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443A" w14:textId="335D413F" w:rsidR="00EA4A22" w:rsidRDefault="00F246F1" w:rsidP="00EA4A22">
      <w:pPr>
        <w:tabs>
          <w:tab w:val="left" w:pos="7574"/>
        </w:tabs>
        <w:spacing w:line="276" w:lineRule="auto"/>
        <w:jc w:val="right"/>
        <w:rPr>
          <w:rFonts w:ascii="Cambria" w:hAnsi="Cambria"/>
          <w:color w:val="000000"/>
        </w:rPr>
      </w:pPr>
      <w:r w:rsidRPr="008520D7">
        <w:rPr>
          <w:rFonts w:ascii="Cambria" w:hAnsi="Cambria"/>
          <w:color w:val="000000"/>
        </w:rPr>
        <w:t>Sława</w:t>
      </w:r>
      <w:r w:rsidR="00EA4A22" w:rsidRPr="008520D7">
        <w:rPr>
          <w:rFonts w:ascii="Cambria" w:hAnsi="Cambria"/>
          <w:color w:val="000000"/>
        </w:rPr>
        <w:t xml:space="preserve">, dnia </w:t>
      </w:r>
      <w:r w:rsidR="00D07060">
        <w:rPr>
          <w:rFonts w:ascii="Cambria" w:hAnsi="Cambria"/>
          <w:color w:val="000000"/>
        </w:rPr>
        <w:t>30.05.</w:t>
      </w:r>
      <w:r w:rsidR="00EA4A22" w:rsidRPr="008520D7">
        <w:rPr>
          <w:rFonts w:ascii="Cambria" w:hAnsi="Cambria"/>
          <w:color w:val="000000"/>
        </w:rPr>
        <w:t>2022 r.</w:t>
      </w:r>
    </w:p>
    <w:p w14:paraId="4582949C" w14:textId="39981294" w:rsidR="00C30118" w:rsidRPr="00EC54A3" w:rsidRDefault="00C30118" w:rsidP="00C30118">
      <w:pPr>
        <w:suppressLineNumbers/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Calibri" w:eastAsia="SimSun" w:hAnsi="Calibri" w:cs="F"/>
          <w:color w:val="FF0000"/>
          <w:kern w:val="3"/>
          <w:sz w:val="18"/>
          <w:szCs w:val="18"/>
        </w:rPr>
      </w:pPr>
      <w:r>
        <w:rPr>
          <w:rFonts w:ascii="Calibri" w:eastAsia="SimSun" w:hAnsi="Calibri" w:cs="F"/>
          <w:color w:val="FF0000"/>
          <w:kern w:val="3"/>
          <w:sz w:val="18"/>
          <w:szCs w:val="18"/>
        </w:rPr>
        <w:t xml:space="preserve">                 </w:t>
      </w:r>
      <w:r w:rsidRPr="00EC54A3">
        <w:rPr>
          <w:rFonts w:ascii="Calibri" w:eastAsia="SimSun" w:hAnsi="Calibri" w:cs="F"/>
          <w:color w:val="FF0000"/>
          <w:kern w:val="3"/>
          <w:sz w:val="18"/>
          <w:szCs w:val="18"/>
        </w:rPr>
        <w:t>GMINA SŁAWA</w:t>
      </w:r>
    </w:p>
    <w:p w14:paraId="3D8C099A" w14:textId="77777777" w:rsidR="00C30118" w:rsidRPr="00EC54A3" w:rsidRDefault="00C30118" w:rsidP="00C30118">
      <w:pPr>
        <w:suppressLineNumbers/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Calibri" w:eastAsia="SimSun" w:hAnsi="Calibri" w:cs="F"/>
          <w:color w:val="FF0000"/>
          <w:kern w:val="3"/>
          <w:sz w:val="18"/>
          <w:szCs w:val="18"/>
        </w:rPr>
      </w:pPr>
      <w:r w:rsidRPr="00EC54A3">
        <w:rPr>
          <w:rFonts w:ascii="Calibri" w:eastAsia="SimSun" w:hAnsi="Calibri" w:cs="F"/>
          <w:color w:val="FF0000"/>
          <w:kern w:val="3"/>
          <w:sz w:val="18"/>
          <w:szCs w:val="18"/>
        </w:rPr>
        <w:t xml:space="preserve">        ul. Henryka Pobożnego 10</w:t>
      </w:r>
    </w:p>
    <w:p w14:paraId="4059261F" w14:textId="77777777" w:rsidR="00C30118" w:rsidRPr="00EC54A3" w:rsidRDefault="00C30118" w:rsidP="00C30118">
      <w:pPr>
        <w:suppressLineNumbers/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Calibri" w:eastAsia="SimSun" w:hAnsi="Calibri" w:cs="F"/>
          <w:color w:val="FF0000"/>
          <w:kern w:val="3"/>
          <w:sz w:val="18"/>
          <w:szCs w:val="18"/>
        </w:rPr>
      </w:pPr>
      <w:r w:rsidRPr="00EC54A3">
        <w:rPr>
          <w:rFonts w:ascii="Calibri" w:eastAsia="SimSun" w:hAnsi="Calibri" w:cs="F"/>
          <w:color w:val="FF0000"/>
          <w:kern w:val="3"/>
          <w:sz w:val="18"/>
          <w:szCs w:val="18"/>
        </w:rPr>
        <w:t xml:space="preserve">                 67-410 Sława</w:t>
      </w:r>
    </w:p>
    <w:p w14:paraId="3718508C" w14:textId="77777777" w:rsidR="00C30118" w:rsidRPr="00EC54A3" w:rsidRDefault="00C30118" w:rsidP="00C30118">
      <w:pPr>
        <w:suppressLineNumbers/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Calibri" w:eastAsia="SimSun" w:hAnsi="Calibri" w:cs="F"/>
          <w:color w:val="FF0000"/>
          <w:kern w:val="3"/>
          <w:sz w:val="18"/>
          <w:szCs w:val="18"/>
        </w:rPr>
      </w:pPr>
      <w:r w:rsidRPr="00EC54A3">
        <w:rPr>
          <w:rFonts w:ascii="Calibri" w:eastAsia="SimSun" w:hAnsi="Calibri" w:cs="F"/>
          <w:color w:val="FF0000"/>
          <w:kern w:val="3"/>
          <w:sz w:val="18"/>
          <w:szCs w:val="18"/>
        </w:rPr>
        <w:t xml:space="preserve">NIP 4970003455   REGON 970770400 </w:t>
      </w:r>
    </w:p>
    <w:p w14:paraId="74FDBE83" w14:textId="77777777" w:rsidR="00C30118" w:rsidRPr="008520D7" w:rsidRDefault="00C30118" w:rsidP="00C30118">
      <w:pPr>
        <w:tabs>
          <w:tab w:val="left" w:pos="7574"/>
        </w:tabs>
        <w:spacing w:line="276" w:lineRule="auto"/>
        <w:rPr>
          <w:rFonts w:ascii="Cambria" w:hAnsi="Cambria"/>
          <w:color w:val="000000"/>
        </w:rPr>
      </w:pPr>
    </w:p>
    <w:p w14:paraId="13A66F5B" w14:textId="77777777" w:rsidR="00C30118" w:rsidRDefault="00C30118" w:rsidP="00EA4A22">
      <w:pPr>
        <w:spacing w:line="276" w:lineRule="auto"/>
        <w:rPr>
          <w:rFonts w:ascii="Cambria" w:hAnsi="Cambria"/>
          <w:bCs/>
          <w:color w:val="000000"/>
        </w:rPr>
      </w:pPr>
    </w:p>
    <w:p w14:paraId="62DA4367" w14:textId="1A0D84A5" w:rsidR="00EA4A22" w:rsidRPr="008520D7" w:rsidRDefault="00EA4A22" w:rsidP="00EA4A22">
      <w:pPr>
        <w:spacing w:line="276" w:lineRule="auto"/>
        <w:rPr>
          <w:rFonts w:ascii="Cambria" w:hAnsi="Cambria"/>
          <w:b/>
          <w:color w:val="000000"/>
        </w:rPr>
      </w:pPr>
      <w:r w:rsidRPr="008520D7">
        <w:rPr>
          <w:rFonts w:ascii="Cambria" w:hAnsi="Cambria"/>
          <w:bCs/>
          <w:color w:val="000000"/>
        </w:rPr>
        <w:t>Znak sprawy:</w:t>
      </w:r>
      <w:r w:rsidRPr="008520D7">
        <w:rPr>
          <w:rFonts w:ascii="Cambria" w:hAnsi="Cambria"/>
          <w:b/>
          <w:color w:val="000000"/>
        </w:rPr>
        <w:t xml:space="preserve"> </w:t>
      </w:r>
      <w:r w:rsidR="00F246F1" w:rsidRPr="008520D7">
        <w:rPr>
          <w:rFonts w:ascii="Cambria" w:hAnsi="Cambria"/>
          <w:b/>
          <w:bCs/>
          <w:color w:val="000000"/>
        </w:rPr>
        <w:t>TIA.271.33.2022</w:t>
      </w:r>
      <w:r w:rsidRPr="008520D7">
        <w:rPr>
          <w:rFonts w:ascii="Cambria" w:hAnsi="Cambria"/>
          <w:b/>
          <w:color w:val="000000"/>
        </w:rPr>
        <w:tab/>
      </w:r>
      <w:r w:rsidRPr="008520D7">
        <w:rPr>
          <w:rFonts w:ascii="Cambria" w:hAnsi="Cambria"/>
          <w:b/>
          <w:color w:val="000000"/>
        </w:rPr>
        <w:tab/>
      </w:r>
      <w:r w:rsidRPr="008520D7">
        <w:rPr>
          <w:rFonts w:ascii="Cambria" w:hAnsi="Cambria"/>
          <w:b/>
          <w:color w:val="000000"/>
        </w:rPr>
        <w:tab/>
      </w:r>
      <w:r w:rsidRPr="008520D7">
        <w:rPr>
          <w:rFonts w:ascii="Cambria" w:hAnsi="Cambria"/>
          <w:b/>
          <w:color w:val="000000"/>
        </w:rPr>
        <w:tab/>
      </w:r>
    </w:p>
    <w:p w14:paraId="62EE7299" w14:textId="77777777" w:rsidR="006E002F" w:rsidRPr="008520D7" w:rsidRDefault="00EA4A22" w:rsidP="00EA4A22">
      <w:pPr>
        <w:spacing w:line="276" w:lineRule="auto"/>
        <w:jc w:val="center"/>
        <w:rPr>
          <w:rFonts w:ascii="Cambria" w:hAnsi="Cambria"/>
          <w:b/>
          <w:color w:val="000000"/>
        </w:rPr>
      </w:pPr>
      <w:r w:rsidRPr="008520D7">
        <w:rPr>
          <w:rFonts w:ascii="Cambria" w:hAnsi="Cambria"/>
          <w:b/>
          <w:color w:val="000000"/>
        </w:rPr>
        <w:tab/>
      </w:r>
      <w:r w:rsidRPr="008520D7">
        <w:rPr>
          <w:rFonts w:ascii="Cambria" w:hAnsi="Cambria"/>
          <w:b/>
          <w:color w:val="000000"/>
        </w:rPr>
        <w:tab/>
      </w:r>
      <w:r w:rsidRPr="008520D7">
        <w:rPr>
          <w:rFonts w:ascii="Cambria" w:hAnsi="Cambria"/>
          <w:b/>
          <w:color w:val="000000"/>
        </w:rPr>
        <w:tab/>
      </w:r>
      <w:r w:rsidRPr="008520D7">
        <w:rPr>
          <w:rFonts w:ascii="Cambria" w:hAnsi="Cambria"/>
          <w:b/>
          <w:color w:val="000000"/>
        </w:rPr>
        <w:tab/>
      </w:r>
    </w:p>
    <w:p w14:paraId="6A58BA8E" w14:textId="0CB04FB4" w:rsidR="00EA4A22" w:rsidRPr="008520D7" w:rsidRDefault="00EA4A22" w:rsidP="006E002F">
      <w:pPr>
        <w:spacing w:line="276" w:lineRule="auto"/>
        <w:jc w:val="right"/>
        <w:rPr>
          <w:rFonts w:ascii="Cambria" w:hAnsi="Cambria"/>
          <w:b/>
          <w:color w:val="000000"/>
        </w:rPr>
      </w:pPr>
      <w:r w:rsidRPr="008520D7">
        <w:rPr>
          <w:rFonts w:ascii="Cambria" w:hAnsi="Cambria"/>
          <w:b/>
          <w:color w:val="000000"/>
        </w:rPr>
        <w:t>-do wszystkich Wykonawców-</w:t>
      </w:r>
    </w:p>
    <w:p w14:paraId="68F9C841" w14:textId="77777777" w:rsidR="00EA4A22" w:rsidRPr="008520D7" w:rsidRDefault="00EA4A22" w:rsidP="00EA4A22">
      <w:pPr>
        <w:spacing w:line="276" w:lineRule="auto"/>
        <w:ind w:left="2832" w:firstLine="708"/>
        <w:jc w:val="center"/>
        <w:rPr>
          <w:rFonts w:ascii="Cambria" w:hAnsi="Cambria"/>
          <w:b/>
          <w:color w:val="000000"/>
        </w:rPr>
      </w:pPr>
    </w:p>
    <w:p w14:paraId="51844A51" w14:textId="227A2D36" w:rsidR="00EA4A22" w:rsidRPr="008520D7" w:rsidRDefault="00EA4A22" w:rsidP="0056490F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bCs/>
        </w:rPr>
      </w:pPr>
      <w:r w:rsidRPr="008520D7">
        <w:rPr>
          <w:rFonts w:ascii="Cambria" w:hAnsi="Cambria"/>
          <w:b/>
          <w:color w:val="000000"/>
        </w:rPr>
        <w:t>dotyczy:</w:t>
      </w:r>
      <w:r w:rsidRPr="008520D7">
        <w:rPr>
          <w:rFonts w:ascii="Cambria" w:hAnsi="Cambria"/>
          <w:color w:val="000000"/>
        </w:rPr>
        <w:tab/>
        <w:t xml:space="preserve">postępowania o udzielenie zamówienia publicznego na zadanie: </w:t>
      </w:r>
      <w:r w:rsidRPr="008520D7">
        <w:rPr>
          <w:rFonts w:ascii="Cambria" w:hAnsi="Cambria"/>
          <w:b/>
          <w:bCs/>
        </w:rPr>
        <w:t>„</w:t>
      </w:r>
      <w:r w:rsidR="00F246F1" w:rsidRPr="008520D7">
        <w:rPr>
          <w:rFonts w:ascii="Cambria" w:hAnsi="Cambria"/>
          <w:b/>
          <w:bCs/>
        </w:rPr>
        <w:t>Zakup wraz z dostawą sprzętu komputerowego ze środków projektu grantowego „Wsparcie dzieci z rodzin pegeerowskich w rozwoju cyfrowym – Granty PPGR</w:t>
      </w:r>
      <w:r w:rsidRPr="008520D7">
        <w:rPr>
          <w:rFonts w:ascii="Cambria" w:hAnsi="Cambria"/>
          <w:b/>
          <w:bCs/>
        </w:rPr>
        <w:t>".</w:t>
      </w:r>
    </w:p>
    <w:p w14:paraId="5B23E40F" w14:textId="77777777" w:rsidR="00EA4A22" w:rsidRPr="008520D7" w:rsidRDefault="00EA4A22" w:rsidP="00EA4A22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/>
        </w:rPr>
      </w:pPr>
    </w:p>
    <w:p w14:paraId="0AF0FD1A" w14:textId="7C225062" w:rsidR="00EA4A22" w:rsidRPr="00D07060" w:rsidRDefault="00EA4A22" w:rsidP="00EA4A2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hAnsi="Cambria" w:cs="Calibri"/>
          <w:color w:val="000000" w:themeColor="text1"/>
          <w:sz w:val="24"/>
          <w:szCs w:val="24"/>
        </w:rPr>
      </w:pPr>
      <w:r w:rsidRPr="008520D7">
        <w:rPr>
          <w:rFonts w:ascii="Cambria" w:hAnsi="Cambria" w:cs="Calibri"/>
          <w:color w:val="000000"/>
          <w:sz w:val="24"/>
          <w:szCs w:val="24"/>
        </w:rPr>
        <w:t xml:space="preserve">Działając na podstawie art. 284 ust. 2 i 6 ustawy z dnia 11 września 2019 r. – Prawo zamówień </w:t>
      </w:r>
      <w:r w:rsidRPr="00D07060">
        <w:rPr>
          <w:rFonts w:ascii="Cambria" w:hAnsi="Cambria" w:cs="Calibri"/>
          <w:color w:val="000000" w:themeColor="text1"/>
          <w:sz w:val="24"/>
          <w:szCs w:val="24"/>
        </w:rPr>
        <w:t xml:space="preserve">publicznych – dalej „ustawa Pzp”, </w:t>
      </w:r>
      <w:r w:rsidRPr="00D07060">
        <w:rPr>
          <w:rFonts w:ascii="Cambria" w:hAnsi="Cambria" w:cs="Calibri"/>
          <w:b/>
          <w:color w:val="000000" w:themeColor="text1"/>
          <w:sz w:val="24"/>
          <w:szCs w:val="24"/>
        </w:rPr>
        <w:t>Zamawiający</w:t>
      </w:r>
      <w:r w:rsidRPr="00D07060">
        <w:rPr>
          <w:rFonts w:ascii="Cambria" w:hAnsi="Cambria" w:cs="Calibri"/>
          <w:color w:val="000000" w:themeColor="text1"/>
          <w:sz w:val="24"/>
          <w:szCs w:val="24"/>
        </w:rPr>
        <w:t xml:space="preserve">: </w:t>
      </w:r>
      <w:r w:rsidR="00F246F1" w:rsidRPr="00D07060">
        <w:rPr>
          <w:rFonts w:ascii="Cambria" w:hAnsi="Cambria" w:cs="Arial"/>
          <w:color w:val="000000" w:themeColor="text1"/>
          <w:sz w:val="24"/>
          <w:szCs w:val="24"/>
          <w:lang w:val="pl-PL"/>
        </w:rPr>
        <w:t>Gmina Sława</w:t>
      </w:r>
      <w:r w:rsidRPr="00D07060">
        <w:rPr>
          <w:rFonts w:ascii="Cambria" w:hAnsi="Cambria" w:cs="Arial"/>
          <w:color w:val="000000" w:themeColor="text1"/>
          <w:sz w:val="24"/>
          <w:szCs w:val="24"/>
          <w:lang w:val="pl-PL"/>
        </w:rPr>
        <w:t xml:space="preserve">, </w:t>
      </w:r>
      <w:r w:rsidRPr="00D07060">
        <w:rPr>
          <w:rFonts w:ascii="Cambria" w:hAnsi="Cambria" w:cs="Calibri"/>
          <w:b/>
          <w:color w:val="000000" w:themeColor="text1"/>
          <w:sz w:val="24"/>
          <w:szCs w:val="24"/>
          <w:u w:val="single"/>
        </w:rPr>
        <w:t>przekazuje treść zapytań</w:t>
      </w:r>
      <w:r w:rsidRPr="00D07060">
        <w:rPr>
          <w:rFonts w:ascii="Cambria" w:hAnsi="Cambria" w:cs="Calibri"/>
          <w:b/>
          <w:color w:val="000000" w:themeColor="text1"/>
          <w:sz w:val="24"/>
          <w:szCs w:val="24"/>
        </w:rPr>
        <w:t xml:space="preserve"> dotyczących treści Specyfikacji Warunków Zamówienia</w:t>
      </w:r>
      <w:r w:rsidRPr="00D07060">
        <w:rPr>
          <w:rFonts w:ascii="Cambria" w:hAnsi="Cambria" w:cs="Calibri"/>
          <w:color w:val="000000" w:themeColor="text1"/>
          <w:sz w:val="24"/>
          <w:szCs w:val="24"/>
        </w:rPr>
        <w:t xml:space="preserve"> (SWZ), </w:t>
      </w:r>
      <w:r w:rsidRPr="00D07060">
        <w:rPr>
          <w:rFonts w:ascii="Cambria" w:hAnsi="Cambria" w:cs="Calibri"/>
          <w:b/>
          <w:i/>
          <w:color w:val="000000" w:themeColor="text1"/>
          <w:sz w:val="24"/>
          <w:szCs w:val="24"/>
          <w:u w:val="single"/>
        </w:rPr>
        <w:t xml:space="preserve">wraz z udzielonymi </w:t>
      </w:r>
      <w:r w:rsidRPr="00D07060">
        <w:rPr>
          <w:rFonts w:ascii="Cambria" w:hAnsi="Cambria" w:cs="Calibri"/>
          <w:b/>
          <w:i/>
          <w:color w:val="000000" w:themeColor="text1"/>
          <w:sz w:val="24"/>
          <w:szCs w:val="24"/>
          <w:u w:val="single"/>
          <w:lang w:val="pl-PL"/>
        </w:rPr>
        <w:t>odpowiedziami.</w:t>
      </w:r>
    </w:p>
    <w:p w14:paraId="5A2A8644" w14:textId="77777777" w:rsidR="00EA4A22" w:rsidRPr="00D07060" w:rsidRDefault="00EA4A22" w:rsidP="00EA4A22">
      <w:pPr>
        <w:pStyle w:val="Akapitzlist"/>
        <w:spacing w:after="0" w:line="276" w:lineRule="auto"/>
        <w:ind w:left="426"/>
        <w:jc w:val="both"/>
        <w:rPr>
          <w:rFonts w:ascii="Cambria" w:hAnsi="Cambria" w:cs="Calibri"/>
          <w:color w:val="000000" w:themeColor="text1"/>
          <w:sz w:val="24"/>
          <w:szCs w:val="24"/>
        </w:rPr>
      </w:pPr>
    </w:p>
    <w:p w14:paraId="095AF46F" w14:textId="13C13DCE" w:rsidR="00F246F1" w:rsidRPr="00D07060" w:rsidRDefault="00F246F1" w:rsidP="008F077C">
      <w:pPr>
        <w:spacing w:line="276" w:lineRule="auto"/>
        <w:ind w:left="426"/>
        <w:jc w:val="both"/>
        <w:rPr>
          <w:rFonts w:ascii="Cambria" w:hAnsi="Cambria" w:cs="Arial"/>
          <w:b/>
          <w:bCs/>
          <w:color w:val="000000" w:themeColor="text1"/>
          <w:shd w:val="clear" w:color="auto" w:fill="FFFFFF"/>
        </w:rPr>
      </w:pPr>
      <w:r w:rsidRPr="00D07060">
        <w:rPr>
          <w:rFonts w:ascii="Cambria" w:hAnsi="Cambria" w:cs="Arial"/>
          <w:b/>
          <w:bCs/>
          <w:color w:val="000000" w:themeColor="text1"/>
          <w:shd w:val="clear" w:color="auto" w:fill="FFFFFF"/>
        </w:rPr>
        <w:t>Pytanie nr 1:</w:t>
      </w:r>
    </w:p>
    <w:p w14:paraId="67266554" w14:textId="1B31385D" w:rsidR="00F246F1" w:rsidRPr="008520D7" w:rsidRDefault="00F246F1" w:rsidP="00F246F1">
      <w:pPr>
        <w:ind w:left="426"/>
        <w:jc w:val="both"/>
        <w:rPr>
          <w:rFonts w:ascii="Cambria" w:hAnsi="Cambria"/>
        </w:rPr>
      </w:pPr>
      <w:r w:rsidRPr="008520D7">
        <w:rPr>
          <w:rFonts w:ascii="Cambria" w:hAnsi="Cambria"/>
        </w:rPr>
        <w:t>W nawiązaniu do ogłoszonego przez Państwa ww. postępowania, którego przedmiotem jest dostawa sprzętu komputerowego, zwracamy się do Państwa z uprzejmą prośbą o udzielenie odpowiedzi na poniżej zadane pytanie dotyczące oprogramowania: komputery PC 101 szt., komputery przenośne 493 szt.</w:t>
      </w:r>
    </w:p>
    <w:p w14:paraId="470A336A" w14:textId="77777777" w:rsidR="00F246F1" w:rsidRPr="008520D7" w:rsidRDefault="00F246F1" w:rsidP="00F246F1">
      <w:pPr>
        <w:jc w:val="both"/>
        <w:rPr>
          <w:rFonts w:ascii="Cambria" w:hAnsi="Cambria"/>
        </w:rPr>
      </w:pPr>
    </w:p>
    <w:p w14:paraId="6D63328F" w14:textId="77777777" w:rsidR="00F246F1" w:rsidRPr="008520D7" w:rsidRDefault="00F246F1" w:rsidP="00F246F1">
      <w:pPr>
        <w:ind w:left="426"/>
        <w:jc w:val="both"/>
        <w:rPr>
          <w:rFonts w:ascii="Cambria" w:hAnsi="Cambria"/>
        </w:rPr>
      </w:pPr>
      <w:r w:rsidRPr="008520D7">
        <w:rPr>
          <w:rFonts w:ascii="Cambria" w:hAnsi="Cambria"/>
        </w:rPr>
        <w:t xml:space="preserve">W związku z faktem, że przedmiot zamówienia przeznaczony jest dla użytkownika działającego w obszarze edukacyjnym, zwracamy się z pytaniem, czy Zamawiający zaakceptuje w zamawianych komputerach system operacyjny Windows 11 Pro </w:t>
      </w:r>
      <w:proofErr w:type="spellStart"/>
      <w:r w:rsidRPr="008520D7">
        <w:rPr>
          <w:rFonts w:ascii="Cambria" w:hAnsi="Cambria"/>
        </w:rPr>
        <w:t>Education</w:t>
      </w:r>
      <w:proofErr w:type="spellEnd"/>
      <w:r w:rsidRPr="008520D7">
        <w:rPr>
          <w:rFonts w:ascii="Cambria" w:hAnsi="Cambria"/>
        </w:rPr>
        <w:t xml:space="preserve"> dostarczany w ramach programu STF („</w:t>
      </w:r>
      <w:proofErr w:type="spellStart"/>
      <w:r w:rsidRPr="008520D7">
        <w:rPr>
          <w:rFonts w:ascii="Cambria" w:hAnsi="Cambria"/>
        </w:rPr>
        <w:t>Shape</w:t>
      </w:r>
      <w:proofErr w:type="spellEnd"/>
      <w:r w:rsidRPr="008520D7">
        <w:rPr>
          <w:rFonts w:ascii="Cambria" w:hAnsi="Cambria"/>
        </w:rPr>
        <w:t xml:space="preserve"> The </w:t>
      </w:r>
      <w:proofErr w:type="spellStart"/>
      <w:r w:rsidRPr="008520D7">
        <w:rPr>
          <w:rFonts w:ascii="Cambria" w:hAnsi="Cambria"/>
        </w:rPr>
        <w:t>Future</w:t>
      </w:r>
      <w:proofErr w:type="spellEnd"/>
      <w:r w:rsidRPr="008520D7">
        <w:rPr>
          <w:rFonts w:ascii="Cambria" w:hAnsi="Cambria"/>
        </w:rPr>
        <w:t xml:space="preserve">”), który jest optymalny kosztowo? </w:t>
      </w:r>
    </w:p>
    <w:p w14:paraId="3A3B2F5B" w14:textId="1E3C8AA2" w:rsidR="00C0114F" w:rsidRPr="006454B4" w:rsidRDefault="00F246F1" w:rsidP="00F246F1">
      <w:pPr>
        <w:ind w:left="426"/>
        <w:jc w:val="both"/>
        <w:rPr>
          <w:rFonts w:ascii="Cambria" w:hAnsi="Cambria"/>
        </w:rPr>
      </w:pPr>
      <w:r w:rsidRPr="008520D7">
        <w:rPr>
          <w:rFonts w:ascii="Cambria" w:hAnsi="Cambria"/>
        </w:rPr>
        <w:t xml:space="preserve">Firma Microsoft udostępniła dokument uprawniający tzw. „LOE” dla Ministerstwa Administracji i Cyfryzacji (15568B), w którym informuje, że przyznany został wyjątek na wykorzystanie przez Gminy w ramach programu społecznego urządzeń, które umożliwią uczniom zdalne uczenie oraz użytek osobisty. </w:t>
      </w:r>
      <w:r w:rsidRPr="006454B4">
        <w:rPr>
          <w:rFonts w:ascii="Cambria" w:hAnsi="Cambria"/>
        </w:rPr>
        <w:t xml:space="preserve">Ponadto firma Microsoft udostępnia adres email na który można kierować zapytanie w sprawie możliwości wykorzystania licencji edukacyjnych w projekcie "Granty PPGR": </w:t>
      </w:r>
      <w:hyperlink r:id="rId8" w:history="1">
        <w:r w:rsidRPr="006454B4">
          <w:rPr>
            <w:rStyle w:val="Hipercze"/>
            <w:rFonts w:ascii="Cambria" w:hAnsi="Cambria"/>
            <w:color w:val="auto"/>
          </w:rPr>
          <w:t>edukacja@microsoft.com</w:t>
        </w:r>
      </w:hyperlink>
    </w:p>
    <w:p w14:paraId="7A376B70" w14:textId="6BC500C4" w:rsidR="008F077C" w:rsidRPr="008520D7" w:rsidRDefault="00322DA6" w:rsidP="00322DA6">
      <w:pPr>
        <w:tabs>
          <w:tab w:val="left" w:pos="6575"/>
        </w:tabs>
        <w:spacing w:line="276" w:lineRule="auto"/>
        <w:ind w:left="426"/>
        <w:jc w:val="both"/>
        <w:rPr>
          <w:rFonts w:ascii="Cambria" w:hAnsi="Cambria"/>
          <w:b/>
          <w:bCs/>
          <w:i/>
          <w:iCs/>
          <w:color w:val="0070C0"/>
        </w:rPr>
      </w:pPr>
      <w:r>
        <w:rPr>
          <w:rFonts w:ascii="Cambria" w:hAnsi="Cambria"/>
          <w:b/>
          <w:bCs/>
          <w:i/>
          <w:iCs/>
          <w:color w:val="0070C0"/>
        </w:rPr>
        <w:tab/>
      </w:r>
    </w:p>
    <w:p w14:paraId="2FB2B510" w14:textId="6D06AAEE" w:rsidR="00EA4A22" w:rsidRDefault="00940F80" w:rsidP="00EA4A22">
      <w:pPr>
        <w:spacing w:line="276" w:lineRule="auto"/>
        <w:ind w:left="426"/>
        <w:jc w:val="both"/>
        <w:rPr>
          <w:rFonts w:ascii="Cambria" w:hAnsi="Cambria"/>
          <w:b/>
          <w:bCs/>
          <w:i/>
          <w:iCs/>
          <w:color w:val="0070C0"/>
        </w:rPr>
      </w:pPr>
      <w:r w:rsidRPr="008520D7">
        <w:rPr>
          <w:rFonts w:ascii="Cambria" w:hAnsi="Cambria"/>
          <w:b/>
          <w:bCs/>
          <w:i/>
          <w:iCs/>
          <w:color w:val="0070C0"/>
        </w:rPr>
        <w:t xml:space="preserve">Odpowiedź:  </w:t>
      </w:r>
    </w:p>
    <w:p w14:paraId="53DB396C" w14:textId="46F8B878" w:rsidR="00DF607C" w:rsidRPr="0018780E" w:rsidRDefault="00DF607C" w:rsidP="00DF607C">
      <w:pPr>
        <w:spacing w:line="276" w:lineRule="auto"/>
        <w:ind w:left="426"/>
        <w:jc w:val="both"/>
        <w:rPr>
          <w:rFonts w:ascii="Cambria" w:hAnsi="Cambria"/>
          <w:color w:val="000000" w:themeColor="text1"/>
        </w:rPr>
      </w:pPr>
      <w:bookmarkStart w:id="0" w:name="_Hlk104805831"/>
      <w:r w:rsidRPr="0018780E">
        <w:rPr>
          <w:rFonts w:ascii="Cambria" w:hAnsi="Cambria"/>
          <w:color w:val="000000" w:themeColor="text1"/>
        </w:rPr>
        <w:t>Zamawiający dopuszcza możliwość zaoferowania system</w:t>
      </w:r>
      <w:r w:rsidR="005578A8">
        <w:rPr>
          <w:rFonts w:ascii="Cambria" w:hAnsi="Cambria"/>
          <w:color w:val="000000" w:themeColor="text1"/>
        </w:rPr>
        <w:t>ów</w:t>
      </w:r>
      <w:r w:rsidRPr="0018780E">
        <w:rPr>
          <w:rFonts w:ascii="Cambria" w:hAnsi="Cambria"/>
          <w:color w:val="000000" w:themeColor="text1"/>
        </w:rPr>
        <w:t xml:space="preserve"> </w:t>
      </w:r>
      <w:bookmarkStart w:id="1" w:name="_Hlk104805814"/>
      <w:r w:rsidRPr="0018780E">
        <w:rPr>
          <w:rFonts w:ascii="Cambria" w:hAnsi="Cambria"/>
          <w:color w:val="000000" w:themeColor="text1"/>
        </w:rPr>
        <w:t xml:space="preserve">Windows </w:t>
      </w:r>
      <w:r w:rsidR="005578A8">
        <w:rPr>
          <w:rFonts w:ascii="Cambria" w:hAnsi="Cambria"/>
          <w:color w:val="000000" w:themeColor="text1"/>
        </w:rPr>
        <w:t xml:space="preserve">10 lub </w:t>
      </w:r>
      <w:r w:rsidRPr="0018780E">
        <w:rPr>
          <w:rFonts w:ascii="Cambria" w:hAnsi="Cambria"/>
          <w:color w:val="000000" w:themeColor="text1"/>
        </w:rPr>
        <w:t>11</w:t>
      </w:r>
      <w:r w:rsidR="005578A8">
        <w:rPr>
          <w:rFonts w:ascii="Cambria" w:hAnsi="Cambria"/>
          <w:color w:val="000000" w:themeColor="text1"/>
        </w:rPr>
        <w:t xml:space="preserve"> w wersjach Home lub</w:t>
      </w:r>
      <w:r w:rsidRPr="0018780E">
        <w:rPr>
          <w:rFonts w:ascii="Cambria" w:hAnsi="Cambria"/>
          <w:color w:val="000000" w:themeColor="text1"/>
        </w:rPr>
        <w:t xml:space="preserve"> Pro </w:t>
      </w:r>
      <w:r w:rsidR="005578A8">
        <w:rPr>
          <w:rFonts w:ascii="Cambria" w:hAnsi="Cambria"/>
          <w:color w:val="000000" w:themeColor="text1"/>
        </w:rPr>
        <w:t xml:space="preserve">lub Pro </w:t>
      </w:r>
      <w:proofErr w:type="spellStart"/>
      <w:r w:rsidRPr="0018780E">
        <w:rPr>
          <w:rFonts w:ascii="Cambria" w:hAnsi="Cambria"/>
          <w:color w:val="000000" w:themeColor="text1"/>
        </w:rPr>
        <w:t>Education</w:t>
      </w:r>
      <w:proofErr w:type="spellEnd"/>
      <w:r w:rsidR="005578A8">
        <w:rPr>
          <w:rFonts w:ascii="Cambria" w:hAnsi="Cambria"/>
          <w:color w:val="000000" w:themeColor="text1"/>
        </w:rPr>
        <w:t xml:space="preserve"> lub </w:t>
      </w:r>
      <w:r w:rsidR="005578A8" w:rsidRPr="00344B63">
        <w:rPr>
          <w:rFonts w:eastAsia="Times New Roman"/>
        </w:rPr>
        <w:t xml:space="preserve">Pro </w:t>
      </w:r>
      <w:proofErr w:type="spellStart"/>
      <w:r w:rsidR="005578A8" w:rsidRPr="00344B63">
        <w:rPr>
          <w:rFonts w:eastAsia="Times New Roman"/>
        </w:rPr>
        <w:t>National</w:t>
      </w:r>
      <w:proofErr w:type="spellEnd"/>
      <w:r w:rsidR="005578A8" w:rsidRPr="00344B63">
        <w:rPr>
          <w:rFonts w:eastAsia="Times New Roman"/>
        </w:rPr>
        <w:t xml:space="preserve"> </w:t>
      </w:r>
      <w:proofErr w:type="spellStart"/>
      <w:r w:rsidR="005578A8" w:rsidRPr="00344B63">
        <w:rPr>
          <w:rFonts w:eastAsia="Times New Roman"/>
        </w:rPr>
        <w:t>Academic</w:t>
      </w:r>
      <w:proofErr w:type="spellEnd"/>
      <w:r w:rsidRPr="0018780E">
        <w:rPr>
          <w:rFonts w:ascii="Cambria" w:hAnsi="Cambria"/>
          <w:color w:val="000000" w:themeColor="text1"/>
        </w:rPr>
        <w:t xml:space="preserve"> </w:t>
      </w:r>
      <w:bookmarkEnd w:id="1"/>
      <w:r w:rsidR="005578A8">
        <w:rPr>
          <w:rFonts w:ascii="Cambria" w:hAnsi="Cambria"/>
          <w:color w:val="000000" w:themeColor="text1"/>
        </w:rPr>
        <w:t>lub systemów równoważnych zgodnie za</w:t>
      </w:r>
      <w:r w:rsidRPr="0018780E">
        <w:rPr>
          <w:rFonts w:ascii="Cambria" w:hAnsi="Cambria"/>
          <w:color w:val="000000" w:themeColor="text1"/>
        </w:rPr>
        <w:t xml:space="preserve"> Załącznik</w:t>
      </w:r>
      <w:r w:rsidR="005578A8">
        <w:rPr>
          <w:rFonts w:ascii="Cambria" w:hAnsi="Cambria"/>
          <w:color w:val="000000" w:themeColor="text1"/>
        </w:rPr>
        <w:t>iem</w:t>
      </w:r>
      <w:r w:rsidRPr="0018780E">
        <w:rPr>
          <w:rFonts w:ascii="Cambria" w:hAnsi="Cambria"/>
          <w:color w:val="000000" w:themeColor="text1"/>
        </w:rPr>
        <w:t xml:space="preserve"> nr 1 do SWZ.</w:t>
      </w:r>
    </w:p>
    <w:p w14:paraId="74B0FCC9" w14:textId="51B5CD29" w:rsidR="005D4992" w:rsidRDefault="00DF607C" w:rsidP="00193150">
      <w:pPr>
        <w:spacing w:line="276" w:lineRule="auto"/>
        <w:ind w:left="426"/>
        <w:jc w:val="both"/>
        <w:rPr>
          <w:rFonts w:ascii="Cambria" w:hAnsi="Cambria"/>
          <w:color w:val="000000" w:themeColor="text1"/>
        </w:rPr>
      </w:pPr>
      <w:r w:rsidRPr="0018780E">
        <w:rPr>
          <w:rFonts w:ascii="Cambria" w:hAnsi="Cambria"/>
          <w:color w:val="000000" w:themeColor="text1"/>
        </w:rPr>
        <w:t xml:space="preserve">Jednocześnie Zamawiający dokonuje </w:t>
      </w:r>
      <w:r w:rsidR="00F76CFF">
        <w:rPr>
          <w:rFonts w:ascii="Cambria" w:hAnsi="Cambria"/>
          <w:color w:val="000000" w:themeColor="text1"/>
        </w:rPr>
        <w:t xml:space="preserve">stosownej </w:t>
      </w:r>
      <w:r w:rsidRPr="0018780E">
        <w:rPr>
          <w:rFonts w:ascii="Cambria" w:hAnsi="Cambria"/>
          <w:color w:val="000000" w:themeColor="text1"/>
        </w:rPr>
        <w:t>zmiany tego załącznika</w:t>
      </w:r>
      <w:r w:rsidR="00F76CFF">
        <w:rPr>
          <w:rFonts w:ascii="Cambria" w:hAnsi="Cambria"/>
          <w:color w:val="000000" w:themeColor="text1"/>
        </w:rPr>
        <w:t>.</w:t>
      </w:r>
      <w:r w:rsidRPr="0018780E">
        <w:rPr>
          <w:rFonts w:ascii="Cambria" w:hAnsi="Cambria"/>
          <w:color w:val="000000" w:themeColor="text1"/>
        </w:rPr>
        <w:t xml:space="preserve"> </w:t>
      </w:r>
    </w:p>
    <w:bookmarkEnd w:id="0"/>
    <w:p w14:paraId="468C81EC" w14:textId="77777777" w:rsidR="00F76CFF" w:rsidRPr="008520D7" w:rsidRDefault="00F76CFF" w:rsidP="00193150">
      <w:pPr>
        <w:spacing w:line="276" w:lineRule="auto"/>
        <w:ind w:left="426"/>
        <w:jc w:val="both"/>
        <w:rPr>
          <w:rFonts w:ascii="Cambria" w:hAnsi="Cambria"/>
          <w:color w:val="0070C0"/>
        </w:rPr>
      </w:pPr>
    </w:p>
    <w:p w14:paraId="6B693FCC" w14:textId="77777777" w:rsidR="00ED72E9" w:rsidRDefault="00ED72E9" w:rsidP="005D4992">
      <w:pPr>
        <w:spacing w:line="276" w:lineRule="auto"/>
        <w:ind w:left="426"/>
        <w:jc w:val="both"/>
        <w:rPr>
          <w:rFonts w:ascii="Cambria" w:hAnsi="Cambria"/>
          <w:b/>
          <w:bCs/>
          <w:color w:val="000000" w:themeColor="text1"/>
        </w:rPr>
      </w:pPr>
    </w:p>
    <w:p w14:paraId="78D011A3" w14:textId="77777777" w:rsidR="00ED72E9" w:rsidRDefault="00ED72E9" w:rsidP="005D4992">
      <w:pPr>
        <w:spacing w:line="276" w:lineRule="auto"/>
        <w:ind w:left="426"/>
        <w:jc w:val="both"/>
        <w:rPr>
          <w:rFonts w:ascii="Cambria" w:hAnsi="Cambria"/>
          <w:b/>
          <w:bCs/>
          <w:color w:val="000000" w:themeColor="text1"/>
        </w:rPr>
      </w:pPr>
    </w:p>
    <w:p w14:paraId="717C6F05" w14:textId="3FC161C1" w:rsidR="005D4992" w:rsidRPr="00D926BB" w:rsidRDefault="005D4992" w:rsidP="005D4992">
      <w:pPr>
        <w:spacing w:line="276" w:lineRule="auto"/>
        <w:ind w:left="426"/>
        <w:jc w:val="both"/>
        <w:rPr>
          <w:rFonts w:ascii="Cambria" w:hAnsi="Cambria"/>
          <w:b/>
          <w:bCs/>
          <w:color w:val="000000" w:themeColor="text1"/>
        </w:rPr>
      </w:pPr>
      <w:r w:rsidRPr="00D926BB">
        <w:rPr>
          <w:rFonts w:ascii="Cambria" w:hAnsi="Cambria"/>
          <w:b/>
          <w:bCs/>
          <w:color w:val="000000" w:themeColor="text1"/>
        </w:rPr>
        <w:lastRenderedPageBreak/>
        <w:t>Pytanie nr 2:</w:t>
      </w:r>
    </w:p>
    <w:p w14:paraId="387B4254" w14:textId="4DBBF798" w:rsidR="005D4992" w:rsidRPr="008520D7" w:rsidRDefault="005D4992" w:rsidP="005D4992">
      <w:pPr>
        <w:spacing w:line="276" w:lineRule="auto"/>
        <w:ind w:left="426"/>
        <w:jc w:val="both"/>
        <w:rPr>
          <w:rFonts w:ascii="Cambria" w:hAnsi="Cambria"/>
        </w:rPr>
      </w:pPr>
      <w:r w:rsidRPr="008520D7">
        <w:rPr>
          <w:rFonts w:ascii="Cambria" w:hAnsi="Cambria"/>
        </w:rPr>
        <w:t>Zamawiający w części 1 Komputery stacjonarne – 101 szt. wskazał, że wymaga system operacyjny Windows 11 64 bit Home PL lub równoważny. Czy Zamawiający wymaga fabrycznie nowy system operacyjny, nieużywany oraz nieaktywowany nigdy wcześniej na innym urządzeniu?</w:t>
      </w:r>
    </w:p>
    <w:p w14:paraId="3F1667E6" w14:textId="599CA8B0" w:rsidR="005D4992" w:rsidRPr="008520D7" w:rsidRDefault="005D4992" w:rsidP="005D4992">
      <w:pPr>
        <w:spacing w:line="276" w:lineRule="auto"/>
        <w:ind w:left="426"/>
        <w:jc w:val="both"/>
        <w:rPr>
          <w:rFonts w:ascii="Cambria" w:hAnsi="Cambria"/>
        </w:rPr>
      </w:pPr>
    </w:p>
    <w:p w14:paraId="61EB32BF" w14:textId="77777777" w:rsidR="005D4992" w:rsidRPr="008520D7" w:rsidRDefault="005D4992" w:rsidP="005D4992">
      <w:pPr>
        <w:spacing w:line="276" w:lineRule="auto"/>
        <w:ind w:left="426"/>
        <w:jc w:val="both"/>
        <w:rPr>
          <w:rFonts w:ascii="Cambria" w:hAnsi="Cambria"/>
          <w:b/>
          <w:bCs/>
          <w:i/>
          <w:iCs/>
          <w:color w:val="0070C0"/>
        </w:rPr>
      </w:pPr>
      <w:r w:rsidRPr="008520D7">
        <w:rPr>
          <w:rFonts w:ascii="Cambria" w:hAnsi="Cambria"/>
          <w:b/>
          <w:bCs/>
          <w:i/>
          <w:iCs/>
          <w:color w:val="0070C0"/>
        </w:rPr>
        <w:t xml:space="preserve">Odpowiedź:  </w:t>
      </w:r>
    </w:p>
    <w:p w14:paraId="724E14A7" w14:textId="224FA57B" w:rsidR="005D4992" w:rsidRPr="008520D7" w:rsidRDefault="005D4992" w:rsidP="00193150">
      <w:pPr>
        <w:spacing w:line="276" w:lineRule="auto"/>
        <w:ind w:left="426"/>
        <w:jc w:val="both"/>
        <w:rPr>
          <w:rFonts w:ascii="Cambria" w:hAnsi="Cambria"/>
        </w:rPr>
      </w:pPr>
      <w:r w:rsidRPr="008520D7">
        <w:rPr>
          <w:rFonts w:ascii="Cambria" w:hAnsi="Cambria"/>
        </w:rPr>
        <w:t>Zamawiający wymaga, aby dostarczony system operacyjny był fabrycznie nowy, nieużywany oraz nieaktywowany wcześniej na innym urządzeniu.</w:t>
      </w:r>
    </w:p>
    <w:p w14:paraId="648C2FB5" w14:textId="710F0C4A" w:rsidR="005D4992" w:rsidRPr="008520D7" w:rsidRDefault="005D4992" w:rsidP="00193150">
      <w:pPr>
        <w:spacing w:line="276" w:lineRule="auto"/>
        <w:ind w:left="426"/>
        <w:jc w:val="both"/>
        <w:rPr>
          <w:rFonts w:ascii="Cambria" w:hAnsi="Cambria"/>
        </w:rPr>
      </w:pPr>
    </w:p>
    <w:p w14:paraId="0AA4435A" w14:textId="77777777" w:rsidR="005D4992" w:rsidRPr="008520D7" w:rsidRDefault="005D4992" w:rsidP="00193150">
      <w:pPr>
        <w:spacing w:line="276" w:lineRule="auto"/>
        <w:ind w:left="426"/>
        <w:jc w:val="both"/>
        <w:rPr>
          <w:rFonts w:ascii="Cambria" w:hAnsi="Cambria"/>
          <w:b/>
          <w:bCs/>
        </w:rPr>
      </w:pPr>
    </w:p>
    <w:p w14:paraId="69577568" w14:textId="470AF6A0" w:rsidR="005D4992" w:rsidRPr="008520D7" w:rsidRDefault="005D4992" w:rsidP="00193150">
      <w:pPr>
        <w:spacing w:line="276" w:lineRule="auto"/>
        <w:ind w:left="426"/>
        <w:jc w:val="both"/>
        <w:rPr>
          <w:rFonts w:ascii="Cambria" w:hAnsi="Cambria"/>
          <w:b/>
          <w:bCs/>
        </w:rPr>
      </w:pPr>
      <w:r w:rsidRPr="008520D7">
        <w:rPr>
          <w:rFonts w:ascii="Cambria" w:hAnsi="Cambria"/>
          <w:b/>
          <w:bCs/>
        </w:rPr>
        <w:t>Pytanie nr 3:</w:t>
      </w:r>
    </w:p>
    <w:p w14:paraId="19C87AFA" w14:textId="3B22775A" w:rsidR="005D4992" w:rsidRPr="008520D7" w:rsidRDefault="005D4992" w:rsidP="00193150">
      <w:pPr>
        <w:spacing w:line="276" w:lineRule="auto"/>
        <w:ind w:left="426"/>
        <w:jc w:val="both"/>
        <w:rPr>
          <w:rFonts w:ascii="Cambria" w:hAnsi="Cambria"/>
          <w:b/>
          <w:bCs/>
          <w:color w:val="0070C0"/>
        </w:rPr>
      </w:pPr>
      <w:r w:rsidRPr="008520D7">
        <w:rPr>
          <w:rFonts w:ascii="Cambria" w:hAnsi="Cambria"/>
        </w:rPr>
        <w:t>Czy Zamawiający wymaga, aby oprogramowanie z części 1 było dostarczone wraz ze stosownymi, oryginalnymi atrybutami legalności, na przykład z tzw. naklejkami GML (</w:t>
      </w:r>
      <w:proofErr w:type="spellStart"/>
      <w:r w:rsidRPr="008520D7">
        <w:rPr>
          <w:rFonts w:ascii="Cambria" w:hAnsi="Cambria"/>
        </w:rPr>
        <w:t>Genuine</w:t>
      </w:r>
      <w:proofErr w:type="spellEnd"/>
      <w:r w:rsidRPr="008520D7">
        <w:rPr>
          <w:rFonts w:ascii="Cambria" w:hAnsi="Cambria"/>
        </w:rPr>
        <w:t xml:space="preserve"> Microsoft </w:t>
      </w:r>
      <w:proofErr w:type="spellStart"/>
      <w:r w:rsidRPr="008520D7">
        <w:rPr>
          <w:rFonts w:ascii="Cambria" w:hAnsi="Cambria"/>
        </w:rPr>
        <w:t>Label</w:t>
      </w:r>
      <w:proofErr w:type="spellEnd"/>
      <w:r w:rsidRPr="008520D7">
        <w:rPr>
          <w:rFonts w:ascii="Cambria" w:hAnsi="Cambria"/>
        </w:rPr>
        <w:t>) lub naklejkami COA(</w:t>
      </w:r>
      <w:proofErr w:type="spellStart"/>
      <w:r w:rsidRPr="008520D7">
        <w:rPr>
          <w:rFonts w:ascii="Cambria" w:hAnsi="Cambria"/>
        </w:rPr>
        <w:t>Certificate</w:t>
      </w:r>
      <w:proofErr w:type="spellEnd"/>
      <w:r w:rsidRPr="008520D7">
        <w:rPr>
          <w:rFonts w:ascii="Cambria" w:hAnsi="Cambria"/>
        </w:rPr>
        <w:t xml:space="preserve"> of </w:t>
      </w:r>
      <w:proofErr w:type="spellStart"/>
      <w:r w:rsidRPr="008520D7">
        <w:rPr>
          <w:rFonts w:ascii="Cambria" w:hAnsi="Cambria"/>
        </w:rPr>
        <w:t>Authenticity</w:t>
      </w:r>
      <w:proofErr w:type="spellEnd"/>
      <w:r w:rsidRPr="008520D7">
        <w:rPr>
          <w:rFonts w:ascii="Cambria" w:hAnsi="Cambria"/>
        </w:rPr>
        <w:t>) stosowanymi przez producenta sprzętu lub inną formą uwiarygodniania oryginalności wymaganą przez producenta oprogramowania stosowną w zależności od dostarczanej wersji?</w:t>
      </w:r>
    </w:p>
    <w:p w14:paraId="0EA68373" w14:textId="1228DC78" w:rsidR="00C0114F" w:rsidRPr="008520D7" w:rsidRDefault="00C0114F" w:rsidP="00D2524A">
      <w:pPr>
        <w:spacing w:line="276" w:lineRule="auto"/>
        <w:ind w:left="426"/>
        <w:jc w:val="both"/>
        <w:rPr>
          <w:rFonts w:ascii="Cambria" w:hAnsi="Cambria"/>
        </w:rPr>
      </w:pPr>
    </w:p>
    <w:p w14:paraId="2BDCD977" w14:textId="3BA88F9F" w:rsidR="005D4992" w:rsidRPr="008520D7" w:rsidRDefault="005D4992" w:rsidP="005D4992">
      <w:pPr>
        <w:spacing w:line="276" w:lineRule="auto"/>
        <w:ind w:left="426"/>
        <w:jc w:val="both"/>
        <w:rPr>
          <w:rFonts w:ascii="Cambria" w:hAnsi="Cambria"/>
          <w:b/>
          <w:bCs/>
          <w:i/>
          <w:iCs/>
          <w:color w:val="0070C0"/>
        </w:rPr>
      </w:pPr>
      <w:r w:rsidRPr="008520D7">
        <w:rPr>
          <w:rFonts w:ascii="Cambria" w:hAnsi="Cambria"/>
          <w:b/>
          <w:bCs/>
          <w:i/>
          <w:iCs/>
          <w:color w:val="0070C0"/>
        </w:rPr>
        <w:t xml:space="preserve">Odpowiedź:  </w:t>
      </w:r>
    </w:p>
    <w:p w14:paraId="758835D3" w14:textId="35195F5F" w:rsidR="005D4992" w:rsidRPr="008520D7" w:rsidRDefault="005D4992" w:rsidP="005D4992">
      <w:pPr>
        <w:ind w:left="426"/>
        <w:jc w:val="both"/>
        <w:rPr>
          <w:rFonts w:ascii="Cambria" w:hAnsi="Cambria"/>
        </w:rPr>
      </w:pPr>
      <w:r w:rsidRPr="008520D7">
        <w:rPr>
          <w:rFonts w:ascii="Cambria" w:hAnsi="Cambria"/>
        </w:rPr>
        <w:t>Zamawiający wymaga</w:t>
      </w:r>
      <w:r w:rsidR="00E129E2">
        <w:rPr>
          <w:rFonts w:ascii="Cambria" w:hAnsi="Cambria"/>
        </w:rPr>
        <w:t>,</w:t>
      </w:r>
      <w:r w:rsidRPr="008520D7">
        <w:rPr>
          <w:rFonts w:ascii="Cambria" w:hAnsi="Cambria"/>
        </w:rPr>
        <w:t xml:space="preserve"> aby oprogramowanie było dostarczone wraz z atrybutami legalności wymaganymi przez producenta oprogramowania.</w:t>
      </w:r>
    </w:p>
    <w:p w14:paraId="449EA7F5" w14:textId="0E0A3BBC" w:rsidR="005D4992" w:rsidRPr="008520D7" w:rsidRDefault="005D4992" w:rsidP="00D2524A">
      <w:pPr>
        <w:spacing w:line="276" w:lineRule="auto"/>
        <w:ind w:left="426"/>
        <w:jc w:val="both"/>
        <w:rPr>
          <w:rFonts w:ascii="Cambria" w:hAnsi="Cambria"/>
          <w:b/>
          <w:bCs/>
        </w:rPr>
      </w:pPr>
    </w:p>
    <w:p w14:paraId="367EF981" w14:textId="57B608AF" w:rsidR="005D4992" w:rsidRPr="008520D7" w:rsidRDefault="005D4992" w:rsidP="005D4992">
      <w:pPr>
        <w:spacing w:line="276" w:lineRule="auto"/>
        <w:ind w:left="426"/>
        <w:jc w:val="both"/>
        <w:rPr>
          <w:rFonts w:ascii="Cambria" w:hAnsi="Cambria"/>
          <w:b/>
          <w:bCs/>
        </w:rPr>
      </w:pPr>
      <w:r w:rsidRPr="008520D7">
        <w:rPr>
          <w:rFonts w:ascii="Cambria" w:hAnsi="Cambria"/>
          <w:b/>
          <w:bCs/>
        </w:rPr>
        <w:t>Pytanie nr 4:</w:t>
      </w:r>
    </w:p>
    <w:p w14:paraId="0B7ADED5" w14:textId="17261F50" w:rsidR="005D4992" w:rsidRPr="008520D7" w:rsidRDefault="005D4992" w:rsidP="005D4992">
      <w:pPr>
        <w:spacing w:line="276" w:lineRule="auto"/>
        <w:ind w:left="426"/>
        <w:jc w:val="both"/>
        <w:rPr>
          <w:rFonts w:ascii="Cambria" w:hAnsi="Cambria"/>
        </w:rPr>
      </w:pPr>
      <w:r w:rsidRPr="008520D7">
        <w:rPr>
          <w:rFonts w:ascii="Cambria" w:hAnsi="Cambria"/>
        </w:rPr>
        <w:t xml:space="preserve">Czyim obowiązkiem będzie aktywacja systemu operacyjnego w sytuacji jeżeli producent komputera (z części 1) nie aktywował systemu operacyjnego na etapie produkcji komputera? Czy będzie to obowiązek Wykonawcy czy Zamawiającego? Sugerujemy, aby w przypadku komputerów z oprogramowaniem w wersji OEM system operacyjny był aktywowany podczas pierwszego uruchomienia komputera przez Zamawiającego (użytkownika końcowego) poprzez sieć </w:t>
      </w:r>
      <w:proofErr w:type="spellStart"/>
      <w:r w:rsidRPr="008520D7">
        <w:rPr>
          <w:rFonts w:ascii="Cambria" w:hAnsi="Cambria"/>
        </w:rPr>
        <w:t>internet</w:t>
      </w:r>
      <w:proofErr w:type="spellEnd"/>
      <w:r w:rsidRPr="008520D7">
        <w:rPr>
          <w:rFonts w:ascii="Cambria" w:hAnsi="Cambria"/>
        </w:rPr>
        <w:t xml:space="preserve"> wpisując unikalny kod potwierdzający legalność systemu operacyjnego (z naklejki hologramowej, zabezpieczonej przed możliwością odczytania klucza za pomocą zabezpieczeń stosowanych przez producenta, która będzie naklejona na każdym komputerze). Wpisanie kodu i weryfikacja legalności trwa dosłownie chwilę, a pozwoliłoby to uniknąć sytuacji, w której nieuczciwi Wykonawcy samemu mogliby aktywować używane wcześniej systemy operacyjne poprzez sieć telefoniczną (sieć telefoniczna daje możliwość aktywacji używanego wcześniej oprogramowania, wcześniej aktywowanego, a to jest niezgodne </w:t>
      </w:r>
      <w:r w:rsidRPr="008520D7">
        <w:rPr>
          <w:rFonts w:ascii="Cambria" w:hAnsi="Cambria"/>
        </w:rPr>
        <w:br/>
        <w:t>z licencjonowaniem firmy Microsoft).</w:t>
      </w:r>
    </w:p>
    <w:p w14:paraId="2C8BEC59" w14:textId="77777777" w:rsidR="005D4992" w:rsidRPr="008520D7" w:rsidRDefault="005D4992" w:rsidP="005D4992">
      <w:pPr>
        <w:spacing w:line="276" w:lineRule="auto"/>
        <w:ind w:left="426"/>
        <w:jc w:val="both"/>
        <w:rPr>
          <w:rFonts w:ascii="Cambria" w:hAnsi="Cambria"/>
        </w:rPr>
      </w:pPr>
    </w:p>
    <w:p w14:paraId="03C35079" w14:textId="30240F6A" w:rsidR="005D4992" w:rsidRPr="008520D7" w:rsidRDefault="005D4992" w:rsidP="005D4992">
      <w:pPr>
        <w:spacing w:line="276" w:lineRule="auto"/>
        <w:ind w:left="426"/>
        <w:jc w:val="both"/>
        <w:rPr>
          <w:rFonts w:ascii="Cambria" w:hAnsi="Cambria"/>
          <w:b/>
          <w:bCs/>
          <w:i/>
          <w:iCs/>
          <w:color w:val="0070C0"/>
        </w:rPr>
      </w:pPr>
      <w:r w:rsidRPr="008520D7">
        <w:rPr>
          <w:rFonts w:ascii="Cambria" w:hAnsi="Cambria"/>
          <w:b/>
          <w:bCs/>
          <w:i/>
          <w:iCs/>
          <w:color w:val="0070C0"/>
        </w:rPr>
        <w:t>Odpowiedź:</w:t>
      </w:r>
    </w:p>
    <w:p w14:paraId="76F2E32F" w14:textId="50ADAADB" w:rsidR="005D4992" w:rsidRPr="008520D7" w:rsidRDefault="005D4992" w:rsidP="005D4992">
      <w:pPr>
        <w:ind w:firstLine="426"/>
        <w:rPr>
          <w:rFonts w:ascii="Cambria" w:hAnsi="Cambria"/>
        </w:rPr>
      </w:pPr>
      <w:r w:rsidRPr="008520D7">
        <w:rPr>
          <w:rFonts w:ascii="Cambria" w:hAnsi="Cambria"/>
        </w:rPr>
        <w:t>Aktywacja systemu operacyjnego będzie leżała w gestii użytkownika końcowego.</w:t>
      </w:r>
    </w:p>
    <w:p w14:paraId="39A24A5A" w14:textId="33E7C33B" w:rsidR="005D4992" w:rsidRPr="008520D7" w:rsidRDefault="005D4992" w:rsidP="00D2524A">
      <w:pPr>
        <w:spacing w:line="276" w:lineRule="auto"/>
        <w:ind w:left="426"/>
        <w:jc w:val="both"/>
        <w:rPr>
          <w:rFonts w:ascii="Cambria" w:hAnsi="Cambria"/>
          <w:b/>
          <w:bCs/>
        </w:rPr>
      </w:pPr>
    </w:p>
    <w:p w14:paraId="294A152C" w14:textId="77777777" w:rsidR="00ED72E9" w:rsidRDefault="00ED72E9" w:rsidP="005D4992">
      <w:pPr>
        <w:spacing w:line="276" w:lineRule="auto"/>
        <w:ind w:left="426"/>
        <w:jc w:val="both"/>
        <w:rPr>
          <w:rFonts w:ascii="Cambria" w:hAnsi="Cambria"/>
          <w:b/>
          <w:bCs/>
        </w:rPr>
      </w:pPr>
    </w:p>
    <w:p w14:paraId="4485E6DD" w14:textId="77777777" w:rsidR="004E3255" w:rsidRDefault="004E3255" w:rsidP="005D4992">
      <w:pPr>
        <w:spacing w:line="276" w:lineRule="auto"/>
        <w:ind w:left="426"/>
        <w:jc w:val="both"/>
        <w:rPr>
          <w:rFonts w:ascii="Cambria" w:hAnsi="Cambria"/>
          <w:b/>
          <w:bCs/>
        </w:rPr>
      </w:pPr>
    </w:p>
    <w:p w14:paraId="03E5AED4" w14:textId="3743F11E" w:rsidR="005D4992" w:rsidRPr="008520D7" w:rsidRDefault="005D4992" w:rsidP="005D4992">
      <w:pPr>
        <w:spacing w:line="276" w:lineRule="auto"/>
        <w:ind w:left="426"/>
        <w:jc w:val="both"/>
        <w:rPr>
          <w:rFonts w:ascii="Cambria" w:hAnsi="Cambria"/>
          <w:b/>
          <w:bCs/>
        </w:rPr>
      </w:pPr>
      <w:r w:rsidRPr="008520D7">
        <w:rPr>
          <w:rFonts w:ascii="Cambria" w:hAnsi="Cambria"/>
          <w:b/>
          <w:bCs/>
        </w:rPr>
        <w:lastRenderedPageBreak/>
        <w:t>Pytanie nr 5:</w:t>
      </w:r>
    </w:p>
    <w:p w14:paraId="1D70B2D7" w14:textId="08158325" w:rsidR="005D4992" w:rsidRPr="008520D7" w:rsidRDefault="005D4992" w:rsidP="005D4992">
      <w:pPr>
        <w:spacing w:line="276" w:lineRule="auto"/>
        <w:ind w:left="426"/>
        <w:jc w:val="both"/>
        <w:rPr>
          <w:rFonts w:ascii="Cambria" w:hAnsi="Cambria"/>
        </w:rPr>
      </w:pPr>
      <w:r w:rsidRPr="008520D7">
        <w:rPr>
          <w:rFonts w:ascii="Cambria" w:hAnsi="Cambria"/>
        </w:rPr>
        <w:t>Czy dla części 1 Zamawiający wymaga dostarczenia płyty CD/DVD lub innego nośnika z licencją Windows 11 64 bit Home PL dla każdego komputera.</w:t>
      </w:r>
    </w:p>
    <w:p w14:paraId="0789A1F3" w14:textId="77777777" w:rsidR="005D4992" w:rsidRPr="008520D7" w:rsidRDefault="005D4992" w:rsidP="005D4992">
      <w:pPr>
        <w:spacing w:line="276" w:lineRule="auto"/>
        <w:ind w:left="426"/>
        <w:jc w:val="both"/>
        <w:rPr>
          <w:rFonts w:ascii="Cambria" w:hAnsi="Cambria"/>
        </w:rPr>
      </w:pPr>
    </w:p>
    <w:p w14:paraId="46169176" w14:textId="77777777" w:rsidR="005D4992" w:rsidRPr="008520D7" w:rsidRDefault="005D4992" w:rsidP="005D4992">
      <w:pPr>
        <w:spacing w:line="276" w:lineRule="auto"/>
        <w:ind w:left="426"/>
        <w:jc w:val="both"/>
        <w:rPr>
          <w:rFonts w:ascii="Cambria" w:hAnsi="Cambria"/>
          <w:b/>
          <w:bCs/>
          <w:i/>
          <w:iCs/>
          <w:color w:val="0070C0"/>
        </w:rPr>
      </w:pPr>
      <w:r w:rsidRPr="008520D7">
        <w:rPr>
          <w:rFonts w:ascii="Cambria" w:hAnsi="Cambria"/>
          <w:b/>
          <w:bCs/>
          <w:i/>
          <w:iCs/>
          <w:color w:val="0070C0"/>
        </w:rPr>
        <w:t>Odpowiedź:</w:t>
      </w:r>
    </w:p>
    <w:p w14:paraId="6AD73FD2" w14:textId="1F41435B" w:rsidR="005D4992" w:rsidRPr="008520D7" w:rsidRDefault="005D4992" w:rsidP="005D4992">
      <w:pPr>
        <w:ind w:left="426"/>
        <w:jc w:val="both"/>
        <w:rPr>
          <w:rFonts w:ascii="Cambria" w:hAnsi="Cambria"/>
        </w:rPr>
      </w:pPr>
      <w:r w:rsidRPr="008520D7">
        <w:rPr>
          <w:rFonts w:ascii="Cambria" w:hAnsi="Cambria"/>
        </w:rPr>
        <w:t>Zamawiający nie wymaga dostarczenia nośników z systemem operacyjnym. System operacyjny musi być preinstalowany na dyskach komputerów.</w:t>
      </w:r>
    </w:p>
    <w:p w14:paraId="5D398D11" w14:textId="49714C1A" w:rsidR="005D4992" w:rsidRPr="008520D7" w:rsidRDefault="005D4992" w:rsidP="00D2524A">
      <w:pPr>
        <w:spacing w:line="276" w:lineRule="auto"/>
        <w:ind w:left="426"/>
        <w:jc w:val="both"/>
        <w:rPr>
          <w:rFonts w:ascii="Cambria" w:hAnsi="Cambria"/>
          <w:b/>
          <w:bCs/>
        </w:rPr>
      </w:pPr>
    </w:p>
    <w:p w14:paraId="6F55B42A" w14:textId="200DC8BF" w:rsidR="005D4992" w:rsidRPr="008520D7" w:rsidRDefault="005D4992" w:rsidP="005D4992">
      <w:pPr>
        <w:spacing w:line="276" w:lineRule="auto"/>
        <w:ind w:left="426"/>
        <w:jc w:val="both"/>
        <w:rPr>
          <w:rFonts w:ascii="Cambria" w:hAnsi="Cambria"/>
          <w:b/>
          <w:bCs/>
        </w:rPr>
      </w:pPr>
      <w:r w:rsidRPr="008520D7">
        <w:rPr>
          <w:rFonts w:ascii="Cambria" w:hAnsi="Cambria"/>
          <w:b/>
          <w:bCs/>
        </w:rPr>
        <w:t>Pytanie nr 6:</w:t>
      </w:r>
    </w:p>
    <w:p w14:paraId="45ED9AB4" w14:textId="6678CB5F" w:rsidR="005D4992" w:rsidRPr="008520D7" w:rsidRDefault="005D4992" w:rsidP="005D4992">
      <w:pPr>
        <w:spacing w:line="276" w:lineRule="auto"/>
        <w:ind w:left="426"/>
        <w:jc w:val="both"/>
        <w:rPr>
          <w:rFonts w:ascii="Cambria" w:hAnsi="Cambria"/>
        </w:rPr>
      </w:pPr>
      <w:r w:rsidRPr="008520D7">
        <w:rPr>
          <w:rFonts w:ascii="Cambria" w:hAnsi="Cambria"/>
        </w:rPr>
        <w:t>Czy Zamawiający wymaga, aby dostarczone licencje na system operacyjny dla komputerów z części 1 posiadały aktywną możliwość maksymalnej ilości aktywacji przy pomocy połączenia internetowego oraz telefonicznego przewidzianego przez producenta oprogramowania? Chcielibyśmy Zamawiającemu zwrócić szczególną uwagę, że wyłącznie legalne i nigdy wcześniej nieużywane oprogramowanie posiada 100% pewność, że dostarczone licencje na system operacyjny będą miały możliwość maksymalnej ilości aktywacji przy pomocy połączenia internetowego oraz telefonicznego przewidzianego przez producenta oprogramowania.</w:t>
      </w:r>
    </w:p>
    <w:p w14:paraId="4754D783" w14:textId="77777777" w:rsidR="005D4992" w:rsidRPr="008520D7" w:rsidRDefault="005D4992" w:rsidP="005D4992">
      <w:pPr>
        <w:spacing w:line="276" w:lineRule="auto"/>
        <w:ind w:left="426"/>
        <w:jc w:val="both"/>
        <w:rPr>
          <w:rFonts w:ascii="Cambria" w:hAnsi="Cambria"/>
        </w:rPr>
      </w:pPr>
    </w:p>
    <w:p w14:paraId="1CDC9A8D" w14:textId="77777777" w:rsidR="005D4992" w:rsidRPr="008520D7" w:rsidRDefault="005D4992" w:rsidP="005D4992">
      <w:pPr>
        <w:spacing w:line="276" w:lineRule="auto"/>
        <w:ind w:left="426"/>
        <w:jc w:val="both"/>
        <w:rPr>
          <w:rFonts w:ascii="Cambria" w:hAnsi="Cambria"/>
          <w:b/>
          <w:bCs/>
          <w:i/>
          <w:iCs/>
          <w:color w:val="0070C0"/>
        </w:rPr>
      </w:pPr>
      <w:r w:rsidRPr="008520D7">
        <w:rPr>
          <w:rFonts w:ascii="Cambria" w:hAnsi="Cambria"/>
          <w:b/>
          <w:bCs/>
          <w:i/>
          <w:iCs/>
          <w:color w:val="0070C0"/>
        </w:rPr>
        <w:t>Odpowiedź:</w:t>
      </w:r>
    </w:p>
    <w:p w14:paraId="174505C8" w14:textId="296CA112" w:rsidR="005D4992" w:rsidRPr="008520D7" w:rsidRDefault="005D4992" w:rsidP="00AE30C9">
      <w:pPr>
        <w:ind w:left="426"/>
        <w:jc w:val="both"/>
        <w:rPr>
          <w:rFonts w:ascii="Cambria" w:hAnsi="Cambria"/>
        </w:rPr>
      </w:pPr>
      <w:r w:rsidRPr="008520D7">
        <w:rPr>
          <w:rFonts w:ascii="Cambria" w:hAnsi="Cambria"/>
        </w:rPr>
        <w:t>Zamawiający wymaga aby systemy operacyjne były nowe i nieaktywowane w związku z tym posiadały możliwość maksymalnej liczby aktywacji.</w:t>
      </w:r>
    </w:p>
    <w:p w14:paraId="23EC2CCA" w14:textId="57D9972F" w:rsidR="005D4992" w:rsidRPr="008520D7" w:rsidRDefault="005D4992" w:rsidP="00D2524A">
      <w:pPr>
        <w:spacing w:line="276" w:lineRule="auto"/>
        <w:ind w:left="426"/>
        <w:jc w:val="both"/>
        <w:rPr>
          <w:rFonts w:ascii="Cambria" w:hAnsi="Cambria"/>
          <w:b/>
          <w:bCs/>
        </w:rPr>
      </w:pPr>
    </w:p>
    <w:p w14:paraId="5CFFDD0D" w14:textId="23255D92" w:rsidR="00AE30C9" w:rsidRPr="008520D7" w:rsidRDefault="00AE30C9" w:rsidP="00AE30C9">
      <w:pPr>
        <w:spacing w:line="276" w:lineRule="auto"/>
        <w:ind w:left="426"/>
        <w:jc w:val="both"/>
        <w:rPr>
          <w:rFonts w:ascii="Cambria" w:hAnsi="Cambria"/>
          <w:b/>
          <w:bCs/>
        </w:rPr>
      </w:pPr>
      <w:r w:rsidRPr="008520D7">
        <w:rPr>
          <w:rFonts w:ascii="Cambria" w:hAnsi="Cambria"/>
          <w:b/>
          <w:bCs/>
        </w:rPr>
        <w:t>Pytanie nr 7:</w:t>
      </w:r>
    </w:p>
    <w:p w14:paraId="297F2470" w14:textId="77777777" w:rsidR="00AE30C9" w:rsidRPr="008520D7" w:rsidRDefault="00AE30C9" w:rsidP="00AE30C9">
      <w:pPr>
        <w:autoSpaceDE w:val="0"/>
        <w:autoSpaceDN w:val="0"/>
        <w:adjustRightInd w:val="0"/>
        <w:ind w:left="426"/>
        <w:jc w:val="both"/>
        <w:rPr>
          <w:rFonts w:ascii="Cambria" w:hAnsi="Cambria"/>
        </w:rPr>
      </w:pPr>
      <w:r w:rsidRPr="008520D7">
        <w:rPr>
          <w:rFonts w:ascii="Cambria" w:hAnsi="Cambria"/>
        </w:rPr>
        <w:t>Czy zamawiający dopuszcza możliwość przeprowadzenia weryfikacji oryginalności dostarczonych programów komputerowych u Producenta oprogramowania w przypadku wystąpienia wątpliwości co do jego legalności?</w:t>
      </w:r>
    </w:p>
    <w:p w14:paraId="7022C39F" w14:textId="77777777" w:rsidR="00AE30C9" w:rsidRPr="008520D7" w:rsidRDefault="00AE30C9" w:rsidP="00AE30C9">
      <w:pPr>
        <w:spacing w:line="276" w:lineRule="auto"/>
        <w:ind w:left="426"/>
        <w:jc w:val="both"/>
        <w:rPr>
          <w:rFonts w:ascii="Cambria" w:hAnsi="Cambria"/>
        </w:rPr>
      </w:pPr>
    </w:p>
    <w:p w14:paraId="00B78C19" w14:textId="77777777" w:rsidR="00AE30C9" w:rsidRPr="008520D7" w:rsidRDefault="00AE30C9" w:rsidP="00AE30C9">
      <w:pPr>
        <w:spacing w:line="276" w:lineRule="auto"/>
        <w:ind w:left="426"/>
        <w:jc w:val="both"/>
        <w:rPr>
          <w:rFonts w:ascii="Cambria" w:hAnsi="Cambria"/>
          <w:b/>
          <w:bCs/>
          <w:i/>
          <w:iCs/>
          <w:color w:val="0070C0"/>
        </w:rPr>
      </w:pPr>
      <w:r w:rsidRPr="008520D7">
        <w:rPr>
          <w:rFonts w:ascii="Cambria" w:hAnsi="Cambria"/>
          <w:b/>
          <w:bCs/>
          <w:i/>
          <w:iCs/>
          <w:color w:val="0070C0"/>
        </w:rPr>
        <w:t>Odpowiedź:</w:t>
      </w:r>
    </w:p>
    <w:p w14:paraId="1C864CC3" w14:textId="7D53E1E5" w:rsidR="00AE30C9" w:rsidRPr="008520D7" w:rsidRDefault="00AE30C9" w:rsidP="00AE30C9">
      <w:pPr>
        <w:ind w:left="426"/>
        <w:jc w:val="both"/>
        <w:rPr>
          <w:rFonts w:ascii="Cambria" w:hAnsi="Cambria"/>
        </w:rPr>
      </w:pPr>
      <w:r w:rsidRPr="008520D7">
        <w:rPr>
          <w:rFonts w:ascii="Cambria" w:hAnsi="Cambria"/>
        </w:rPr>
        <w:t>Zamawiający dopuszcza możliwość przeprowadzenia weryfikacji oryginalności dostarczonego oprogramowania u producenta.</w:t>
      </w:r>
    </w:p>
    <w:p w14:paraId="5189D258" w14:textId="0EADEE19" w:rsidR="00AE30C9" w:rsidRPr="008520D7" w:rsidRDefault="00AE30C9" w:rsidP="00D2524A">
      <w:pPr>
        <w:spacing w:line="276" w:lineRule="auto"/>
        <w:ind w:left="426"/>
        <w:jc w:val="both"/>
        <w:rPr>
          <w:rFonts w:ascii="Cambria" w:hAnsi="Cambria"/>
          <w:b/>
          <w:bCs/>
        </w:rPr>
      </w:pPr>
    </w:p>
    <w:p w14:paraId="61AC8EDD" w14:textId="2B3A3D76" w:rsidR="00AE30C9" w:rsidRPr="008520D7" w:rsidRDefault="00AE30C9" w:rsidP="00AE30C9">
      <w:pPr>
        <w:spacing w:line="276" w:lineRule="auto"/>
        <w:ind w:left="426"/>
        <w:jc w:val="both"/>
        <w:rPr>
          <w:rFonts w:ascii="Cambria" w:hAnsi="Cambria"/>
          <w:b/>
          <w:bCs/>
        </w:rPr>
      </w:pPr>
      <w:r w:rsidRPr="008520D7">
        <w:rPr>
          <w:rFonts w:ascii="Cambria" w:hAnsi="Cambria"/>
          <w:b/>
          <w:bCs/>
        </w:rPr>
        <w:t>Pytanie nr 8:</w:t>
      </w:r>
    </w:p>
    <w:p w14:paraId="33F18E46" w14:textId="19EE8490" w:rsidR="00AE30C9" w:rsidRPr="008520D7" w:rsidRDefault="00AE30C9" w:rsidP="00AE30C9">
      <w:pPr>
        <w:autoSpaceDE w:val="0"/>
        <w:autoSpaceDN w:val="0"/>
        <w:adjustRightInd w:val="0"/>
        <w:ind w:left="426"/>
        <w:jc w:val="both"/>
        <w:rPr>
          <w:rFonts w:ascii="Cambria" w:hAnsi="Cambria"/>
        </w:rPr>
      </w:pPr>
      <w:r w:rsidRPr="008520D7">
        <w:rPr>
          <w:rFonts w:ascii="Cambria" w:hAnsi="Cambria"/>
        </w:rPr>
        <w:t>Czy Zamawiający przewiduje możliwość, aby system operacyjny z części 1 – komputery stacjonarne – 101 szt. był instalowany przez użytkownika końcowego podczas pierwszego uruchomienia komputera? Instalacja trwa chwilę, ale za to użytkownik będzie miał pewność, że instaluje oryginalne oprogramowanie dołączone przy dostawie komputerów. Prosimy o dopuszczenie takiej możliwości.</w:t>
      </w:r>
    </w:p>
    <w:p w14:paraId="54EBF30A" w14:textId="77777777" w:rsidR="00AE30C9" w:rsidRPr="008520D7" w:rsidRDefault="00AE30C9" w:rsidP="00AE30C9">
      <w:pPr>
        <w:spacing w:line="276" w:lineRule="auto"/>
        <w:ind w:left="426"/>
        <w:jc w:val="both"/>
        <w:rPr>
          <w:rFonts w:ascii="Cambria" w:hAnsi="Cambria"/>
        </w:rPr>
      </w:pPr>
    </w:p>
    <w:p w14:paraId="7AD797C7" w14:textId="77777777" w:rsidR="00AE30C9" w:rsidRPr="008520D7" w:rsidRDefault="00AE30C9" w:rsidP="00AE30C9">
      <w:pPr>
        <w:spacing w:line="276" w:lineRule="auto"/>
        <w:ind w:left="426"/>
        <w:jc w:val="both"/>
        <w:rPr>
          <w:rFonts w:ascii="Cambria" w:hAnsi="Cambria"/>
          <w:b/>
          <w:bCs/>
          <w:i/>
          <w:iCs/>
          <w:color w:val="0070C0"/>
        </w:rPr>
      </w:pPr>
      <w:r w:rsidRPr="008520D7">
        <w:rPr>
          <w:rFonts w:ascii="Cambria" w:hAnsi="Cambria"/>
          <w:b/>
          <w:bCs/>
          <w:i/>
          <w:iCs/>
          <w:color w:val="0070C0"/>
        </w:rPr>
        <w:t>Odpowiedź:</w:t>
      </w:r>
    </w:p>
    <w:p w14:paraId="3BE6A2A2" w14:textId="471252DB" w:rsidR="00AE30C9" w:rsidRPr="008520D7" w:rsidRDefault="00AE30C9" w:rsidP="00AE30C9">
      <w:pPr>
        <w:ind w:left="426"/>
        <w:jc w:val="both"/>
        <w:rPr>
          <w:rFonts w:ascii="Cambria" w:hAnsi="Cambria"/>
        </w:rPr>
      </w:pPr>
      <w:r w:rsidRPr="008520D7">
        <w:rPr>
          <w:rFonts w:ascii="Cambria" w:hAnsi="Cambria"/>
        </w:rPr>
        <w:t xml:space="preserve">Zamawiający nie dopuszcza możliwości instalowania systemu operacyjnego przez użytkownika końcowego. Również w przypadku komputerów stacjonarnych system operacyjny musi być preinstalowany. Zamawiający </w:t>
      </w:r>
      <w:r w:rsidR="00F87D93">
        <w:rPr>
          <w:rFonts w:ascii="Cambria" w:hAnsi="Cambria"/>
        </w:rPr>
        <w:t>wymaga</w:t>
      </w:r>
      <w:r w:rsidRPr="008520D7">
        <w:rPr>
          <w:rFonts w:ascii="Cambria" w:hAnsi="Cambria"/>
        </w:rPr>
        <w:t xml:space="preserve"> możliwość aktywacji przez użytkownika końcowego.</w:t>
      </w:r>
    </w:p>
    <w:p w14:paraId="77BB9233" w14:textId="7DF2B9E9" w:rsidR="00AE30C9" w:rsidRPr="008520D7" w:rsidRDefault="00AE30C9" w:rsidP="00AE30C9">
      <w:pPr>
        <w:ind w:left="426"/>
        <w:jc w:val="both"/>
        <w:rPr>
          <w:rFonts w:ascii="Cambria" w:hAnsi="Cambria"/>
        </w:rPr>
      </w:pPr>
    </w:p>
    <w:p w14:paraId="38E674E1" w14:textId="77777777" w:rsidR="00040DD5" w:rsidRDefault="00040DD5" w:rsidP="00AE30C9">
      <w:pPr>
        <w:spacing w:line="276" w:lineRule="auto"/>
        <w:ind w:left="426"/>
        <w:jc w:val="both"/>
        <w:rPr>
          <w:rFonts w:ascii="Cambria" w:hAnsi="Cambria"/>
          <w:b/>
          <w:bCs/>
        </w:rPr>
      </w:pPr>
    </w:p>
    <w:p w14:paraId="3F3A56AF" w14:textId="5FF67364" w:rsidR="00040DD5" w:rsidRDefault="00040DD5" w:rsidP="00AE30C9">
      <w:pPr>
        <w:spacing w:line="276" w:lineRule="auto"/>
        <w:ind w:left="426"/>
        <w:jc w:val="both"/>
        <w:rPr>
          <w:rFonts w:ascii="Cambria" w:hAnsi="Cambria"/>
          <w:b/>
          <w:bCs/>
        </w:rPr>
      </w:pPr>
    </w:p>
    <w:p w14:paraId="0CB5ABA2" w14:textId="77777777" w:rsidR="004E3255" w:rsidRDefault="004E3255" w:rsidP="00AE30C9">
      <w:pPr>
        <w:spacing w:line="276" w:lineRule="auto"/>
        <w:ind w:left="426"/>
        <w:jc w:val="both"/>
        <w:rPr>
          <w:rFonts w:ascii="Cambria" w:hAnsi="Cambria"/>
          <w:b/>
          <w:bCs/>
        </w:rPr>
      </w:pPr>
    </w:p>
    <w:p w14:paraId="33715110" w14:textId="7C1EA8B0" w:rsidR="00AE30C9" w:rsidRPr="008520D7" w:rsidRDefault="00AE30C9" w:rsidP="00AE30C9">
      <w:pPr>
        <w:spacing w:line="276" w:lineRule="auto"/>
        <w:ind w:left="426"/>
        <w:jc w:val="both"/>
        <w:rPr>
          <w:rFonts w:ascii="Cambria" w:hAnsi="Cambria"/>
          <w:b/>
          <w:bCs/>
        </w:rPr>
      </w:pPr>
      <w:r w:rsidRPr="008520D7">
        <w:rPr>
          <w:rFonts w:ascii="Cambria" w:hAnsi="Cambria"/>
          <w:b/>
          <w:bCs/>
        </w:rPr>
        <w:lastRenderedPageBreak/>
        <w:t>Pytanie nr 9:</w:t>
      </w:r>
    </w:p>
    <w:p w14:paraId="1D3FA4C9" w14:textId="24FB126E" w:rsidR="00AE30C9" w:rsidRPr="008520D7" w:rsidRDefault="00AE30C9" w:rsidP="00AE30C9">
      <w:pPr>
        <w:autoSpaceDE w:val="0"/>
        <w:autoSpaceDN w:val="0"/>
        <w:adjustRightInd w:val="0"/>
        <w:ind w:left="426"/>
        <w:jc w:val="both"/>
        <w:rPr>
          <w:rFonts w:ascii="Cambria" w:hAnsi="Cambria"/>
        </w:rPr>
      </w:pPr>
      <w:r w:rsidRPr="008520D7">
        <w:rPr>
          <w:rFonts w:ascii="Cambria" w:hAnsi="Cambria"/>
        </w:rPr>
        <w:t>Czy Zamawiający dopuści przekątną ekranu min. 21,5" ? Wielu producentów zaprzestało produkcji modeli 22" na rzecz modeli 21,5". Prosimy o dopuszczenie monitora o przekątnej ekranu min. 21,5", bowiem to nieznaczna różnica. W przypadku braku prosimy o wyjaśnienie czym podyktowana jest konieczność wymagania min. 22" ?</w:t>
      </w:r>
    </w:p>
    <w:p w14:paraId="2DA181EC" w14:textId="77777777" w:rsidR="00AE30C9" w:rsidRPr="008520D7" w:rsidRDefault="00AE30C9" w:rsidP="00AE30C9">
      <w:pPr>
        <w:spacing w:line="276" w:lineRule="auto"/>
        <w:ind w:left="426"/>
        <w:jc w:val="both"/>
        <w:rPr>
          <w:rFonts w:ascii="Cambria" w:hAnsi="Cambria"/>
        </w:rPr>
      </w:pPr>
    </w:p>
    <w:p w14:paraId="2801F87A" w14:textId="77777777" w:rsidR="00AE30C9" w:rsidRPr="008520D7" w:rsidRDefault="00AE30C9" w:rsidP="00AE30C9">
      <w:pPr>
        <w:spacing w:line="276" w:lineRule="auto"/>
        <w:ind w:left="426"/>
        <w:jc w:val="both"/>
        <w:rPr>
          <w:rFonts w:ascii="Cambria" w:hAnsi="Cambria"/>
          <w:b/>
          <w:bCs/>
          <w:i/>
          <w:iCs/>
          <w:color w:val="0070C0"/>
        </w:rPr>
      </w:pPr>
      <w:r w:rsidRPr="008520D7">
        <w:rPr>
          <w:rFonts w:ascii="Cambria" w:hAnsi="Cambria"/>
          <w:b/>
          <w:bCs/>
          <w:i/>
          <w:iCs/>
          <w:color w:val="0070C0"/>
        </w:rPr>
        <w:t>Odpowiedź:</w:t>
      </w:r>
    </w:p>
    <w:p w14:paraId="63D31248" w14:textId="4E130157" w:rsidR="00AE30C9" w:rsidRPr="008520D7" w:rsidRDefault="00AE30C9" w:rsidP="00AE30C9">
      <w:pPr>
        <w:ind w:left="426"/>
        <w:jc w:val="both"/>
        <w:rPr>
          <w:rFonts w:ascii="Cambria" w:hAnsi="Cambria"/>
        </w:rPr>
      </w:pPr>
      <w:r w:rsidRPr="008520D7">
        <w:rPr>
          <w:rFonts w:ascii="Cambria" w:hAnsi="Cambria"/>
        </w:rPr>
        <w:t>Zamawiający po analizie dostępnych modeli monitorów dopuszcza przekątną ekranu 21,5”.</w:t>
      </w:r>
    </w:p>
    <w:p w14:paraId="5ABB627E" w14:textId="61BE5024" w:rsidR="00AE30C9" w:rsidRPr="008520D7" w:rsidRDefault="00AE30C9" w:rsidP="00D926BB">
      <w:pPr>
        <w:jc w:val="both"/>
        <w:rPr>
          <w:rFonts w:ascii="Cambria" w:hAnsi="Cambria"/>
        </w:rPr>
      </w:pPr>
    </w:p>
    <w:p w14:paraId="52D61716" w14:textId="08BEC9DF" w:rsidR="00AE30C9" w:rsidRPr="008520D7" w:rsidRDefault="00AE30C9" w:rsidP="00AE30C9">
      <w:pPr>
        <w:spacing w:line="276" w:lineRule="auto"/>
        <w:ind w:left="426"/>
        <w:jc w:val="both"/>
        <w:rPr>
          <w:rFonts w:ascii="Cambria" w:hAnsi="Cambria"/>
          <w:b/>
          <w:bCs/>
        </w:rPr>
      </w:pPr>
      <w:r w:rsidRPr="008520D7">
        <w:rPr>
          <w:rFonts w:ascii="Cambria" w:hAnsi="Cambria"/>
          <w:b/>
          <w:bCs/>
        </w:rPr>
        <w:t>Pytanie nr 1</w:t>
      </w:r>
      <w:r w:rsidR="00D926BB">
        <w:rPr>
          <w:rFonts w:ascii="Cambria" w:hAnsi="Cambria"/>
          <w:b/>
          <w:bCs/>
        </w:rPr>
        <w:t>0</w:t>
      </w:r>
      <w:r w:rsidRPr="008520D7">
        <w:rPr>
          <w:rFonts w:ascii="Cambria" w:hAnsi="Cambria"/>
          <w:b/>
          <w:bCs/>
        </w:rPr>
        <w:t>:</w:t>
      </w:r>
    </w:p>
    <w:p w14:paraId="46E4531C" w14:textId="6CC16895" w:rsidR="00AE30C9" w:rsidRPr="008520D7" w:rsidRDefault="00AE30C9" w:rsidP="00AE30C9">
      <w:pPr>
        <w:spacing w:line="276" w:lineRule="auto"/>
        <w:ind w:left="426"/>
        <w:jc w:val="both"/>
        <w:rPr>
          <w:rFonts w:ascii="Cambria" w:hAnsi="Cambria"/>
          <w:b/>
          <w:bCs/>
        </w:rPr>
      </w:pPr>
      <w:r w:rsidRPr="008520D7">
        <w:rPr>
          <w:rFonts w:ascii="Cambria" w:hAnsi="Cambria"/>
        </w:rPr>
        <w:t>Czy Zamawiający przewiduje zawarcie umowy powierzenia danych osobowych?</w:t>
      </w:r>
    </w:p>
    <w:p w14:paraId="405544EB" w14:textId="77777777" w:rsidR="00AE30C9" w:rsidRPr="008520D7" w:rsidRDefault="00AE30C9" w:rsidP="00AE30C9">
      <w:pPr>
        <w:jc w:val="both"/>
        <w:rPr>
          <w:rFonts w:ascii="Cambria" w:hAnsi="Cambria"/>
          <w:b/>
          <w:bCs/>
          <w:u w:val="single"/>
        </w:rPr>
      </w:pPr>
    </w:p>
    <w:p w14:paraId="0965F256" w14:textId="77777777" w:rsidR="008520D7" w:rsidRPr="008520D7" w:rsidRDefault="008520D7" w:rsidP="00AE30C9">
      <w:pPr>
        <w:ind w:firstLine="426"/>
        <w:jc w:val="both"/>
        <w:rPr>
          <w:rFonts w:ascii="Cambria" w:hAnsi="Cambria"/>
          <w:b/>
          <w:bCs/>
          <w:i/>
          <w:iCs/>
          <w:color w:val="0070C0"/>
        </w:rPr>
      </w:pPr>
      <w:r w:rsidRPr="008520D7">
        <w:rPr>
          <w:rFonts w:ascii="Cambria" w:hAnsi="Cambria"/>
          <w:b/>
          <w:bCs/>
          <w:i/>
          <w:iCs/>
          <w:color w:val="0070C0"/>
        </w:rPr>
        <w:t>Odpowiedź:</w:t>
      </w:r>
    </w:p>
    <w:p w14:paraId="18087824" w14:textId="5C1E1705" w:rsidR="00AE30C9" w:rsidRPr="008520D7" w:rsidRDefault="00AE30C9" w:rsidP="00AE30C9">
      <w:pPr>
        <w:ind w:firstLine="426"/>
        <w:jc w:val="both"/>
        <w:rPr>
          <w:rFonts w:ascii="Cambria" w:hAnsi="Cambria"/>
        </w:rPr>
      </w:pPr>
      <w:r w:rsidRPr="008520D7">
        <w:rPr>
          <w:rFonts w:ascii="Cambria" w:hAnsi="Cambria"/>
        </w:rPr>
        <w:t>Zamawiający nie przewiduje zawarcia takiej umowy.</w:t>
      </w:r>
    </w:p>
    <w:p w14:paraId="47723A56" w14:textId="77777777" w:rsidR="00AE30C9" w:rsidRPr="008520D7" w:rsidRDefault="00AE30C9" w:rsidP="00AE30C9">
      <w:pPr>
        <w:jc w:val="both"/>
        <w:rPr>
          <w:rFonts w:ascii="Cambria" w:hAnsi="Cambria"/>
          <w:b/>
          <w:bCs/>
          <w:u w:val="single"/>
        </w:rPr>
      </w:pPr>
    </w:p>
    <w:p w14:paraId="248E6658" w14:textId="039C178B" w:rsidR="00AE30C9" w:rsidRPr="008520D7" w:rsidRDefault="00AE30C9" w:rsidP="00AE30C9">
      <w:pPr>
        <w:ind w:firstLine="426"/>
        <w:jc w:val="both"/>
        <w:rPr>
          <w:rFonts w:ascii="Cambria" w:hAnsi="Cambria"/>
          <w:b/>
          <w:bCs/>
        </w:rPr>
      </w:pPr>
      <w:r w:rsidRPr="008520D7">
        <w:rPr>
          <w:rFonts w:ascii="Cambria" w:hAnsi="Cambria"/>
          <w:b/>
          <w:bCs/>
        </w:rPr>
        <w:t>Pytanie 1</w:t>
      </w:r>
      <w:r w:rsidR="00D926BB">
        <w:rPr>
          <w:rFonts w:ascii="Cambria" w:hAnsi="Cambria"/>
          <w:b/>
          <w:bCs/>
        </w:rPr>
        <w:t>1</w:t>
      </w:r>
      <w:r w:rsidRPr="008520D7">
        <w:rPr>
          <w:rFonts w:ascii="Cambria" w:hAnsi="Cambria"/>
          <w:b/>
          <w:bCs/>
        </w:rPr>
        <w:t xml:space="preserve">: </w:t>
      </w:r>
    </w:p>
    <w:p w14:paraId="0434D993" w14:textId="0A52C64E" w:rsidR="00AE30C9" w:rsidRPr="008520D7" w:rsidRDefault="00AE30C9" w:rsidP="00AE30C9">
      <w:pPr>
        <w:ind w:firstLine="426"/>
        <w:jc w:val="both"/>
        <w:rPr>
          <w:rFonts w:ascii="Cambria" w:hAnsi="Cambria"/>
          <w:b/>
          <w:bCs/>
        </w:rPr>
      </w:pPr>
      <w:r w:rsidRPr="008520D7">
        <w:rPr>
          <w:rFonts w:ascii="Cambria" w:hAnsi="Cambria"/>
          <w:b/>
          <w:bCs/>
        </w:rPr>
        <w:t xml:space="preserve">Dot. § 2 ust. 3 </w:t>
      </w:r>
    </w:p>
    <w:p w14:paraId="7A8B9831" w14:textId="77777777" w:rsidR="00AE30C9" w:rsidRPr="008520D7" w:rsidRDefault="00AE30C9" w:rsidP="00AE30C9">
      <w:pPr>
        <w:ind w:left="426"/>
        <w:jc w:val="both"/>
        <w:rPr>
          <w:rFonts w:ascii="Cambria" w:hAnsi="Cambria"/>
          <w:i/>
          <w:iCs/>
        </w:rPr>
      </w:pPr>
      <w:r w:rsidRPr="008520D7">
        <w:rPr>
          <w:rFonts w:ascii="Cambria" w:hAnsi="Cambria"/>
          <w:i/>
          <w:iCs/>
        </w:rPr>
        <w:t xml:space="preserve">(…)Dostarczony sprzęt nie będzie posiadał ograniczeń związanych z przeniesieniem uprawnień do korzystania z tego sprzętu oraz zainstalowanego na nim oprogramowania na rzecz Beneficjentów, jak również uprawnień z tytułu gwarancji i rękojmi, bez względu na podmiot będący gwarantem. </w:t>
      </w:r>
    </w:p>
    <w:p w14:paraId="585A8E0E" w14:textId="77777777" w:rsidR="00AE30C9" w:rsidRPr="008520D7" w:rsidRDefault="00AE30C9" w:rsidP="00AE30C9">
      <w:pPr>
        <w:jc w:val="both"/>
        <w:rPr>
          <w:rFonts w:ascii="Cambria" w:hAnsi="Cambria"/>
        </w:rPr>
      </w:pPr>
    </w:p>
    <w:p w14:paraId="25088B79" w14:textId="77777777" w:rsidR="00AE30C9" w:rsidRPr="008520D7" w:rsidRDefault="00AE30C9" w:rsidP="00AE30C9">
      <w:pPr>
        <w:ind w:left="426"/>
        <w:jc w:val="both"/>
        <w:rPr>
          <w:rFonts w:ascii="Cambria" w:hAnsi="Cambria"/>
        </w:rPr>
      </w:pPr>
      <w:r w:rsidRPr="008520D7">
        <w:rPr>
          <w:rFonts w:ascii="Cambria" w:hAnsi="Cambria"/>
        </w:rPr>
        <w:t>Wykonawca zwraca uwagę, że przedmiotowy zapis dot. podmiotu licencjonującego, którym dostawca sam z zasady nie jest. Zwracamy się z prośbą o modyfikację przedmiotowego zapisu w ten sposób, aby ograniczenia nałożone przez firmy trzecie (takie jak np. Microsoft) były wyłączone z oczekiwania wynikającego z przedmiotowego postanowienia.</w:t>
      </w:r>
    </w:p>
    <w:p w14:paraId="53DB795F" w14:textId="77777777" w:rsidR="00AE30C9" w:rsidRPr="008520D7" w:rsidRDefault="00AE30C9" w:rsidP="00AE30C9">
      <w:pPr>
        <w:jc w:val="both"/>
        <w:rPr>
          <w:rFonts w:ascii="Cambria" w:hAnsi="Cambria"/>
          <w:b/>
          <w:bCs/>
        </w:rPr>
      </w:pPr>
    </w:p>
    <w:p w14:paraId="2D868F7E" w14:textId="77777777" w:rsidR="008520D7" w:rsidRPr="008520D7" w:rsidRDefault="008520D7" w:rsidP="00B70EE8">
      <w:pPr>
        <w:ind w:left="426"/>
        <w:jc w:val="both"/>
        <w:rPr>
          <w:rFonts w:ascii="Cambria" w:hAnsi="Cambria"/>
          <w:b/>
          <w:bCs/>
          <w:i/>
          <w:iCs/>
          <w:color w:val="0070C0"/>
        </w:rPr>
      </w:pPr>
      <w:r w:rsidRPr="008520D7">
        <w:rPr>
          <w:rFonts w:ascii="Cambria" w:hAnsi="Cambria"/>
          <w:b/>
          <w:bCs/>
          <w:i/>
          <w:iCs/>
          <w:color w:val="0070C0"/>
        </w:rPr>
        <w:t>Odpowiedź:</w:t>
      </w:r>
    </w:p>
    <w:p w14:paraId="395A931A" w14:textId="4C888C98" w:rsidR="00B70EE8" w:rsidRPr="008520D7" w:rsidRDefault="00B70EE8" w:rsidP="00B70EE8">
      <w:pPr>
        <w:ind w:left="426"/>
        <w:jc w:val="both"/>
        <w:rPr>
          <w:rFonts w:ascii="Cambria" w:hAnsi="Cambria"/>
        </w:rPr>
      </w:pPr>
      <w:r w:rsidRPr="008520D7">
        <w:rPr>
          <w:rFonts w:ascii="Cambria" w:hAnsi="Cambria"/>
        </w:rPr>
        <w:t>Zamawiający nie dokonuje zmiany w tym zakresie.</w:t>
      </w:r>
    </w:p>
    <w:p w14:paraId="78E00DBB" w14:textId="77777777" w:rsidR="00AE30C9" w:rsidRPr="008520D7" w:rsidRDefault="00AE30C9" w:rsidP="00AE30C9">
      <w:pPr>
        <w:jc w:val="both"/>
        <w:rPr>
          <w:rFonts w:ascii="Cambria" w:hAnsi="Cambria"/>
          <w:b/>
          <w:bCs/>
        </w:rPr>
      </w:pPr>
    </w:p>
    <w:p w14:paraId="467BA73C" w14:textId="77777777" w:rsidR="00AE30C9" w:rsidRPr="008520D7" w:rsidRDefault="00AE30C9" w:rsidP="00AE30C9">
      <w:pPr>
        <w:jc w:val="both"/>
        <w:rPr>
          <w:rFonts w:ascii="Cambria" w:hAnsi="Cambria"/>
          <w:b/>
          <w:bCs/>
        </w:rPr>
      </w:pPr>
    </w:p>
    <w:p w14:paraId="77A4BD4B" w14:textId="7A8D2D8A" w:rsidR="00C469F2" w:rsidRPr="008520D7" w:rsidRDefault="00AE30C9" w:rsidP="00B70EE8">
      <w:pPr>
        <w:ind w:firstLine="426"/>
        <w:jc w:val="both"/>
        <w:rPr>
          <w:rFonts w:ascii="Cambria" w:hAnsi="Cambria"/>
          <w:b/>
          <w:bCs/>
        </w:rPr>
      </w:pPr>
      <w:r w:rsidRPr="008520D7">
        <w:rPr>
          <w:rFonts w:ascii="Cambria" w:hAnsi="Cambria"/>
          <w:b/>
          <w:bCs/>
        </w:rPr>
        <w:t xml:space="preserve">Pytanie </w:t>
      </w:r>
      <w:r w:rsidR="008D4942" w:rsidRPr="008520D7">
        <w:rPr>
          <w:rFonts w:ascii="Cambria" w:hAnsi="Cambria"/>
          <w:b/>
          <w:bCs/>
        </w:rPr>
        <w:t>1</w:t>
      </w:r>
      <w:r w:rsidR="00D926BB">
        <w:rPr>
          <w:rFonts w:ascii="Cambria" w:hAnsi="Cambria"/>
          <w:b/>
          <w:bCs/>
        </w:rPr>
        <w:t>2:</w:t>
      </w:r>
      <w:r w:rsidRPr="008520D7">
        <w:rPr>
          <w:rFonts w:ascii="Cambria" w:hAnsi="Cambria"/>
          <w:b/>
          <w:bCs/>
        </w:rPr>
        <w:t xml:space="preserve"> </w:t>
      </w:r>
    </w:p>
    <w:p w14:paraId="10CB7CA5" w14:textId="2BE12713" w:rsidR="00AE30C9" w:rsidRPr="008520D7" w:rsidRDefault="00AE30C9" w:rsidP="00B70EE8">
      <w:pPr>
        <w:ind w:firstLine="426"/>
        <w:jc w:val="both"/>
        <w:rPr>
          <w:rFonts w:ascii="Cambria" w:hAnsi="Cambria"/>
        </w:rPr>
      </w:pPr>
      <w:r w:rsidRPr="008520D7">
        <w:rPr>
          <w:rFonts w:ascii="Cambria" w:hAnsi="Cambria"/>
          <w:b/>
          <w:bCs/>
        </w:rPr>
        <w:t xml:space="preserve">Dot. § 5 ust. 3 </w:t>
      </w:r>
    </w:p>
    <w:p w14:paraId="6979833B" w14:textId="77777777" w:rsidR="00AE30C9" w:rsidRPr="008520D7" w:rsidRDefault="00AE30C9" w:rsidP="00B70EE8">
      <w:pPr>
        <w:ind w:left="426"/>
        <w:jc w:val="both"/>
        <w:rPr>
          <w:rFonts w:ascii="Cambria" w:hAnsi="Cambria"/>
          <w:b/>
          <w:bCs/>
          <w:u w:val="single"/>
        </w:rPr>
      </w:pPr>
      <w:r w:rsidRPr="008520D7">
        <w:rPr>
          <w:rFonts w:ascii="Cambria" w:hAnsi="Cambria"/>
        </w:rPr>
        <w:t>Wykonawca zwraca się z prośbą o wydłużenie terminu na dostarczenie harmonogramu do 5 dni roboczych.</w:t>
      </w:r>
    </w:p>
    <w:p w14:paraId="75AC5E99" w14:textId="77777777" w:rsidR="00AE30C9" w:rsidRPr="008520D7" w:rsidRDefault="00AE30C9" w:rsidP="00AE30C9">
      <w:pPr>
        <w:jc w:val="both"/>
        <w:rPr>
          <w:rFonts w:ascii="Cambria" w:hAnsi="Cambria"/>
          <w:color w:val="666666"/>
        </w:rPr>
      </w:pPr>
    </w:p>
    <w:p w14:paraId="13A63D41" w14:textId="6F9B91C0" w:rsidR="00AE30C9" w:rsidRPr="008520D7" w:rsidRDefault="008520D7" w:rsidP="00C469F2">
      <w:pPr>
        <w:ind w:firstLine="426"/>
        <w:jc w:val="both"/>
        <w:rPr>
          <w:rFonts w:ascii="Cambria" w:hAnsi="Cambria"/>
          <w:b/>
          <w:bCs/>
          <w:u w:val="single"/>
        </w:rPr>
      </w:pPr>
      <w:r w:rsidRPr="008520D7">
        <w:rPr>
          <w:rFonts w:ascii="Cambria" w:hAnsi="Cambria"/>
          <w:b/>
          <w:bCs/>
          <w:i/>
          <w:iCs/>
          <w:color w:val="0070C0"/>
        </w:rPr>
        <w:t>Odpowiedź:</w:t>
      </w:r>
      <w:r w:rsidR="00AE30C9" w:rsidRPr="008520D7">
        <w:rPr>
          <w:rFonts w:ascii="Cambria" w:hAnsi="Cambria"/>
          <w:b/>
          <w:bCs/>
          <w:u w:val="single"/>
        </w:rPr>
        <w:t xml:space="preserve"> </w:t>
      </w:r>
    </w:p>
    <w:p w14:paraId="1F96C227" w14:textId="77777777" w:rsidR="00C75253" w:rsidRDefault="00C469F2" w:rsidP="00C469F2">
      <w:pPr>
        <w:ind w:left="426"/>
        <w:jc w:val="both"/>
        <w:rPr>
          <w:rFonts w:ascii="Cambria" w:hAnsi="Cambria"/>
        </w:rPr>
      </w:pPr>
      <w:r w:rsidRPr="008520D7">
        <w:rPr>
          <w:rFonts w:ascii="Cambria" w:hAnsi="Cambria"/>
        </w:rPr>
        <w:t>Zamawiający wyraża zgodę na proponowaną zmianę w zakresie umow</w:t>
      </w:r>
      <w:r w:rsidR="008D4942" w:rsidRPr="008520D7">
        <w:rPr>
          <w:rFonts w:ascii="Cambria" w:hAnsi="Cambria"/>
        </w:rPr>
        <w:t xml:space="preserve">y dla wszystkich części zamówienia. </w:t>
      </w:r>
    </w:p>
    <w:p w14:paraId="0C94C02A" w14:textId="67626587" w:rsidR="00C75253" w:rsidRDefault="00C75253" w:rsidP="00C469F2">
      <w:pPr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Jednocześnie, w zakresie załącznika nr 2b do SWZ – Projekt umowy dla części 2</w:t>
      </w:r>
      <w:r w:rsidR="00425907">
        <w:rPr>
          <w:rFonts w:ascii="Cambria" w:hAnsi="Cambria"/>
        </w:rPr>
        <w:t>, Zamawiający koryguje omyłkę pisarską dotyczącą błędnego wskazania wykonania umowy.</w:t>
      </w:r>
    </w:p>
    <w:p w14:paraId="09D46A93" w14:textId="75A31620" w:rsidR="00C469F2" w:rsidRPr="008520D7" w:rsidRDefault="008D4942" w:rsidP="00C469F2">
      <w:pPr>
        <w:ind w:left="426"/>
        <w:jc w:val="both"/>
        <w:rPr>
          <w:rFonts w:ascii="Cambria" w:hAnsi="Cambria"/>
        </w:rPr>
      </w:pPr>
      <w:r w:rsidRPr="008520D7">
        <w:rPr>
          <w:rFonts w:ascii="Cambria" w:hAnsi="Cambria"/>
        </w:rPr>
        <w:t>Wraz z niniejszym pismem Zamawiający publikuje umowy w aktualnym brzmieniu, tj. Załączniki nr 2a-c do SWZ.</w:t>
      </w:r>
    </w:p>
    <w:p w14:paraId="6B88B177" w14:textId="77777777" w:rsidR="00AE30C9" w:rsidRPr="008520D7" w:rsidRDefault="00AE30C9" w:rsidP="00AE30C9">
      <w:pPr>
        <w:jc w:val="both"/>
        <w:rPr>
          <w:rFonts w:ascii="Cambria" w:hAnsi="Cambria"/>
          <w:color w:val="666666"/>
        </w:rPr>
      </w:pPr>
    </w:p>
    <w:p w14:paraId="225E445C" w14:textId="77777777" w:rsidR="00040DD5" w:rsidRDefault="00040DD5" w:rsidP="008D4942">
      <w:pPr>
        <w:pStyle w:val="Default"/>
        <w:ind w:left="426"/>
        <w:rPr>
          <w:rFonts w:ascii="Cambria" w:hAnsi="Cambria" w:cs="Times New Roman"/>
          <w:b/>
          <w:bCs/>
        </w:rPr>
      </w:pPr>
    </w:p>
    <w:p w14:paraId="339E6B85" w14:textId="77777777" w:rsidR="00040DD5" w:rsidRDefault="00040DD5" w:rsidP="008D4942">
      <w:pPr>
        <w:pStyle w:val="Default"/>
        <w:ind w:left="426"/>
        <w:rPr>
          <w:rFonts w:ascii="Cambria" w:hAnsi="Cambria" w:cs="Times New Roman"/>
          <w:b/>
          <w:bCs/>
        </w:rPr>
      </w:pPr>
    </w:p>
    <w:p w14:paraId="073C317B" w14:textId="157138D8" w:rsidR="008D4942" w:rsidRPr="008520D7" w:rsidRDefault="00AE30C9" w:rsidP="008D4942">
      <w:pPr>
        <w:pStyle w:val="Default"/>
        <w:ind w:left="426"/>
        <w:rPr>
          <w:rFonts w:ascii="Cambria" w:hAnsi="Cambria" w:cs="Times New Roman"/>
          <w:b/>
          <w:bCs/>
        </w:rPr>
      </w:pPr>
      <w:r w:rsidRPr="008520D7">
        <w:rPr>
          <w:rFonts w:ascii="Cambria" w:hAnsi="Cambria" w:cs="Times New Roman"/>
          <w:b/>
          <w:bCs/>
        </w:rPr>
        <w:lastRenderedPageBreak/>
        <w:t xml:space="preserve">Pytanie </w:t>
      </w:r>
      <w:r w:rsidR="008D4942" w:rsidRPr="008520D7">
        <w:rPr>
          <w:rFonts w:ascii="Cambria" w:hAnsi="Cambria" w:cs="Times New Roman"/>
          <w:b/>
          <w:bCs/>
        </w:rPr>
        <w:t>1</w:t>
      </w:r>
      <w:r w:rsidR="00D926BB">
        <w:rPr>
          <w:rFonts w:ascii="Cambria" w:hAnsi="Cambria" w:cs="Times New Roman"/>
          <w:b/>
          <w:bCs/>
        </w:rPr>
        <w:t>3:</w:t>
      </w:r>
      <w:r w:rsidRPr="008520D7">
        <w:rPr>
          <w:rFonts w:ascii="Cambria" w:hAnsi="Cambria" w:cs="Times New Roman"/>
          <w:b/>
          <w:bCs/>
        </w:rPr>
        <w:t xml:space="preserve"> </w:t>
      </w:r>
    </w:p>
    <w:p w14:paraId="760D0DAD" w14:textId="7DE9A3C1" w:rsidR="00AE30C9" w:rsidRPr="008520D7" w:rsidRDefault="00AE30C9" w:rsidP="008D4942">
      <w:pPr>
        <w:pStyle w:val="Default"/>
        <w:ind w:left="426"/>
        <w:rPr>
          <w:rFonts w:ascii="Cambria" w:hAnsi="Cambria" w:cs="Times New Roman"/>
        </w:rPr>
      </w:pPr>
      <w:r w:rsidRPr="008520D7">
        <w:rPr>
          <w:rFonts w:ascii="Cambria" w:hAnsi="Cambria" w:cs="Times New Roman"/>
          <w:b/>
          <w:bCs/>
        </w:rPr>
        <w:t xml:space="preserve">Dot. § 9 ust. 1 </w:t>
      </w:r>
    </w:p>
    <w:p w14:paraId="6DD291F7" w14:textId="77777777" w:rsidR="00AE30C9" w:rsidRPr="008520D7" w:rsidRDefault="00AE30C9" w:rsidP="008D4942">
      <w:pPr>
        <w:pStyle w:val="Default"/>
        <w:ind w:left="426"/>
        <w:jc w:val="both"/>
        <w:rPr>
          <w:rFonts w:ascii="Cambria" w:hAnsi="Cambria" w:cs="Times New Roman"/>
        </w:rPr>
      </w:pPr>
      <w:r w:rsidRPr="008520D7">
        <w:rPr>
          <w:rFonts w:ascii="Cambria" w:hAnsi="Cambria" w:cs="Times New Roman"/>
        </w:rPr>
        <w:t xml:space="preserve">Wykonawca zwraca się z prośbą o obniżenie wysokości zastrzeżonej kary umownej do poziomu 0,1% kwoty wynagrodzenia brutto jako stawki standardowo przyjmowanej w analogicznych umowach. </w:t>
      </w:r>
    </w:p>
    <w:p w14:paraId="4236B521" w14:textId="77777777" w:rsidR="00AE30C9" w:rsidRPr="008520D7" w:rsidRDefault="00AE30C9" w:rsidP="00AE30C9">
      <w:pPr>
        <w:pStyle w:val="Default"/>
        <w:rPr>
          <w:rFonts w:ascii="Cambria" w:hAnsi="Cambria" w:cs="Times New Roman"/>
          <w:b/>
          <w:bCs/>
        </w:rPr>
      </w:pPr>
    </w:p>
    <w:p w14:paraId="47CF8B54" w14:textId="77777777" w:rsidR="00AE30C9" w:rsidRPr="008520D7" w:rsidRDefault="00AE30C9" w:rsidP="00AE30C9">
      <w:pPr>
        <w:pStyle w:val="Default"/>
        <w:rPr>
          <w:rFonts w:ascii="Cambria" w:hAnsi="Cambria" w:cs="Times New Roman"/>
          <w:b/>
          <w:bCs/>
        </w:rPr>
      </w:pPr>
    </w:p>
    <w:p w14:paraId="2CB8DC20" w14:textId="77777777" w:rsidR="008520D7" w:rsidRPr="008520D7" w:rsidRDefault="008520D7" w:rsidP="008D4942">
      <w:pPr>
        <w:ind w:left="426"/>
        <w:jc w:val="both"/>
        <w:rPr>
          <w:rFonts w:ascii="Cambria" w:hAnsi="Cambria"/>
          <w:b/>
          <w:bCs/>
          <w:i/>
          <w:iCs/>
          <w:color w:val="0070C0"/>
        </w:rPr>
      </w:pPr>
      <w:r w:rsidRPr="008520D7">
        <w:rPr>
          <w:rFonts w:ascii="Cambria" w:hAnsi="Cambria"/>
          <w:b/>
          <w:bCs/>
          <w:i/>
          <w:iCs/>
          <w:color w:val="0070C0"/>
        </w:rPr>
        <w:t>Odpowiedź:</w:t>
      </w:r>
    </w:p>
    <w:p w14:paraId="3F858850" w14:textId="0D709C41" w:rsidR="008D4942" w:rsidRPr="008520D7" w:rsidRDefault="008D4942" w:rsidP="008D4942">
      <w:pPr>
        <w:ind w:left="426"/>
        <w:jc w:val="both"/>
        <w:rPr>
          <w:rFonts w:ascii="Cambria" w:hAnsi="Cambria"/>
        </w:rPr>
      </w:pPr>
      <w:r w:rsidRPr="008520D7">
        <w:rPr>
          <w:rFonts w:ascii="Cambria" w:hAnsi="Cambria"/>
        </w:rPr>
        <w:t xml:space="preserve">Zamawiający </w:t>
      </w:r>
      <w:r w:rsidR="00E129E2">
        <w:rPr>
          <w:rFonts w:ascii="Cambria" w:hAnsi="Cambria"/>
        </w:rPr>
        <w:t>zmienia</w:t>
      </w:r>
      <w:r w:rsidRPr="008520D7">
        <w:rPr>
          <w:rFonts w:ascii="Cambria" w:hAnsi="Cambria"/>
        </w:rPr>
        <w:t xml:space="preserve"> wysokość kary umownej w zakresie wszystkich umów</w:t>
      </w:r>
      <w:r w:rsidR="00E129E2">
        <w:rPr>
          <w:rFonts w:ascii="Cambria" w:hAnsi="Cambria"/>
        </w:rPr>
        <w:t xml:space="preserve"> do poziomu 0,2%</w:t>
      </w:r>
      <w:r w:rsidRPr="008520D7">
        <w:rPr>
          <w:rFonts w:ascii="Cambria" w:hAnsi="Cambria"/>
        </w:rPr>
        <w:t>. Wraz z niniejszym pismem Zamawiający publikuje umowy w aktualnym brzmieniu, tj. Załączniki nr 2a-c do SWZ</w:t>
      </w:r>
    </w:p>
    <w:p w14:paraId="240657B0" w14:textId="77777777" w:rsidR="00AE30C9" w:rsidRPr="008520D7" w:rsidRDefault="00AE30C9" w:rsidP="00AE30C9">
      <w:pPr>
        <w:pStyle w:val="Default"/>
        <w:rPr>
          <w:rFonts w:ascii="Cambria" w:hAnsi="Cambria" w:cs="Times New Roman"/>
          <w:b/>
          <w:bCs/>
        </w:rPr>
      </w:pPr>
    </w:p>
    <w:p w14:paraId="225ECEC6" w14:textId="77777777" w:rsidR="00AE30C9" w:rsidRPr="008520D7" w:rsidRDefault="00AE30C9" w:rsidP="00AE30C9">
      <w:pPr>
        <w:pStyle w:val="Default"/>
        <w:rPr>
          <w:rFonts w:ascii="Cambria" w:hAnsi="Cambria" w:cs="Times New Roman"/>
          <w:b/>
          <w:bCs/>
        </w:rPr>
      </w:pPr>
    </w:p>
    <w:p w14:paraId="7F620B66" w14:textId="15273660" w:rsidR="008D4942" w:rsidRPr="008520D7" w:rsidRDefault="00AE30C9" w:rsidP="008D4942">
      <w:pPr>
        <w:pStyle w:val="Default"/>
        <w:ind w:firstLine="426"/>
        <w:rPr>
          <w:rFonts w:ascii="Cambria" w:hAnsi="Cambria" w:cs="Times New Roman"/>
          <w:b/>
          <w:bCs/>
        </w:rPr>
      </w:pPr>
      <w:r w:rsidRPr="008520D7">
        <w:rPr>
          <w:rFonts w:ascii="Cambria" w:hAnsi="Cambria" w:cs="Times New Roman"/>
          <w:b/>
          <w:bCs/>
        </w:rPr>
        <w:t xml:space="preserve">Pytanie </w:t>
      </w:r>
      <w:r w:rsidR="008D4942" w:rsidRPr="008520D7">
        <w:rPr>
          <w:rFonts w:ascii="Cambria" w:hAnsi="Cambria" w:cs="Times New Roman"/>
          <w:b/>
          <w:bCs/>
        </w:rPr>
        <w:t>1</w:t>
      </w:r>
      <w:r w:rsidR="00D926BB">
        <w:rPr>
          <w:rFonts w:ascii="Cambria" w:hAnsi="Cambria" w:cs="Times New Roman"/>
          <w:b/>
          <w:bCs/>
        </w:rPr>
        <w:t>4:</w:t>
      </w:r>
      <w:r w:rsidRPr="008520D7">
        <w:rPr>
          <w:rFonts w:ascii="Cambria" w:hAnsi="Cambria" w:cs="Times New Roman"/>
          <w:b/>
          <w:bCs/>
        </w:rPr>
        <w:t xml:space="preserve"> </w:t>
      </w:r>
    </w:p>
    <w:p w14:paraId="2A2F5657" w14:textId="2595D03A" w:rsidR="00AE30C9" w:rsidRPr="008520D7" w:rsidRDefault="00AE30C9" w:rsidP="008D4942">
      <w:pPr>
        <w:pStyle w:val="Default"/>
        <w:ind w:firstLine="426"/>
        <w:rPr>
          <w:rFonts w:ascii="Cambria" w:hAnsi="Cambria" w:cs="Times New Roman"/>
        </w:rPr>
      </w:pPr>
      <w:r w:rsidRPr="008520D7">
        <w:rPr>
          <w:rFonts w:ascii="Cambria" w:hAnsi="Cambria" w:cs="Times New Roman"/>
          <w:b/>
          <w:bCs/>
        </w:rPr>
        <w:t xml:space="preserve">Dot. § 12 </w:t>
      </w:r>
    </w:p>
    <w:p w14:paraId="750FFF9D" w14:textId="77777777" w:rsidR="00AE30C9" w:rsidRPr="002D16F8" w:rsidRDefault="00AE30C9" w:rsidP="008D4942">
      <w:pPr>
        <w:ind w:left="426"/>
        <w:jc w:val="both"/>
        <w:rPr>
          <w:rFonts w:ascii="Cambria" w:hAnsi="Cambria"/>
        </w:rPr>
      </w:pPr>
      <w:r w:rsidRPr="002D16F8">
        <w:rPr>
          <w:rFonts w:ascii="Cambria" w:hAnsi="Cambria"/>
        </w:rPr>
        <w:t>Wykonawca zwraca się z prośbą o modyfikację treści postanowień przedmiotowego paragrafu w ten sposób, aby zapisy o poufności obowiązywały obie Strony Umowy.</w:t>
      </w:r>
    </w:p>
    <w:p w14:paraId="01CE0E7B" w14:textId="77777777" w:rsidR="00AE30C9" w:rsidRPr="002D16F8" w:rsidRDefault="00AE30C9" w:rsidP="00AE30C9">
      <w:pPr>
        <w:widowControl w:val="0"/>
        <w:suppressAutoHyphens/>
        <w:autoSpaceDN w:val="0"/>
        <w:jc w:val="both"/>
        <w:textAlignment w:val="baseline"/>
        <w:rPr>
          <w:rFonts w:ascii="Cambria" w:eastAsia="SimSun" w:hAnsi="Cambria"/>
          <w:color w:val="FF0000"/>
          <w:kern w:val="3"/>
        </w:rPr>
      </w:pPr>
      <w:r w:rsidRPr="002D16F8">
        <w:rPr>
          <w:rFonts w:ascii="Cambria" w:eastAsia="SimSun" w:hAnsi="Cambria"/>
          <w:color w:val="FF0000"/>
          <w:kern w:val="3"/>
        </w:rPr>
        <w:t xml:space="preserve"> </w:t>
      </w:r>
      <w:r w:rsidRPr="002D16F8">
        <w:rPr>
          <w:rFonts w:ascii="Cambria" w:eastAsia="SimSun" w:hAnsi="Cambria"/>
          <w:color w:val="FF0000"/>
          <w:kern w:val="3"/>
        </w:rPr>
        <w:tab/>
      </w:r>
      <w:r w:rsidRPr="002D16F8">
        <w:rPr>
          <w:rFonts w:ascii="Cambria" w:eastAsia="SimSun" w:hAnsi="Cambria"/>
          <w:color w:val="FF0000"/>
          <w:kern w:val="3"/>
        </w:rPr>
        <w:tab/>
      </w:r>
      <w:r w:rsidRPr="002D16F8">
        <w:rPr>
          <w:rFonts w:ascii="Cambria" w:eastAsia="SimSun" w:hAnsi="Cambria"/>
          <w:color w:val="FF0000"/>
          <w:kern w:val="3"/>
        </w:rPr>
        <w:tab/>
      </w:r>
      <w:r w:rsidRPr="002D16F8">
        <w:rPr>
          <w:rFonts w:ascii="Cambria" w:eastAsia="SimSun" w:hAnsi="Cambria"/>
          <w:color w:val="FF0000"/>
          <w:kern w:val="3"/>
        </w:rPr>
        <w:tab/>
      </w:r>
      <w:r w:rsidRPr="002D16F8">
        <w:rPr>
          <w:rFonts w:ascii="Cambria" w:eastAsia="SimSun" w:hAnsi="Cambria"/>
          <w:color w:val="FF0000"/>
          <w:kern w:val="3"/>
        </w:rPr>
        <w:tab/>
      </w:r>
      <w:r w:rsidRPr="002D16F8">
        <w:rPr>
          <w:rFonts w:ascii="Cambria" w:eastAsia="SimSun" w:hAnsi="Cambria"/>
          <w:color w:val="FF0000"/>
          <w:kern w:val="3"/>
        </w:rPr>
        <w:tab/>
      </w:r>
      <w:r w:rsidRPr="002D16F8">
        <w:rPr>
          <w:rFonts w:ascii="Cambria" w:eastAsia="SimSun" w:hAnsi="Cambria"/>
          <w:color w:val="FF0000"/>
          <w:kern w:val="3"/>
        </w:rPr>
        <w:tab/>
      </w:r>
      <w:r w:rsidRPr="002D16F8">
        <w:rPr>
          <w:rFonts w:ascii="Cambria" w:eastAsia="SimSun" w:hAnsi="Cambria"/>
          <w:color w:val="FF0000"/>
          <w:kern w:val="3"/>
        </w:rPr>
        <w:tab/>
      </w:r>
    </w:p>
    <w:p w14:paraId="79AD612D" w14:textId="77777777" w:rsidR="008520D7" w:rsidRPr="002D16F8" w:rsidRDefault="008520D7" w:rsidP="008520D7">
      <w:pPr>
        <w:ind w:left="426"/>
        <w:jc w:val="both"/>
        <w:rPr>
          <w:rFonts w:ascii="Cambria" w:hAnsi="Cambria"/>
          <w:b/>
          <w:bCs/>
          <w:i/>
          <w:iCs/>
          <w:color w:val="0070C0"/>
        </w:rPr>
      </w:pPr>
      <w:r w:rsidRPr="002D16F8">
        <w:rPr>
          <w:rFonts w:ascii="Cambria" w:hAnsi="Cambria"/>
          <w:b/>
          <w:bCs/>
          <w:i/>
          <w:iCs/>
          <w:color w:val="0070C0"/>
        </w:rPr>
        <w:t>Odpowiedź:</w:t>
      </w:r>
    </w:p>
    <w:p w14:paraId="07B73E75" w14:textId="77777777" w:rsidR="00D926BB" w:rsidRPr="002D16F8" w:rsidRDefault="008520D7" w:rsidP="008520D7">
      <w:pPr>
        <w:ind w:left="426"/>
        <w:jc w:val="both"/>
        <w:rPr>
          <w:rFonts w:ascii="Cambria" w:hAnsi="Cambria"/>
          <w:b/>
          <w:color w:val="FF0000"/>
        </w:rPr>
      </w:pPr>
      <w:r w:rsidRPr="002D16F8">
        <w:rPr>
          <w:rFonts w:ascii="Cambria" w:hAnsi="Cambria"/>
        </w:rPr>
        <w:t>Zamawiający dokonuje modyfikacji treści §12 Projektów umów, stanowiących załączniki nr 2a-c do SWZ. Wraz z niniejszym pismem Zamawiający publikuje umowy w aktualnym brzmieniu, tj. Załączniki nr 2a-c do SWZ.</w:t>
      </w:r>
      <w:r w:rsidR="00AE30C9" w:rsidRPr="002D16F8">
        <w:rPr>
          <w:rFonts w:ascii="Cambria" w:eastAsia="SimSun" w:hAnsi="Cambria"/>
          <w:color w:val="FF0000"/>
          <w:kern w:val="3"/>
        </w:rPr>
        <w:t xml:space="preserve"> </w:t>
      </w:r>
      <w:r w:rsidR="00AE30C9" w:rsidRPr="002D16F8">
        <w:rPr>
          <w:rFonts w:ascii="Cambria" w:hAnsi="Cambria"/>
          <w:b/>
          <w:color w:val="FF0000"/>
        </w:rPr>
        <w:tab/>
      </w:r>
    </w:p>
    <w:p w14:paraId="0C814141" w14:textId="7B0722E9" w:rsidR="00D926BB" w:rsidRPr="002D16F8" w:rsidRDefault="00D926BB" w:rsidP="008520D7">
      <w:pPr>
        <w:ind w:left="426"/>
        <w:jc w:val="both"/>
        <w:rPr>
          <w:rFonts w:ascii="Cambria" w:hAnsi="Cambria"/>
          <w:b/>
          <w:color w:val="FF0000"/>
        </w:rPr>
      </w:pPr>
    </w:p>
    <w:p w14:paraId="5BD333D6" w14:textId="3852BA23" w:rsidR="00D926BB" w:rsidRPr="002D16F8" w:rsidRDefault="00D926BB" w:rsidP="00D926BB">
      <w:pPr>
        <w:pStyle w:val="Default"/>
        <w:ind w:firstLine="426"/>
        <w:rPr>
          <w:rFonts w:ascii="Cambria" w:hAnsi="Cambria" w:cs="Times New Roman"/>
          <w:b/>
          <w:bCs/>
        </w:rPr>
      </w:pPr>
      <w:r w:rsidRPr="002D16F8">
        <w:rPr>
          <w:rFonts w:ascii="Cambria" w:hAnsi="Cambria" w:cs="Times New Roman"/>
          <w:b/>
          <w:bCs/>
        </w:rPr>
        <w:t xml:space="preserve">Pytanie 15: </w:t>
      </w:r>
    </w:p>
    <w:p w14:paraId="6CB6A5DF" w14:textId="3B3C76B2" w:rsidR="00D926BB" w:rsidRPr="002D16F8" w:rsidRDefault="00D926BB" w:rsidP="00D926BB">
      <w:pPr>
        <w:ind w:left="426"/>
        <w:jc w:val="both"/>
        <w:rPr>
          <w:rFonts w:ascii="Cambria" w:eastAsia="Times New Roman" w:hAnsi="Cambria"/>
        </w:rPr>
      </w:pPr>
      <w:r w:rsidRPr="002D16F8">
        <w:rPr>
          <w:rFonts w:ascii="Cambria" w:eastAsia="Times New Roman" w:hAnsi="Cambria"/>
        </w:rPr>
        <w:t xml:space="preserve">Proszę o dopuszczenie laptopów z systemem operacyjnym Windows 11 Pro </w:t>
      </w:r>
      <w:proofErr w:type="spellStart"/>
      <w:r w:rsidRPr="002D16F8">
        <w:rPr>
          <w:rFonts w:ascii="Cambria" w:eastAsia="Times New Roman" w:hAnsi="Cambria"/>
        </w:rPr>
        <w:t>National</w:t>
      </w:r>
      <w:proofErr w:type="spellEnd"/>
      <w:r w:rsidRPr="002D16F8">
        <w:rPr>
          <w:rFonts w:ascii="Cambria" w:eastAsia="Times New Roman" w:hAnsi="Cambria"/>
        </w:rPr>
        <w:t xml:space="preserve"> </w:t>
      </w:r>
      <w:proofErr w:type="spellStart"/>
      <w:r w:rsidRPr="002D16F8">
        <w:rPr>
          <w:rFonts w:ascii="Cambria" w:eastAsia="Times New Roman" w:hAnsi="Cambria"/>
        </w:rPr>
        <w:t>Academic</w:t>
      </w:r>
      <w:proofErr w:type="spellEnd"/>
      <w:r w:rsidRPr="002D16F8">
        <w:rPr>
          <w:rFonts w:ascii="Cambria" w:eastAsia="Times New Roman" w:hAnsi="Cambria"/>
        </w:rPr>
        <w:t xml:space="preserve">. Zgodnie z polityką firmy Microsoft Windows 11 Pro </w:t>
      </w:r>
      <w:proofErr w:type="spellStart"/>
      <w:r w:rsidRPr="002D16F8">
        <w:rPr>
          <w:rFonts w:ascii="Cambria" w:eastAsia="Times New Roman" w:hAnsi="Cambria"/>
        </w:rPr>
        <w:t>National</w:t>
      </w:r>
      <w:proofErr w:type="spellEnd"/>
      <w:r w:rsidRPr="002D16F8">
        <w:rPr>
          <w:rFonts w:ascii="Cambria" w:eastAsia="Times New Roman" w:hAnsi="Cambria"/>
        </w:rPr>
        <w:t xml:space="preserve"> </w:t>
      </w:r>
      <w:proofErr w:type="spellStart"/>
      <w:r w:rsidRPr="002D16F8">
        <w:rPr>
          <w:rFonts w:ascii="Cambria" w:eastAsia="Times New Roman" w:hAnsi="Cambria"/>
        </w:rPr>
        <w:t>Academic</w:t>
      </w:r>
      <w:proofErr w:type="spellEnd"/>
      <w:r w:rsidRPr="002D16F8">
        <w:rPr>
          <w:rFonts w:ascii="Cambria" w:eastAsia="Times New Roman" w:hAnsi="Cambria"/>
        </w:rPr>
        <w:t xml:space="preserve"> można stosować do laptopów dla gmin w projekcie „Granty PPGR”. </w:t>
      </w:r>
      <w:r w:rsidRPr="002D16F8">
        <w:rPr>
          <w:rFonts w:ascii="Cambria" w:eastAsia="Times New Roman" w:hAnsi="Cambria"/>
        </w:rPr>
        <w:br/>
        <w:t xml:space="preserve">W załączeniu przesyłam pisma od firmy Microsoft, że do programu Granty PPGR można sprzedawać laptopy z Windows 10 i 11 Pro </w:t>
      </w:r>
      <w:proofErr w:type="spellStart"/>
      <w:r w:rsidRPr="002D16F8">
        <w:rPr>
          <w:rFonts w:ascii="Cambria" w:eastAsia="Times New Roman" w:hAnsi="Cambria"/>
        </w:rPr>
        <w:t>National</w:t>
      </w:r>
      <w:proofErr w:type="spellEnd"/>
      <w:r w:rsidRPr="002D16F8">
        <w:rPr>
          <w:rFonts w:ascii="Cambria" w:eastAsia="Times New Roman" w:hAnsi="Cambria"/>
        </w:rPr>
        <w:t xml:space="preserve"> </w:t>
      </w:r>
      <w:proofErr w:type="spellStart"/>
      <w:r w:rsidRPr="002D16F8">
        <w:rPr>
          <w:rFonts w:ascii="Cambria" w:eastAsia="Times New Roman" w:hAnsi="Cambria"/>
        </w:rPr>
        <w:t>Academic</w:t>
      </w:r>
      <w:proofErr w:type="spellEnd"/>
      <w:r w:rsidRPr="002D16F8">
        <w:rPr>
          <w:rFonts w:ascii="Cambria" w:eastAsia="Times New Roman" w:hAnsi="Cambria"/>
        </w:rPr>
        <w:t xml:space="preserve"> (tą informację może potwierdzić gmina pisząc na adres email </w:t>
      </w:r>
      <w:hyperlink r:id="rId9" w:history="1">
        <w:r w:rsidRPr="002D16F8">
          <w:rPr>
            <w:rFonts w:ascii="Cambria" w:eastAsia="Times New Roman" w:hAnsi="Cambria"/>
            <w:b/>
            <w:bCs/>
            <w:color w:val="0000FF"/>
            <w:u w:val="single"/>
          </w:rPr>
          <w:t>edukacja@microsoft.com</w:t>
        </w:r>
      </w:hyperlink>
      <w:r w:rsidRPr="002D16F8">
        <w:rPr>
          <w:rFonts w:ascii="Cambria" w:eastAsia="Times New Roman" w:hAnsi="Cambria"/>
        </w:rPr>
        <w:t xml:space="preserve"> do czego zachęcam</w:t>
      </w:r>
      <w:r w:rsidRPr="002D16F8">
        <w:rPr>
          <w:rFonts w:ascii="Cambria" w:eastAsia="Times New Roman" w:hAnsi="Cambria"/>
          <w:color w:val="1F497D"/>
        </w:rPr>
        <w:t>.</w:t>
      </w:r>
    </w:p>
    <w:p w14:paraId="4193E45D" w14:textId="6D00C0A7" w:rsidR="00AE30C9" w:rsidRDefault="00AE30C9" w:rsidP="008520D7">
      <w:pPr>
        <w:ind w:left="426"/>
        <w:jc w:val="both"/>
        <w:rPr>
          <w:rFonts w:ascii="Cambria" w:hAnsi="Cambria"/>
          <w:b/>
          <w:color w:val="FF0000"/>
        </w:rPr>
      </w:pPr>
      <w:r w:rsidRPr="008520D7">
        <w:rPr>
          <w:rFonts w:ascii="Cambria" w:hAnsi="Cambria"/>
          <w:b/>
          <w:color w:val="FF0000"/>
        </w:rPr>
        <w:tab/>
      </w:r>
    </w:p>
    <w:p w14:paraId="26EE257D" w14:textId="3DD751B5" w:rsidR="004606B4" w:rsidRDefault="004606B4" w:rsidP="004606B4">
      <w:pPr>
        <w:ind w:left="426"/>
        <w:jc w:val="both"/>
        <w:rPr>
          <w:rFonts w:ascii="Cambria" w:hAnsi="Cambria"/>
          <w:b/>
          <w:bCs/>
          <w:i/>
          <w:iCs/>
          <w:color w:val="0070C0"/>
        </w:rPr>
      </w:pPr>
      <w:r w:rsidRPr="008520D7">
        <w:rPr>
          <w:rFonts w:ascii="Cambria" w:hAnsi="Cambria"/>
          <w:b/>
          <w:bCs/>
          <w:i/>
          <w:iCs/>
          <w:color w:val="0070C0"/>
        </w:rPr>
        <w:t>Odpowiedź:</w:t>
      </w:r>
    </w:p>
    <w:p w14:paraId="4FC5FD4E" w14:textId="049A15BF" w:rsidR="006454B4" w:rsidRPr="006454B4" w:rsidRDefault="006454B4" w:rsidP="006454B4">
      <w:pPr>
        <w:ind w:left="426"/>
        <w:jc w:val="both"/>
        <w:rPr>
          <w:rFonts w:ascii="Cambria" w:hAnsi="Cambria"/>
          <w:color w:val="000000" w:themeColor="text1"/>
        </w:rPr>
      </w:pPr>
      <w:r w:rsidRPr="006454B4">
        <w:rPr>
          <w:rFonts w:ascii="Cambria" w:hAnsi="Cambria"/>
          <w:color w:val="000000" w:themeColor="text1"/>
        </w:rPr>
        <w:t xml:space="preserve">Zamawiający dopuszcza możliwość zaoferowania systemów Windows 10 lub 11 w wersjach Home lub Pro lub Pro </w:t>
      </w:r>
      <w:proofErr w:type="spellStart"/>
      <w:r w:rsidRPr="006454B4">
        <w:rPr>
          <w:rFonts w:ascii="Cambria" w:hAnsi="Cambria"/>
          <w:color w:val="000000" w:themeColor="text1"/>
        </w:rPr>
        <w:t>Education</w:t>
      </w:r>
      <w:proofErr w:type="spellEnd"/>
      <w:r w:rsidRPr="006454B4">
        <w:rPr>
          <w:rFonts w:ascii="Cambria" w:hAnsi="Cambria"/>
          <w:color w:val="000000" w:themeColor="text1"/>
        </w:rPr>
        <w:t xml:space="preserve"> lub Pro </w:t>
      </w:r>
      <w:proofErr w:type="spellStart"/>
      <w:r w:rsidRPr="006454B4">
        <w:rPr>
          <w:rFonts w:ascii="Cambria" w:hAnsi="Cambria"/>
          <w:color w:val="000000" w:themeColor="text1"/>
        </w:rPr>
        <w:t>National</w:t>
      </w:r>
      <w:proofErr w:type="spellEnd"/>
      <w:r w:rsidRPr="006454B4">
        <w:rPr>
          <w:rFonts w:ascii="Cambria" w:hAnsi="Cambria"/>
          <w:color w:val="000000" w:themeColor="text1"/>
        </w:rPr>
        <w:t xml:space="preserve"> </w:t>
      </w:r>
      <w:proofErr w:type="spellStart"/>
      <w:r w:rsidRPr="006454B4">
        <w:rPr>
          <w:rFonts w:ascii="Cambria" w:hAnsi="Cambria"/>
          <w:color w:val="000000" w:themeColor="text1"/>
        </w:rPr>
        <w:t>Academic</w:t>
      </w:r>
      <w:proofErr w:type="spellEnd"/>
      <w:r w:rsidRPr="006454B4">
        <w:rPr>
          <w:rFonts w:ascii="Cambria" w:hAnsi="Cambria"/>
          <w:color w:val="000000" w:themeColor="text1"/>
        </w:rPr>
        <w:t xml:space="preserve"> lub systemów równoważnych zgodnie z Załącznikiem nr 1 do SWZ.</w:t>
      </w:r>
    </w:p>
    <w:p w14:paraId="79936B14" w14:textId="77777777" w:rsidR="006454B4" w:rsidRPr="006454B4" w:rsidRDefault="006454B4" w:rsidP="006454B4">
      <w:pPr>
        <w:ind w:left="426"/>
        <w:jc w:val="both"/>
        <w:rPr>
          <w:rFonts w:ascii="Cambria" w:hAnsi="Cambria"/>
          <w:color w:val="000000" w:themeColor="text1"/>
        </w:rPr>
      </w:pPr>
      <w:r w:rsidRPr="006454B4">
        <w:rPr>
          <w:rFonts w:ascii="Cambria" w:hAnsi="Cambria"/>
          <w:color w:val="000000" w:themeColor="text1"/>
        </w:rPr>
        <w:t xml:space="preserve">Jednocześnie Zamawiający dokonuje stosownej zmiany tego załącznika. </w:t>
      </w:r>
    </w:p>
    <w:p w14:paraId="7FD8DCB9" w14:textId="77777777" w:rsidR="00E129E2" w:rsidRPr="008520D7" w:rsidRDefault="00E129E2" w:rsidP="004606B4">
      <w:pPr>
        <w:ind w:left="426"/>
        <w:jc w:val="both"/>
        <w:rPr>
          <w:rFonts w:ascii="Cambria" w:hAnsi="Cambria"/>
          <w:b/>
          <w:bCs/>
          <w:i/>
          <w:iCs/>
          <w:color w:val="0070C0"/>
        </w:rPr>
      </w:pPr>
    </w:p>
    <w:p w14:paraId="3763E416" w14:textId="2640E39B" w:rsidR="009141CB" w:rsidRPr="002E7070" w:rsidRDefault="00E129E2" w:rsidP="00A52635">
      <w:pPr>
        <w:pStyle w:val="Default"/>
        <w:tabs>
          <w:tab w:val="left" w:pos="8314"/>
        </w:tabs>
        <w:ind w:firstLine="426"/>
        <w:rPr>
          <w:rFonts w:ascii="Cambria" w:hAnsi="Cambria" w:cs="Times New Roman"/>
          <w:b/>
          <w:bCs/>
        </w:rPr>
      </w:pPr>
      <w:r w:rsidRPr="002E7070">
        <w:rPr>
          <w:rFonts w:ascii="Cambria" w:hAnsi="Cambria" w:cs="Times New Roman"/>
          <w:b/>
          <w:bCs/>
        </w:rPr>
        <w:t>Pytanie 1</w:t>
      </w:r>
      <w:r w:rsidR="008C19C0" w:rsidRPr="002E7070">
        <w:rPr>
          <w:rFonts w:ascii="Cambria" w:hAnsi="Cambria" w:cs="Times New Roman"/>
          <w:b/>
          <w:bCs/>
        </w:rPr>
        <w:t>6</w:t>
      </w:r>
      <w:r w:rsidRPr="002E7070">
        <w:rPr>
          <w:rFonts w:ascii="Cambria" w:hAnsi="Cambria" w:cs="Times New Roman"/>
          <w:b/>
          <w:bCs/>
        </w:rPr>
        <w:t xml:space="preserve">: </w:t>
      </w:r>
      <w:r w:rsidR="00A52635" w:rsidRPr="002E7070">
        <w:rPr>
          <w:rFonts w:ascii="Cambria" w:hAnsi="Cambria" w:cs="Times New Roman"/>
          <w:b/>
          <w:bCs/>
        </w:rPr>
        <w:tab/>
      </w:r>
    </w:p>
    <w:p w14:paraId="0DC53293" w14:textId="77777777" w:rsidR="009141CB" w:rsidRPr="002E7070" w:rsidRDefault="009141CB" w:rsidP="009141CB">
      <w:pPr>
        <w:pStyle w:val="Default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2E7070">
        <w:rPr>
          <w:rFonts w:ascii="Cambria" w:eastAsia="Times New Roman" w:hAnsi="Cambria" w:cs="Times New Roman"/>
          <w:lang w:eastAsia="pl-PL"/>
        </w:rPr>
        <w:t xml:space="preserve">W Załączniku nr 1 do SWZ – Szczegółowy opis przedmiotu zamówienia, CZĘŚĆ 2 Laptopy – 493 szt., tabela, Lp. 8), Wyposażenie multimedialne, Zamawiający wymaga:  „Wbudowana kamera min. 1Mpix” </w:t>
      </w:r>
    </w:p>
    <w:p w14:paraId="2A31B368" w14:textId="77777777" w:rsidR="009141CB" w:rsidRPr="002E7070" w:rsidRDefault="009141CB" w:rsidP="009141CB">
      <w:pPr>
        <w:pStyle w:val="Default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2E7070">
        <w:rPr>
          <w:rFonts w:ascii="Cambria" w:eastAsia="Times New Roman" w:hAnsi="Cambria" w:cs="Times New Roman"/>
          <w:lang w:eastAsia="pl-PL"/>
        </w:rPr>
        <w:t xml:space="preserve">Czy zamawiający zgodzi się i zaakceptuje zaoferowanie komputerów przenośnych z wbudowaną kamerką HD 720p, tj. 0,92Mpix? </w:t>
      </w:r>
    </w:p>
    <w:p w14:paraId="7A62E89D" w14:textId="558D5639" w:rsidR="009141CB" w:rsidRPr="002E7070" w:rsidRDefault="009141CB" w:rsidP="009141CB">
      <w:pPr>
        <w:pStyle w:val="Default"/>
        <w:ind w:left="426"/>
        <w:jc w:val="both"/>
        <w:rPr>
          <w:rFonts w:ascii="Cambria" w:hAnsi="Cambria" w:cs="Times New Roman"/>
          <w:b/>
          <w:bCs/>
        </w:rPr>
      </w:pPr>
      <w:r w:rsidRPr="002E7070">
        <w:rPr>
          <w:rFonts w:ascii="Cambria" w:eastAsia="Times New Roman" w:hAnsi="Cambria" w:cs="Times New Roman"/>
          <w:lang w:eastAsia="pl-PL"/>
        </w:rPr>
        <w:t xml:space="preserve">Chcąc spełnić wymóg „wbudowana kamerka min. 1.0 </w:t>
      </w:r>
      <w:proofErr w:type="spellStart"/>
      <w:r w:rsidRPr="002E7070">
        <w:rPr>
          <w:rFonts w:ascii="Cambria" w:eastAsia="Times New Roman" w:hAnsi="Cambria" w:cs="Times New Roman"/>
          <w:lang w:eastAsia="pl-PL"/>
        </w:rPr>
        <w:t>Mpix</w:t>
      </w:r>
      <w:proofErr w:type="spellEnd"/>
      <w:r w:rsidRPr="002E7070">
        <w:rPr>
          <w:rFonts w:ascii="Cambria" w:eastAsia="Times New Roman" w:hAnsi="Cambria" w:cs="Times New Roman"/>
          <w:lang w:eastAsia="pl-PL"/>
        </w:rPr>
        <w:t xml:space="preserve">”, Wykonawcy musieliby zaoferować komputery przenośne o rozdzielczości FHD, tj. 2,07 </w:t>
      </w:r>
      <w:proofErr w:type="spellStart"/>
      <w:r w:rsidRPr="002E7070">
        <w:rPr>
          <w:rFonts w:ascii="Cambria" w:eastAsia="Times New Roman" w:hAnsi="Cambria" w:cs="Times New Roman"/>
          <w:lang w:eastAsia="pl-PL"/>
        </w:rPr>
        <w:t>Mpix</w:t>
      </w:r>
      <w:proofErr w:type="spellEnd"/>
      <w:r w:rsidRPr="002E7070">
        <w:rPr>
          <w:rFonts w:ascii="Cambria" w:eastAsia="Times New Roman" w:hAnsi="Cambria" w:cs="Times New Roman"/>
          <w:lang w:eastAsia="pl-PL"/>
        </w:rPr>
        <w:t>. Tego typu kamerki, w tej klasie sprzętu jakiego wymaga Zamawiający w niniejszym postępowaniu raczej nie występują.</w:t>
      </w:r>
    </w:p>
    <w:p w14:paraId="3F82D741" w14:textId="77777777" w:rsidR="009141CB" w:rsidRPr="002E7070" w:rsidRDefault="009141CB" w:rsidP="009141CB">
      <w:pPr>
        <w:jc w:val="both"/>
        <w:rPr>
          <w:rFonts w:ascii="Cambria" w:hAnsi="Cambria"/>
          <w:b/>
          <w:bCs/>
          <w:u w:val="single"/>
        </w:rPr>
      </w:pPr>
    </w:p>
    <w:p w14:paraId="69AF4F31" w14:textId="77777777" w:rsidR="002D16F8" w:rsidRDefault="002D16F8" w:rsidP="008C19C0">
      <w:pPr>
        <w:ind w:firstLine="426"/>
        <w:jc w:val="both"/>
        <w:rPr>
          <w:rFonts w:ascii="Cambria" w:hAnsi="Cambria"/>
          <w:b/>
          <w:bCs/>
          <w:i/>
          <w:iCs/>
          <w:color w:val="0070C0"/>
        </w:rPr>
      </w:pPr>
    </w:p>
    <w:p w14:paraId="22A08789" w14:textId="77777777" w:rsidR="004E3255" w:rsidRDefault="004E3255" w:rsidP="008C19C0">
      <w:pPr>
        <w:ind w:firstLine="426"/>
        <w:jc w:val="both"/>
        <w:rPr>
          <w:rFonts w:ascii="Cambria" w:hAnsi="Cambria"/>
          <w:b/>
          <w:bCs/>
          <w:i/>
          <w:iCs/>
          <w:color w:val="0070C0"/>
        </w:rPr>
      </w:pPr>
    </w:p>
    <w:p w14:paraId="4E63946A" w14:textId="30861356" w:rsidR="008C19C0" w:rsidRPr="002E7070" w:rsidRDefault="008C19C0" w:rsidP="008C19C0">
      <w:pPr>
        <w:ind w:firstLine="426"/>
        <w:jc w:val="both"/>
        <w:rPr>
          <w:rFonts w:ascii="Cambria" w:hAnsi="Cambria"/>
        </w:rPr>
      </w:pPr>
      <w:r w:rsidRPr="002E7070">
        <w:rPr>
          <w:rFonts w:ascii="Cambria" w:hAnsi="Cambria"/>
          <w:b/>
          <w:bCs/>
          <w:i/>
          <w:iCs/>
          <w:color w:val="0070C0"/>
        </w:rPr>
        <w:lastRenderedPageBreak/>
        <w:t>Odpowiedź:</w:t>
      </w:r>
    </w:p>
    <w:p w14:paraId="2D804ED0" w14:textId="499AB020" w:rsidR="009141CB" w:rsidRPr="002E7070" w:rsidRDefault="008C19C0" w:rsidP="008C19C0">
      <w:pPr>
        <w:ind w:firstLine="426"/>
        <w:jc w:val="both"/>
        <w:rPr>
          <w:rFonts w:ascii="Cambria" w:hAnsi="Cambria"/>
          <w:color w:val="000000" w:themeColor="text1"/>
        </w:rPr>
      </w:pPr>
      <w:r w:rsidRPr="002E7070">
        <w:rPr>
          <w:rFonts w:ascii="Cambria" w:hAnsi="Cambria"/>
          <w:color w:val="000000" w:themeColor="text1"/>
        </w:rPr>
        <w:t>Zamawiający zaakceptuje kamery HD 720p, tj. 0,92Mpix.</w:t>
      </w:r>
    </w:p>
    <w:p w14:paraId="2E5C4945" w14:textId="77777777" w:rsidR="009141CB" w:rsidRPr="002E7070" w:rsidRDefault="009141CB" w:rsidP="009141CB">
      <w:pPr>
        <w:jc w:val="both"/>
        <w:rPr>
          <w:rFonts w:ascii="Cambria" w:hAnsi="Cambria"/>
          <w:b/>
          <w:bCs/>
          <w:u w:val="single"/>
        </w:rPr>
      </w:pPr>
    </w:p>
    <w:p w14:paraId="2573AF63" w14:textId="62EEE8CA" w:rsidR="009141CB" w:rsidRPr="002E7070" w:rsidRDefault="009141CB" w:rsidP="008C19C0">
      <w:pPr>
        <w:autoSpaceDE w:val="0"/>
        <w:autoSpaceDN w:val="0"/>
        <w:adjustRightInd w:val="0"/>
        <w:ind w:firstLine="426"/>
        <w:rPr>
          <w:rFonts w:ascii="Cambria" w:hAnsi="Cambria"/>
          <w:b/>
          <w:bCs/>
          <w:color w:val="000000"/>
        </w:rPr>
      </w:pPr>
      <w:r w:rsidRPr="002E7070">
        <w:rPr>
          <w:rFonts w:ascii="Cambria" w:hAnsi="Cambria"/>
          <w:b/>
          <w:bCs/>
          <w:color w:val="000000"/>
        </w:rPr>
        <w:t xml:space="preserve">Pytanie </w:t>
      </w:r>
      <w:r w:rsidR="008C19C0" w:rsidRPr="002E7070">
        <w:rPr>
          <w:rFonts w:ascii="Cambria" w:hAnsi="Cambria"/>
          <w:b/>
          <w:bCs/>
          <w:color w:val="000000"/>
        </w:rPr>
        <w:t>17</w:t>
      </w:r>
      <w:r w:rsidR="0069358C" w:rsidRPr="002E7070">
        <w:rPr>
          <w:rFonts w:ascii="Cambria" w:hAnsi="Cambria"/>
          <w:b/>
          <w:bCs/>
          <w:color w:val="000000"/>
        </w:rPr>
        <w:t>:</w:t>
      </w:r>
    </w:p>
    <w:p w14:paraId="621C4234" w14:textId="77777777" w:rsidR="009141CB" w:rsidRPr="002E7070" w:rsidRDefault="009141CB" w:rsidP="008C19C0">
      <w:pPr>
        <w:autoSpaceDE w:val="0"/>
        <w:autoSpaceDN w:val="0"/>
        <w:adjustRightInd w:val="0"/>
        <w:ind w:left="426"/>
        <w:rPr>
          <w:rFonts w:ascii="Cambria" w:hAnsi="Cambria"/>
          <w:color w:val="000000"/>
        </w:rPr>
      </w:pPr>
      <w:r w:rsidRPr="002E7070">
        <w:rPr>
          <w:rFonts w:ascii="Cambria" w:hAnsi="Cambria"/>
          <w:color w:val="000000"/>
        </w:rPr>
        <w:t xml:space="preserve">Zamawiający w Załączniku nr 1 do SWZ – Szczegółowy opis przedmiotu zamówienia, CZĘŚĆ 2 – Laptopy – 493 szt., tabela, Lp. 3), Wydajność obliczeniowa procesora powołuje się na załącznik nr 8a do SWZ. </w:t>
      </w:r>
    </w:p>
    <w:p w14:paraId="7124AB8A" w14:textId="77777777" w:rsidR="009141CB" w:rsidRPr="002E7070" w:rsidRDefault="009141CB" w:rsidP="008C19C0">
      <w:pPr>
        <w:ind w:left="426"/>
        <w:jc w:val="both"/>
        <w:rPr>
          <w:rFonts w:ascii="Cambria" w:hAnsi="Cambria"/>
          <w:b/>
          <w:bCs/>
          <w:u w:val="single"/>
        </w:rPr>
      </w:pPr>
      <w:r w:rsidRPr="002E7070">
        <w:rPr>
          <w:rFonts w:ascii="Cambria" w:hAnsi="Cambria"/>
          <w:color w:val="000000"/>
        </w:rPr>
        <w:t>Prosimy o skorygowanie informacji lub zamieszczenie w dokumentacji przetargowej załącznika nr 8a.</w:t>
      </w:r>
    </w:p>
    <w:p w14:paraId="26D5C77E" w14:textId="77777777" w:rsidR="009141CB" w:rsidRPr="002E7070" w:rsidRDefault="009141CB" w:rsidP="009141CB">
      <w:pPr>
        <w:jc w:val="both"/>
        <w:rPr>
          <w:rFonts w:ascii="Cambria" w:hAnsi="Cambria"/>
          <w:b/>
          <w:bCs/>
          <w:u w:val="single"/>
        </w:rPr>
      </w:pPr>
    </w:p>
    <w:p w14:paraId="7403DFCB" w14:textId="699B0F7B" w:rsidR="009141CB" w:rsidRPr="002E7070" w:rsidRDefault="009141CB" w:rsidP="008C19C0">
      <w:pPr>
        <w:ind w:firstLine="426"/>
        <w:jc w:val="both"/>
        <w:rPr>
          <w:rFonts w:ascii="Cambria" w:hAnsi="Cambria"/>
          <w:b/>
          <w:bCs/>
          <w:color w:val="0070C0"/>
        </w:rPr>
      </w:pPr>
      <w:r w:rsidRPr="002E7070">
        <w:rPr>
          <w:rFonts w:ascii="Cambria" w:hAnsi="Cambria"/>
          <w:b/>
          <w:bCs/>
          <w:color w:val="0070C0"/>
        </w:rPr>
        <w:t xml:space="preserve">Odpowiedź </w:t>
      </w:r>
    </w:p>
    <w:p w14:paraId="7CADCEB3" w14:textId="08634AE2" w:rsidR="008C19C0" w:rsidRPr="002E7070" w:rsidRDefault="008C19C0" w:rsidP="008C19C0">
      <w:pPr>
        <w:ind w:left="426"/>
        <w:jc w:val="both"/>
        <w:rPr>
          <w:rFonts w:ascii="Cambria" w:hAnsi="Cambria"/>
        </w:rPr>
      </w:pPr>
      <w:r w:rsidRPr="002E7070">
        <w:rPr>
          <w:rFonts w:ascii="Cambria" w:hAnsi="Cambria"/>
        </w:rPr>
        <w:t>Zamawiający informuje, że odesłanie do załącznika nr 8a jest omyłkowe. Właściwym załącznikiem do weryfikacji wydajn</w:t>
      </w:r>
      <w:r w:rsidR="0069358C" w:rsidRPr="002E7070">
        <w:rPr>
          <w:rFonts w:ascii="Cambria" w:hAnsi="Cambria"/>
        </w:rPr>
        <w:t xml:space="preserve">ości oferowanego procesora </w:t>
      </w:r>
      <w:r w:rsidRPr="002E7070">
        <w:rPr>
          <w:rFonts w:ascii="Cambria" w:hAnsi="Cambria"/>
        </w:rPr>
        <w:t>jest Załącznik nr 1a do SWZ.</w:t>
      </w:r>
    </w:p>
    <w:p w14:paraId="53AD685B" w14:textId="77777777" w:rsidR="009141CB" w:rsidRPr="002E7070" w:rsidRDefault="009141CB" w:rsidP="009141CB">
      <w:pPr>
        <w:jc w:val="both"/>
        <w:rPr>
          <w:rFonts w:ascii="Cambria" w:hAnsi="Cambria"/>
          <w:b/>
          <w:bCs/>
          <w:u w:val="single"/>
        </w:rPr>
      </w:pPr>
    </w:p>
    <w:p w14:paraId="3E893D68" w14:textId="3B7A6E86" w:rsidR="009141CB" w:rsidRPr="002E7070" w:rsidRDefault="009141CB" w:rsidP="008C19C0">
      <w:pPr>
        <w:ind w:firstLine="426"/>
        <w:jc w:val="both"/>
        <w:rPr>
          <w:rFonts w:ascii="Cambria" w:hAnsi="Cambria"/>
          <w:b/>
          <w:bCs/>
        </w:rPr>
      </w:pPr>
      <w:r w:rsidRPr="002E7070">
        <w:rPr>
          <w:rFonts w:ascii="Cambria" w:hAnsi="Cambria"/>
          <w:b/>
          <w:bCs/>
        </w:rPr>
        <w:t xml:space="preserve">Pytanie </w:t>
      </w:r>
      <w:r w:rsidR="0069358C" w:rsidRPr="002E7070">
        <w:rPr>
          <w:rFonts w:ascii="Cambria" w:hAnsi="Cambria"/>
          <w:b/>
          <w:bCs/>
        </w:rPr>
        <w:t>18:</w:t>
      </w:r>
    </w:p>
    <w:p w14:paraId="32058A29" w14:textId="77777777" w:rsidR="009141CB" w:rsidRPr="002E7070" w:rsidRDefault="009141CB" w:rsidP="008C19C0">
      <w:pPr>
        <w:autoSpaceDE w:val="0"/>
        <w:autoSpaceDN w:val="0"/>
        <w:adjustRightInd w:val="0"/>
        <w:ind w:firstLine="426"/>
        <w:jc w:val="both"/>
        <w:rPr>
          <w:rFonts w:ascii="Cambria" w:hAnsi="Cambria"/>
          <w:color w:val="000000"/>
        </w:rPr>
      </w:pPr>
      <w:r w:rsidRPr="002E7070">
        <w:rPr>
          <w:rFonts w:ascii="Cambria" w:hAnsi="Cambria"/>
          <w:color w:val="000000"/>
        </w:rPr>
        <w:t xml:space="preserve">Zamawiający w umowie określa: Kary umowne i odstąpienie od umowy </w:t>
      </w:r>
    </w:p>
    <w:p w14:paraId="19921665" w14:textId="77777777" w:rsidR="009141CB" w:rsidRPr="002E7070" w:rsidRDefault="009141CB" w:rsidP="008C19C0">
      <w:pPr>
        <w:autoSpaceDE w:val="0"/>
        <w:autoSpaceDN w:val="0"/>
        <w:adjustRightInd w:val="0"/>
        <w:ind w:left="426"/>
        <w:jc w:val="both"/>
        <w:rPr>
          <w:rFonts w:ascii="Cambria" w:hAnsi="Cambria"/>
          <w:color w:val="000000"/>
        </w:rPr>
      </w:pPr>
      <w:r w:rsidRPr="002E7070">
        <w:rPr>
          <w:rFonts w:ascii="Cambria" w:hAnsi="Cambria"/>
          <w:color w:val="000000"/>
        </w:rPr>
        <w:t xml:space="preserve">1. W razie zwłoki w wykonaniu przedmiotu umowy, Wykonawca będzie zobowiązany do zapłacenia kary umownej w wysokości 0,5 % kwoty wynagrodzenia brutto, o której mowa w § 7 ust. 2 umowy, za każdy dzień zwłoki. Zwłoka będzie liczona w stosunku do terminu, o którym mowa § 5 ust. 1 niniejszej umowy. </w:t>
      </w:r>
    </w:p>
    <w:p w14:paraId="1471EFD2" w14:textId="77777777" w:rsidR="009141CB" w:rsidRPr="002E7070" w:rsidRDefault="009141CB" w:rsidP="009141CB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209F792" w14:textId="77777777" w:rsidR="009141CB" w:rsidRPr="002E7070" w:rsidRDefault="009141CB" w:rsidP="008C19C0">
      <w:pPr>
        <w:ind w:left="426"/>
        <w:jc w:val="both"/>
        <w:rPr>
          <w:rFonts w:ascii="Cambria" w:hAnsi="Cambria"/>
          <w:color w:val="000000"/>
        </w:rPr>
      </w:pPr>
      <w:r w:rsidRPr="002E7070">
        <w:rPr>
          <w:rFonts w:ascii="Cambria" w:hAnsi="Cambria"/>
          <w:color w:val="000000"/>
        </w:rPr>
        <w:t>Kary przewidziane w ww. zapisie są bardzo wysokie. W przypadku przedmiotowego postępowania mogą dochodzić do liku tysięcy złotych dziennie. Zwyczajowo w tego typu postepowaniach stosuje się kary w wysokości 0,1 – 0,2% wartości umowy. Wnosimy zatem o zmianę zapisu i przewidywanej wysokości kar do poziomu 0,1 lub 0,2% wartości umowy.</w:t>
      </w:r>
    </w:p>
    <w:p w14:paraId="036B834B" w14:textId="77777777" w:rsidR="009141CB" w:rsidRPr="002E7070" w:rsidRDefault="009141CB" w:rsidP="009141CB">
      <w:pPr>
        <w:jc w:val="both"/>
        <w:rPr>
          <w:rFonts w:ascii="Cambria" w:hAnsi="Cambria"/>
          <w:color w:val="000000"/>
        </w:rPr>
      </w:pPr>
    </w:p>
    <w:p w14:paraId="4E989369" w14:textId="77777777" w:rsidR="009141CB" w:rsidRPr="002E7070" w:rsidRDefault="009141CB" w:rsidP="00516E98">
      <w:pPr>
        <w:ind w:firstLine="426"/>
        <w:jc w:val="both"/>
        <w:rPr>
          <w:rFonts w:ascii="Cambria" w:hAnsi="Cambria"/>
          <w:b/>
          <w:bCs/>
          <w:color w:val="0070C0"/>
        </w:rPr>
      </w:pPr>
      <w:r w:rsidRPr="002E7070">
        <w:rPr>
          <w:rFonts w:ascii="Cambria" w:hAnsi="Cambria"/>
          <w:b/>
          <w:bCs/>
          <w:color w:val="0070C0"/>
        </w:rPr>
        <w:t xml:space="preserve">Odpowiedź </w:t>
      </w:r>
    </w:p>
    <w:p w14:paraId="02EEE8C3" w14:textId="784663F6" w:rsidR="00516E98" w:rsidRPr="002E7070" w:rsidRDefault="00516E98" w:rsidP="00516E98">
      <w:pPr>
        <w:ind w:left="426"/>
        <w:jc w:val="both"/>
        <w:rPr>
          <w:rFonts w:ascii="Cambria" w:hAnsi="Cambria"/>
        </w:rPr>
      </w:pPr>
      <w:r w:rsidRPr="002E7070">
        <w:rPr>
          <w:rFonts w:ascii="Cambria" w:hAnsi="Cambria"/>
        </w:rPr>
        <w:t>Zamawiający zmienia wysokość kary umownej w zakresie wszystkich umów do poziomu 0,2%. Wraz z niniejszym pismem Zamawiający publikuje umowy w aktualnym brzmieniu, tj. Załączniki nr 2a-c do SWZ</w:t>
      </w:r>
    </w:p>
    <w:p w14:paraId="3F75C5A9" w14:textId="242CB073" w:rsidR="00516E98" w:rsidRPr="002E7070" w:rsidRDefault="00516E98" w:rsidP="00516E98">
      <w:pPr>
        <w:ind w:left="426"/>
        <w:jc w:val="both"/>
        <w:rPr>
          <w:rFonts w:ascii="Cambria" w:hAnsi="Cambria"/>
        </w:rPr>
      </w:pPr>
    </w:p>
    <w:p w14:paraId="6179ED43" w14:textId="1AA03174" w:rsidR="00516E98" w:rsidRPr="002E7070" w:rsidRDefault="00DF607C" w:rsidP="00516E98">
      <w:pPr>
        <w:ind w:left="426"/>
        <w:jc w:val="both"/>
        <w:rPr>
          <w:rFonts w:ascii="Cambria" w:hAnsi="Cambria"/>
          <w:b/>
          <w:bCs/>
        </w:rPr>
      </w:pPr>
      <w:r w:rsidRPr="002E7070">
        <w:rPr>
          <w:rFonts w:ascii="Cambria" w:hAnsi="Cambria"/>
          <w:b/>
          <w:bCs/>
        </w:rPr>
        <w:t>Pytanie 19:</w:t>
      </w:r>
    </w:p>
    <w:p w14:paraId="71A930FD" w14:textId="01213307" w:rsidR="00DF607C" w:rsidRPr="002E7070" w:rsidRDefault="00DF607C" w:rsidP="00DF607C">
      <w:pPr>
        <w:ind w:left="426"/>
        <w:jc w:val="both"/>
        <w:rPr>
          <w:rFonts w:ascii="Cambria" w:hAnsi="Cambria"/>
        </w:rPr>
      </w:pPr>
      <w:r w:rsidRPr="002E7070">
        <w:rPr>
          <w:rFonts w:ascii="Cambria" w:hAnsi="Cambria"/>
        </w:rPr>
        <w:t xml:space="preserve">W związku z faktem, że przedmiot zamówienia przeznaczony jest dla użytkownika działającego w obszarze edukacyjnym, zwracamy się z pytaniem, czy Zamawiający zaakceptuje w zamawianych komputerach system operacyjny Windows 11 Pro </w:t>
      </w:r>
      <w:proofErr w:type="spellStart"/>
      <w:r w:rsidRPr="002E7070">
        <w:rPr>
          <w:rFonts w:ascii="Cambria" w:hAnsi="Cambria"/>
        </w:rPr>
        <w:t>Education</w:t>
      </w:r>
      <w:proofErr w:type="spellEnd"/>
      <w:r w:rsidRPr="002E7070">
        <w:rPr>
          <w:rFonts w:ascii="Cambria" w:hAnsi="Cambria"/>
        </w:rPr>
        <w:t xml:space="preserve"> dostarczany w ramach programu STF („</w:t>
      </w:r>
      <w:proofErr w:type="spellStart"/>
      <w:r w:rsidRPr="002E7070">
        <w:rPr>
          <w:rFonts w:ascii="Cambria" w:hAnsi="Cambria"/>
        </w:rPr>
        <w:t>Shape</w:t>
      </w:r>
      <w:proofErr w:type="spellEnd"/>
      <w:r w:rsidRPr="002E7070">
        <w:rPr>
          <w:rFonts w:ascii="Cambria" w:hAnsi="Cambria"/>
        </w:rPr>
        <w:t xml:space="preserve"> The </w:t>
      </w:r>
      <w:proofErr w:type="spellStart"/>
      <w:r w:rsidRPr="002E7070">
        <w:rPr>
          <w:rFonts w:ascii="Cambria" w:hAnsi="Cambria"/>
        </w:rPr>
        <w:t>Future</w:t>
      </w:r>
      <w:proofErr w:type="spellEnd"/>
      <w:r w:rsidRPr="002E7070">
        <w:rPr>
          <w:rFonts w:ascii="Cambria" w:hAnsi="Cambria"/>
        </w:rPr>
        <w:t>”), który jest optymalny kosztowo?</w:t>
      </w:r>
    </w:p>
    <w:p w14:paraId="0E95FA5F" w14:textId="02FB5A35" w:rsidR="00DF607C" w:rsidRDefault="00DF607C" w:rsidP="00DF607C">
      <w:pPr>
        <w:ind w:left="426"/>
        <w:jc w:val="both"/>
        <w:rPr>
          <w:rFonts w:ascii="Cambria" w:hAnsi="Cambria"/>
        </w:rPr>
      </w:pPr>
      <w:r w:rsidRPr="002E7070">
        <w:rPr>
          <w:rFonts w:ascii="Cambria" w:hAnsi="Cambria"/>
        </w:rPr>
        <w:t>Firma Microsoft udostępniła dokument uprawniający tzw. „LOE” dla Ministerstwa Administracji i Cyfryzacji (15568B), w którym informuje, że przyznany został wyjątek na wykorzystanie przez Gminy w ramach programu społecznego urządzeń, które umożliwią uczniom zdalne uczenie oraz użytek osobisty. Ponadto firma Microsoft udostępnia adres email na który można kierować zapytanie w sprawie możliwości wykorzystania licencji edukacyjnych w projekcie „Granty PPGR”</w:t>
      </w:r>
      <w:r>
        <w:rPr>
          <w:rFonts w:ascii="Cambria" w:hAnsi="Cambria"/>
        </w:rPr>
        <w:t xml:space="preserve"> </w:t>
      </w:r>
      <w:hyperlink r:id="rId10" w:history="1">
        <w:r w:rsidRPr="00481E24">
          <w:rPr>
            <w:rStyle w:val="Hipercze"/>
            <w:rFonts w:ascii="Cambria" w:hAnsi="Cambria"/>
          </w:rPr>
          <w:t>edukacja@microsoft.com</w:t>
        </w:r>
      </w:hyperlink>
      <w:r>
        <w:rPr>
          <w:rFonts w:ascii="Cambria" w:hAnsi="Cambria"/>
        </w:rPr>
        <w:t xml:space="preserve"> </w:t>
      </w:r>
    </w:p>
    <w:p w14:paraId="7FC05BAC" w14:textId="1189CD13" w:rsidR="00DF607C" w:rsidRDefault="00DF607C" w:rsidP="00DF607C">
      <w:pPr>
        <w:ind w:left="426"/>
        <w:jc w:val="both"/>
        <w:rPr>
          <w:rFonts w:ascii="Cambria" w:hAnsi="Cambria"/>
        </w:rPr>
      </w:pPr>
    </w:p>
    <w:p w14:paraId="4FCC5349" w14:textId="77777777" w:rsidR="002D16F8" w:rsidRDefault="002D16F8" w:rsidP="00DF607C">
      <w:pPr>
        <w:ind w:firstLine="426"/>
        <w:jc w:val="both"/>
        <w:rPr>
          <w:rFonts w:ascii="Cambria" w:hAnsi="Cambria"/>
          <w:b/>
          <w:bCs/>
          <w:color w:val="0070C0"/>
        </w:rPr>
      </w:pPr>
    </w:p>
    <w:p w14:paraId="67B4507F" w14:textId="77777777" w:rsidR="002D16F8" w:rsidRDefault="002D16F8" w:rsidP="00DF607C">
      <w:pPr>
        <w:ind w:firstLine="426"/>
        <w:jc w:val="both"/>
        <w:rPr>
          <w:rFonts w:ascii="Cambria" w:hAnsi="Cambria"/>
          <w:b/>
          <w:bCs/>
          <w:color w:val="0070C0"/>
        </w:rPr>
      </w:pPr>
    </w:p>
    <w:p w14:paraId="72675516" w14:textId="77777777" w:rsidR="002D16F8" w:rsidRDefault="002D16F8" w:rsidP="00DF607C">
      <w:pPr>
        <w:ind w:firstLine="426"/>
        <w:jc w:val="both"/>
        <w:rPr>
          <w:rFonts w:ascii="Cambria" w:hAnsi="Cambria"/>
          <w:b/>
          <w:bCs/>
          <w:color w:val="0070C0"/>
        </w:rPr>
      </w:pPr>
    </w:p>
    <w:p w14:paraId="54F84A05" w14:textId="77777777" w:rsidR="004E3255" w:rsidRDefault="004E3255" w:rsidP="00DF607C">
      <w:pPr>
        <w:ind w:firstLine="426"/>
        <w:jc w:val="both"/>
        <w:rPr>
          <w:rFonts w:ascii="Cambria" w:hAnsi="Cambria"/>
          <w:b/>
          <w:bCs/>
          <w:color w:val="0070C0"/>
        </w:rPr>
      </w:pPr>
    </w:p>
    <w:p w14:paraId="6802B740" w14:textId="037C5C94" w:rsidR="009141CB" w:rsidRPr="002E7070" w:rsidRDefault="00DF607C" w:rsidP="00DF607C">
      <w:pPr>
        <w:ind w:firstLine="426"/>
        <w:jc w:val="both"/>
        <w:rPr>
          <w:rFonts w:ascii="Cambria" w:hAnsi="Cambria"/>
          <w:b/>
          <w:bCs/>
          <w:color w:val="0070C0"/>
        </w:rPr>
      </w:pPr>
      <w:r w:rsidRPr="002E7070">
        <w:rPr>
          <w:rFonts w:ascii="Cambria" w:hAnsi="Cambria"/>
          <w:b/>
          <w:bCs/>
          <w:color w:val="0070C0"/>
        </w:rPr>
        <w:lastRenderedPageBreak/>
        <w:t xml:space="preserve">Odpowiedź </w:t>
      </w:r>
    </w:p>
    <w:p w14:paraId="0BF226C2" w14:textId="203BF9A7" w:rsidR="006454B4" w:rsidRPr="006454B4" w:rsidRDefault="00B04E54" w:rsidP="006454B4">
      <w:pPr>
        <w:tabs>
          <w:tab w:val="left" w:pos="426"/>
        </w:tabs>
        <w:spacing w:line="276" w:lineRule="auto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     </w:t>
      </w:r>
      <w:r w:rsidR="006454B4" w:rsidRPr="006454B4">
        <w:rPr>
          <w:rFonts w:ascii="Cambria" w:hAnsi="Cambria"/>
          <w:color w:val="000000" w:themeColor="text1"/>
        </w:rPr>
        <w:t xml:space="preserve">Zamawiający dopuszcza możliwość zaoferowania systemów Windows 10 lub 11 w </w:t>
      </w:r>
      <w:r>
        <w:rPr>
          <w:rFonts w:ascii="Cambria" w:hAnsi="Cambria"/>
          <w:color w:val="000000" w:themeColor="text1"/>
        </w:rPr>
        <w:t xml:space="preserve">   </w:t>
      </w:r>
      <w:r>
        <w:rPr>
          <w:rFonts w:ascii="Cambria" w:hAnsi="Cambria"/>
          <w:color w:val="000000" w:themeColor="text1"/>
        </w:rPr>
        <w:br/>
        <w:t xml:space="preserve">        </w:t>
      </w:r>
      <w:r w:rsidR="006454B4" w:rsidRPr="006454B4">
        <w:rPr>
          <w:rFonts w:ascii="Cambria" w:hAnsi="Cambria"/>
          <w:color w:val="000000" w:themeColor="text1"/>
        </w:rPr>
        <w:t xml:space="preserve">wersjach Home lub Pro lub Pro </w:t>
      </w:r>
      <w:proofErr w:type="spellStart"/>
      <w:r w:rsidR="006454B4" w:rsidRPr="006454B4">
        <w:rPr>
          <w:rFonts w:ascii="Cambria" w:hAnsi="Cambria"/>
          <w:color w:val="000000" w:themeColor="text1"/>
        </w:rPr>
        <w:t>Education</w:t>
      </w:r>
      <w:proofErr w:type="spellEnd"/>
      <w:r w:rsidR="006454B4" w:rsidRPr="006454B4">
        <w:rPr>
          <w:rFonts w:ascii="Cambria" w:hAnsi="Cambria"/>
          <w:color w:val="000000" w:themeColor="text1"/>
        </w:rPr>
        <w:t xml:space="preserve"> lub Pro </w:t>
      </w:r>
      <w:proofErr w:type="spellStart"/>
      <w:r w:rsidR="006454B4" w:rsidRPr="006454B4">
        <w:rPr>
          <w:rFonts w:ascii="Cambria" w:hAnsi="Cambria"/>
          <w:color w:val="000000" w:themeColor="text1"/>
        </w:rPr>
        <w:t>National</w:t>
      </w:r>
      <w:proofErr w:type="spellEnd"/>
      <w:r w:rsidR="006454B4" w:rsidRPr="006454B4">
        <w:rPr>
          <w:rFonts w:ascii="Cambria" w:hAnsi="Cambria"/>
          <w:color w:val="000000" w:themeColor="text1"/>
        </w:rPr>
        <w:t xml:space="preserve"> </w:t>
      </w:r>
      <w:proofErr w:type="spellStart"/>
      <w:r w:rsidR="006454B4" w:rsidRPr="006454B4">
        <w:rPr>
          <w:rFonts w:ascii="Cambria" w:hAnsi="Cambria"/>
          <w:color w:val="000000" w:themeColor="text1"/>
        </w:rPr>
        <w:t>Academic</w:t>
      </w:r>
      <w:proofErr w:type="spellEnd"/>
      <w:r w:rsidR="006454B4" w:rsidRPr="006454B4">
        <w:rPr>
          <w:rFonts w:ascii="Cambria" w:hAnsi="Cambria"/>
          <w:color w:val="000000" w:themeColor="text1"/>
        </w:rPr>
        <w:t xml:space="preserve"> lub systemów </w:t>
      </w:r>
      <w:r>
        <w:rPr>
          <w:rFonts w:ascii="Cambria" w:hAnsi="Cambria"/>
          <w:color w:val="000000" w:themeColor="text1"/>
        </w:rPr>
        <w:br/>
        <w:t xml:space="preserve">        </w:t>
      </w:r>
      <w:r w:rsidR="006454B4" w:rsidRPr="006454B4">
        <w:rPr>
          <w:rFonts w:ascii="Cambria" w:hAnsi="Cambria"/>
          <w:color w:val="000000" w:themeColor="text1"/>
        </w:rPr>
        <w:t>równoważnych zgodnie z Załącznikiem nr 1 do SWZ.</w:t>
      </w:r>
    </w:p>
    <w:p w14:paraId="63C5868A" w14:textId="5E7D4C19" w:rsidR="006454B4" w:rsidRPr="006454B4" w:rsidRDefault="00B04E54" w:rsidP="006454B4">
      <w:pPr>
        <w:tabs>
          <w:tab w:val="left" w:pos="426"/>
        </w:tabs>
        <w:spacing w:line="276" w:lineRule="auto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     </w:t>
      </w:r>
      <w:r w:rsidR="006454B4" w:rsidRPr="006454B4">
        <w:rPr>
          <w:rFonts w:ascii="Cambria" w:hAnsi="Cambria"/>
          <w:color w:val="000000" w:themeColor="text1"/>
        </w:rPr>
        <w:t xml:space="preserve">Jednocześnie Zamawiający dokonuje stosownej zmiany tego załącznika. </w:t>
      </w:r>
    </w:p>
    <w:p w14:paraId="247BD641" w14:textId="77777777" w:rsidR="00E129E2" w:rsidRPr="008520D7" w:rsidRDefault="00E129E2" w:rsidP="008520D7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color w:val="000000"/>
        </w:rPr>
      </w:pPr>
    </w:p>
    <w:p w14:paraId="15A6C0CB" w14:textId="45A668EA" w:rsidR="006E002F" w:rsidRPr="008520D7" w:rsidRDefault="0060709C" w:rsidP="008520D7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8520D7">
        <w:rPr>
          <w:rFonts w:ascii="Cambria" w:hAnsi="Cambria"/>
          <w:b/>
          <w:sz w:val="24"/>
          <w:szCs w:val="24"/>
        </w:rPr>
        <w:t xml:space="preserve">Zamawiający informuje, że powyższe </w:t>
      </w:r>
      <w:r w:rsidR="00940F80" w:rsidRPr="008520D7">
        <w:rPr>
          <w:rFonts w:ascii="Cambria" w:hAnsi="Cambria"/>
          <w:b/>
          <w:sz w:val="24"/>
          <w:szCs w:val="24"/>
        </w:rPr>
        <w:t>wyjaśnienia</w:t>
      </w:r>
      <w:r w:rsidRPr="008520D7">
        <w:rPr>
          <w:rFonts w:ascii="Cambria" w:hAnsi="Cambria"/>
          <w:b/>
          <w:sz w:val="24"/>
          <w:szCs w:val="24"/>
        </w:rPr>
        <w:t xml:space="preserve">  stają się integralną częścią specyfikacji warunków zamówienia i będą wiążące przy składaniu ofert.</w:t>
      </w:r>
    </w:p>
    <w:p w14:paraId="5900F162" w14:textId="77777777" w:rsidR="00420E58" w:rsidRPr="008520D7" w:rsidRDefault="00420E58" w:rsidP="008520D7">
      <w:pPr>
        <w:spacing w:line="276" w:lineRule="auto"/>
        <w:jc w:val="both"/>
        <w:rPr>
          <w:rFonts w:ascii="Cambria" w:hAnsi="Cambria"/>
          <w:b/>
        </w:rPr>
      </w:pPr>
    </w:p>
    <w:p w14:paraId="0D447BBA" w14:textId="77777777" w:rsidR="00EF7B3E" w:rsidRPr="00EF7B3E" w:rsidRDefault="00EF7B3E" w:rsidP="00420E5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pl-PL"/>
        </w:rPr>
        <w:t>W związku z powyższymi pytaniami i udzielonymi na nie odpowiedziami, Zamawiający modyfikuje treść SWZ:</w:t>
      </w:r>
    </w:p>
    <w:p w14:paraId="174B3529" w14:textId="0C26E0C8" w:rsidR="00EF7B3E" w:rsidRDefault="00EF7B3E" w:rsidP="00EF7B3E">
      <w:pPr>
        <w:pStyle w:val="Akapitzlist"/>
        <w:rPr>
          <w:rFonts w:ascii="Cambria" w:hAnsi="Cambria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0"/>
      </w:tblGrid>
      <w:tr w:rsidR="00EF7B3E" w14:paraId="18E8634C" w14:textId="77777777" w:rsidTr="00EF7B3E">
        <w:tc>
          <w:tcPr>
            <w:tcW w:w="8640" w:type="dxa"/>
          </w:tcPr>
          <w:p w14:paraId="06B2EADA" w14:textId="5E9D64A3" w:rsidR="00EF7B3E" w:rsidRDefault="00EF7B3E" w:rsidP="00EF7B3E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W pkt 14.2. i 14.3. SWZ przed zmianą jest:</w:t>
            </w:r>
          </w:p>
        </w:tc>
      </w:tr>
    </w:tbl>
    <w:p w14:paraId="4A8A04A4" w14:textId="77777777" w:rsidR="00EF7B3E" w:rsidRDefault="00EF7B3E" w:rsidP="00EF7B3E">
      <w:pPr>
        <w:pStyle w:val="Akapitzlist"/>
        <w:rPr>
          <w:rFonts w:ascii="Cambria" w:hAnsi="Cambria"/>
          <w:b/>
          <w:sz w:val="24"/>
          <w:szCs w:val="24"/>
          <w:lang w:val="pl-PL"/>
        </w:rPr>
      </w:pPr>
    </w:p>
    <w:p w14:paraId="1E42D3A5" w14:textId="77777777" w:rsidR="00EF7B3E" w:rsidRPr="00E02D59" w:rsidRDefault="00EF7B3E" w:rsidP="00EF7B3E">
      <w:pPr>
        <w:pStyle w:val="Akapitzlist"/>
        <w:widowControl w:val="0"/>
        <w:numPr>
          <w:ilvl w:val="1"/>
          <w:numId w:val="19"/>
        </w:numPr>
        <w:spacing w:after="0" w:line="240" w:lineRule="auto"/>
        <w:ind w:left="1134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E02D59">
        <w:rPr>
          <w:rFonts w:ascii="Cambria" w:hAnsi="Cambria" w:cs="Arial"/>
          <w:bCs/>
          <w:sz w:val="24"/>
          <w:szCs w:val="24"/>
        </w:rPr>
        <w:t xml:space="preserve">Termin składania </w:t>
      </w:r>
      <w:r w:rsidRPr="00E02D59">
        <w:rPr>
          <w:rFonts w:ascii="Cambria" w:hAnsi="Cambria" w:cs="Arial"/>
          <w:bCs/>
          <w:color w:val="000000"/>
          <w:sz w:val="24"/>
          <w:szCs w:val="24"/>
        </w:rPr>
        <w:t xml:space="preserve">ofert: </w:t>
      </w:r>
      <w:r>
        <w:rPr>
          <w:rFonts w:ascii="Cambria" w:hAnsi="Cambria" w:cs="Arial"/>
          <w:b/>
          <w:bCs/>
          <w:color w:val="000000"/>
          <w:sz w:val="24"/>
          <w:szCs w:val="24"/>
        </w:rPr>
        <w:t>10.06.</w:t>
      </w:r>
      <w:r w:rsidRPr="00E02D59">
        <w:rPr>
          <w:rFonts w:ascii="Cambria" w:hAnsi="Cambria" w:cs="Arial"/>
          <w:b/>
          <w:bCs/>
          <w:color w:val="000000"/>
          <w:sz w:val="24"/>
          <w:szCs w:val="24"/>
        </w:rPr>
        <w:t>2022 r., godz. 10:00.</w:t>
      </w:r>
    </w:p>
    <w:p w14:paraId="04BE312F" w14:textId="77777777" w:rsidR="00EF7B3E" w:rsidRPr="00E02D59" w:rsidRDefault="00EF7B3E" w:rsidP="00EF7B3E">
      <w:pPr>
        <w:pStyle w:val="Akapitzlist"/>
        <w:widowControl w:val="0"/>
        <w:numPr>
          <w:ilvl w:val="1"/>
          <w:numId w:val="19"/>
        </w:numPr>
        <w:spacing w:after="0" w:line="240" w:lineRule="auto"/>
        <w:ind w:left="1134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E02D59">
        <w:rPr>
          <w:rFonts w:ascii="Cambria" w:hAnsi="Cambria" w:cs="Arial"/>
          <w:bCs/>
          <w:sz w:val="24"/>
          <w:szCs w:val="24"/>
        </w:rPr>
        <w:t xml:space="preserve">Termin otwarcia </w:t>
      </w:r>
      <w:r w:rsidRPr="00E02D59">
        <w:rPr>
          <w:rFonts w:ascii="Cambria" w:hAnsi="Cambria" w:cs="Arial"/>
          <w:bCs/>
          <w:color w:val="000000"/>
          <w:sz w:val="24"/>
          <w:szCs w:val="24"/>
        </w:rPr>
        <w:t xml:space="preserve">ofert: </w:t>
      </w:r>
      <w:r>
        <w:rPr>
          <w:rFonts w:ascii="Cambria" w:hAnsi="Cambria" w:cs="Arial"/>
          <w:b/>
          <w:color w:val="000000"/>
          <w:sz w:val="24"/>
          <w:szCs w:val="24"/>
        </w:rPr>
        <w:t>10.06.</w:t>
      </w:r>
      <w:r w:rsidRPr="00E02D59">
        <w:rPr>
          <w:rFonts w:ascii="Cambria" w:hAnsi="Cambria" w:cs="Arial"/>
          <w:b/>
          <w:color w:val="000000"/>
          <w:sz w:val="24"/>
          <w:szCs w:val="24"/>
        </w:rPr>
        <w:t>2022 r.,</w:t>
      </w:r>
      <w:r w:rsidRPr="00E02D59">
        <w:rPr>
          <w:rFonts w:ascii="Cambria" w:hAnsi="Cambria" w:cs="Arial"/>
          <w:b/>
          <w:bCs/>
          <w:color w:val="000000"/>
          <w:sz w:val="24"/>
          <w:szCs w:val="24"/>
        </w:rPr>
        <w:t xml:space="preserve"> godz. 1</w:t>
      </w:r>
      <w:r>
        <w:rPr>
          <w:rFonts w:ascii="Cambria" w:hAnsi="Cambria" w:cs="Arial"/>
          <w:b/>
          <w:bCs/>
          <w:color w:val="000000"/>
          <w:sz w:val="24"/>
          <w:szCs w:val="24"/>
        </w:rPr>
        <w:t>1:0</w:t>
      </w:r>
      <w:r w:rsidRPr="00E02D59">
        <w:rPr>
          <w:rFonts w:ascii="Cambria" w:hAnsi="Cambria" w:cs="Arial"/>
          <w:b/>
          <w:bCs/>
          <w:color w:val="000000"/>
          <w:sz w:val="24"/>
          <w:szCs w:val="24"/>
        </w:rPr>
        <w:t>0.</w:t>
      </w:r>
    </w:p>
    <w:p w14:paraId="02456213" w14:textId="369B4A2A" w:rsidR="00EF7B3E" w:rsidRDefault="00EF7B3E" w:rsidP="00EF7B3E">
      <w:pPr>
        <w:pStyle w:val="Akapitzlist"/>
        <w:rPr>
          <w:rFonts w:ascii="Cambria" w:hAnsi="Cambria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0"/>
      </w:tblGrid>
      <w:tr w:rsidR="00EF7B3E" w14:paraId="5A1ABD64" w14:textId="77777777" w:rsidTr="005758EC">
        <w:tc>
          <w:tcPr>
            <w:tcW w:w="8640" w:type="dxa"/>
          </w:tcPr>
          <w:p w14:paraId="0015A9AB" w14:textId="0EE81135" w:rsidR="00EF7B3E" w:rsidRDefault="00EF7B3E" w:rsidP="005758EC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W pkt 14.2. i 14.3. SWZ po zmianie jest:</w:t>
            </w:r>
          </w:p>
        </w:tc>
      </w:tr>
    </w:tbl>
    <w:p w14:paraId="4EE08EFA" w14:textId="77777777" w:rsidR="00EF7B3E" w:rsidRDefault="00EF7B3E" w:rsidP="00EF7B3E">
      <w:pPr>
        <w:pStyle w:val="Akapitzlist"/>
        <w:rPr>
          <w:rFonts w:ascii="Cambria" w:hAnsi="Cambria"/>
          <w:b/>
          <w:sz w:val="24"/>
          <w:szCs w:val="24"/>
          <w:lang w:val="pl-PL"/>
        </w:rPr>
      </w:pPr>
    </w:p>
    <w:p w14:paraId="17D9F8A5" w14:textId="6E0B4B2F" w:rsidR="00EF7B3E" w:rsidRPr="00E02D59" w:rsidRDefault="00EF7B3E" w:rsidP="00EF7B3E">
      <w:pPr>
        <w:pStyle w:val="Akapitzlist"/>
        <w:widowControl w:val="0"/>
        <w:numPr>
          <w:ilvl w:val="1"/>
          <w:numId w:val="20"/>
        </w:numPr>
        <w:spacing w:after="0" w:line="240" w:lineRule="auto"/>
        <w:ind w:left="1134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E02D59">
        <w:rPr>
          <w:rFonts w:ascii="Cambria" w:hAnsi="Cambria" w:cs="Arial"/>
          <w:bCs/>
          <w:sz w:val="24"/>
          <w:szCs w:val="24"/>
        </w:rPr>
        <w:t xml:space="preserve">Termin składania </w:t>
      </w:r>
      <w:r w:rsidRPr="00E02D59">
        <w:rPr>
          <w:rFonts w:ascii="Cambria" w:hAnsi="Cambria" w:cs="Arial"/>
          <w:bCs/>
          <w:color w:val="000000"/>
          <w:sz w:val="24"/>
          <w:szCs w:val="24"/>
        </w:rPr>
        <w:t xml:space="preserve">ofert: </w:t>
      </w:r>
      <w:r>
        <w:rPr>
          <w:rFonts w:ascii="Cambria" w:hAnsi="Cambria" w:cs="Arial"/>
          <w:b/>
          <w:bCs/>
          <w:color w:val="000000"/>
          <w:sz w:val="24"/>
          <w:szCs w:val="24"/>
        </w:rPr>
        <w:t>1</w:t>
      </w:r>
      <w:r>
        <w:rPr>
          <w:rFonts w:ascii="Cambria" w:hAnsi="Cambria" w:cs="Arial"/>
          <w:b/>
          <w:bCs/>
          <w:color w:val="000000"/>
          <w:sz w:val="24"/>
          <w:szCs w:val="24"/>
          <w:lang w:val="pl-PL"/>
        </w:rPr>
        <w:t>4</w:t>
      </w:r>
      <w:r>
        <w:rPr>
          <w:rFonts w:ascii="Cambria" w:hAnsi="Cambria" w:cs="Arial"/>
          <w:b/>
          <w:bCs/>
          <w:color w:val="000000"/>
          <w:sz w:val="24"/>
          <w:szCs w:val="24"/>
        </w:rPr>
        <w:t>.06.</w:t>
      </w:r>
      <w:r w:rsidRPr="00E02D59">
        <w:rPr>
          <w:rFonts w:ascii="Cambria" w:hAnsi="Cambria" w:cs="Arial"/>
          <w:b/>
          <w:bCs/>
          <w:color w:val="000000"/>
          <w:sz w:val="24"/>
          <w:szCs w:val="24"/>
        </w:rPr>
        <w:t>2022 r., godz. 10:00.</w:t>
      </w:r>
    </w:p>
    <w:p w14:paraId="20249408" w14:textId="18A6AC83" w:rsidR="00EF7B3E" w:rsidRPr="00E02D59" w:rsidRDefault="00EF7B3E" w:rsidP="00EF7B3E">
      <w:pPr>
        <w:pStyle w:val="Akapitzlist"/>
        <w:widowControl w:val="0"/>
        <w:numPr>
          <w:ilvl w:val="1"/>
          <w:numId w:val="20"/>
        </w:numPr>
        <w:spacing w:after="0" w:line="240" w:lineRule="auto"/>
        <w:ind w:left="1134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E02D59">
        <w:rPr>
          <w:rFonts w:ascii="Cambria" w:hAnsi="Cambria" w:cs="Arial"/>
          <w:bCs/>
          <w:sz w:val="24"/>
          <w:szCs w:val="24"/>
        </w:rPr>
        <w:t xml:space="preserve">Termin otwarcia </w:t>
      </w:r>
      <w:r w:rsidRPr="00E02D59">
        <w:rPr>
          <w:rFonts w:ascii="Cambria" w:hAnsi="Cambria" w:cs="Arial"/>
          <w:bCs/>
          <w:color w:val="000000"/>
          <w:sz w:val="24"/>
          <w:szCs w:val="24"/>
        </w:rPr>
        <w:t xml:space="preserve">ofert: </w:t>
      </w:r>
      <w:r>
        <w:rPr>
          <w:rFonts w:ascii="Cambria" w:hAnsi="Cambria" w:cs="Arial"/>
          <w:b/>
          <w:color w:val="000000"/>
          <w:sz w:val="24"/>
          <w:szCs w:val="24"/>
        </w:rPr>
        <w:t>1</w:t>
      </w:r>
      <w:r>
        <w:rPr>
          <w:rFonts w:ascii="Cambria" w:hAnsi="Cambria" w:cs="Arial"/>
          <w:b/>
          <w:color w:val="000000"/>
          <w:sz w:val="24"/>
          <w:szCs w:val="24"/>
          <w:lang w:val="pl-PL"/>
        </w:rPr>
        <w:t>4</w:t>
      </w:r>
      <w:r>
        <w:rPr>
          <w:rFonts w:ascii="Cambria" w:hAnsi="Cambria" w:cs="Arial"/>
          <w:b/>
          <w:color w:val="000000"/>
          <w:sz w:val="24"/>
          <w:szCs w:val="24"/>
        </w:rPr>
        <w:t>.06.</w:t>
      </w:r>
      <w:r w:rsidRPr="00E02D59">
        <w:rPr>
          <w:rFonts w:ascii="Cambria" w:hAnsi="Cambria" w:cs="Arial"/>
          <w:b/>
          <w:color w:val="000000"/>
          <w:sz w:val="24"/>
          <w:szCs w:val="24"/>
        </w:rPr>
        <w:t>2022 r.,</w:t>
      </w:r>
      <w:r w:rsidRPr="00E02D59">
        <w:rPr>
          <w:rFonts w:ascii="Cambria" w:hAnsi="Cambria" w:cs="Arial"/>
          <w:b/>
          <w:bCs/>
          <w:color w:val="000000"/>
          <w:sz w:val="24"/>
          <w:szCs w:val="24"/>
        </w:rPr>
        <w:t xml:space="preserve"> godz. 1</w:t>
      </w:r>
      <w:r>
        <w:rPr>
          <w:rFonts w:ascii="Cambria" w:hAnsi="Cambria" w:cs="Arial"/>
          <w:b/>
          <w:bCs/>
          <w:color w:val="000000"/>
          <w:sz w:val="24"/>
          <w:szCs w:val="24"/>
        </w:rPr>
        <w:t>1:0</w:t>
      </w:r>
      <w:r w:rsidRPr="00E02D59">
        <w:rPr>
          <w:rFonts w:ascii="Cambria" w:hAnsi="Cambria" w:cs="Arial"/>
          <w:b/>
          <w:bCs/>
          <w:color w:val="000000"/>
          <w:sz w:val="24"/>
          <w:szCs w:val="24"/>
        </w:rPr>
        <w:t>0.</w:t>
      </w:r>
    </w:p>
    <w:p w14:paraId="7E78EC7E" w14:textId="50F787DA" w:rsidR="00EF7B3E" w:rsidRDefault="00EF7B3E" w:rsidP="00EF7B3E">
      <w:pPr>
        <w:pStyle w:val="Akapitzlist"/>
        <w:ind w:left="1134"/>
        <w:rPr>
          <w:rFonts w:ascii="Cambria" w:hAnsi="Cambria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0"/>
      </w:tblGrid>
      <w:tr w:rsidR="00EF7B3E" w14:paraId="032A87BC" w14:textId="77777777" w:rsidTr="005758EC">
        <w:tc>
          <w:tcPr>
            <w:tcW w:w="8640" w:type="dxa"/>
          </w:tcPr>
          <w:p w14:paraId="488721DA" w14:textId="66DCAA12" w:rsidR="00EF7B3E" w:rsidRDefault="00EF7B3E" w:rsidP="005758EC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W pkt 15.1.SWZ przed zmianą jest:</w:t>
            </w:r>
          </w:p>
        </w:tc>
      </w:tr>
    </w:tbl>
    <w:p w14:paraId="11A5DB1E" w14:textId="77777777" w:rsidR="00EF7B3E" w:rsidRDefault="00EF7B3E" w:rsidP="00EF7B3E">
      <w:pPr>
        <w:pStyle w:val="Akapitzlist"/>
        <w:rPr>
          <w:rFonts w:ascii="Cambria" w:hAnsi="Cambria"/>
          <w:b/>
          <w:sz w:val="24"/>
          <w:szCs w:val="24"/>
          <w:lang w:val="pl-PL"/>
        </w:rPr>
      </w:pPr>
    </w:p>
    <w:p w14:paraId="4771FA22" w14:textId="77777777" w:rsidR="00EF7B3E" w:rsidRPr="00EF7B3E" w:rsidRDefault="00EF7B3E" w:rsidP="00EF7B3E">
      <w:pPr>
        <w:pStyle w:val="Akapitzlist"/>
        <w:widowControl w:val="0"/>
        <w:numPr>
          <w:ilvl w:val="1"/>
          <w:numId w:val="21"/>
        </w:numPr>
        <w:spacing w:before="20" w:after="40" w:line="240" w:lineRule="auto"/>
        <w:ind w:left="1134"/>
        <w:jc w:val="both"/>
        <w:outlineLvl w:val="3"/>
        <w:rPr>
          <w:rFonts w:ascii="Cambria" w:hAnsi="Cambria" w:cs="Arial"/>
          <w:b/>
          <w:color w:val="000000"/>
          <w:sz w:val="24"/>
          <w:szCs w:val="24"/>
        </w:rPr>
      </w:pPr>
      <w:r w:rsidRPr="00EF7B3E">
        <w:rPr>
          <w:rFonts w:ascii="Cambria" w:hAnsi="Cambria" w:cs="Arial"/>
          <w:b/>
          <w:color w:val="000000"/>
          <w:sz w:val="24"/>
          <w:szCs w:val="24"/>
        </w:rPr>
        <w:t>Wykonawca jest związany ofertą do 07.09.2022 r.</w:t>
      </w:r>
    </w:p>
    <w:p w14:paraId="692C7F62" w14:textId="77777777" w:rsidR="00EF7B3E" w:rsidRPr="00EF7B3E" w:rsidRDefault="00EF7B3E" w:rsidP="00EF7B3E">
      <w:pPr>
        <w:pStyle w:val="Akapitzlist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0"/>
      </w:tblGrid>
      <w:tr w:rsidR="00EF7B3E" w:rsidRPr="00EF7B3E" w14:paraId="3DFB451D" w14:textId="77777777" w:rsidTr="005758EC">
        <w:tc>
          <w:tcPr>
            <w:tcW w:w="8640" w:type="dxa"/>
          </w:tcPr>
          <w:p w14:paraId="6B1FCCA8" w14:textId="3C63F011" w:rsidR="00EF7B3E" w:rsidRPr="00EF7B3E" w:rsidRDefault="00EF7B3E" w:rsidP="005758EC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 w:rsidRPr="00EF7B3E">
              <w:rPr>
                <w:rFonts w:ascii="Cambria" w:hAnsi="Cambria"/>
                <w:b/>
                <w:sz w:val="24"/>
                <w:szCs w:val="24"/>
                <w:lang w:val="pl-PL"/>
              </w:rPr>
              <w:t>W pkt 15.1. SWZ po zmianie jest:</w:t>
            </w:r>
          </w:p>
        </w:tc>
      </w:tr>
    </w:tbl>
    <w:p w14:paraId="6B973B94" w14:textId="74406296" w:rsidR="00EF7B3E" w:rsidRPr="00EF7B3E" w:rsidRDefault="00EF7B3E" w:rsidP="00EF7B3E">
      <w:pPr>
        <w:pStyle w:val="Akapitzlist"/>
        <w:rPr>
          <w:rFonts w:ascii="Cambria" w:hAnsi="Cambria"/>
          <w:b/>
          <w:sz w:val="24"/>
          <w:szCs w:val="24"/>
          <w:lang w:val="pl-PL"/>
        </w:rPr>
      </w:pPr>
    </w:p>
    <w:p w14:paraId="293E74B4" w14:textId="656FDACB" w:rsidR="00EF7B3E" w:rsidRPr="00EF7B3E" w:rsidRDefault="00EF7B3E" w:rsidP="00EF7B3E">
      <w:pPr>
        <w:pStyle w:val="Akapitzlist"/>
        <w:widowControl w:val="0"/>
        <w:numPr>
          <w:ilvl w:val="1"/>
          <w:numId w:val="22"/>
        </w:numPr>
        <w:spacing w:before="20" w:after="40"/>
        <w:ind w:left="1134"/>
        <w:jc w:val="both"/>
        <w:outlineLvl w:val="3"/>
        <w:rPr>
          <w:rFonts w:ascii="Cambria" w:hAnsi="Cambria" w:cs="Arial"/>
          <w:b/>
          <w:color w:val="000000"/>
          <w:sz w:val="24"/>
          <w:szCs w:val="24"/>
        </w:rPr>
      </w:pPr>
      <w:r w:rsidRPr="00EF7B3E">
        <w:rPr>
          <w:rFonts w:ascii="Cambria" w:hAnsi="Cambria" w:cs="Arial"/>
          <w:b/>
          <w:color w:val="000000"/>
          <w:sz w:val="24"/>
          <w:szCs w:val="24"/>
        </w:rPr>
        <w:t xml:space="preserve">Wykonawca jest związany ofertą do </w:t>
      </w:r>
      <w:r>
        <w:rPr>
          <w:rFonts w:ascii="Cambria" w:hAnsi="Cambria" w:cs="Arial"/>
          <w:b/>
          <w:color w:val="000000"/>
          <w:sz w:val="24"/>
          <w:szCs w:val="24"/>
          <w:lang w:val="pl-PL"/>
        </w:rPr>
        <w:t>11</w:t>
      </w:r>
      <w:r w:rsidRPr="00EF7B3E">
        <w:rPr>
          <w:rFonts w:ascii="Cambria" w:hAnsi="Cambria" w:cs="Arial"/>
          <w:b/>
          <w:color w:val="000000"/>
          <w:sz w:val="24"/>
          <w:szCs w:val="24"/>
        </w:rPr>
        <w:t>.09.2022 r.</w:t>
      </w:r>
    </w:p>
    <w:p w14:paraId="65131CA3" w14:textId="77777777" w:rsidR="00EF7B3E" w:rsidRPr="00EF7B3E" w:rsidRDefault="00EF7B3E" w:rsidP="00EF7B3E">
      <w:pPr>
        <w:pStyle w:val="Akapitzlist"/>
        <w:rPr>
          <w:rFonts w:ascii="Cambria" w:hAnsi="Cambria"/>
          <w:b/>
          <w:sz w:val="24"/>
          <w:szCs w:val="24"/>
        </w:rPr>
      </w:pPr>
    </w:p>
    <w:p w14:paraId="5B4F4C16" w14:textId="77777777" w:rsidR="00EF7B3E" w:rsidRPr="00EF7B3E" w:rsidRDefault="00EF7B3E" w:rsidP="00EF7B3E">
      <w:pPr>
        <w:pStyle w:val="Akapitzlist"/>
        <w:rPr>
          <w:rFonts w:ascii="Cambria" w:hAnsi="Cambria"/>
          <w:b/>
          <w:sz w:val="24"/>
          <w:szCs w:val="24"/>
          <w:lang w:val="pl-PL"/>
        </w:rPr>
      </w:pPr>
    </w:p>
    <w:p w14:paraId="3123A5B9" w14:textId="0F297C02" w:rsidR="008520D7" w:rsidRPr="00EF7B3E" w:rsidRDefault="00EF7B3E" w:rsidP="00420E5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pl-PL"/>
        </w:rPr>
        <w:t xml:space="preserve">W pozostałym zakresie </w:t>
      </w:r>
      <w:r w:rsidR="008520D7" w:rsidRPr="008520D7">
        <w:rPr>
          <w:rFonts w:ascii="Cambria" w:hAnsi="Cambria"/>
          <w:b/>
          <w:sz w:val="24"/>
          <w:szCs w:val="24"/>
          <w:lang w:val="pl-PL"/>
        </w:rPr>
        <w:t>Zamawiający nie dokonuje zmiany treści SWZ, w tym w zakresie terminu składania ofert.</w:t>
      </w:r>
    </w:p>
    <w:p w14:paraId="3F997E94" w14:textId="17AC45F2" w:rsidR="008520D7" w:rsidRPr="009E1072" w:rsidRDefault="00EF7B3E" w:rsidP="009E107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pl-PL"/>
        </w:rPr>
        <w:t>Powyższa zmiana skutkuje zmianą ogłoszenia o zamówieniu. Ogłoszenie o sprostowaniu zostało opublikowane w Dz</w:t>
      </w:r>
      <w:r w:rsidR="00D07060">
        <w:rPr>
          <w:rFonts w:ascii="Cambria" w:hAnsi="Cambria"/>
          <w:b/>
          <w:sz w:val="24"/>
          <w:szCs w:val="24"/>
          <w:lang w:val="pl-PL"/>
        </w:rPr>
        <w:t xml:space="preserve">ienniku </w:t>
      </w:r>
      <w:r>
        <w:rPr>
          <w:rFonts w:ascii="Cambria" w:hAnsi="Cambria"/>
          <w:b/>
          <w:sz w:val="24"/>
          <w:szCs w:val="24"/>
          <w:lang w:val="pl-PL"/>
        </w:rPr>
        <w:t>U</w:t>
      </w:r>
      <w:r w:rsidR="00D07060">
        <w:rPr>
          <w:rFonts w:ascii="Cambria" w:hAnsi="Cambria"/>
          <w:b/>
          <w:sz w:val="24"/>
          <w:szCs w:val="24"/>
          <w:lang w:val="pl-PL"/>
        </w:rPr>
        <w:t xml:space="preserve">rzędowym </w:t>
      </w:r>
      <w:r>
        <w:rPr>
          <w:rFonts w:ascii="Cambria" w:hAnsi="Cambria"/>
          <w:b/>
          <w:sz w:val="24"/>
          <w:szCs w:val="24"/>
          <w:lang w:val="pl-PL"/>
        </w:rPr>
        <w:t>U</w:t>
      </w:r>
      <w:r w:rsidR="00D07060">
        <w:rPr>
          <w:rFonts w:ascii="Cambria" w:hAnsi="Cambria"/>
          <w:b/>
          <w:sz w:val="24"/>
          <w:szCs w:val="24"/>
          <w:lang w:val="pl-PL"/>
        </w:rPr>
        <w:t xml:space="preserve">nii </w:t>
      </w:r>
      <w:r>
        <w:rPr>
          <w:rFonts w:ascii="Cambria" w:hAnsi="Cambria"/>
          <w:b/>
          <w:sz w:val="24"/>
          <w:szCs w:val="24"/>
          <w:lang w:val="pl-PL"/>
        </w:rPr>
        <w:t>E</w:t>
      </w:r>
      <w:r w:rsidR="00D07060">
        <w:rPr>
          <w:rFonts w:ascii="Cambria" w:hAnsi="Cambria"/>
          <w:b/>
          <w:sz w:val="24"/>
          <w:szCs w:val="24"/>
          <w:lang w:val="pl-PL"/>
        </w:rPr>
        <w:t>uropejskiej</w:t>
      </w:r>
      <w:r>
        <w:rPr>
          <w:rFonts w:ascii="Cambria" w:hAnsi="Cambria"/>
          <w:b/>
          <w:sz w:val="24"/>
          <w:szCs w:val="24"/>
          <w:lang w:val="pl-PL"/>
        </w:rPr>
        <w:t xml:space="preserve"> </w:t>
      </w:r>
      <w:r w:rsidR="00D07060">
        <w:rPr>
          <w:rFonts w:ascii="Cambria" w:hAnsi="Cambria"/>
          <w:b/>
          <w:sz w:val="24"/>
          <w:szCs w:val="24"/>
          <w:lang w:val="pl-PL"/>
        </w:rPr>
        <w:t xml:space="preserve">pod numerem </w:t>
      </w:r>
      <w:r w:rsidR="009E1072" w:rsidRPr="009E1072">
        <w:rPr>
          <w:rFonts w:ascii="Cambria" w:hAnsi="Cambria" w:cs="Liberation Sans"/>
          <w:b/>
          <w:bCs/>
          <w:color w:val="000000"/>
          <w:sz w:val="24"/>
          <w:szCs w:val="24"/>
        </w:rPr>
        <w:t>2022/S 093-253906</w:t>
      </w:r>
      <w:r w:rsidR="009E1072">
        <w:rPr>
          <w:rFonts w:ascii="Cambria" w:hAnsi="Cambria" w:cs="Liberation Sans"/>
          <w:b/>
          <w:bCs/>
          <w:color w:val="000000"/>
          <w:sz w:val="24"/>
          <w:szCs w:val="24"/>
          <w:lang w:val="pl-PL"/>
        </w:rPr>
        <w:t xml:space="preserve"> w dniu 30.05.2022 r.</w:t>
      </w:r>
    </w:p>
    <w:p w14:paraId="3F752FB8" w14:textId="01540BB9" w:rsidR="00CD1BC4" w:rsidRDefault="00CD1BC4" w:rsidP="00420E58">
      <w:pPr>
        <w:pStyle w:val="Akapitzlist"/>
        <w:spacing w:line="276" w:lineRule="auto"/>
        <w:ind w:left="426"/>
        <w:jc w:val="both"/>
        <w:rPr>
          <w:rFonts w:ascii="Cambria" w:hAnsi="Cambria"/>
          <w:i/>
          <w:sz w:val="24"/>
          <w:szCs w:val="24"/>
        </w:rPr>
      </w:pPr>
    </w:p>
    <w:p w14:paraId="10525D86" w14:textId="77777777" w:rsidR="004A3345" w:rsidRPr="008520D7" w:rsidRDefault="004A3345" w:rsidP="00420E58">
      <w:pPr>
        <w:pStyle w:val="Akapitzlist"/>
        <w:spacing w:line="276" w:lineRule="auto"/>
        <w:ind w:left="426"/>
        <w:jc w:val="both"/>
        <w:rPr>
          <w:rFonts w:ascii="Cambria" w:hAnsi="Cambria"/>
          <w:i/>
          <w:sz w:val="24"/>
          <w:szCs w:val="24"/>
        </w:rPr>
      </w:pPr>
    </w:p>
    <w:p w14:paraId="36C733C5" w14:textId="24E94A64" w:rsidR="004A3345" w:rsidRPr="004A3345" w:rsidRDefault="004A3345" w:rsidP="004A3345">
      <w:pPr>
        <w:pStyle w:val="Standard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8B2775">
        <w:rPr>
          <w:rFonts w:asciiTheme="minorHAnsi" w:hAnsiTheme="minorHAnsi" w:cstheme="minorHAnsi"/>
          <w:b/>
        </w:rPr>
        <w:t xml:space="preserve">              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4A3345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4A334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Z up. BURMISTRZA </w:t>
      </w:r>
    </w:p>
    <w:p w14:paraId="1319EA88" w14:textId="24D7AEA7" w:rsidR="004A3345" w:rsidRPr="004A3345" w:rsidRDefault="004A3345" w:rsidP="004A3345">
      <w:pPr>
        <w:pStyle w:val="Standard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A334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4A3345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4A3345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4A3345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4A3345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4A3345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4A3345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4A3345">
        <w:rPr>
          <w:rFonts w:asciiTheme="minorHAnsi" w:hAnsiTheme="minorHAnsi" w:cstheme="minorHAnsi"/>
          <w:b/>
          <w:color w:val="FF0000"/>
          <w:sz w:val="24"/>
          <w:szCs w:val="24"/>
        </w:rPr>
        <w:tab/>
        <w:t xml:space="preserve">    /-/ </w:t>
      </w:r>
      <w:r w:rsidRPr="004A3345">
        <w:rPr>
          <w:rFonts w:asciiTheme="minorHAnsi" w:hAnsiTheme="minorHAnsi" w:cstheme="minorHAnsi"/>
          <w:b/>
          <w:i/>
          <w:iCs/>
          <w:color w:val="FF0000"/>
          <w:sz w:val="24"/>
          <w:szCs w:val="24"/>
        </w:rPr>
        <w:t xml:space="preserve">mgr inż. Krzysztof Gruszewski </w:t>
      </w:r>
      <w:r w:rsidRPr="004A334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</w:p>
    <w:p w14:paraId="64470E57" w14:textId="77777777" w:rsidR="004A3345" w:rsidRPr="004A3345" w:rsidRDefault="004A3345" w:rsidP="004A3345">
      <w:pPr>
        <w:pStyle w:val="Standard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A334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  </w:t>
      </w:r>
      <w:r w:rsidRPr="004A3345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4A3345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4A3345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4A3345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4A3345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4A3345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4A3345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4A3345">
        <w:rPr>
          <w:rFonts w:asciiTheme="minorHAnsi" w:hAnsiTheme="minorHAnsi" w:cstheme="minorHAnsi"/>
          <w:b/>
          <w:color w:val="FF0000"/>
          <w:sz w:val="24"/>
          <w:szCs w:val="24"/>
        </w:rPr>
        <w:tab/>
        <w:t xml:space="preserve">   Z-ca BURMISTRZA</w:t>
      </w:r>
    </w:p>
    <w:p w14:paraId="3893539A" w14:textId="20E0943B" w:rsidR="00A73803" w:rsidRPr="008520D7" w:rsidRDefault="00A73803" w:rsidP="00A73803">
      <w:pPr>
        <w:autoSpaceDE w:val="0"/>
        <w:autoSpaceDN w:val="0"/>
        <w:spacing w:line="276" w:lineRule="auto"/>
        <w:ind w:left="5760"/>
        <w:jc w:val="center"/>
        <w:rPr>
          <w:rFonts w:ascii="Cambria" w:hAnsi="Cambria"/>
        </w:rPr>
      </w:pPr>
    </w:p>
    <w:p w14:paraId="7AF5F1D2" w14:textId="77777777" w:rsidR="00CD73B5" w:rsidRPr="008520D7" w:rsidRDefault="00CD73B5" w:rsidP="00A73803">
      <w:pPr>
        <w:autoSpaceDE w:val="0"/>
        <w:autoSpaceDN w:val="0"/>
        <w:spacing w:line="276" w:lineRule="auto"/>
        <w:ind w:left="5760"/>
        <w:jc w:val="center"/>
        <w:rPr>
          <w:rFonts w:ascii="Cambria" w:hAnsi="Cambria"/>
        </w:rPr>
      </w:pPr>
    </w:p>
    <w:sectPr w:rsidR="00CD73B5" w:rsidRPr="008520D7" w:rsidSect="005D265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17" w:right="1417" w:bottom="941" w:left="1417" w:header="0" w:footer="56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9B15" w14:textId="77777777" w:rsidR="007F010B" w:rsidRDefault="007F010B" w:rsidP="0052430B">
      <w:r>
        <w:separator/>
      </w:r>
    </w:p>
  </w:endnote>
  <w:endnote w:type="continuationSeparator" w:id="0">
    <w:p w14:paraId="3A320E85" w14:textId="77777777" w:rsidR="007F010B" w:rsidRDefault="007F010B" w:rsidP="0052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NewRomanPSMT">
    <w:altName w:val="Times New Roman"/>
    <w:charset w:val="00"/>
    <w:family w:val="auto"/>
    <w:pitch w:val="variable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321B" w14:textId="77777777" w:rsidR="005D2656" w:rsidRDefault="005D2656" w:rsidP="00C1231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1CDF101" w14:textId="77777777" w:rsidR="005D2656" w:rsidRDefault="005D2656" w:rsidP="005D26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401664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sdt>
        <w:sdtPr>
          <w:rPr>
            <w:rFonts w:ascii="Cambria" w:hAnsi="Cambri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EF6223" w14:textId="725C5139" w:rsidR="006E002F" w:rsidRPr="006E002F" w:rsidRDefault="006E002F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Strona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2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 z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2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A2C94D" w14:textId="77777777" w:rsidR="00B7227C" w:rsidRDefault="00B7227C" w:rsidP="006C36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-274792581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8"/>
            <w:szCs w:val="18"/>
          </w:rPr>
          <w:id w:val="-2007587838"/>
          <w:docPartObj>
            <w:docPartGallery w:val="Page Numbers (Top of Page)"/>
            <w:docPartUnique/>
          </w:docPartObj>
        </w:sdtPr>
        <w:sdtEndPr/>
        <w:sdtContent>
          <w:p w14:paraId="1F385B09" w14:textId="0C1AB64A" w:rsidR="006E002F" w:rsidRPr="006E002F" w:rsidRDefault="006E002F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Strona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2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 z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2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801564" w14:textId="77777777" w:rsidR="005D2656" w:rsidRPr="005D2656" w:rsidRDefault="005D2656" w:rsidP="005D2656">
    <w:pPr>
      <w:pStyle w:val="Stopka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4478" w14:textId="77777777" w:rsidR="007F010B" w:rsidRDefault="007F010B" w:rsidP="0052430B">
      <w:r>
        <w:separator/>
      </w:r>
    </w:p>
  </w:footnote>
  <w:footnote w:type="continuationSeparator" w:id="0">
    <w:p w14:paraId="104A2676" w14:textId="77777777" w:rsidR="007F010B" w:rsidRDefault="007F010B" w:rsidP="0052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EE17" w14:textId="4C9A0C21" w:rsidR="003D4751" w:rsidRDefault="003D4751" w:rsidP="003D4751">
    <w:pPr>
      <w:jc w:val="center"/>
    </w:pPr>
  </w:p>
  <w:p w14:paraId="765FB767" w14:textId="6C853047" w:rsidR="003D4751" w:rsidRDefault="003D4751" w:rsidP="003D4751">
    <w:pPr>
      <w:jc w:val="center"/>
    </w:pPr>
  </w:p>
  <w:p w14:paraId="510BDC75" w14:textId="77777777" w:rsidR="003D4751" w:rsidRDefault="003D4751" w:rsidP="003D4751">
    <w:pPr>
      <w:pStyle w:val="Nagwek"/>
      <w:rPr>
        <w:sz w:val="16"/>
        <w:szCs w:val="16"/>
      </w:rPr>
    </w:pPr>
  </w:p>
  <w:p w14:paraId="784A3FB4" w14:textId="77777777" w:rsidR="003D4751" w:rsidRPr="00B32208" w:rsidRDefault="003D4751" w:rsidP="00752253">
    <w:pPr>
      <w:pStyle w:val="Default"/>
      <w:rPr>
        <w:rFonts w:ascii="Cambria" w:hAnsi="Cambria" w:cs="Times"/>
        <w:i/>
        <w:color w:val="auto"/>
        <w:sz w:val="16"/>
        <w:szCs w:val="16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C801" w14:textId="697216BB" w:rsidR="00FC6A4E" w:rsidRPr="00F246F1" w:rsidRDefault="00F246F1" w:rsidP="00F246F1">
    <w:pPr>
      <w:pStyle w:val="Nagwek"/>
      <w:spacing w:line="276" w:lineRule="auto"/>
      <w:jc w:val="center"/>
      <w:rPr>
        <w:rFonts w:ascii="Cambria" w:hAnsi="Cambria"/>
        <w:bCs/>
        <w:sz w:val="10"/>
        <w:szCs w:val="10"/>
      </w:rPr>
    </w:pPr>
    <w:r w:rsidRPr="00B141A1">
      <w:rPr>
        <w:noProof/>
      </w:rPr>
      <w:drawing>
        <wp:inline distT="0" distB="0" distL="0" distR="0" wp14:anchorId="54550356" wp14:editId="5C6DE311">
          <wp:extent cx="5207000" cy="850900"/>
          <wp:effectExtent l="0" t="0" r="0" b="0"/>
          <wp:docPr id="3" name="Obraz 17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/>
        <w:i w:val="0"/>
        <w:iCs w:val="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534E1"/>
    <w:multiLevelType w:val="hybridMultilevel"/>
    <w:tmpl w:val="921EFA12"/>
    <w:lvl w:ilvl="0" w:tplc="12BE7C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 w:tplc="53CE5C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73E7B"/>
    <w:multiLevelType w:val="hybridMultilevel"/>
    <w:tmpl w:val="975E91D2"/>
    <w:lvl w:ilvl="0" w:tplc="B150B9EA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2C448C"/>
    <w:multiLevelType w:val="hybridMultilevel"/>
    <w:tmpl w:val="26167FA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0C0F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  <w:szCs w:val="24"/>
      </w:rPr>
    </w:lvl>
    <w:lvl w:ilvl="2" w:tplc="7B609CF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23FFB"/>
    <w:multiLevelType w:val="hybridMultilevel"/>
    <w:tmpl w:val="7BE226B8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634932"/>
    <w:multiLevelType w:val="hybridMultilevel"/>
    <w:tmpl w:val="91943D9A"/>
    <w:lvl w:ilvl="0" w:tplc="94A4022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F84C12"/>
    <w:multiLevelType w:val="multilevel"/>
    <w:tmpl w:val="C91E1C1C"/>
    <w:lvl w:ilvl="0">
      <w:start w:val="14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28E47D60"/>
    <w:multiLevelType w:val="hybridMultilevel"/>
    <w:tmpl w:val="561CD8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742292"/>
    <w:multiLevelType w:val="multilevel"/>
    <w:tmpl w:val="C91E1C1C"/>
    <w:lvl w:ilvl="0">
      <w:start w:val="14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357620BE"/>
    <w:multiLevelType w:val="multilevel"/>
    <w:tmpl w:val="991C4072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64D68AC"/>
    <w:multiLevelType w:val="multilevel"/>
    <w:tmpl w:val="D21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8546D1"/>
    <w:multiLevelType w:val="hybridMultilevel"/>
    <w:tmpl w:val="04883A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4237A3"/>
    <w:multiLevelType w:val="hybridMultilevel"/>
    <w:tmpl w:val="D5281C5E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945E4"/>
    <w:multiLevelType w:val="multilevel"/>
    <w:tmpl w:val="FB2C53F6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9F7BB9"/>
    <w:multiLevelType w:val="hybridMultilevel"/>
    <w:tmpl w:val="790C2D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AFD0B04"/>
    <w:multiLevelType w:val="hybridMultilevel"/>
    <w:tmpl w:val="7E0284F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B4E7E"/>
    <w:multiLevelType w:val="multilevel"/>
    <w:tmpl w:val="C0F2AABE"/>
    <w:lvl w:ilvl="0">
      <w:start w:val="10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9321C1"/>
    <w:multiLevelType w:val="hybridMultilevel"/>
    <w:tmpl w:val="FA842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21523"/>
    <w:multiLevelType w:val="hybridMultilevel"/>
    <w:tmpl w:val="90466198"/>
    <w:lvl w:ilvl="0" w:tplc="C10C5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B375E4E"/>
    <w:multiLevelType w:val="hybridMultilevel"/>
    <w:tmpl w:val="2A54313E"/>
    <w:lvl w:ilvl="0" w:tplc="8AAE9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589782">
    <w:abstractNumId w:val="1"/>
  </w:num>
  <w:num w:numId="2" w16cid:durableId="653262857">
    <w:abstractNumId w:val="11"/>
  </w:num>
  <w:num w:numId="3" w16cid:durableId="481965551">
    <w:abstractNumId w:val="18"/>
  </w:num>
  <w:num w:numId="4" w16cid:durableId="1441218543">
    <w:abstractNumId w:val="5"/>
  </w:num>
  <w:num w:numId="5" w16cid:durableId="1435321088">
    <w:abstractNumId w:val="20"/>
  </w:num>
  <w:num w:numId="6" w16cid:durableId="334307118">
    <w:abstractNumId w:val="7"/>
  </w:num>
  <w:num w:numId="7" w16cid:durableId="915672613">
    <w:abstractNumId w:val="19"/>
  </w:num>
  <w:num w:numId="8" w16cid:durableId="1151554194">
    <w:abstractNumId w:val="4"/>
  </w:num>
  <w:num w:numId="9" w16cid:durableId="914164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9297342">
    <w:abstractNumId w:val="16"/>
  </w:num>
  <w:num w:numId="11" w16cid:durableId="969284279">
    <w:abstractNumId w:val="13"/>
  </w:num>
  <w:num w:numId="12" w16cid:durableId="512763441">
    <w:abstractNumId w:val="8"/>
  </w:num>
  <w:num w:numId="13" w16cid:durableId="482746345">
    <w:abstractNumId w:val="15"/>
  </w:num>
  <w:num w:numId="14" w16cid:durableId="744231138">
    <w:abstractNumId w:val="3"/>
  </w:num>
  <w:num w:numId="15" w16cid:durableId="481194788">
    <w:abstractNumId w:val="12"/>
  </w:num>
  <w:num w:numId="16" w16cid:durableId="1448740470">
    <w:abstractNumId w:val="17"/>
  </w:num>
  <w:num w:numId="17" w16cid:durableId="1650012539">
    <w:abstractNumId w:val="1"/>
  </w:num>
  <w:num w:numId="18" w16cid:durableId="219564092">
    <w:abstractNumId w:val="1"/>
  </w:num>
  <w:num w:numId="19" w16cid:durableId="572349504">
    <w:abstractNumId w:val="9"/>
  </w:num>
  <w:num w:numId="20" w16cid:durableId="377320534">
    <w:abstractNumId w:val="6"/>
  </w:num>
  <w:num w:numId="21" w16cid:durableId="356467673">
    <w:abstractNumId w:val="14"/>
  </w:num>
  <w:num w:numId="22" w16cid:durableId="143682548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0D"/>
    <w:rsid w:val="00000397"/>
    <w:rsid w:val="000046E1"/>
    <w:rsid w:val="00007391"/>
    <w:rsid w:val="00013A67"/>
    <w:rsid w:val="00015533"/>
    <w:rsid w:val="0002366F"/>
    <w:rsid w:val="0002793C"/>
    <w:rsid w:val="0003076D"/>
    <w:rsid w:val="00030E27"/>
    <w:rsid w:val="000358C5"/>
    <w:rsid w:val="00036964"/>
    <w:rsid w:val="00040DD5"/>
    <w:rsid w:val="000468FD"/>
    <w:rsid w:val="000502CE"/>
    <w:rsid w:val="00053472"/>
    <w:rsid w:val="00056507"/>
    <w:rsid w:val="0005685B"/>
    <w:rsid w:val="00057BCF"/>
    <w:rsid w:val="00060BC4"/>
    <w:rsid w:val="00061E34"/>
    <w:rsid w:val="000636C2"/>
    <w:rsid w:val="00064074"/>
    <w:rsid w:val="00064C8C"/>
    <w:rsid w:val="000653E4"/>
    <w:rsid w:val="00071DCE"/>
    <w:rsid w:val="00071FEF"/>
    <w:rsid w:val="000726A2"/>
    <w:rsid w:val="000730FC"/>
    <w:rsid w:val="00080576"/>
    <w:rsid w:val="0008535F"/>
    <w:rsid w:val="0009360B"/>
    <w:rsid w:val="000A067F"/>
    <w:rsid w:val="000A1094"/>
    <w:rsid w:val="000A1579"/>
    <w:rsid w:val="000A43DE"/>
    <w:rsid w:val="000A5AFC"/>
    <w:rsid w:val="000B031E"/>
    <w:rsid w:val="000B31BE"/>
    <w:rsid w:val="000B4639"/>
    <w:rsid w:val="000B478E"/>
    <w:rsid w:val="000B5A3D"/>
    <w:rsid w:val="000B62E6"/>
    <w:rsid w:val="000C6922"/>
    <w:rsid w:val="000C6A5C"/>
    <w:rsid w:val="000C7A16"/>
    <w:rsid w:val="000D2FD3"/>
    <w:rsid w:val="000D48BA"/>
    <w:rsid w:val="000D5B83"/>
    <w:rsid w:val="000D5F96"/>
    <w:rsid w:val="000E0230"/>
    <w:rsid w:val="000F4EE3"/>
    <w:rsid w:val="000F5A94"/>
    <w:rsid w:val="001020FA"/>
    <w:rsid w:val="00104973"/>
    <w:rsid w:val="00104E42"/>
    <w:rsid w:val="0011208F"/>
    <w:rsid w:val="00112315"/>
    <w:rsid w:val="00114B46"/>
    <w:rsid w:val="00126652"/>
    <w:rsid w:val="001308D3"/>
    <w:rsid w:val="00131AF0"/>
    <w:rsid w:val="00133003"/>
    <w:rsid w:val="001348A4"/>
    <w:rsid w:val="00135D63"/>
    <w:rsid w:val="00137E1C"/>
    <w:rsid w:val="00140711"/>
    <w:rsid w:val="00143A5E"/>
    <w:rsid w:val="00143DD2"/>
    <w:rsid w:val="001454F8"/>
    <w:rsid w:val="001507AB"/>
    <w:rsid w:val="00151EF6"/>
    <w:rsid w:val="00153269"/>
    <w:rsid w:val="00153855"/>
    <w:rsid w:val="00161275"/>
    <w:rsid w:val="001612CF"/>
    <w:rsid w:val="00161C50"/>
    <w:rsid w:val="00161F0F"/>
    <w:rsid w:val="00162885"/>
    <w:rsid w:val="0016334B"/>
    <w:rsid w:val="00165254"/>
    <w:rsid w:val="00165D95"/>
    <w:rsid w:val="001727B5"/>
    <w:rsid w:val="00176A8B"/>
    <w:rsid w:val="00177AA3"/>
    <w:rsid w:val="00180AE1"/>
    <w:rsid w:val="00180CD3"/>
    <w:rsid w:val="0018780E"/>
    <w:rsid w:val="00190EEC"/>
    <w:rsid w:val="0019174C"/>
    <w:rsid w:val="001927BB"/>
    <w:rsid w:val="00193150"/>
    <w:rsid w:val="001A30A1"/>
    <w:rsid w:val="001A6142"/>
    <w:rsid w:val="001B4B57"/>
    <w:rsid w:val="001B4FE4"/>
    <w:rsid w:val="001C23AE"/>
    <w:rsid w:val="001C29C2"/>
    <w:rsid w:val="001C3092"/>
    <w:rsid w:val="001C4C86"/>
    <w:rsid w:val="001C520F"/>
    <w:rsid w:val="001C5BE7"/>
    <w:rsid w:val="001C7B2B"/>
    <w:rsid w:val="001E40F5"/>
    <w:rsid w:val="001F0917"/>
    <w:rsid w:val="001F103E"/>
    <w:rsid w:val="001F1F44"/>
    <w:rsid w:val="00200729"/>
    <w:rsid w:val="00202BF6"/>
    <w:rsid w:val="00202D0D"/>
    <w:rsid w:val="002032FA"/>
    <w:rsid w:val="00204354"/>
    <w:rsid w:val="00206383"/>
    <w:rsid w:val="00210B80"/>
    <w:rsid w:val="00213D77"/>
    <w:rsid w:val="00213EB3"/>
    <w:rsid w:val="002149ED"/>
    <w:rsid w:val="002176BD"/>
    <w:rsid w:val="0022491E"/>
    <w:rsid w:val="00230008"/>
    <w:rsid w:val="00230A24"/>
    <w:rsid w:val="0023180E"/>
    <w:rsid w:val="0023245D"/>
    <w:rsid w:val="00232E57"/>
    <w:rsid w:val="0023444F"/>
    <w:rsid w:val="00240816"/>
    <w:rsid w:val="00241A9C"/>
    <w:rsid w:val="00246288"/>
    <w:rsid w:val="00246FA5"/>
    <w:rsid w:val="00250465"/>
    <w:rsid w:val="002541BE"/>
    <w:rsid w:val="002557C6"/>
    <w:rsid w:val="002575B3"/>
    <w:rsid w:val="002576B2"/>
    <w:rsid w:val="0026079A"/>
    <w:rsid w:val="00262566"/>
    <w:rsid w:val="0026686C"/>
    <w:rsid w:val="002716D8"/>
    <w:rsid w:val="00271890"/>
    <w:rsid w:val="00271AD2"/>
    <w:rsid w:val="0027662C"/>
    <w:rsid w:val="00277C17"/>
    <w:rsid w:val="00281967"/>
    <w:rsid w:val="00281C2D"/>
    <w:rsid w:val="00284FAE"/>
    <w:rsid w:val="00287C42"/>
    <w:rsid w:val="0029663A"/>
    <w:rsid w:val="002B06FA"/>
    <w:rsid w:val="002B09E6"/>
    <w:rsid w:val="002B2E45"/>
    <w:rsid w:val="002B5779"/>
    <w:rsid w:val="002C1CB6"/>
    <w:rsid w:val="002C3B45"/>
    <w:rsid w:val="002C6039"/>
    <w:rsid w:val="002D15FD"/>
    <w:rsid w:val="002D16F8"/>
    <w:rsid w:val="002D4161"/>
    <w:rsid w:val="002D44A1"/>
    <w:rsid w:val="002D717B"/>
    <w:rsid w:val="002E07BF"/>
    <w:rsid w:val="002E17D9"/>
    <w:rsid w:val="002E29B3"/>
    <w:rsid w:val="002E487A"/>
    <w:rsid w:val="002E64CA"/>
    <w:rsid w:val="002E7070"/>
    <w:rsid w:val="002F2FB6"/>
    <w:rsid w:val="002F6FE5"/>
    <w:rsid w:val="00306178"/>
    <w:rsid w:val="00306C96"/>
    <w:rsid w:val="00307A3E"/>
    <w:rsid w:val="003114BB"/>
    <w:rsid w:val="003135BC"/>
    <w:rsid w:val="00322DA6"/>
    <w:rsid w:val="00323760"/>
    <w:rsid w:val="00323958"/>
    <w:rsid w:val="00324B9D"/>
    <w:rsid w:val="00325733"/>
    <w:rsid w:val="00325CBC"/>
    <w:rsid w:val="00325E2D"/>
    <w:rsid w:val="0033457E"/>
    <w:rsid w:val="00334616"/>
    <w:rsid w:val="0033540D"/>
    <w:rsid w:val="00336B8E"/>
    <w:rsid w:val="00341093"/>
    <w:rsid w:val="003442A0"/>
    <w:rsid w:val="003444FF"/>
    <w:rsid w:val="00345739"/>
    <w:rsid w:val="003473C3"/>
    <w:rsid w:val="003517FE"/>
    <w:rsid w:val="00362CB5"/>
    <w:rsid w:val="00365E9F"/>
    <w:rsid w:val="003679A8"/>
    <w:rsid w:val="00371FDA"/>
    <w:rsid w:val="00372CE8"/>
    <w:rsid w:val="003739B6"/>
    <w:rsid w:val="00373E01"/>
    <w:rsid w:val="00373E57"/>
    <w:rsid w:val="00375CF7"/>
    <w:rsid w:val="003760DB"/>
    <w:rsid w:val="003763D2"/>
    <w:rsid w:val="00383091"/>
    <w:rsid w:val="00383C44"/>
    <w:rsid w:val="00384549"/>
    <w:rsid w:val="00385CD6"/>
    <w:rsid w:val="00386B41"/>
    <w:rsid w:val="003911A6"/>
    <w:rsid w:val="00394325"/>
    <w:rsid w:val="0039473A"/>
    <w:rsid w:val="003952B7"/>
    <w:rsid w:val="00395987"/>
    <w:rsid w:val="0039716C"/>
    <w:rsid w:val="003A124E"/>
    <w:rsid w:val="003A76C5"/>
    <w:rsid w:val="003B0DEA"/>
    <w:rsid w:val="003B10ED"/>
    <w:rsid w:val="003B4C76"/>
    <w:rsid w:val="003B4EA8"/>
    <w:rsid w:val="003B4F42"/>
    <w:rsid w:val="003B5339"/>
    <w:rsid w:val="003B6595"/>
    <w:rsid w:val="003B7D82"/>
    <w:rsid w:val="003C03A9"/>
    <w:rsid w:val="003C2B48"/>
    <w:rsid w:val="003C589E"/>
    <w:rsid w:val="003C7410"/>
    <w:rsid w:val="003C7BBF"/>
    <w:rsid w:val="003D03E9"/>
    <w:rsid w:val="003D3179"/>
    <w:rsid w:val="003D40CC"/>
    <w:rsid w:val="003D4751"/>
    <w:rsid w:val="003D6F2E"/>
    <w:rsid w:val="003D7CBA"/>
    <w:rsid w:val="003E235D"/>
    <w:rsid w:val="003E352B"/>
    <w:rsid w:val="003E401F"/>
    <w:rsid w:val="003E551D"/>
    <w:rsid w:val="003F130D"/>
    <w:rsid w:val="003F5AE4"/>
    <w:rsid w:val="003F6474"/>
    <w:rsid w:val="004023BA"/>
    <w:rsid w:val="00405873"/>
    <w:rsid w:val="00405EBE"/>
    <w:rsid w:val="00411099"/>
    <w:rsid w:val="00411238"/>
    <w:rsid w:val="00416740"/>
    <w:rsid w:val="0041687F"/>
    <w:rsid w:val="00420909"/>
    <w:rsid w:val="00420E58"/>
    <w:rsid w:val="0042175C"/>
    <w:rsid w:val="00421F52"/>
    <w:rsid w:val="00424722"/>
    <w:rsid w:val="00425907"/>
    <w:rsid w:val="00426924"/>
    <w:rsid w:val="00431F79"/>
    <w:rsid w:val="0043238B"/>
    <w:rsid w:val="004365BA"/>
    <w:rsid w:val="00440EB6"/>
    <w:rsid w:val="00442368"/>
    <w:rsid w:val="00443C2F"/>
    <w:rsid w:val="004530C4"/>
    <w:rsid w:val="00454D8E"/>
    <w:rsid w:val="00454E7A"/>
    <w:rsid w:val="00456ECC"/>
    <w:rsid w:val="004606B4"/>
    <w:rsid w:val="00461531"/>
    <w:rsid w:val="004618AB"/>
    <w:rsid w:val="004618C3"/>
    <w:rsid w:val="00463C65"/>
    <w:rsid w:val="00466973"/>
    <w:rsid w:val="00470BF0"/>
    <w:rsid w:val="00473825"/>
    <w:rsid w:val="00475EB9"/>
    <w:rsid w:val="00476DBD"/>
    <w:rsid w:val="004803E3"/>
    <w:rsid w:val="00484FC9"/>
    <w:rsid w:val="00484FE1"/>
    <w:rsid w:val="00486AB3"/>
    <w:rsid w:val="004927E9"/>
    <w:rsid w:val="004945EA"/>
    <w:rsid w:val="004A108A"/>
    <w:rsid w:val="004A2402"/>
    <w:rsid w:val="004A3345"/>
    <w:rsid w:val="004A426A"/>
    <w:rsid w:val="004A4655"/>
    <w:rsid w:val="004A48D5"/>
    <w:rsid w:val="004A77FE"/>
    <w:rsid w:val="004B3B81"/>
    <w:rsid w:val="004B3E2D"/>
    <w:rsid w:val="004B47B8"/>
    <w:rsid w:val="004B6A55"/>
    <w:rsid w:val="004B6B06"/>
    <w:rsid w:val="004B6F51"/>
    <w:rsid w:val="004C1438"/>
    <w:rsid w:val="004C3D97"/>
    <w:rsid w:val="004C5B78"/>
    <w:rsid w:val="004C7EC3"/>
    <w:rsid w:val="004D0BE8"/>
    <w:rsid w:val="004D739D"/>
    <w:rsid w:val="004D7FBC"/>
    <w:rsid w:val="004E3255"/>
    <w:rsid w:val="004E3A85"/>
    <w:rsid w:val="004E442F"/>
    <w:rsid w:val="004E5275"/>
    <w:rsid w:val="004E680E"/>
    <w:rsid w:val="004E6B1A"/>
    <w:rsid w:val="004E782C"/>
    <w:rsid w:val="004F7172"/>
    <w:rsid w:val="005010A2"/>
    <w:rsid w:val="005023C8"/>
    <w:rsid w:val="00503BEE"/>
    <w:rsid w:val="00505DF5"/>
    <w:rsid w:val="00507723"/>
    <w:rsid w:val="00510E22"/>
    <w:rsid w:val="005110C5"/>
    <w:rsid w:val="00514F6B"/>
    <w:rsid w:val="00516DF6"/>
    <w:rsid w:val="00516E98"/>
    <w:rsid w:val="0051779D"/>
    <w:rsid w:val="0052430B"/>
    <w:rsid w:val="00525238"/>
    <w:rsid w:val="00526DCB"/>
    <w:rsid w:val="00531966"/>
    <w:rsid w:val="00534768"/>
    <w:rsid w:val="0053486B"/>
    <w:rsid w:val="0053565D"/>
    <w:rsid w:val="00537ACA"/>
    <w:rsid w:val="005401BD"/>
    <w:rsid w:val="00540DB3"/>
    <w:rsid w:val="0054105D"/>
    <w:rsid w:val="00541794"/>
    <w:rsid w:val="00541A13"/>
    <w:rsid w:val="00542249"/>
    <w:rsid w:val="00544A0A"/>
    <w:rsid w:val="00545145"/>
    <w:rsid w:val="005472C6"/>
    <w:rsid w:val="005478E5"/>
    <w:rsid w:val="005516C8"/>
    <w:rsid w:val="0055182C"/>
    <w:rsid w:val="005522BA"/>
    <w:rsid w:val="005536DD"/>
    <w:rsid w:val="005545D4"/>
    <w:rsid w:val="0055481F"/>
    <w:rsid w:val="00554CFA"/>
    <w:rsid w:val="005560B7"/>
    <w:rsid w:val="005578A8"/>
    <w:rsid w:val="0056137D"/>
    <w:rsid w:val="005624E6"/>
    <w:rsid w:val="0056325A"/>
    <w:rsid w:val="0056361F"/>
    <w:rsid w:val="0056490F"/>
    <w:rsid w:val="005650F9"/>
    <w:rsid w:val="005678A8"/>
    <w:rsid w:val="00570DEA"/>
    <w:rsid w:val="00570DEF"/>
    <w:rsid w:val="00574365"/>
    <w:rsid w:val="00576EDF"/>
    <w:rsid w:val="0058191D"/>
    <w:rsid w:val="00581D86"/>
    <w:rsid w:val="00582F0F"/>
    <w:rsid w:val="00587648"/>
    <w:rsid w:val="00592B35"/>
    <w:rsid w:val="005945D5"/>
    <w:rsid w:val="005A1FCF"/>
    <w:rsid w:val="005A5676"/>
    <w:rsid w:val="005A7AD1"/>
    <w:rsid w:val="005B222D"/>
    <w:rsid w:val="005B53CC"/>
    <w:rsid w:val="005C02E7"/>
    <w:rsid w:val="005C0C5B"/>
    <w:rsid w:val="005C1362"/>
    <w:rsid w:val="005C37B5"/>
    <w:rsid w:val="005D2201"/>
    <w:rsid w:val="005D2656"/>
    <w:rsid w:val="005D348C"/>
    <w:rsid w:val="005D4992"/>
    <w:rsid w:val="005D6168"/>
    <w:rsid w:val="005D790C"/>
    <w:rsid w:val="005E3BB4"/>
    <w:rsid w:val="005E4FA2"/>
    <w:rsid w:val="005F2989"/>
    <w:rsid w:val="005F53BE"/>
    <w:rsid w:val="005F67F5"/>
    <w:rsid w:val="005F7750"/>
    <w:rsid w:val="005F788C"/>
    <w:rsid w:val="00600253"/>
    <w:rsid w:val="006025AB"/>
    <w:rsid w:val="006033E8"/>
    <w:rsid w:val="00604A7A"/>
    <w:rsid w:val="00605F3F"/>
    <w:rsid w:val="00606D97"/>
    <w:rsid w:val="0060709C"/>
    <w:rsid w:val="006079A8"/>
    <w:rsid w:val="006157CA"/>
    <w:rsid w:val="00625CC3"/>
    <w:rsid w:val="00631645"/>
    <w:rsid w:val="00631A14"/>
    <w:rsid w:val="00642AC8"/>
    <w:rsid w:val="006454B4"/>
    <w:rsid w:val="0064602A"/>
    <w:rsid w:val="00646173"/>
    <w:rsid w:val="00650858"/>
    <w:rsid w:val="0065109E"/>
    <w:rsid w:val="006513CB"/>
    <w:rsid w:val="00660547"/>
    <w:rsid w:val="00660F3F"/>
    <w:rsid w:val="00661DE4"/>
    <w:rsid w:val="00662EAE"/>
    <w:rsid w:val="006638A4"/>
    <w:rsid w:val="00664B4E"/>
    <w:rsid w:val="00666067"/>
    <w:rsid w:val="00670612"/>
    <w:rsid w:val="00671335"/>
    <w:rsid w:val="00672577"/>
    <w:rsid w:val="00672C66"/>
    <w:rsid w:val="0067661C"/>
    <w:rsid w:val="00676C85"/>
    <w:rsid w:val="0068494E"/>
    <w:rsid w:val="00685FE1"/>
    <w:rsid w:val="00687A36"/>
    <w:rsid w:val="0069358C"/>
    <w:rsid w:val="00697D75"/>
    <w:rsid w:val="006A3DF4"/>
    <w:rsid w:val="006A4970"/>
    <w:rsid w:val="006A4B38"/>
    <w:rsid w:val="006B4180"/>
    <w:rsid w:val="006B54BB"/>
    <w:rsid w:val="006B5FD2"/>
    <w:rsid w:val="006B63CD"/>
    <w:rsid w:val="006B6501"/>
    <w:rsid w:val="006C10D3"/>
    <w:rsid w:val="006C3657"/>
    <w:rsid w:val="006D6D9A"/>
    <w:rsid w:val="006D71AB"/>
    <w:rsid w:val="006E002F"/>
    <w:rsid w:val="006E0E14"/>
    <w:rsid w:val="006E458E"/>
    <w:rsid w:val="006E4949"/>
    <w:rsid w:val="006F0616"/>
    <w:rsid w:val="006F6D4B"/>
    <w:rsid w:val="006F6F5F"/>
    <w:rsid w:val="00705B25"/>
    <w:rsid w:val="0070637D"/>
    <w:rsid w:val="0070750B"/>
    <w:rsid w:val="00707808"/>
    <w:rsid w:val="00711865"/>
    <w:rsid w:val="00715701"/>
    <w:rsid w:val="00716C93"/>
    <w:rsid w:val="00717318"/>
    <w:rsid w:val="0071793A"/>
    <w:rsid w:val="00717997"/>
    <w:rsid w:val="00717E0C"/>
    <w:rsid w:val="00720108"/>
    <w:rsid w:val="007223CA"/>
    <w:rsid w:val="007246E7"/>
    <w:rsid w:val="007253B8"/>
    <w:rsid w:val="00726702"/>
    <w:rsid w:val="00727775"/>
    <w:rsid w:val="00731F7C"/>
    <w:rsid w:val="00735BE7"/>
    <w:rsid w:val="00737B8D"/>
    <w:rsid w:val="0074068F"/>
    <w:rsid w:val="0074232A"/>
    <w:rsid w:val="007423E6"/>
    <w:rsid w:val="0074377B"/>
    <w:rsid w:val="00745EB0"/>
    <w:rsid w:val="00746077"/>
    <w:rsid w:val="007467C7"/>
    <w:rsid w:val="00746FC8"/>
    <w:rsid w:val="0074744C"/>
    <w:rsid w:val="007478BD"/>
    <w:rsid w:val="00752253"/>
    <w:rsid w:val="00756C8F"/>
    <w:rsid w:val="007572D2"/>
    <w:rsid w:val="0076111C"/>
    <w:rsid w:val="0076362B"/>
    <w:rsid w:val="007658FE"/>
    <w:rsid w:val="0076643A"/>
    <w:rsid w:val="00766445"/>
    <w:rsid w:val="00766DEF"/>
    <w:rsid w:val="00771176"/>
    <w:rsid w:val="00774293"/>
    <w:rsid w:val="00784266"/>
    <w:rsid w:val="00785DAD"/>
    <w:rsid w:val="00792B97"/>
    <w:rsid w:val="00794CBE"/>
    <w:rsid w:val="00794D72"/>
    <w:rsid w:val="00796956"/>
    <w:rsid w:val="007977D1"/>
    <w:rsid w:val="007A1ADD"/>
    <w:rsid w:val="007A582A"/>
    <w:rsid w:val="007A5D0F"/>
    <w:rsid w:val="007A7A00"/>
    <w:rsid w:val="007A7D7C"/>
    <w:rsid w:val="007B00A0"/>
    <w:rsid w:val="007B4B61"/>
    <w:rsid w:val="007B5760"/>
    <w:rsid w:val="007B5D1A"/>
    <w:rsid w:val="007B7205"/>
    <w:rsid w:val="007B7709"/>
    <w:rsid w:val="007C0534"/>
    <w:rsid w:val="007C0E12"/>
    <w:rsid w:val="007C15E0"/>
    <w:rsid w:val="007C36E6"/>
    <w:rsid w:val="007C4250"/>
    <w:rsid w:val="007D1C1B"/>
    <w:rsid w:val="007D2203"/>
    <w:rsid w:val="007D5AE3"/>
    <w:rsid w:val="007D5D5A"/>
    <w:rsid w:val="007D628E"/>
    <w:rsid w:val="007E1CD4"/>
    <w:rsid w:val="007E2DDC"/>
    <w:rsid w:val="007E2FF2"/>
    <w:rsid w:val="007E359A"/>
    <w:rsid w:val="007E3A85"/>
    <w:rsid w:val="007E546F"/>
    <w:rsid w:val="007E6C5D"/>
    <w:rsid w:val="007F010B"/>
    <w:rsid w:val="007F0701"/>
    <w:rsid w:val="007F1BB4"/>
    <w:rsid w:val="007F279C"/>
    <w:rsid w:val="007F54AB"/>
    <w:rsid w:val="007F6ADD"/>
    <w:rsid w:val="00800612"/>
    <w:rsid w:val="0080300C"/>
    <w:rsid w:val="008044BF"/>
    <w:rsid w:val="008047C1"/>
    <w:rsid w:val="00814FC1"/>
    <w:rsid w:val="008201E2"/>
    <w:rsid w:val="00821DAB"/>
    <w:rsid w:val="00823954"/>
    <w:rsid w:val="0083020A"/>
    <w:rsid w:val="008325F1"/>
    <w:rsid w:val="00832BC1"/>
    <w:rsid w:val="00833B75"/>
    <w:rsid w:val="0083752C"/>
    <w:rsid w:val="008379DA"/>
    <w:rsid w:val="00840476"/>
    <w:rsid w:val="00841686"/>
    <w:rsid w:val="00842AC8"/>
    <w:rsid w:val="0085057F"/>
    <w:rsid w:val="008520D7"/>
    <w:rsid w:val="0085223D"/>
    <w:rsid w:val="008550E8"/>
    <w:rsid w:val="00855196"/>
    <w:rsid w:val="0086032E"/>
    <w:rsid w:val="00860B27"/>
    <w:rsid w:val="008640BA"/>
    <w:rsid w:val="0086721A"/>
    <w:rsid w:val="00867803"/>
    <w:rsid w:val="00867ABD"/>
    <w:rsid w:val="008713BD"/>
    <w:rsid w:val="008716F7"/>
    <w:rsid w:val="00871A92"/>
    <w:rsid w:val="00876FC4"/>
    <w:rsid w:val="008809A7"/>
    <w:rsid w:val="00881280"/>
    <w:rsid w:val="00881AAD"/>
    <w:rsid w:val="008834DA"/>
    <w:rsid w:val="00883D18"/>
    <w:rsid w:val="00891C24"/>
    <w:rsid w:val="008922E8"/>
    <w:rsid w:val="00894E65"/>
    <w:rsid w:val="00896859"/>
    <w:rsid w:val="00897BCC"/>
    <w:rsid w:val="008A443E"/>
    <w:rsid w:val="008A4AAF"/>
    <w:rsid w:val="008A66B0"/>
    <w:rsid w:val="008B2FD9"/>
    <w:rsid w:val="008B3CCE"/>
    <w:rsid w:val="008B3F71"/>
    <w:rsid w:val="008C19C0"/>
    <w:rsid w:val="008D1D1F"/>
    <w:rsid w:val="008D2D79"/>
    <w:rsid w:val="008D4942"/>
    <w:rsid w:val="008E0E93"/>
    <w:rsid w:val="008E306A"/>
    <w:rsid w:val="008E3364"/>
    <w:rsid w:val="008E370F"/>
    <w:rsid w:val="008E39ED"/>
    <w:rsid w:val="008E51C6"/>
    <w:rsid w:val="008E5241"/>
    <w:rsid w:val="008F077C"/>
    <w:rsid w:val="008F09E4"/>
    <w:rsid w:val="008F1645"/>
    <w:rsid w:val="008F33CC"/>
    <w:rsid w:val="008F5CBF"/>
    <w:rsid w:val="00900450"/>
    <w:rsid w:val="00903914"/>
    <w:rsid w:val="00905E76"/>
    <w:rsid w:val="00907DA7"/>
    <w:rsid w:val="009141CB"/>
    <w:rsid w:val="00917F8B"/>
    <w:rsid w:val="00925616"/>
    <w:rsid w:val="0092678C"/>
    <w:rsid w:val="00932AFD"/>
    <w:rsid w:val="00932E72"/>
    <w:rsid w:val="009348D0"/>
    <w:rsid w:val="0093561D"/>
    <w:rsid w:val="009362EB"/>
    <w:rsid w:val="00936591"/>
    <w:rsid w:val="00940F80"/>
    <w:rsid w:val="00946755"/>
    <w:rsid w:val="00951C4C"/>
    <w:rsid w:val="00953C10"/>
    <w:rsid w:val="00956C3D"/>
    <w:rsid w:val="0096029B"/>
    <w:rsid w:val="00962288"/>
    <w:rsid w:val="0096600E"/>
    <w:rsid w:val="00966B95"/>
    <w:rsid w:val="009719C6"/>
    <w:rsid w:val="009726B1"/>
    <w:rsid w:val="00975994"/>
    <w:rsid w:val="0098099E"/>
    <w:rsid w:val="0098132D"/>
    <w:rsid w:val="009850AA"/>
    <w:rsid w:val="009917EB"/>
    <w:rsid w:val="00995CAF"/>
    <w:rsid w:val="00996BD0"/>
    <w:rsid w:val="009A16BF"/>
    <w:rsid w:val="009A17F5"/>
    <w:rsid w:val="009A3260"/>
    <w:rsid w:val="009A3A13"/>
    <w:rsid w:val="009A4798"/>
    <w:rsid w:val="009A6F67"/>
    <w:rsid w:val="009B0202"/>
    <w:rsid w:val="009B2C03"/>
    <w:rsid w:val="009C1CA7"/>
    <w:rsid w:val="009C4496"/>
    <w:rsid w:val="009C4E6B"/>
    <w:rsid w:val="009C5345"/>
    <w:rsid w:val="009D0D05"/>
    <w:rsid w:val="009D1056"/>
    <w:rsid w:val="009D13E2"/>
    <w:rsid w:val="009D163C"/>
    <w:rsid w:val="009D1A1B"/>
    <w:rsid w:val="009D472F"/>
    <w:rsid w:val="009D53EA"/>
    <w:rsid w:val="009D66DC"/>
    <w:rsid w:val="009E0C48"/>
    <w:rsid w:val="009E1072"/>
    <w:rsid w:val="009E109B"/>
    <w:rsid w:val="009E1838"/>
    <w:rsid w:val="009E3975"/>
    <w:rsid w:val="009E5D1D"/>
    <w:rsid w:val="009F0E7B"/>
    <w:rsid w:val="009F1559"/>
    <w:rsid w:val="009F2346"/>
    <w:rsid w:val="009F3D03"/>
    <w:rsid w:val="009F40FD"/>
    <w:rsid w:val="009F61C0"/>
    <w:rsid w:val="00A0003D"/>
    <w:rsid w:val="00A0024F"/>
    <w:rsid w:val="00A00EC3"/>
    <w:rsid w:val="00A02D01"/>
    <w:rsid w:val="00A048E9"/>
    <w:rsid w:val="00A12E0B"/>
    <w:rsid w:val="00A16A3D"/>
    <w:rsid w:val="00A22761"/>
    <w:rsid w:val="00A2327B"/>
    <w:rsid w:val="00A2395F"/>
    <w:rsid w:val="00A30442"/>
    <w:rsid w:val="00A309D7"/>
    <w:rsid w:val="00A32AC3"/>
    <w:rsid w:val="00A34741"/>
    <w:rsid w:val="00A4239D"/>
    <w:rsid w:val="00A4248C"/>
    <w:rsid w:val="00A451B3"/>
    <w:rsid w:val="00A52635"/>
    <w:rsid w:val="00A53977"/>
    <w:rsid w:val="00A53FB1"/>
    <w:rsid w:val="00A552C8"/>
    <w:rsid w:val="00A55B9F"/>
    <w:rsid w:val="00A56716"/>
    <w:rsid w:val="00A61EC7"/>
    <w:rsid w:val="00A70916"/>
    <w:rsid w:val="00A712F9"/>
    <w:rsid w:val="00A72195"/>
    <w:rsid w:val="00A73803"/>
    <w:rsid w:val="00A758A7"/>
    <w:rsid w:val="00A765E1"/>
    <w:rsid w:val="00A84AFB"/>
    <w:rsid w:val="00A927D1"/>
    <w:rsid w:val="00A94641"/>
    <w:rsid w:val="00A949BB"/>
    <w:rsid w:val="00A9519E"/>
    <w:rsid w:val="00A967C1"/>
    <w:rsid w:val="00AA0A8E"/>
    <w:rsid w:val="00AA12C5"/>
    <w:rsid w:val="00AA1BCA"/>
    <w:rsid w:val="00AA4EA6"/>
    <w:rsid w:val="00AA5A0D"/>
    <w:rsid w:val="00AB0B9C"/>
    <w:rsid w:val="00AB23CF"/>
    <w:rsid w:val="00AB58CC"/>
    <w:rsid w:val="00AB6318"/>
    <w:rsid w:val="00AB66A8"/>
    <w:rsid w:val="00AB78BD"/>
    <w:rsid w:val="00AB7C23"/>
    <w:rsid w:val="00AC2EEF"/>
    <w:rsid w:val="00AD00D9"/>
    <w:rsid w:val="00AD2D50"/>
    <w:rsid w:val="00AD3918"/>
    <w:rsid w:val="00AD5038"/>
    <w:rsid w:val="00AE1214"/>
    <w:rsid w:val="00AE12D8"/>
    <w:rsid w:val="00AE30C9"/>
    <w:rsid w:val="00AE3571"/>
    <w:rsid w:val="00AE40CA"/>
    <w:rsid w:val="00AE61CB"/>
    <w:rsid w:val="00AF1DCE"/>
    <w:rsid w:val="00AF2061"/>
    <w:rsid w:val="00AF298B"/>
    <w:rsid w:val="00AF2D8C"/>
    <w:rsid w:val="00AF3A90"/>
    <w:rsid w:val="00AF4B22"/>
    <w:rsid w:val="00AF6079"/>
    <w:rsid w:val="00B00D0A"/>
    <w:rsid w:val="00B02D2F"/>
    <w:rsid w:val="00B04E54"/>
    <w:rsid w:val="00B061CF"/>
    <w:rsid w:val="00B075F2"/>
    <w:rsid w:val="00B1217B"/>
    <w:rsid w:val="00B16F55"/>
    <w:rsid w:val="00B173C8"/>
    <w:rsid w:val="00B17697"/>
    <w:rsid w:val="00B206D9"/>
    <w:rsid w:val="00B2100B"/>
    <w:rsid w:val="00B24C4D"/>
    <w:rsid w:val="00B3104C"/>
    <w:rsid w:val="00B33196"/>
    <w:rsid w:val="00B34FB3"/>
    <w:rsid w:val="00B37235"/>
    <w:rsid w:val="00B37A89"/>
    <w:rsid w:val="00B40687"/>
    <w:rsid w:val="00B42E7A"/>
    <w:rsid w:val="00B432B3"/>
    <w:rsid w:val="00B46577"/>
    <w:rsid w:val="00B50FF0"/>
    <w:rsid w:val="00B53260"/>
    <w:rsid w:val="00B56B2F"/>
    <w:rsid w:val="00B5714C"/>
    <w:rsid w:val="00B63EEE"/>
    <w:rsid w:val="00B705ED"/>
    <w:rsid w:val="00B70B3F"/>
    <w:rsid w:val="00B70EE8"/>
    <w:rsid w:val="00B7227C"/>
    <w:rsid w:val="00B75F69"/>
    <w:rsid w:val="00B76AD9"/>
    <w:rsid w:val="00B77DE3"/>
    <w:rsid w:val="00B811EF"/>
    <w:rsid w:val="00B86A16"/>
    <w:rsid w:val="00B8783E"/>
    <w:rsid w:val="00B8783F"/>
    <w:rsid w:val="00B87A45"/>
    <w:rsid w:val="00B90459"/>
    <w:rsid w:val="00B91671"/>
    <w:rsid w:val="00BA14E4"/>
    <w:rsid w:val="00BA1546"/>
    <w:rsid w:val="00BA4C3F"/>
    <w:rsid w:val="00BA670E"/>
    <w:rsid w:val="00BA6EB9"/>
    <w:rsid w:val="00BB0DFD"/>
    <w:rsid w:val="00BB1140"/>
    <w:rsid w:val="00BB3853"/>
    <w:rsid w:val="00BC6419"/>
    <w:rsid w:val="00BD4E9C"/>
    <w:rsid w:val="00BD76BE"/>
    <w:rsid w:val="00BE2731"/>
    <w:rsid w:val="00BE2FC9"/>
    <w:rsid w:val="00BE3A76"/>
    <w:rsid w:val="00BE3ECA"/>
    <w:rsid w:val="00BE57E0"/>
    <w:rsid w:val="00BE62F3"/>
    <w:rsid w:val="00BE680E"/>
    <w:rsid w:val="00BF0E5E"/>
    <w:rsid w:val="00BF0EB8"/>
    <w:rsid w:val="00BF2D2D"/>
    <w:rsid w:val="00BF43FC"/>
    <w:rsid w:val="00BF6E51"/>
    <w:rsid w:val="00BF70DC"/>
    <w:rsid w:val="00BF78CC"/>
    <w:rsid w:val="00C0064C"/>
    <w:rsid w:val="00C0087A"/>
    <w:rsid w:val="00C0114F"/>
    <w:rsid w:val="00C024A1"/>
    <w:rsid w:val="00C06453"/>
    <w:rsid w:val="00C06709"/>
    <w:rsid w:val="00C06EBF"/>
    <w:rsid w:val="00C07F49"/>
    <w:rsid w:val="00C10AA3"/>
    <w:rsid w:val="00C12305"/>
    <w:rsid w:val="00C1231B"/>
    <w:rsid w:val="00C15655"/>
    <w:rsid w:val="00C16A63"/>
    <w:rsid w:val="00C20015"/>
    <w:rsid w:val="00C21B09"/>
    <w:rsid w:val="00C21C8E"/>
    <w:rsid w:val="00C24B9E"/>
    <w:rsid w:val="00C26BF7"/>
    <w:rsid w:val="00C30118"/>
    <w:rsid w:val="00C33A30"/>
    <w:rsid w:val="00C34DEB"/>
    <w:rsid w:val="00C41F9B"/>
    <w:rsid w:val="00C42176"/>
    <w:rsid w:val="00C44934"/>
    <w:rsid w:val="00C4497F"/>
    <w:rsid w:val="00C458DE"/>
    <w:rsid w:val="00C45C79"/>
    <w:rsid w:val="00C45F95"/>
    <w:rsid w:val="00C469F2"/>
    <w:rsid w:val="00C47343"/>
    <w:rsid w:val="00C50E8B"/>
    <w:rsid w:val="00C5292B"/>
    <w:rsid w:val="00C52A97"/>
    <w:rsid w:val="00C5421F"/>
    <w:rsid w:val="00C61BCE"/>
    <w:rsid w:val="00C61C3B"/>
    <w:rsid w:val="00C6245C"/>
    <w:rsid w:val="00C628BA"/>
    <w:rsid w:val="00C64A43"/>
    <w:rsid w:val="00C65875"/>
    <w:rsid w:val="00C67569"/>
    <w:rsid w:val="00C729E6"/>
    <w:rsid w:val="00C745A5"/>
    <w:rsid w:val="00C75253"/>
    <w:rsid w:val="00C767BB"/>
    <w:rsid w:val="00C83A1A"/>
    <w:rsid w:val="00C84700"/>
    <w:rsid w:val="00C95454"/>
    <w:rsid w:val="00C955DA"/>
    <w:rsid w:val="00C962DE"/>
    <w:rsid w:val="00C97F55"/>
    <w:rsid w:val="00CA23B1"/>
    <w:rsid w:val="00CA4A99"/>
    <w:rsid w:val="00CA6CF1"/>
    <w:rsid w:val="00CA7A9D"/>
    <w:rsid w:val="00CB1783"/>
    <w:rsid w:val="00CB4ADD"/>
    <w:rsid w:val="00CB4C8D"/>
    <w:rsid w:val="00CB5A76"/>
    <w:rsid w:val="00CB5C5E"/>
    <w:rsid w:val="00CB7B0D"/>
    <w:rsid w:val="00CC273B"/>
    <w:rsid w:val="00CC3642"/>
    <w:rsid w:val="00CC37F5"/>
    <w:rsid w:val="00CC6C02"/>
    <w:rsid w:val="00CC7234"/>
    <w:rsid w:val="00CD13E2"/>
    <w:rsid w:val="00CD1BC4"/>
    <w:rsid w:val="00CD393E"/>
    <w:rsid w:val="00CD5D76"/>
    <w:rsid w:val="00CD6C29"/>
    <w:rsid w:val="00CD73B5"/>
    <w:rsid w:val="00CE2645"/>
    <w:rsid w:val="00CE79B4"/>
    <w:rsid w:val="00CF4492"/>
    <w:rsid w:val="00CF5330"/>
    <w:rsid w:val="00CF61BE"/>
    <w:rsid w:val="00D0300D"/>
    <w:rsid w:val="00D030C0"/>
    <w:rsid w:val="00D0543A"/>
    <w:rsid w:val="00D07060"/>
    <w:rsid w:val="00D071B5"/>
    <w:rsid w:val="00D07B90"/>
    <w:rsid w:val="00D1256B"/>
    <w:rsid w:val="00D12EB1"/>
    <w:rsid w:val="00D164CE"/>
    <w:rsid w:val="00D1761C"/>
    <w:rsid w:val="00D20D1C"/>
    <w:rsid w:val="00D22A93"/>
    <w:rsid w:val="00D22BC3"/>
    <w:rsid w:val="00D2524A"/>
    <w:rsid w:val="00D2768B"/>
    <w:rsid w:val="00D27DE1"/>
    <w:rsid w:val="00D30591"/>
    <w:rsid w:val="00D322F2"/>
    <w:rsid w:val="00D35182"/>
    <w:rsid w:val="00D36DFA"/>
    <w:rsid w:val="00D379DA"/>
    <w:rsid w:val="00D400C7"/>
    <w:rsid w:val="00D40A16"/>
    <w:rsid w:val="00D41C48"/>
    <w:rsid w:val="00D41F37"/>
    <w:rsid w:val="00D4376D"/>
    <w:rsid w:val="00D46B54"/>
    <w:rsid w:val="00D472B9"/>
    <w:rsid w:val="00D51C37"/>
    <w:rsid w:val="00D54D7E"/>
    <w:rsid w:val="00D56407"/>
    <w:rsid w:val="00D60039"/>
    <w:rsid w:val="00D6067D"/>
    <w:rsid w:val="00D60940"/>
    <w:rsid w:val="00D672A0"/>
    <w:rsid w:val="00D70A53"/>
    <w:rsid w:val="00D733BC"/>
    <w:rsid w:val="00D73A53"/>
    <w:rsid w:val="00D74267"/>
    <w:rsid w:val="00D74C12"/>
    <w:rsid w:val="00D74D1B"/>
    <w:rsid w:val="00D80F1B"/>
    <w:rsid w:val="00D815F3"/>
    <w:rsid w:val="00D82BB1"/>
    <w:rsid w:val="00D85553"/>
    <w:rsid w:val="00D926BB"/>
    <w:rsid w:val="00DA10AC"/>
    <w:rsid w:val="00DA6FFC"/>
    <w:rsid w:val="00DB4634"/>
    <w:rsid w:val="00DC05C8"/>
    <w:rsid w:val="00DC4EE3"/>
    <w:rsid w:val="00DD096A"/>
    <w:rsid w:val="00DD53BC"/>
    <w:rsid w:val="00DD5E41"/>
    <w:rsid w:val="00DE3E13"/>
    <w:rsid w:val="00DF1934"/>
    <w:rsid w:val="00DF1A11"/>
    <w:rsid w:val="00DF2E02"/>
    <w:rsid w:val="00DF3564"/>
    <w:rsid w:val="00DF4978"/>
    <w:rsid w:val="00DF607C"/>
    <w:rsid w:val="00E026FF"/>
    <w:rsid w:val="00E03485"/>
    <w:rsid w:val="00E057BC"/>
    <w:rsid w:val="00E05DA8"/>
    <w:rsid w:val="00E077A7"/>
    <w:rsid w:val="00E129E2"/>
    <w:rsid w:val="00E15043"/>
    <w:rsid w:val="00E211F6"/>
    <w:rsid w:val="00E24C2E"/>
    <w:rsid w:val="00E258BF"/>
    <w:rsid w:val="00E343D5"/>
    <w:rsid w:val="00E41D3E"/>
    <w:rsid w:val="00E44611"/>
    <w:rsid w:val="00E51B4C"/>
    <w:rsid w:val="00E52146"/>
    <w:rsid w:val="00E55870"/>
    <w:rsid w:val="00E6056E"/>
    <w:rsid w:val="00E63624"/>
    <w:rsid w:val="00E666B2"/>
    <w:rsid w:val="00E66C04"/>
    <w:rsid w:val="00E72FE4"/>
    <w:rsid w:val="00E74EE3"/>
    <w:rsid w:val="00E76376"/>
    <w:rsid w:val="00E802B1"/>
    <w:rsid w:val="00E84E23"/>
    <w:rsid w:val="00E92D32"/>
    <w:rsid w:val="00E95FD5"/>
    <w:rsid w:val="00E966EE"/>
    <w:rsid w:val="00E96D7C"/>
    <w:rsid w:val="00EA093A"/>
    <w:rsid w:val="00EA0B63"/>
    <w:rsid w:val="00EA3AEE"/>
    <w:rsid w:val="00EA4A22"/>
    <w:rsid w:val="00EA5DDD"/>
    <w:rsid w:val="00EA6184"/>
    <w:rsid w:val="00EA6B50"/>
    <w:rsid w:val="00EB0A32"/>
    <w:rsid w:val="00EB57F1"/>
    <w:rsid w:val="00EC23CD"/>
    <w:rsid w:val="00EC276B"/>
    <w:rsid w:val="00EC756A"/>
    <w:rsid w:val="00ED054B"/>
    <w:rsid w:val="00ED10A0"/>
    <w:rsid w:val="00ED72E9"/>
    <w:rsid w:val="00ED741E"/>
    <w:rsid w:val="00EE1F93"/>
    <w:rsid w:val="00EE3076"/>
    <w:rsid w:val="00EE4751"/>
    <w:rsid w:val="00EE582A"/>
    <w:rsid w:val="00EE6464"/>
    <w:rsid w:val="00EF7B3E"/>
    <w:rsid w:val="00EF7EE2"/>
    <w:rsid w:val="00F03814"/>
    <w:rsid w:val="00F04C7B"/>
    <w:rsid w:val="00F05199"/>
    <w:rsid w:val="00F056A7"/>
    <w:rsid w:val="00F06B80"/>
    <w:rsid w:val="00F07587"/>
    <w:rsid w:val="00F110F0"/>
    <w:rsid w:val="00F15C16"/>
    <w:rsid w:val="00F2154A"/>
    <w:rsid w:val="00F246F1"/>
    <w:rsid w:val="00F26B78"/>
    <w:rsid w:val="00F31141"/>
    <w:rsid w:val="00F368B2"/>
    <w:rsid w:val="00F37F51"/>
    <w:rsid w:val="00F44113"/>
    <w:rsid w:val="00F46D16"/>
    <w:rsid w:val="00F507B5"/>
    <w:rsid w:val="00F51032"/>
    <w:rsid w:val="00F577E2"/>
    <w:rsid w:val="00F637E4"/>
    <w:rsid w:val="00F653D2"/>
    <w:rsid w:val="00F65E23"/>
    <w:rsid w:val="00F71604"/>
    <w:rsid w:val="00F72631"/>
    <w:rsid w:val="00F733B3"/>
    <w:rsid w:val="00F76CFF"/>
    <w:rsid w:val="00F80BCA"/>
    <w:rsid w:val="00F8209D"/>
    <w:rsid w:val="00F82A6D"/>
    <w:rsid w:val="00F82DCE"/>
    <w:rsid w:val="00F83B48"/>
    <w:rsid w:val="00F84FD2"/>
    <w:rsid w:val="00F868B3"/>
    <w:rsid w:val="00F87D93"/>
    <w:rsid w:val="00F9028C"/>
    <w:rsid w:val="00F91EC9"/>
    <w:rsid w:val="00F95584"/>
    <w:rsid w:val="00F959AB"/>
    <w:rsid w:val="00FA1554"/>
    <w:rsid w:val="00FA295B"/>
    <w:rsid w:val="00FA688C"/>
    <w:rsid w:val="00FB015A"/>
    <w:rsid w:val="00FB06D5"/>
    <w:rsid w:val="00FB3BAC"/>
    <w:rsid w:val="00FB3C25"/>
    <w:rsid w:val="00FB6D33"/>
    <w:rsid w:val="00FC2F34"/>
    <w:rsid w:val="00FC3FB8"/>
    <w:rsid w:val="00FC6A4E"/>
    <w:rsid w:val="00FC7286"/>
    <w:rsid w:val="00FD57E2"/>
    <w:rsid w:val="00FD6C6F"/>
    <w:rsid w:val="00FD7F75"/>
    <w:rsid w:val="00FE04AD"/>
    <w:rsid w:val="00FE2C14"/>
    <w:rsid w:val="00FF0B6C"/>
    <w:rsid w:val="00FF12CE"/>
    <w:rsid w:val="00FF25AD"/>
    <w:rsid w:val="00FF2CC9"/>
    <w:rsid w:val="00FF3112"/>
    <w:rsid w:val="00FF51F8"/>
    <w:rsid w:val="00FF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57C1A7"/>
  <w15:chartTrackingRefBased/>
  <w15:docId w15:val="{3913A4D6-4928-48FD-964C-0E74CDF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A1A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65E23"/>
    <w:rPr>
      <w:rFonts w:cs="Times New Roman"/>
      <w:color w:val="0066CC"/>
      <w:u w:val="single"/>
    </w:rPr>
  </w:style>
  <w:style w:type="character" w:customStyle="1" w:styleId="Bodytext2">
    <w:name w:val="Body text (2)_"/>
    <w:link w:val="Bodytext21"/>
    <w:uiPriority w:val="99"/>
    <w:locked/>
    <w:rsid w:val="00F65E23"/>
    <w:rPr>
      <w:rFonts w:cs="Times New Roman"/>
      <w:spacing w:val="0"/>
      <w:sz w:val="15"/>
      <w:szCs w:val="15"/>
    </w:rPr>
  </w:style>
  <w:style w:type="paragraph" w:customStyle="1" w:styleId="Bodytext21">
    <w:name w:val="Body text (2)1"/>
    <w:basedOn w:val="Normalny"/>
    <w:link w:val="Bodytext2"/>
    <w:uiPriority w:val="99"/>
    <w:rsid w:val="00F65E23"/>
    <w:pPr>
      <w:shd w:val="clear" w:color="auto" w:fill="FFFFFF"/>
      <w:spacing w:after="180" w:line="240" w:lineRule="atLeast"/>
      <w:ind w:hanging="360"/>
    </w:pPr>
    <w:rPr>
      <w:rFonts w:ascii="Arial Unicode MS" w:hAnsi="Arial Unicode MS"/>
      <w:sz w:val="15"/>
      <w:szCs w:val="15"/>
      <w:lang w:val="x-none" w:eastAsia="x-none"/>
    </w:rPr>
  </w:style>
  <w:style w:type="character" w:customStyle="1" w:styleId="Bodytext20">
    <w:name w:val="Body text (2)"/>
    <w:uiPriority w:val="99"/>
    <w:rsid w:val="00F65E23"/>
    <w:rPr>
      <w:rFonts w:cs="Times New Roman"/>
      <w:spacing w:val="0"/>
      <w:sz w:val="15"/>
      <w:szCs w:val="15"/>
    </w:rPr>
  </w:style>
  <w:style w:type="character" w:customStyle="1" w:styleId="TekstpodstawowyZnak1">
    <w:name w:val="Tekst podstawowy Znak1"/>
    <w:link w:val="Tekstpodstawowy"/>
    <w:uiPriority w:val="99"/>
    <w:locked/>
    <w:rsid w:val="00F65E23"/>
    <w:rPr>
      <w:rFonts w:cs="Times New Roman"/>
      <w:spacing w:val="0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F65E23"/>
    <w:pPr>
      <w:shd w:val="clear" w:color="auto" w:fill="FFFFFF"/>
      <w:spacing w:line="240" w:lineRule="atLeast"/>
      <w:ind w:hanging="380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TekstpodstawowyZnak">
    <w:name w:val="Tekst podstawowy Znak"/>
    <w:uiPriority w:val="99"/>
    <w:semiHidden/>
    <w:rsid w:val="00F65E23"/>
    <w:rPr>
      <w:rFonts w:cs="Arial Unicode MS"/>
      <w:color w:val="000000"/>
    </w:rPr>
  </w:style>
  <w:style w:type="character" w:customStyle="1" w:styleId="TekstpodstawowyZnak2">
    <w:name w:val="Tekst podstawowy Znak2"/>
    <w:uiPriority w:val="99"/>
    <w:semiHidden/>
    <w:rsid w:val="00F65E23"/>
    <w:rPr>
      <w:rFonts w:cs="Arial Unicode MS"/>
      <w:color w:val="000000"/>
    </w:rPr>
  </w:style>
  <w:style w:type="character" w:customStyle="1" w:styleId="Heading5">
    <w:name w:val="Heading #5_"/>
    <w:link w:val="Heading51"/>
    <w:uiPriority w:val="99"/>
    <w:locked/>
    <w:rsid w:val="00F65E23"/>
    <w:rPr>
      <w:rFonts w:cs="Times New Roman"/>
      <w:spacing w:val="0"/>
      <w:sz w:val="20"/>
      <w:szCs w:val="20"/>
    </w:rPr>
  </w:style>
  <w:style w:type="paragraph" w:customStyle="1" w:styleId="Heading51">
    <w:name w:val="Heading #51"/>
    <w:basedOn w:val="Normalny"/>
    <w:link w:val="Heading5"/>
    <w:uiPriority w:val="99"/>
    <w:rsid w:val="00F65E23"/>
    <w:pPr>
      <w:shd w:val="clear" w:color="auto" w:fill="FFFFFF"/>
      <w:spacing w:after="60" w:line="240" w:lineRule="atLeast"/>
      <w:outlineLvl w:val="4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Heading5Spacing-1pt">
    <w:name w:val="Heading #5 + Spacing -1 pt"/>
    <w:uiPriority w:val="99"/>
    <w:rsid w:val="00F65E23"/>
    <w:rPr>
      <w:rFonts w:cs="Times New Roman"/>
      <w:strike/>
      <w:spacing w:val="-20"/>
      <w:sz w:val="20"/>
      <w:szCs w:val="20"/>
    </w:rPr>
  </w:style>
  <w:style w:type="character" w:customStyle="1" w:styleId="Heading50">
    <w:name w:val="Heading #5"/>
    <w:uiPriority w:val="99"/>
    <w:rsid w:val="00F65E23"/>
    <w:rPr>
      <w:rFonts w:cs="Times New Roman"/>
      <w:strike/>
      <w:spacing w:val="0"/>
      <w:sz w:val="20"/>
      <w:szCs w:val="20"/>
    </w:rPr>
  </w:style>
  <w:style w:type="character" w:customStyle="1" w:styleId="Heading52">
    <w:name w:val="Heading #52"/>
    <w:uiPriority w:val="99"/>
    <w:rsid w:val="00F65E23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Heading4">
    <w:name w:val="Heading #4_"/>
    <w:link w:val="Heading41"/>
    <w:uiPriority w:val="99"/>
    <w:locked/>
    <w:rsid w:val="00F65E23"/>
    <w:rPr>
      <w:rFonts w:cs="Times New Roman"/>
      <w:spacing w:val="0"/>
      <w:w w:val="66"/>
      <w:sz w:val="30"/>
      <w:szCs w:val="30"/>
    </w:rPr>
  </w:style>
  <w:style w:type="paragraph" w:customStyle="1" w:styleId="Heading41">
    <w:name w:val="Heading #41"/>
    <w:basedOn w:val="Normalny"/>
    <w:link w:val="Heading4"/>
    <w:uiPriority w:val="99"/>
    <w:rsid w:val="00F65E23"/>
    <w:pPr>
      <w:shd w:val="clear" w:color="auto" w:fill="FFFFFF"/>
      <w:spacing w:after="240" w:line="240" w:lineRule="atLeast"/>
      <w:outlineLvl w:val="3"/>
    </w:pPr>
    <w:rPr>
      <w:rFonts w:ascii="Arial Unicode MS" w:hAnsi="Arial Unicode MS"/>
      <w:w w:val="66"/>
      <w:sz w:val="30"/>
      <w:szCs w:val="30"/>
      <w:lang w:val="x-none" w:eastAsia="x-none"/>
    </w:rPr>
  </w:style>
  <w:style w:type="character" w:customStyle="1" w:styleId="Heading40">
    <w:name w:val="Heading #4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Heading4Candara">
    <w:name w:val="Heading #4 + Candara"/>
    <w:aliases w:val="11 pt,Scaling 100%"/>
    <w:uiPriority w:val="99"/>
    <w:rsid w:val="00F65E23"/>
    <w:rPr>
      <w:rFonts w:ascii="Candara" w:hAnsi="Candara" w:cs="Candara"/>
      <w:spacing w:val="0"/>
      <w:w w:val="100"/>
      <w:sz w:val="22"/>
      <w:szCs w:val="22"/>
    </w:rPr>
  </w:style>
  <w:style w:type="character" w:customStyle="1" w:styleId="Bodytext3">
    <w:name w:val="Body text (3)_"/>
    <w:link w:val="Bodytext31"/>
    <w:uiPriority w:val="99"/>
    <w:locked/>
    <w:rsid w:val="00F65E23"/>
    <w:rPr>
      <w:rFonts w:ascii="Calibri" w:hAnsi="Calibri" w:cs="Calibri"/>
      <w:i/>
      <w:iCs/>
      <w:spacing w:val="0"/>
      <w:sz w:val="21"/>
      <w:szCs w:val="21"/>
    </w:rPr>
  </w:style>
  <w:style w:type="paragraph" w:customStyle="1" w:styleId="Bodytext31">
    <w:name w:val="Body text (3)1"/>
    <w:basedOn w:val="Normalny"/>
    <w:link w:val="Bodytext3"/>
    <w:uiPriority w:val="99"/>
    <w:rsid w:val="00F65E23"/>
    <w:pPr>
      <w:shd w:val="clear" w:color="auto" w:fill="FFFFFF"/>
      <w:spacing w:before="240" w:after="60" w:line="240" w:lineRule="atLeast"/>
    </w:pPr>
    <w:rPr>
      <w:rFonts w:ascii="Calibri" w:hAnsi="Calibri"/>
      <w:i/>
      <w:iCs/>
      <w:sz w:val="21"/>
      <w:szCs w:val="21"/>
      <w:lang w:val="x-none" w:eastAsia="x-none"/>
    </w:rPr>
  </w:style>
  <w:style w:type="character" w:customStyle="1" w:styleId="Bodytext3Spacing-1pt">
    <w:name w:val="Body text (3) + Spacing -1 pt"/>
    <w:uiPriority w:val="99"/>
    <w:rsid w:val="00F65E23"/>
    <w:rPr>
      <w:rFonts w:ascii="Calibri" w:hAnsi="Calibri" w:cs="Calibri"/>
      <w:i w:val="0"/>
      <w:iCs w:val="0"/>
      <w:spacing w:val="-20"/>
      <w:sz w:val="21"/>
      <w:szCs w:val="21"/>
    </w:rPr>
  </w:style>
  <w:style w:type="character" w:customStyle="1" w:styleId="Heading6">
    <w:name w:val="Heading #6_"/>
    <w:link w:val="Heading60"/>
    <w:uiPriority w:val="99"/>
    <w:locked/>
    <w:rsid w:val="00F65E23"/>
    <w:rPr>
      <w:rFonts w:cs="Times New Roman"/>
      <w:b/>
      <w:bCs/>
      <w:spacing w:val="0"/>
      <w:sz w:val="21"/>
      <w:szCs w:val="21"/>
    </w:rPr>
  </w:style>
  <w:style w:type="paragraph" w:customStyle="1" w:styleId="Heading60">
    <w:name w:val="Heading #6"/>
    <w:basedOn w:val="Normalny"/>
    <w:link w:val="Heading6"/>
    <w:uiPriority w:val="99"/>
    <w:rsid w:val="00F65E23"/>
    <w:pPr>
      <w:shd w:val="clear" w:color="auto" w:fill="FFFFFF"/>
      <w:spacing w:before="240" w:after="240" w:line="240" w:lineRule="atLeast"/>
      <w:ind w:firstLine="840"/>
      <w:jc w:val="both"/>
      <w:outlineLvl w:val="5"/>
    </w:pPr>
    <w:rPr>
      <w:rFonts w:ascii="Arial Unicode MS" w:hAnsi="Arial Unicode MS"/>
      <w:b/>
      <w:bCs/>
      <w:sz w:val="21"/>
      <w:szCs w:val="21"/>
      <w:lang w:val="x-none" w:eastAsia="x-none"/>
    </w:rPr>
  </w:style>
  <w:style w:type="character" w:customStyle="1" w:styleId="Bodytext4">
    <w:name w:val="Body text (4)_"/>
    <w:link w:val="Bodytext41"/>
    <w:uiPriority w:val="99"/>
    <w:locked/>
    <w:rsid w:val="00F65E23"/>
    <w:rPr>
      <w:rFonts w:ascii="Calibri" w:hAnsi="Calibri" w:cs="Calibri"/>
      <w:spacing w:val="0"/>
      <w:w w:val="100"/>
      <w:sz w:val="14"/>
      <w:szCs w:val="14"/>
    </w:rPr>
  </w:style>
  <w:style w:type="paragraph" w:customStyle="1" w:styleId="Bodytext41">
    <w:name w:val="Body text (4)1"/>
    <w:basedOn w:val="Normalny"/>
    <w:link w:val="Bodytext4"/>
    <w:uiPriority w:val="99"/>
    <w:rsid w:val="00F65E23"/>
    <w:pPr>
      <w:shd w:val="clear" w:color="auto" w:fill="FFFFFF"/>
      <w:spacing w:before="240" w:line="178" w:lineRule="exact"/>
      <w:ind w:hanging="380"/>
      <w:jc w:val="both"/>
    </w:pPr>
    <w:rPr>
      <w:rFonts w:ascii="Calibri" w:hAnsi="Calibri"/>
      <w:sz w:val="14"/>
      <w:szCs w:val="14"/>
      <w:lang w:val="x-none" w:eastAsia="x-none"/>
    </w:rPr>
  </w:style>
  <w:style w:type="character" w:customStyle="1" w:styleId="Bodytext40">
    <w:name w:val="Body text (4)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6">
    <w:name w:val="Body text (4)6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Heading1">
    <w:name w:val="Heading #1_"/>
    <w:link w:val="Heading10"/>
    <w:uiPriority w:val="99"/>
    <w:locked/>
    <w:rsid w:val="00F65E23"/>
    <w:rPr>
      <w:rFonts w:cs="Times New Roman"/>
      <w:spacing w:val="0"/>
      <w:sz w:val="20"/>
      <w:szCs w:val="20"/>
    </w:rPr>
  </w:style>
  <w:style w:type="paragraph" w:customStyle="1" w:styleId="Heading10">
    <w:name w:val="Heading #1"/>
    <w:basedOn w:val="Normalny"/>
    <w:link w:val="Heading1"/>
    <w:uiPriority w:val="99"/>
    <w:rsid w:val="00F65E23"/>
    <w:pPr>
      <w:shd w:val="clear" w:color="auto" w:fill="FFFFFF"/>
      <w:spacing w:line="240" w:lineRule="atLeast"/>
      <w:ind w:hanging="220"/>
      <w:jc w:val="both"/>
      <w:outlineLvl w:val="0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Heading1Spacing2pt">
    <w:name w:val="Heading #1 + Spacing 2 pt"/>
    <w:uiPriority w:val="99"/>
    <w:rsid w:val="00F65E23"/>
    <w:rPr>
      <w:rFonts w:cs="Times New Roman"/>
      <w:spacing w:val="40"/>
      <w:sz w:val="20"/>
      <w:szCs w:val="20"/>
    </w:rPr>
  </w:style>
  <w:style w:type="character" w:customStyle="1" w:styleId="Bodytext24">
    <w:name w:val="Body text (2)4"/>
    <w:uiPriority w:val="99"/>
    <w:rsid w:val="00F65E23"/>
    <w:rPr>
      <w:rFonts w:ascii="Arial Unicode MS" w:eastAsia="Arial Unicode MS" w:cs="Arial Unicode MS"/>
      <w:noProof/>
      <w:spacing w:val="0"/>
      <w:sz w:val="15"/>
      <w:szCs w:val="15"/>
    </w:rPr>
  </w:style>
  <w:style w:type="character" w:customStyle="1" w:styleId="Bodytext23">
    <w:name w:val="Body text (2)3"/>
    <w:uiPriority w:val="99"/>
    <w:rsid w:val="00F65E23"/>
    <w:rPr>
      <w:rFonts w:cs="Times New Roman"/>
      <w:spacing w:val="0"/>
      <w:sz w:val="15"/>
      <w:szCs w:val="15"/>
      <w:u w:val="single"/>
    </w:rPr>
  </w:style>
  <w:style w:type="character" w:customStyle="1" w:styleId="Bodytext210pt">
    <w:name w:val="Body text (2) + 10 pt"/>
    <w:uiPriority w:val="99"/>
    <w:rsid w:val="00F65E23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Bodytext210pt1">
    <w:name w:val="Body text (2) + 10 pt1"/>
    <w:uiPriority w:val="99"/>
    <w:rsid w:val="00F65E23"/>
    <w:rPr>
      <w:rFonts w:cs="Times New Roman"/>
      <w:spacing w:val="0"/>
      <w:sz w:val="20"/>
      <w:szCs w:val="20"/>
    </w:rPr>
  </w:style>
  <w:style w:type="character" w:customStyle="1" w:styleId="BodytextTimesNewRoman">
    <w:name w:val="Body text + Times New Roman"/>
    <w:aliases w:val="11 pt1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45">
    <w:name w:val="Body text (4)5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4">
    <w:name w:val="Body text (4)4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">
    <w:name w:val="Body text (4) + Candara"/>
    <w:uiPriority w:val="99"/>
    <w:rsid w:val="00F65E23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4Candara3">
    <w:name w:val="Body text (4) + Candara3"/>
    <w:uiPriority w:val="99"/>
    <w:rsid w:val="00F65E23"/>
    <w:rPr>
      <w:rFonts w:ascii="Candara" w:hAnsi="Candara" w:cs="Candara"/>
      <w:spacing w:val="0"/>
      <w:w w:val="100"/>
      <w:sz w:val="14"/>
      <w:szCs w:val="14"/>
    </w:rPr>
  </w:style>
  <w:style w:type="character" w:customStyle="1" w:styleId="Heading2">
    <w:name w:val="Heading #2_"/>
    <w:link w:val="Heading20"/>
    <w:uiPriority w:val="99"/>
    <w:locked/>
    <w:rsid w:val="00F65E23"/>
    <w:rPr>
      <w:rFonts w:cs="Times New Roman"/>
      <w:spacing w:val="0"/>
      <w:sz w:val="20"/>
      <w:szCs w:val="20"/>
    </w:rPr>
  </w:style>
  <w:style w:type="paragraph" w:customStyle="1" w:styleId="Heading20">
    <w:name w:val="Heading #2"/>
    <w:basedOn w:val="Normalny"/>
    <w:link w:val="Heading2"/>
    <w:uiPriority w:val="99"/>
    <w:rsid w:val="00F65E23"/>
    <w:pPr>
      <w:shd w:val="clear" w:color="auto" w:fill="FFFFFF"/>
      <w:spacing w:after="60" w:line="240" w:lineRule="atLeast"/>
      <w:ind w:hanging="360"/>
      <w:jc w:val="both"/>
      <w:outlineLvl w:val="1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Heading2Spacing2pt">
    <w:name w:val="Heading #2 + Spacing 2 pt"/>
    <w:uiPriority w:val="99"/>
    <w:rsid w:val="00F65E23"/>
    <w:rPr>
      <w:rFonts w:cs="Times New Roman"/>
      <w:spacing w:val="40"/>
      <w:sz w:val="20"/>
      <w:szCs w:val="20"/>
    </w:rPr>
  </w:style>
  <w:style w:type="character" w:customStyle="1" w:styleId="Heading2Spacing2pt1">
    <w:name w:val="Heading #2 + Spacing 2 pt1"/>
    <w:uiPriority w:val="99"/>
    <w:rsid w:val="00F65E23"/>
    <w:rPr>
      <w:rFonts w:ascii="Arial Unicode MS" w:eastAsia="Arial Unicode MS" w:cs="Arial Unicode MS"/>
      <w:noProof/>
      <w:spacing w:val="40"/>
      <w:sz w:val="20"/>
      <w:szCs w:val="20"/>
    </w:rPr>
  </w:style>
  <w:style w:type="character" w:customStyle="1" w:styleId="Bodytext22">
    <w:name w:val="Body text (2)2"/>
    <w:uiPriority w:val="99"/>
    <w:rsid w:val="00F65E23"/>
    <w:rPr>
      <w:rFonts w:cs="Times New Roman"/>
      <w:spacing w:val="0"/>
      <w:sz w:val="15"/>
      <w:szCs w:val="15"/>
    </w:rPr>
  </w:style>
  <w:style w:type="character" w:customStyle="1" w:styleId="Bodytext43">
    <w:name w:val="Body text (4)3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TimesNewRoman">
    <w:name w:val="Body text (4) + Times New Roman"/>
    <w:aliases w:val="6,5 pt"/>
    <w:uiPriority w:val="99"/>
    <w:rsid w:val="00F65E23"/>
    <w:rPr>
      <w:rFonts w:ascii="Times New Roman" w:hAnsi="Times New Roman" w:cs="Times New Roman"/>
      <w:spacing w:val="0"/>
      <w:w w:val="100"/>
      <w:sz w:val="13"/>
      <w:szCs w:val="13"/>
    </w:rPr>
  </w:style>
  <w:style w:type="character" w:customStyle="1" w:styleId="Bodytext42">
    <w:name w:val="Body text (4)2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2">
    <w:name w:val="Body text (4) + Candara2"/>
    <w:uiPriority w:val="99"/>
    <w:rsid w:val="00F65E23"/>
    <w:rPr>
      <w:rFonts w:ascii="Candara" w:hAnsi="Candara" w:cs="Candara"/>
      <w:noProof/>
      <w:spacing w:val="0"/>
      <w:w w:val="100"/>
      <w:sz w:val="14"/>
      <w:szCs w:val="14"/>
    </w:rPr>
  </w:style>
  <w:style w:type="character" w:customStyle="1" w:styleId="Bodytext4Candara1">
    <w:name w:val="Body text (4) + Candara1"/>
    <w:uiPriority w:val="99"/>
    <w:rsid w:val="00F65E23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7">
    <w:name w:val="Body text (7)_"/>
    <w:link w:val="Bodytext71"/>
    <w:uiPriority w:val="99"/>
    <w:locked/>
    <w:rsid w:val="00F65E23"/>
    <w:rPr>
      <w:rFonts w:ascii="Times New Roman" w:hAnsi="Times New Roman" w:cs="Times New Roman"/>
      <w:spacing w:val="0"/>
      <w:sz w:val="22"/>
      <w:szCs w:val="22"/>
    </w:rPr>
  </w:style>
  <w:style w:type="paragraph" w:customStyle="1" w:styleId="Bodytext71">
    <w:name w:val="Body text (7)1"/>
    <w:basedOn w:val="Normalny"/>
    <w:link w:val="Bodytext7"/>
    <w:uiPriority w:val="99"/>
    <w:rsid w:val="00F65E23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Bodytext70">
    <w:name w:val="Body text (7)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5">
    <w:name w:val="Body text (7)5"/>
    <w:uiPriority w:val="99"/>
    <w:rsid w:val="00F65E2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6">
    <w:name w:val="Body text (6)_"/>
    <w:link w:val="Bodytext61"/>
    <w:uiPriority w:val="99"/>
    <w:locked/>
    <w:rsid w:val="00F65E23"/>
    <w:rPr>
      <w:rFonts w:cs="Times New Roman"/>
      <w:b/>
      <w:bCs/>
      <w:spacing w:val="-10"/>
      <w:sz w:val="37"/>
      <w:szCs w:val="37"/>
    </w:rPr>
  </w:style>
  <w:style w:type="paragraph" w:customStyle="1" w:styleId="Bodytext61">
    <w:name w:val="Body text (6)1"/>
    <w:basedOn w:val="Normalny"/>
    <w:link w:val="Bodytext6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b/>
      <w:bCs/>
      <w:spacing w:val="-10"/>
      <w:sz w:val="37"/>
      <w:szCs w:val="37"/>
      <w:lang w:val="x-none" w:eastAsia="x-none"/>
    </w:rPr>
  </w:style>
  <w:style w:type="character" w:customStyle="1" w:styleId="Bodytext60">
    <w:name w:val="Body text (6)"/>
    <w:uiPriority w:val="99"/>
    <w:rsid w:val="00F65E23"/>
    <w:rPr>
      <w:rFonts w:cs="Times New Roman"/>
      <w:b w:val="0"/>
      <w:bCs w:val="0"/>
      <w:spacing w:val="-10"/>
      <w:sz w:val="37"/>
      <w:szCs w:val="37"/>
    </w:rPr>
  </w:style>
  <w:style w:type="character" w:customStyle="1" w:styleId="Bodytext5">
    <w:name w:val="Body text (5)_"/>
    <w:link w:val="Bodytext51"/>
    <w:uiPriority w:val="99"/>
    <w:locked/>
    <w:rsid w:val="00F65E23"/>
    <w:rPr>
      <w:rFonts w:cs="Times New Roman"/>
      <w:spacing w:val="0"/>
      <w:w w:val="66"/>
      <w:sz w:val="30"/>
      <w:szCs w:val="30"/>
    </w:rPr>
  </w:style>
  <w:style w:type="paragraph" w:customStyle="1" w:styleId="Bodytext51">
    <w:name w:val="Body text (5)1"/>
    <w:basedOn w:val="Normalny"/>
    <w:link w:val="Bodytext5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w w:val="66"/>
      <w:sz w:val="30"/>
      <w:szCs w:val="30"/>
      <w:lang w:val="x-none" w:eastAsia="x-none"/>
    </w:rPr>
  </w:style>
  <w:style w:type="character" w:customStyle="1" w:styleId="Bodytext50">
    <w:name w:val="Body text (5)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Bodytext54">
    <w:name w:val="Body text (5)4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Bodytext53">
    <w:name w:val="Body text (5)3"/>
    <w:uiPriority w:val="99"/>
    <w:rsid w:val="00F65E23"/>
    <w:rPr>
      <w:rFonts w:ascii="Arial Unicode MS" w:eastAsia="Arial Unicode MS" w:cs="Arial Unicode MS"/>
      <w:noProof/>
      <w:spacing w:val="0"/>
      <w:w w:val="66"/>
      <w:sz w:val="30"/>
      <w:szCs w:val="30"/>
    </w:rPr>
  </w:style>
  <w:style w:type="character" w:customStyle="1" w:styleId="Bodytext52">
    <w:name w:val="Body text (5)2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Tablecaption">
    <w:name w:val="Table caption_"/>
    <w:link w:val="Tablecaption1"/>
    <w:uiPriority w:val="99"/>
    <w:locked/>
    <w:rsid w:val="00F65E23"/>
    <w:rPr>
      <w:rFonts w:ascii="Times New Roman" w:hAnsi="Times New Roman" w:cs="Times New Roman"/>
      <w:spacing w:val="0"/>
      <w:sz w:val="22"/>
      <w:szCs w:val="22"/>
    </w:rPr>
  </w:style>
  <w:style w:type="paragraph" w:customStyle="1" w:styleId="Tablecaption1">
    <w:name w:val="Table caption1"/>
    <w:basedOn w:val="Normalny"/>
    <w:link w:val="Tablecaption"/>
    <w:uiPriority w:val="99"/>
    <w:rsid w:val="00F65E23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Tablecaption0">
    <w:name w:val="Table caption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8">
    <w:name w:val="Body text (8)_"/>
    <w:link w:val="Bodytext81"/>
    <w:uiPriority w:val="99"/>
    <w:locked/>
    <w:rsid w:val="00F65E23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Bodytext81">
    <w:name w:val="Body text (8)1"/>
    <w:basedOn w:val="Normalny"/>
    <w:link w:val="Bodytext8"/>
    <w:uiPriority w:val="99"/>
    <w:rsid w:val="00F65E23"/>
    <w:pPr>
      <w:shd w:val="clear" w:color="auto" w:fill="FFFFFF"/>
      <w:spacing w:after="420" w:line="293" w:lineRule="exact"/>
    </w:pPr>
    <w:rPr>
      <w:b/>
      <w:bCs/>
      <w:sz w:val="21"/>
      <w:szCs w:val="21"/>
      <w:lang w:val="x-none" w:eastAsia="x-none"/>
    </w:rPr>
  </w:style>
  <w:style w:type="character" w:customStyle="1" w:styleId="Bodytext80">
    <w:name w:val="Body text (8)"/>
    <w:uiPriority w:val="99"/>
    <w:rsid w:val="00F65E23"/>
    <w:rPr>
      <w:rFonts w:ascii="Times New Roman" w:hAnsi="Times New Roman" w:cs="Times New Roman"/>
      <w:b w:val="0"/>
      <w:bCs w:val="0"/>
      <w:spacing w:val="0"/>
      <w:sz w:val="21"/>
      <w:szCs w:val="21"/>
    </w:rPr>
  </w:style>
  <w:style w:type="character" w:customStyle="1" w:styleId="Bodytext82">
    <w:name w:val="Body text (8)2"/>
    <w:uiPriority w:val="99"/>
    <w:rsid w:val="00F65E23"/>
    <w:rPr>
      <w:rFonts w:ascii="Times New Roman" w:hAnsi="Times New Roman" w:cs="Times New Roman"/>
      <w:b w:val="0"/>
      <w:bCs w:val="0"/>
      <w:noProof/>
      <w:spacing w:val="0"/>
      <w:sz w:val="21"/>
      <w:szCs w:val="21"/>
    </w:rPr>
  </w:style>
  <w:style w:type="character" w:customStyle="1" w:styleId="Bodytext9">
    <w:name w:val="Body text (9)_"/>
    <w:link w:val="Bodytext91"/>
    <w:uiPriority w:val="99"/>
    <w:locked/>
    <w:rsid w:val="00F65E23"/>
    <w:rPr>
      <w:rFonts w:ascii="Calibri" w:hAnsi="Calibri" w:cs="Calibri"/>
      <w:b/>
      <w:bCs/>
      <w:spacing w:val="0"/>
      <w:sz w:val="20"/>
      <w:szCs w:val="20"/>
    </w:rPr>
  </w:style>
  <w:style w:type="paragraph" w:customStyle="1" w:styleId="Bodytext91">
    <w:name w:val="Body text (9)1"/>
    <w:basedOn w:val="Normalny"/>
    <w:link w:val="Bodytext9"/>
    <w:uiPriority w:val="99"/>
    <w:rsid w:val="00F65E23"/>
    <w:pPr>
      <w:shd w:val="clear" w:color="auto" w:fill="FFFFFF"/>
      <w:spacing w:before="420" w:after="60" w:line="240" w:lineRule="atLeast"/>
    </w:pPr>
    <w:rPr>
      <w:rFonts w:ascii="Calibri" w:hAnsi="Calibri"/>
      <w:b/>
      <w:bCs/>
      <w:sz w:val="20"/>
      <w:szCs w:val="20"/>
      <w:lang w:val="x-none" w:eastAsia="x-none"/>
    </w:rPr>
  </w:style>
  <w:style w:type="character" w:customStyle="1" w:styleId="Bodytext90">
    <w:name w:val="Body text (9)"/>
    <w:uiPriority w:val="99"/>
    <w:rsid w:val="00F65E23"/>
    <w:rPr>
      <w:rFonts w:ascii="Calibri" w:hAnsi="Calibri" w:cs="Calibri"/>
      <w:b w:val="0"/>
      <w:bCs w:val="0"/>
      <w:spacing w:val="0"/>
      <w:sz w:val="20"/>
      <w:szCs w:val="20"/>
    </w:rPr>
  </w:style>
  <w:style w:type="character" w:customStyle="1" w:styleId="Bodytext30">
    <w:name w:val="Body text (3)"/>
    <w:uiPriority w:val="99"/>
    <w:rsid w:val="00F65E23"/>
    <w:rPr>
      <w:rFonts w:ascii="Calibri" w:hAnsi="Calibri" w:cs="Calibri"/>
      <w:i w:val="0"/>
      <w:iCs w:val="0"/>
      <w:spacing w:val="0"/>
      <w:sz w:val="21"/>
      <w:szCs w:val="21"/>
    </w:rPr>
  </w:style>
  <w:style w:type="character" w:customStyle="1" w:styleId="Bodytext32">
    <w:name w:val="Body text (3)2"/>
    <w:uiPriority w:val="99"/>
    <w:rsid w:val="00F65E23"/>
    <w:rPr>
      <w:rFonts w:ascii="Calibri" w:hAnsi="Calibri" w:cs="Calibri"/>
      <w:i w:val="0"/>
      <w:iCs w:val="0"/>
      <w:noProof/>
      <w:spacing w:val="0"/>
      <w:sz w:val="21"/>
      <w:szCs w:val="21"/>
    </w:rPr>
  </w:style>
  <w:style w:type="character" w:customStyle="1" w:styleId="Bodytext7ArialUnicodeMS">
    <w:name w:val="Body text (7) + Arial Unicode MS"/>
    <w:aliases w:val="10 pt"/>
    <w:uiPriority w:val="99"/>
    <w:rsid w:val="00F65E23"/>
    <w:rPr>
      <w:rFonts w:ascii="Arial Unicode MS" w:eastAsia="Arial Unicode MS" w:hAnsi="Times New Roman" w:cs="Arial Unicode MS"/>
      <w:spacing w:val="0"/>
      <w:sz w:val="20"/>
      <w:szCs w:val="20"/>
    </w:rPr>
  </w:style>
  <w:style w:type="character" w:customStyle="1" w:styleId="Bodytext74">
    <w:name w:val="Body text (7)4"/>
    <w:uiPriority w:val="99"/>
    <w:rsid w:val="00F65E2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10">
    <w:name w:val="Body text (10)_"/>
    <w:link w:val="Bodytext101"/>
    <w:uiPriority w:val="99"/>
    <w:locked/>
    <w:rsid w:val="00F65E23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Bodytext101">
    <w:name w:val="Body text (10)1"/>
    <w:basedOn w:val="Normalny"/>
    <w:link w:val="Bodytext10"/>
    <w:uiPriority w:val="99"/>
    <w:rsid w:val="00F65E23"/>
    <w:pPr>
      <w:shd w:val="clear" w:color="auto" w:fill="FFFFFF"/>
      <w:spacing w:before="420" w:after="300" w:line="264" w:lineRule="exact"/>
      <w:jc w:val="both"/>
    </w:pPr>
    <w:rPr>
      <w:i/>
      <w:iCs/>
      <w:sz w:val="23"/>
      <w:szCs w:val="23"/>
      <w:lang w:val="x-none" w:eastAsia="x-none"/>
    </w:rPr>
  </w:style>
  <w:style w:type="character" w:customStyle="1" w:styleId="Bodytext100">
    <w:name w:val="Body text (10)"/>
    <w:uiPriority w:val="99"/>
    <w:rsid w:val="00F65E23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Bodytext102">
    <w:name w:val="Body text (10)2"/>
    <w:uiPriority w:val="99"/>
    <w:rsid w:val="00F65E23"/>
    <w:rPr>
      <w:rFonts w:ascii="Times New Roman" w:hAnsi="Times New Roman" w:cs="Times New Roman"/>
      <w:i w:val="0"/>
      <w:iCs w:val="0"/>
      <w:noProof/>
      <w:spacing w:val="0"/>
      <w:sz w:val="23"/>
      <w:szCs w:val="23"/>
    </w:rPr>
  </w:style>
  <w:style w:type="character" w:customStyle="1" w:styleId="Bodytext12">
    <w:name w:val="Body text (12)_"/>
    <w:link w:val="Bodytext121"/>
    <w:uiPriority w:val="99"/>
    <w:locked/>
    <w:rsid w:val="00F65E23"/>
    <w:rPr>
      <w:rFonts w:cs="Times New Roman"/>
      <w:sz w:val="11"/>
      <w:szCs w:val="11"/>
    </w:rPr>
  </w:style>
  <w:style w:type="paragraph" w:customStyle="1" w:styleId="Bodytext121">
    <w:name w:val="Body text (12)1"/>
    <w:basedOn w:val="Normalny"/>
    <w:link w:val="Bodytext12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sz w:val="11"/>
      <w:szCs w:val="11"/>
      <w:lang w:val="x-none" w:eastAsia="x-none"/>
    </w:rPr>
  </w:style>
  <w:style w:type="character" w:customStyle="1" w:styleId="Bodytext120">
    <w:name w:val="Body text (12)"/>
    <w:uiPriority w:val="99"/>
    <w:rsid w:val="00F65E23"/>
    <w:rPr>
      <w:rFonts w:cs="Times New Roman"/>
      <w:sz w:val="11"/>
      <w:szCs w:val="11"/>
    </w:rPr>
  </w:style>
  <w:style w:type="character" w:customStyle="1" w:styleId="Bodytext13">
    <w:name w:val="Body text (13)_"/>
    <w:link w:val="Bodytext131"/>
    <w:uiPriority w:val="99"/>
    <w:locked/>
    <w:rsid w:val="00F65E23"/>
    <w:rPr>
      <w:rFonts w:cs="Times New Roman"/>
      <w:spacing w:val="0"/>
      <w:sz w:val="15"/>
      <w:szCs w:val="15"/>
    </w:rPr>
  </w:style>
  <w:style w:type="paragraph" w:customStyle="1" w:styleId="Bodytext131">
    <w:name w:val="Body text (13)1"/>
    <w:basedOn w:val="Normalny"/>
    <w:link w:val="Bodytext13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sz w:val="15"/>
      <w:szCs w:val="15"/>
      <w:lang w:val="x-none" w:eastAsia="x-none"/>
    </w:rPr>
  </w:style>
  <w:style w:type="character" w:customStyle="1" w:styleId="Bodytext130">
    <w:name w:val="Body text (13)"/>
    <w:uiPriority w:val="99"/>
    <w:rsid w:val="00F65E23"/>
    <w:rPr>
      <w:rFonts w:cs="Times New Roman"/>
      <w:spacing w:val="0"/>
      <w:sz w:val="15"/>
      <w:szCs w:val="15"/>
    </w:rPr>
  </w:style>
  <w:style w:type="character" w:customStyle="1" w:styleId="Bodytext11">
    <w:name w:val="Body text (11)_"/>
    <w:link w:val="Bodytext111"/>
    <w:uiPriority w:val="99"/>
    <w:locked/>
    <w:rsid w:val="00F65E23"/>
    <w:rPr>
      <w:rFonts w:cs="Times New Roman"/>
      <w:spacing w:val="0"/>
      <w:sz w:val="13"/>
      <w:szCs w:val="13"/>
    </w:rPr>
  </w:style>
  <w:style w:type="paragraph" w:customStyle="1" w:styleId="Bodytext111">
    <w:name w:val="Body text (11)1"/>
    <w:basedOn w:val="Normalny"/>
    <w:link w:val="Bodytext11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sz w:val="13"/>
      <w:szCs w:val="13"/>
      <w:lang w:val="x-none" w:eastAsia="x-none"/>
    </w:rPr>
  </w:style>
  <w:style w:type="character" w:customStyle="1" w:styleId="Bodytext110">
    <w:name w:val="Body text (11)"/>
    <w:uiPriority w:val="99"/>
    <w:rsid w:val="00F65E23"/>
    <w:rPr>
      <w:rFonts w:cs="Times New Roman"/>
      <w:spacing w:val="0"/>
      <w:sz w:val="13"/>
      <w:szCs w:val="13"/>
    </w:rPr>
  </w:style>
  <w:style w:type="character" w:customStyle="1" w:styleId="Bodytext11Consolas">
    <w:name w:val="Body text (11) + Consolas"/>
    <w:aliases w:val="9 pt"/>
    <w:uiPriority w:val="99"/>
    <w:rsid w:val="00F65E23"/>
    <w:rPr>
      <w:rFonts w:ascii="Consolas" w:hAnsi="Consolas" w:cs="Consolas"/>
      <w:spacing w:val="0"/>
      <w:w w:val="100"/>
      <w:sz w:val="18"/>
      <w:szCs w:val="18"/>
      <w:lang w:val="en-US" w:eastAsia="en-US"/>
    </w:rPr>
  </w:style>
  <w:style w:type="character" w:customStyle="1" w:styleId="Heading3">
    <w:name w:val="Heading #3_"/>
    <w:link w:val="Heading30"/>
    <w:uiPriority w:val="99"/>
    <w:locked/>
    <w:rsid w:val="00F65E23"/>
    <w:rPr>
      <w:rFonts w:ascii="Arial Unicode MS" w:eastAsia="Arial Unicode MS" w:cs="Arial Unicode MS"/>
      <w:spacing w:val="0"/>
      <w:sz w:val="20"/>
      <w:szCs w:val="20"/>
      <w:lang w:val="en-US" w:eastAsia="en-US"/>
    </w:rPr>
  </w:style>
  <w:style w:type="paragraph" w:customStyle="1" w:styleId="Heading30">
    <w:name w:val="Heading #3"/>
    <w:basedOn w:val="Normalny"/>
    <w:link w:val="Heading3"/>
    <w:uiPriority w:val="99"/>
    <w:rsid w:val="00F65E23"/>
    <w:pPr>
      <w:shd w:val="clear" w:color="auto" w:fill="FFFFFF"/>
      <w:spacing w:after="60" w:line="240" w:lineRule="atLeast"/>
      <w:outlineLvl w:val="2"/>
    </w:pPr>
    <w:rPr>
      <w:rFonts w:ascii="Arial Unicode MS" w:hAnsi="Arial Unicode MS"/>
      <w:sz w:val="20"/>
      <w:szCs w:val="20"/>
      <w:lang w:val="en-US" w:eastAsia="en-US"/>
    </w:rPr>
  </w:style>
  <w:style w:type="character" w:customStyle="1" w:styleId="Heading3Spacing2pt">
    <w:name w:val="Heading #3 + Spacing 2 pt"/>
    <w:uiPriority w:val="99"/>
    <w:rsid w:val="00F65E23"/>
    <w:rPr>
      <w:rFonts w:ascii="Arial Unicode MS" w:eastAsia="Arial Unicode MS" w:cs="Arial Unicode MS"/>
      <w:spacing w:val="40"/>
      <w:sz w:val="20"/>
      <w:szCs w:val="20"/>
      <w:lang w:val="en-US" w:eastAsia="en-US"/>
    </w:rPr>
  </w:style>
  <w:style w:type="character" w:customStyle="1" w:styleId="Bodytext73">
    <w:name w:val="Body text (7)3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2">
    <w:name w:val="Body text (7)2"/>
    <w:uiPriority w:val="99"/>
    <w:rsid w:val="00F65E2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Picturecaption">
    <w:name w:val="Picture caption_"/>
    <w:link w:val="Picturecaption1"/>
    <w:uiPriority w:val="99"/>
    <w:locked/>
    <w:rsid w:val="00F65E23"/>
    <w:rPr>
      <w:rFonts w:ascii="Times New Roman" w:hAnsi="Times New Roman" w:cs="Times New Roman"/>
      <w:spacing w:val="0"/>
      <w:sz w:val="22"/>
      <w:szCs w:val="22"/>
    </w:rPr>
  </w:style>
  <w:style w:type="paragraph" w:customStyle="1" w:styleId="Picturecaption1">
    <w:name w:val="Picture caption1"/>
    <w:basedOn w:val="Normalny"/>
    <w:link w:val="Picturecaption"/>
    <w:uiPriority w:val="99"/>
    <w:rsid w:val="00F65E23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Picturecaption0">
    <w:name w:val="Picture caption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14">
    <w:name w:val="Body text (14)_"/>
    <w:link w:val="Bodytext141"/>
    <w:uiPriority w:val="99"/>
    <w:locked/>
    <w:rsid w:val="00F65E23"/>
    <w:rPr>
      <w:rFonts w:cs="Times New Roman"/>
      <w:i/>
      <w:iCs/>
      <w:spacing w:val="-50"/>
      <w:sz w:val="50"/>
      <w:szCs w:val="50"/>
    </w:rPr>
  </w:style>
  <w:style w:type="paragraph" w:customStyle="1" w:styleId="Bodytext141">
    <w:name w:val="Body text (14)1"/>
    <w:basedOn w:val="Normalny"/>
    <w:link w:val="Bodytext14"/>
    <w:uiPriority w:val="99"/>
    <w:rsid w:val="00F65E23"/>
    <w:pPr>
      <w:shd w:val="clear" w:color="auto" w:fill="FFFFFF"/>
      <w:spacing w:before="8520" w:after="60" w:line="240" w:lineRule="atLeast"/>
    </w:pPr>
    <w:rPr>
      <w:rFonts w:ascii="Arial Unicode MS" w:hAnsi="Arial Unicode MS"/>
      <w:i/>
      <w:iCs/>
      <w:spacing w:val="-50"/>
      <w:sz w:val="50"/>
      <w:szCs w:val="50"/>
      <w:lang w:val="x-none" w:eastAsia="x-none"/>
    </w:rPr>
  </w:style>
  <w:style w:type="character" w:customStyle="1" w:styleId="Bodytext140">
    <w:name w:val="Body text (14)"/>
    <w:uiPriority w:val="99"/>
    <w:rsid w:val="00F65E23"/>
    <w:rPr>
      <w:rFonts w:cs="Times New Roman"/>
      <w:i w:val="0"/>
      <w:iCs w:val="0"/>
      <w:spacing w:val="-50"/>
      <w:sz w:val="50"/>
      <w:szCs w:val="50"/>
    </w:rPr>
  </w:style>
  <w:style w:type="character" w:customStyle="1" w:styleId="Bodytext112">
    <w:name w:val="Body text (11)2"/>
    <w:uiPriority w:val="99"/>
    <w:rsid w:val="00F65E23"/>
    <w:rPr>
      <w:rFonts w:cs="Times New Roman"/>
      <w:spacing w:val="0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318"/>
    <w:rPr>
      <w:rFonts w:ascii="Tahoma" w:hAnsi="Tahoma"/>
      <w:color w:val="00000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B631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1,Akapit z listą5,T_SZ_List Paragraph,normalny tekst,Kolorowa lista — akcent 11,CW_Lista,List Paragraph,Akapit z listą4,Colorful List Accent 1,Średnia siatka 1 — akcent 21,sw tekst,Wypunktowanie,Punktor"/>
    <w:basedOn w:val="Normalny"/>
    <w:link w:val="AkapitzlistZnak"/>
    <w:uiPriority w:val="99"/>
    <w:qFormat/>
    <w:rsid w:val="00B532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,CW_Lista Znak,List Paragraph Znak,Akapit z listą4 Znak,Colorful List Accent 1 Znak"/>
    <w:link w:val="Akapitzlist"/>
    <w:uiPriority w:val="34"/>
    <w:qFormat/>
    <w:locked/>
    <w:rsid w:val="002D15F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2430B"/>
    <w:pPr>
      <w:tabs>
        <w:tab w:val="center" w:pos="4536"/>
        <w:tab w:val="right" w:pos="9072"/>
      </w:tabs>
    </w:pPr>
    <w:rPr>
      <w:rFonts w:ascii="Arial Unicode MS" w:hAnsi="Arial Unicode MS"/>
      <w:color w:val="000000"/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52430B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430B"/>
    <w:pPr>
      <w:tabs>
        <w:tab w:val="center" w:pos="4536"/>
        <w:tab w:val="right" w:pos="9072"/>
      </w:tabs>
    </w:pPr>
    <w:rPr>
      <w:rFonts w:ascii="Arial Unicode MS" w:hAnsi="Arial Unicode MS"/>
      <w:color w:val="000000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2430B"/>
    <w:rPr>
      <w:rFonts w:cs="Arial Unicode MS"/>
      <w:color w:val="000000"/>
    </w:rPr>
  </w:style>
  <w:style w:type="character" w:styleId="Odwoaniedokomentarza">
    <w:name w:val="annotation reference"/>
    <w:uiPriority w:val="99"/>
    <w:unhideWhenUsed/>
    <w:qFormat/>
    <w:rsid w:val="0084168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41686"/>
    <w:rPr>
      <w:rFonts w:ascii="Arial Unicode MS" w:hAnsi="Arial Unicode MS"/>
      <w:color w:val="000000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qFormat/>
    <w:rsid w:val="00841686"/>
    <w:rPr>
      <w:rFonts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6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1686"/>
    <w:rPr>
      <w:rFonts w:cs="Arial Unicode MS"/>
      <w:b/>
      <w:b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07A3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307A3E"/>
    <w:rPr>
      <w:rFonts w:ascii="Consolas" w:eastAsia="Calibri" w:hAnsi="Consolas" w:cs="Consolas"/>
      <w:sz w:val="21"/>
      <w:szCs w:val="21"/>
    </w:rPr>
  </w:style>
  <w:style w:type="table" w:styleId="Tabela-Siatka">
    <w:name w:val="Table Grid"/>
    <w:basedOn w:val="Standardowy"/>
    <w:uiPriority w:val="59"/>
    <w:qFormat/>
    <w:rsid w:val="00676C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6C8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676C85"/>
    <w:pPr>
      <w:spacing w:before="100" w:beforeAutospacing="1" w:after="100" w:afterAutospacing="1"/>
    </w:pPr>
    <w:rPr>
      <w:rFonts w:eastAsia="Times New Roman"/>
    </w:rPr>
  </w:style>
  <w:style w:type="character" w:customStyle="1" w:styleId="gwp721e532csize">
    <w:name w:val="gwp721e532c_size"/>
    <w:basedOn w:val="Domylnaczcionkaakapitu"/>
    <w:rsid w:val="007B5D1A"/>
  </w:style>
  <w:style w:type="paragraph" w:styleId="Tekstprzypisudolnego">
    <w:name w:val="footnote text"/>
    <w:basedOn w:val="Normalny"/>
    <w:link w:val="TekstprzypisudolnegoZnak"/>
    <w:uiPriority w:val="99"/>
    <w:rsid w:val="00B63EEE"/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63EE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B63EEE"/>
    <w:rPr>
      <w:vertAlign w:val="superscript"/>
    </w:rPr>
  </w:style>
  <w:style w:type="paragraph" w:customStyle="1" w:styleId="p1">
    <w:name w:val="p1"/>
    <w:basedOn w:val="Normalny"/>
    <w:rsid w:val="008809A7"/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8809A7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8809A7"/>
  </w:style>
  <w:style w:type="paragraph" w:customStyle="1" w:styleId="p3">
    <w:name w:val="p3"/>
    <w:basedOn w:val="Normalny"/>
    <w:rsid w:val="008809A7"/>
    <w:rPr>
      <w:rFonts w:ascii="Arial" w:hAnsi="Arial" w:cs="Arial"/>
      <w:sz w:val="17"/>
      <w:szCs w:val="17"/>
    </w:rPr>
  </w:style>
  <w:style w:type="character" w:customStyle="1" w:styleId="s1">
    <w:name w:val="s1"/>
    <w:rsid w:val="008809A7"/>
    <w:rPr>
      <w:rFonts w:ascii="Arial" w:hAnsi="Arial" w:cs="Arial" w:hint="default"/>
      <w:sz w:val="11"/>
      <w:szCs w:val="11"/>
    </w:rPr>
  </w:style>
  <w:style w:type="character" w:customStyle="1" w:styleId="Domylnaczcionkaakapitu1">
    <w:name w:val="Domyślna czcionka akapitu1"/>
    <w:rsid w:val="00210B80"/>
  </w:style>
  <w:style w:type="character" w:customStyle="1" w:styleId="Teksttreci">
    <w:name w:val="Tekst treści_"/>
    <w:link w:val="Teksttreci0"/>
    <w:rsid w:val="00A32AC3"/>
    <w:rPr>
      <w:rFonts w:ascii="Times New Roman" w:eastAsia="Times New Roman" w:hAnsi="Times New Roman"/>
      <w:spacing w:val="5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2AC3"/>
    <w:pPr>
      <w:shd w:val="clear" w:color="auto" w:fill="FFFFFF"/>
      <w:spacing w:line="317" w:lineRule="exact"/>
      <w:ind w:hanging="360"/>
      <w:jc w:val="both"/>
    </w:pPr>
    <w:rPr>
      <w:rFonts w:eastAsia="Times New Roman"/>
      <w:spacing w:val="5"/>
      <w:sz w:val="20"/>
      <w:szCs w:val="20"/>
      <w:lang w:val="x-none" w:eastAsia="x-none"/>
    </w:rPr>
  </w:style>
  <w:style w:type="paragraph" w:customStyle="1" w:styleId="m-3704399700497655113ox-4b6aba6f9f-msonormal">
    <w:name w:val="m_-3704399700497655113ox-4b6aba6f9f-msonormal"/>
    <w:basedOn w:val="Normalny"/>
    <w:rsid w:val="003B4EA8"/>
    <w:pPr>
      <w:spacing w:before="100" w:beforeAutospacing="1" w:after="100" w:afterAutospacing="1"/>
    </w:pPr>
    <w:rPr>
      <w:rFonts w:eastAsia="Times New Roman"/>
    </w:rPr>
  </w:style>
  <w:style w:type="paragraph" w:customStyle="1" w:styleId="m-3704399700497655113ox-4b6aba6f9f-msolistparagraph">
    <w:name w:val="m_-3704399700497655113ox-4b6aba6f9f-msolistparagraph"/>
    <w:basedOn w:val="Normalny"/>
    <w:rsid w:val="003B4EA8"/>
    <w:pPr>
      <w:spacing w:before="100" w:beforeAutospacing="1" w:after="100" w:afterAutospacing="1"/>
    </w:pPr>
    <w:rPr>
      <w:rFonts w:eastAsia="Times New Roman"/>
    </w:rPr>
  </w:style>
  <w:style w:type="character" w:customStyle="1" w:styleId="Teksttreci2">
    <w:name w:val="Tekst treści (2)_"/>
    <w:link w:val="Teksttreci20"/>
    <w:rsid w:val="006079A8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79A8"/>
    <w:pPr>
      <w:shd w:val="clear" w:color="auto" w:fill="FFFFFF"/>
      <w:spacing w:before="180" w:after="300" w:line="0" w:lineRule="atLeast"/>
    </w:pPr>
    <w:rPr>
      <w:rFonts w:ascii="Arial" w:eastAsia="Arial" w:hAnsi="Arial"/>
      <w:spacing w:val="3"/>
      <w:sz w:val="19"/>
      <w:szCs w:val="19"/>
      <w:lang w:val="x-none" w:eastAsia="x-none"/>
    </w:rPr>
  </w:style>
  <w:style w:type="character" w:customStyle="1" w:styleId="TeksttreciPogrubienie">
    <w:name w:val="Tekst treści + Pogrubienie"/>
    <w:rsid w:val="000726A2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9"/>
      <w:szCs w:val="19"/>
    </w:rPr>
  </w:style>
  <w:style w:type="character" w:styleId="Pogrubienie">
    <w:name w:val="Strong"/>
    <w:uiPriority w:val="22"/>
    <w:qFormat/>
    <w:rsid w:val="009E1838"/>
    <w:rPr>
      <w:b/>
      <w:bCs/>
    </w:rPr>
  </w:style>
  <w:style w:type="paragraph" w:customStyle="1" w:styleId="Tekstpodstawowy31">
    <w:name w:val="Tekst podstawowy 31"/>
    <w:basedOn w:val="Normalny"/>
    <w:rsid w:val="009E1838"/>
    <w:pPr>
      <w:widowControl w:val="0"/>
      <w:suppressAutoHyphens/>
      <w:jc w:val="both"/>
    </w:pPr>
    <w:rPr>
      <w:rFonts w:ascii="Tahoma" w:eastAsia="Times New Roman" w:hAnsi="Tahoma" w:cs="Tahoma"/>
      <w:kern w:val="1"/>
      <w:szCs w:val="20"/>
      <w:lang w:val="en-US" w:eastAsia="en-US" w:bidi="en-US"/>
    </w:rPr>
  </w:style>
  <w:style w:type="paragraph" w:customStyle="1" w:styleId="Akapitzlist1">
    <w:name w:val="Akapit z listą1"/>
    <w:basedOn w:val="Normalny"/>
    <w:rsid w:val="009E1838"/>
    <w:pPr>
      <w:widowControl w:val="0"/>
      <w:suppressAutoHyphens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gwpefdec9d7msolistparagraph">
    <w:name w:val="gwpefdec9d7_msolistparagraph"/>
    <w:basedOn w:val="Normalny"/>
    <w:rsid w:val="009E1838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link w:val="StandardZnak"/>
    <w:qFormat/>
    <w:rsid w:val="004E3A85"/>
    <w:pPr>
      <w:suppressAutoHyphens/>
      <w:autoSpaceDN w:val="0"/>
      <w:ind w:left="8" w:right="1" w:hanging="8"/>
      <w:jc w:val="both"/>
      <w:textAlignment w:val="baseline"/>
    </w:pPr>
    <w:rPr>
      <w:rFonts w:ascii="Times New Roman" w:eastAsia="Times New Roman" w:hAnsi="Times New Roman"/>
      <w:kern w:val="3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3003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003"/>
    <w:rPr>
      <w:rFonts w:ascii="Calibri" w:eastAsia="Calibri" w:hAnsi="Calibri"/>
      <w:sz w:val="20"/>
      <w:szCs w:val="20"/>
      <w:lang w:val="x-none" w:eastAsia="en-US"/>
    </w:rPr>
  </w:style>
  <w:style w:type="paragraph" w:styleId="Tytu">
    <w:name w:val="Title"/>
    <w:basedOn w:val="Normalny"/>
    <w:link w:val="TytuZnak"/>
    <w:qFormat/>
    <w:rsid w:val="00EA093A"/>
    <w:pPr>
      <w:jc w:val="center"/>
    </w:pPr>
    <w:rPr>
      <w:rFonts w:eastAsia="Times New Roman"/>
      <w:b/>
      <w:bCs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A093A"/>
    <w:rPr>
      <w:rFonts w:ascii="Times New Roman" w:eastAsia="Times New Roman" w:hAnsi="Times New Roman"/>
      <w:b/>
      <w:bCs/>
      <w:sz w:val="32"/>
      <w:szCs w:val="32"/>
    </w:rPr>
  </w:style>
  <w:style w:type="paragraph" w:styleId="Bezodstpw">
    <w:name w:val="No Spacing"/>
    <w:uiPriority w:val="1"/>
    <w:qFormat/>
    <w:rsid w:val="00660547"/>
    <w:rPr>
      <w:rFonts w:cs="Arial Unicode MS"/>
      <w:color w:val="000000"/>
      <w:sz w:val="24"/>
      <w:szCs w:val="24"/>
    </w:rPr>
  </w:style>
  <w:style w:type="paragraph" w:customStyle="1" w:styleId="gwpeca772ffgmail-msolistparagraph">
    <w:name w:val="gwpeca772ff_gmail-msolistparagraph"/>
    <w:basedOn w:val="Normalny"/>
    <w:rsid w:val="00246288"/>
    <w:pPr>
      <w:spacing w:before="100" w:beforeAutospacing="1" w:after="100" w:afterAutospacing="1"/>
    </w:pPr>
  </w:style>
  <w:style w:type="paragraph" w:customStyle="1" w:styleId="gwpeca772ffmsolistparagraph">
    <w:name w:val="gwpeca772ff_msolistparagraph"/>
    <w:basedOn w:val="Normalny"/>
    <w:rsid w:val="00246288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Normalny"/>
    <w:rsid w:val="00E666B2"/>
    <w:pPr>
      <w:spacing w:before="100" w:beforeAutospacing="1" w:after="100" w:afterAutospacing="1"/>
    </w:pPr>
    <w:rPr>
      <w:rFonts w:eastAsia="Calibri"/>
    </w:rPr>
  </w:style>
  <w:style w:type="paragraph" w:customStyle="1" w:styleId="gwp31e36de6msonormal">
    <w:name w:val="gwp31e36de6_msonormal"/>
    <w:basedOn w:val="Normalny"/>
    <w:rsid w:val="00262566"/>
    <w:pPr>
      <w:spacing w:before="100" w:beforeAutospacing="1" w:after="100" w:afterAutospacing="1"/>
    </w:pPr>
    <w:rPr>
      <w:rFonts w:eastAsia="Times New Roman"/>
    </w:rPr>
  </w:style>
  <w:style w:type="paragraph" w:customStyle="1" w:styleId="default0">
    <w:name w:val="default"/>
    <w:basedOn w:val="Normalny"/>
    <w:rsid w:val="00905E76"/>
    <w:pPr>
      <w:spacing w:before="100" w:beforeAutospacing="1" w:after="100" w:afterAutospacing="1"/>
    </w:pPr>
  </w:style>
  <w:style w:type="character" w:customStyle="1" w:styleId="size">
    <w:name w:val="size"/>
    <w:basedOn w:val="Domylnaczcionkaakapitu"/>
    <w:rsid w:val="00716C93"/>
  </w:style>
  <w:style w:type="paragraph" w:customStyle="1" w:styleId="gwp8bece2abmsonormal">
    <w:name w:val="gwp8bece2ab_msonormal"/>
    <w:basedOn w:val="Normalny"/>
    <w:rsid w:val="00716C93"/>
    <w:pPr>
      <w:spacing w:before="100" w:beforeAutospacing="1" w:after="100" w:afterAutospacing="1"/>
    </w:pPr>
    <w:rPr>
      <w:rFonts w:eastAsia="Times New Roman"/>
    </w:rPr>
  </w:style>
  <w:style w:type="paragraph" w:customStyle="1" w:styleId="Styltekst">
    <w:name w:val="Styl tekst"/>
    <w:basedOn w:val="Normalny"/>
    <w:link w:val="StyltekstZnak"/>
    <w:qFormat/>
    <w:rsid w:val="005478E5"/>
    <w:pPr>
      <w:spacing w:line="360" w:lineRule="auto"/>
      <w:ind w:firstLine="36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tyltekstZnak">
    <w:name w:val="Styl tekst Znak"/>
    <w:link w:val="Styltekst"/>
    <w:rsid w:val="005478E5"/>
    <w:rPr>
      <w:rFonts w:ascii="Arial" w:eastAsia="Times New Roman" w:hAnsi="Arial" w:cs="Arial"/>
      <w:sz w:val="20"/>
      <w:szCs w:val="20"/>
    </w:rPr>
  </w:style>
  <w:style w:type="paragraph" w:customStyle="1" w:styleId="gwpda217c21msolistparagraph">
    <w:name w:val="gwpda217c21_msolistparagraph"/>
    <w:basedOn w:val="Normalny"/>
    <w:rsid w:val="00EC23CD"/>
    <w:pPr>
      <w:spacing w:before="100" w:beforeAutospacing="1" w:after="100" w:afterAutospacing="1"/>
    </w:pPr>
    <w:rPr>
      <w:rFonts w:eastAsia="Times New Roman"/>
    </w:rPr>
  </w:style>
  <w:style w:type="paragraph" w:customStyle="1" w:styleId="gwpec52a669msonormal">
    <w:name w:val="gwpec52a669_msonormal"/>
    <w:basedOn w:val="Normalny"/>
    <w:rsid w:val="00EC23CD"/>
    <w:pPr>
      <w:spacing w:before="100" w:beforeAutospacing="1" w:after="100" w:afterAutospacing="1"/>
    </w:pPr>
    <w:rPr>
      <w:rFonts w:eastAsia="Times New Roman"/>
    </w:rPr>
  </w:style>
  <w:style w:type="paragraph" w:customStyle="1" w:styleId="gwpec52a669msolistparagraph">
    <w:name w:val="gwpec52a669_msolistparagraph"/>
    <w:basedOn w:val="Normalny"/>
    <w:rsid w:val="00EC23CD"/>
    <w:pPr>
      <w:spacing w:before="100" w:beforeAutospacing="1" w:after="100" w:afterAutospacing="1"/>
    </w:pPr>
    <w:rPr>
      <w:rFonts w:eastAsia="Times New Roman"/>
    </w:rPr>
  </w:style>
  <w:style w:type="paragraph" w:customStyle="1" w:styleId="v1v1msonormal">
    <w:name w:val="v1v1msonormal"/>
    <w:basedOn w:val="Normalny"/>
    <w:rsid w:val="003517F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4">
    <w:name w:val="p4"/>
    <w:basedOn w:val="Normalny"/>
    <w:rsid w:val="00526DCB"/>
    <w:pPr>
      <w:jc w:val="both"/>
    </w:pPr>
    <w:rPr>
      <w:rFonts w:ascii="Arial" w:hAnsi="Arial" w:cs="Arial"/>
      <w:sz w:val="18"/>
      <w:szCs w:val="18"/>
    </w:rPr>
  </w:style>
  <w:style w:type="character" w:customStyle="1" w:styleId="s2">
    <w:name w:val="s2"/>
    <w:rsid w:val="00526DCB"/>
    <w:rPr>
      <w:color w:val="000000"/>
    </w:rPr>
  </w:style>
  <w:style w:type="character" w:customStyle="1" w:styleId="s3">
    <w:name w:val="s3"/>
    <w:rsid w:val="00526DCB"/>
    <w:rPr>
      <w:rFonts w:ascii="Times" w:hAnsi="Times" w:hint="default"/>
      <w:sz w:val="18"/>
      <w:szCs w:val="18"/>
    </w:rPr>
  </w:style>
  <w:style w:type="character" w:customStyle="1" w:styleId="fontstyle01">
    <w:name w:val="fontstyle01"/>
    <w:rsid w:val="002B06F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B06FA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wp23d73b64msolistparagraph">
    <w:name w:val="gwp23d73b64_msolistparagraph"/>
    <w:basedOn w:val="Normalny"/>
    <w:rsid w:val="00271890"/>
    <w:pPr>
      <w:spacing w:before="100" w:beforeAutospacing="1" w:after="100" w:afterAutospacing="1"/>
    </w:pPr>
    <w:rPr>
      <w:rFonts w:eastAsia="Times New Roman"/>
    </w:rPr>
  </w:style>
  <w:style w:type="paragraph" w:customStyle="1" w:styleId="default-style">
    <w:name w:val="default-style"/>
    <w:basedOn w:val="Normalny"/>
    <w:rsid w:val="00794CB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kt">
    <w:name w:val="pkt"/>
    <w:basedOn w:val="Normalny"/>
    <w:qFormat/>
    <w:rsid w:val="00B9045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u w:color="000000"/>
    </w:rPr>
  </w:style>
  <w:style w:type="character" w:styleId="Numerstrony">
    <w:name w:val="page number"/>
    <w:basedOn w:val="Domylnaczcionkaakapitu"/>
    <w:uiPriority w:val="99"/>
    <w:semiHidden/>
    <w:unhideWhenUsed/>
    <w:rsid w:val="005D2656"/>
  </w:style>
  <w:style w:type="character" w:styleId="UyteHipercze">
    <w:name w:val="FollowedHyperlink"/>
    <w:basedOn w:val="Domylnaczcionkaakapitu"/>
    <w:uiPriority w:val="99"/>
    <w:semiHidden/>
    <w:unhideWhenUsed/>
    <w:rsid w:val="00C34DE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20F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qFormat/>
    <w:rsid w:val="004A3345"/>
    <w:rPr>
      <w:rFonts w:ascii="Times New Roman" w:eastAsia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microsof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edukacja@microsof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kacja@microsoft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8C19-73E8-4E41-9284-4F87975B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2031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14190</CharactersWithSpaces>
  <SharedDoc>false</SharedDoc>
  <HLinks>
    <vt:vector size="6" baseType="variant"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Nowak</dc:creator>
  <cp:keywords/>
  <cp:lastModifiedBy>Joanna Kasperska</cp:lastModifiedBy>
  <cp:revision>24</cp:revision>
  <cp:lastPrinted>2021-04-30T11:19:00Z</cp:lastPrinted>
  <dcterms:created xsi:type="dcterms:W3CDTF">2022-05-30T09:17:00Z</dcterms:created>
  <dcterms:modified xsi:type="dcterms:W3CDTF">2022-05-30T10:52:00Z</dcterms:modified>
</cp:coreProperties>
</file>