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2"/>
        <w:gridCol w:w="377"/>
        <w:gridCol w:w="2972"/>
        <w:gridCol w:w="918"/>
        <w:gridCol w:w="144"/>
        <w:gridCol w:w="1353"/>
        <w:gridCol w:w="1593"/>
        <w:gridCol w:w="1633"/>
      </w:tblGrid>
      <w:tr w:rsidR="00230B7C" w:rsidRPr="000C1165" w14:paraId="3A67D4FD" w14:textId="77777777" w:rsidTr="002E38C5">
        <w:tc>
          <w:tcPr>
            <w:tcW w:w="9742" w:type="dxa"/>
            <w:gridSpan w:val="8"/>
            <w:tcBorders>
              <w:bottom w:val="single" w:sz="4" w:space="0" w:color="auto"/>
            </w:tcBorders>
          </w:tcPr>
          <w:p w14:paraId="7F13EC94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0C1165" w14:paraId="27588C4C" w14:textId="77777777" w:rsidTr="00377B22">
        <w:tc>
          <w:tcPr>
            <w:tcW w:w="9742" w:type="dxa"/>
            <w:gridSpan w:val="8"/>
            <w:tcBorders>
              <w:top w:val="nil"/>
            </w:tcBorders>
          </w:tcPr>
          <w:p w14:paraId="194FD985" w14:textId="13A45411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0C1165" w14:paraId="7B4B3A97" w14:textId="77777777" w:rsidTr="00616AFC">
        <w:tc>
          <w:tcPr>
            <w:tcW w:w="5163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555FCA8D" w14:textId="0044F66C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579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56EA7304" w14:textId="70404B0C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0C1165" w14:paraId="3433E66D" w14:textId="77777777" w:rsidTr="00616AFC">
        <w:tc>
          <w:tcPr>
            <w:tcW w:w="5163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339C7A0D" w14:textId="788B7EC3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579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50321C9" w14:textId="21CD0FB5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0C1165" w14:paraId="0F424AF4" w14:textId="77777777" w:rsidTr="00616AFC">
        <w:tc>
          <w:tcPr>
            <w:tcW w:w="5163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40305F21" w14:textId="40C09C93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579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ABE3D4C" w14:textId="203E793B" w:rsidR="00E07077" w:rsidRPr="000C1165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0C1165" w14:paraId="3B89F45E" w14:textId="77777777" w:rsidTr="00616AFC">
        <w:tc>
          <w:tcPr>
            <w:tcW w:w="75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B9592B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3349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9E7920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99846F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49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7A7EEC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641375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4B1C4F" w14:textId="77777777" w:rsidR="00230B7C" w:rsidRPr="000C1165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2B5343" w:rsidRPr="000C1165" w14:paraId="4F889F24" w14:textId="77777777" w:rsidTr="00AE02C2">
        <w:tc>
          <w:tcPr>
            <w:tcW w:w="9742" w:type="dxa"/>
            <w:gridSpan w:val="8"/>
          </w:tcPr>
          <w:p w14:paraId="52D1A3E0" w14:textId="2AB7B602" w:rsidR="002B5343" w:rsidRPr="000C1165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0C1165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0C1165" w14:paraId="1B407FD3" w14:textId="77777777" w:rsidTr="00DD1D73">
        <w:tc>
          <w:tcPr>
            <w:tcW w:w="9742" w:type="dxa"/>
            <w:gridSpan w:val="8"/>
          </w:tcPr>
          <w:p w14:paraId="38832C1F" w14:textId="2E46CA07" w:rsidR="002B5343" w:rsidRPr="000C1165" w:rsidRDefault="000C1165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Kompleksowe ubezpieczenie Akademii Wychowania Fizycznego im. Polskich Olimpijczyków we Wrocławiu</w:t>
            </w:r>
          </w:p>
        </w:tc>
      </w:tr>
      <w:tr w:rsidR="002B5343" w:rsidRPr="000C1165" w14:paraId="2C3FC3DE" w14:textId="77777777" w:rsidTr="00DD1D73">
        <w:tc>
          <w:tcPr>
            <w:tcW w:w="9742" w:type="dxa"/>
            <w:gridSpan w:val="8"/>
          </w:tcPr>
          <w:p w14:paraId="594E4F29" w14:textId="09463137" w:rsidR="002B5343" w:rsidRPr="000C1165" w:rsidRDefault="000C1165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z fakultatywnymi negocjacjami</w:t>
            </w:r>
          </w:p>
        </w:tc>
      </w:tr>
      <w:tr w:rsidR="008E60EA" w:rsidRPr="000C1165" w14:paraId="6D9C9E7D" w14:textId="77777777" w:rsidTr="007344A2">
        <w:tc>
          <w:tcPr>
            <w:tcW w:w="9742" w:type="dxa"/>
            <w:gridSpan w:val="8"/>
            <w:shd w:val="clear" w:color="auto" w:fill="F2F2F2" w:themeFill="background1" w:themeFillShade="F2"/>
          </w:tcPr>
          <w:p w14:paraId="5C1F52D1" w14:textId="77777777" w:rsidR="00A50ACE" w:rsidRPr="000C1165" w:rsidRDefault="00A50ACE" w:rsidP="00A50A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lang w:eastAsia="pl-PL"/>
              </w:rPr>
              <w:t>Oświadczamy, że składamy ofertę na część:</w:t>
            </w:r>
          </w:p>
          <w:p w14:paraId="38B90D4B" w14:textId="5BC5D3E0" w:rsidR="00A50ACE" w:rsidRPr="000C1165" w:rsidRDefault="000E676F" w:rsidP="00A50ACE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767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A9" w:rsidRPr="000C11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0C1165">
              <w:rPr>
                <w:rFonts w:ascii="Roboto" w:hAnsi="Roboto" w:cstheme="minorHAnsi"/>
                <w:sz w:val="20"/>
              </w:rPr>
              <w:t xml:space="preserve"> część I </w:t>
            </w:r>
            <w:r w:rsidR="007344A2">
              <w:rPr>
                <w:rFonts w:ascii="Roboto" w:hAnsi="Roboto" w:cstheme="minorHAnsi"/>
                <w:sz w:val="20"/>
              </w:rPr>
              <w:t>(u</w:t>
            </w:r>
            <w:r w:rsidR="007344A2" w:rsidRPr="007344A2">
              <w:rPr>
                <w:rFonts w:ascii="Roboto" w:hAnsi="Roboto" w:cstheme="minorHAnsi"/>
                <w:sz w:val="20"/>
              </w:rPr>
              <w:t>bezpieczenie mienia i OC z tytułu prowadzonej działalności</w:t>
            </w:r>
            <w:r w:rsidR="007344A2">
              <w:rPr>
                <w:rFonts w:ascii="Roboto" w:hAnsi="Roboto" w:cstheme="minorHAnsi"/>
                <w:sz w:val="20"/>
              </w:rPr>
              <w:t>)</w:t>
            </w:r>
          </w:p>
          <w:p w14:paraId="43A35FBD" w14:textId="590871D5" w:rsidR="008E60EA" w:rsidRPr="000C1165" w:rsidRDefault="000E676F" w:rsidP="000C1165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064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E" w:rsidRPr="000C11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50ACE" w:rsidRPr="000C1165">
              <w:rPr>
                <w:rFonts w:ascii="Roboto" w:hAnsi="Roboto" w:cstheme="minorHAnsi"/>
                <w:sz w:val="20"/>
              </w:rPr>
              <w:t xml:space="preserve"> część II (</w:t>
            </w:r>
            <w:r w:rsidR="007344A2">
              <w:rPr>
                <w:rFonts w:ascii="Roboto" w:hAnsi="Roboto" w:cstheme="minorHAnsi"/>
                <w:sz w:val="20"/>
              </w:rPr>
              <w:t>u</w:t>
            </w:r>
            <w:r w:rsidR="007344A2" w:rsidRPr="007344A2">
              <w:rPr>
                <w:rFonts w:ascii="Roboto" w:hAnsi="Roboto" w:cstheme="minorHAnsi"/>
                <w:sz w:val="20"/>
              </w:rPr>
              <w:t>bezpieczeni</w:t>
            </w:r>
            <w:r w:rsidR="00675C16">
              <w:rPr>
                <w:rFonts w:ascii="Roboto" w:hAnsi="Roboto" w:cstheme="minorHAnsi"/>
                <w:sz w:val="20"/>
              </w:rPr>
              <w:t>a</w:t>
            </w:r>
            <w:r w:rsidR="007344A2" w:rsidRPr="007344A2">
              <w:rPr>
                <w:rFonts w:ascii="Roboto" w:hAnsi="Roboto" w:cstheme="minorHAnsi"/>
                <w:sz w:val="20"/>
              </w:rPr>
              <w:t xml:space="preserve"> komunikacyjne: </w:t>
            </w:r>
            <w:proofErr w:type="spellStart"/>
            <w:r w:rsidR="007344A2" w:rsidRPr="007344A2">
              <w:rPr>
                <w:rFonts w:ascii="Roboto" w:hAnsi="Roboto" w:cstheme="minorHAnsi"/>
                <w:sz w:val="20"/>
              </w:rPr>
              <w:t>OC</w:t>
            </w:r>
            <w:r w:rsidR="00675C16">
              <w:rPr>
                <w:rFonts w:ascii="Roboto" w:hAnsi="Roboto" w:cstheme="minorHAnsi"/>
                <w:sz w:val="20"/>
              </w:rPr>
              <w:t>ppm</w:t>
            </w:r>
            <w:proofErr w:type="spellEnd"/>
            <w:r w:rsidR="007344A2" w:rsidRPr="007344A2">
              <w:rPr>
                <w:rFonts w:ascii="Roboto" w:hAnsi="Roboto" w:cstheme="minorHAnsi"/>
                <w:sz w:val="20"/>
              </w:rPr>
              <w:t xml:space="preserve">, autocasco, </w:t>
            </w:r>
            <w:proofErr w:type="spellStart"/>
            <w:r w:rsidR="007344A2" w:rsidRPr="007344A2">
              <w:rPr>
                <w:rFonts w:ascii="Roboto" w:hAnsi="Roboto" w:cstheme="minorHAnsi"/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si="Roboto" w:cstheme="minorHAnsi"/>
                <w:sz w:val="20"/>
              </w:rPr>
              <w:t xml:space="preserve"> i </w:t>
            </w:r>
            <w:proofErr w:type="spellStart"/>
            <w:r w:rsidR="007344A2" w:rsidRPr="007344A2">
              <w:rPr>
                <w:rFonts w:ascii="Roboto" w:hAnsi="Roboto" w:cstheme="minorHAnsi"/>
                <w:sz w:val="20"/>
              </w:rPr>
              <w:t>assistance</w:t>
            </w:r>
            <w:proofErr w:type="spellEnd"/>
            <w:r w:rsidR="00A50ACE" w:rsidRPr="000C1165">
              <w:rPr>
                <w:rFonts w:ascii="Roboto" w:hAnsi="Roboto" w:cstheme="minorHAnsi"/>
                <w:sz w:val="20"/>
              </w:rPr>
              <w:t>)</w:t>
            </w:r>
          </w:p>
        </w:tc>
      </w:tr>
      <w:tr w:rsidR="007344A2" w:rsidRPr="007344A2" w14:paraId="34CFE0E7" w14:textId="77777777" w:rsidTr="00291742">
        <w:tc>
          <w:tcPr>
            <w:tcW w:w="9742" w:type="dxa"/>
            <w:gridSpan w:val="8"/>
          </w:tcPr>
          <w:p w14:paraId="5D26CE94" w14:textId="49E1B647" w:rsidR="007344A2" w:rsidRPr="007344A2" w:rsidRDefault="007344A2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  <w:t>CZĘŚĆ I</w:t>
            </w:r>
          </w:p>
        </w:tc>
      </w:tr>
      <w:tr w:rsidR="007D546D" w:rsidRPr="000C1165" w14:paraId="7F40AE99" w14:textId="77777777" w:rsidTr="00291742">
        <w:tc>
          <w:tcPr>
            <w:tcW w:w="9742" w:type="dxa"/>
            <w:gridSpan w:val="8"/>
          </w:tcPr>
          <w:p w14:paraId="33CDF51A" w14:textId="12046EB0" w:rsidR="007D546D" w:rsidRPr="000C1165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616AFC"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  <w:t>CENA OFERTOWA</w:t>
            </w:r>
          </w:p>
        </w:tc>
      </w:tr>
      <w:tr w:rsidR="007344A2" w:rsidRPr="007344A2" w14:paraId="5777D1DD" w14:textId="77777777" w:rsidTr="009207E7">
        <w:trPr>
          <w:trHeight w:val="272"/>
        </w:trPr>
        <w:tc>
          <w:tcPr>
            <w:tcW w:w="9742" w:type="dxa"/>
            <w:gridSpan w:val="8"/>
            <w:shd w:val="clear" w:color="auto" w:fill="F2F2F2" w:themeFill="background1" w:themeFillShade="F2"/>
          </w:tcPr>
          <w:p w14:paraId="4680D4FD" w14:textId="7F04CEC9" w:rsidR="007344A2" w:rsidRPr="007344A2" w:rsidRDefault="007344A2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7344A2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Cena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całkowita ofert w części I</w:t>
            </w:r>
            <w:r w:rsidRPr="007344A2">
              <w:rPr>
                <w:rFonts w:ascii="Roboto" w:eastAsia="Times New Roman" w:hAnsi="Roboto" w:cstheme="minorHAnsi"/>
                <w:b/>
                <w:bCs/>
                <w:lang w:eastAsia="pl-PL"/>
              </w:rPr>
              <w:t>:</w:t>
            </w:r>
          </w:p>
        </w:tc>
      </w:tr>
      <w:tr w:rsidR="002B5343" w:rsidRPr="000C1165" w14:paraId="484E4E93" w14:textId="77777777" w:rsidTr="00FF2CD5">
        <w:tc>
          <w:tcPr>
            <w:tcW w:w="9742" w:type="dxa"/>
            <w:gridSpan w:val="8"/>
          </w:tcPr>
          <w:p w14:paraId="47F6209F" w14:textId="6E9E81FA" w:rsidR="002B5343" w:rsidRPr="000C1165" w:rsidRDefault="00E2277C" w:rsidP="00FA700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344A2" w:rsidRPr="00616AFC"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  <w:t>FAKULTATYWNE WARUNKI UBEZPIECZENIA</w:t>
            </w:r>
          </w:p>
        </w:tc>
      </w:tr>
      <w:tr w:rsidR="00E02F7A" w:rsidRPr="000C1165" w14:paraId="78080127" w14:textId="77777777" w:rsidTr="00E02F7A">
        <w:tc>
          <w:tcPr>
            <w:tcW w:w="1129" w:type="dxa"/>
            <w:gridSpan w:val="2"/>
            <w:vAlign w:val="center"/>
          </w:tcPr>
          <w:p w14:paraId="32BB98A3" w14:textId="5183B621" w:rsidR="00E02F7A" w:rsidRPr="000C1165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Nr warunku</w:t>
            </w:r>
          </w:p>
        </w:tc>
        <w:tc>
          <w:tcPr>
            <w:tcW w:w="8613" w:type="dxa"/>
            <w:gridSpan w:val="6"/>
            <w:vAlign w:val="center"/>
          </w:tcPr>
          <w:p w14:paraId="14D2DA29" w14:textId="45DFE7F0" w:rsidR="00E02F7A" w:rsidRPr="000C1165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Opis warunku</w:t>
            </w:r>
          </w:p>
        </w:tc>
      </w:tr>
      <w:tr w:rsidR="00E02F7A" w:rsidRPr="000C1165" w14:paraId="24FB2265" w14:textId="77777777" w:rsidTr="00F604F5">
        <w:tc>
          <w:tcPr>
            <w:tcW w:w="9742" w:type="dxa"/>
            <w:gridSpan w:val="8"/>
          </w:tcPr>
          <w:p w14:paraId="6E288ECC" w14:textId="0F43ABDC" w:rsidR="00E02F7A" w:rsidRPr="000C1165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 w:rsidRPr="00D53B07">
              <w:rPr>
                <w:rFonts w:ascii="Roboto" w:hAnsi="Roboto"/>
                <w:b/>
                <w:bCs/>
                <w:color w:val="007B4E"/>
              </w:rPr>
              <w:t xml:space="preserve">Ubezpieczenie mienia od wszystkich </w:t>
            </w:r>
            <w:proofErr w:type="spellStart"/>
            <w:r w:rsidRPr="00D53B07">
              <w:rPr>
                <w:rFonts w:ascii="Roboto" w:hAnsi="Roboto"/>
                <w:b/>
                <w:bCs/>
                <w:color w:val="007B4E"/>
              </w:rPr>
              <w:t>ryzyk</w:t>
            </w:r>
            <w:proofErr w:type="spellEnd"/>
          </w:p>
        </w:tc>
      </w:tr>
      <w:tr w:rsidR="00E02F7A" w:rsidRPr="000C1165" w14:paraId="3F1A8070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6F0E0574" w14:textId="39D1BD9A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1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07F43824" w14:textId="120C82F4" w:rsidR="00E02F7A" w:rsidRPr="00E02F7A" w:rsidRDefault="000E676F" w:rsidP="00E02F7A">
            <w:pPr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7594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Zwiększenie limitu odpowiedzialności dla klauzuli EIB 42 (klauzula dodatkowej sumy ubezpieczenia) z poziomu 4.000.000,00 zł na jedno i wszystkie zdarzenia w okresie rozliczeniowym do wysokości 6.000.000,00 zł na jedno i wszystkie zdarzenia w okresie rozliczeniowym</w:t>
            </w:r>
          </w:p>
        </w:tc>
      </w:tr>
      <w:tr w:rsidR="00E02F7A" w:rsidRPr="000C1165" w14:paraId="75B46D76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498767B5" w14:textId="3E638780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2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6AA276CC" w14:textId="1ECF2EF4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4051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Zwiększenie limitu odpowiedzialności dla klauzuli EIB 05 A (klauzula katastrofy budowlanej) z poziomu 10.000.000,00 zł na jedno i wszystkie zdarzenia w okresie rozliczeniowym do wysokości 15.000.000,00 zł na jedno i wszystkie zdarzenia w okresie rozliczeniowym</w:t>
            </w:r>
          </w:p>
        </w:tc>
      </w:tr>
      <w:tr w:rsidR="00E02F7A" w:rsidRPr="000C1165" w14:paraId="53BE5AC9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310C57C7" w14:textId="0B520914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3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41903141" w14:textId="1844A565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4655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Zwiększenie limitu odpowiedzialności dla klauzuli EIB 05 A (klauzula katastrofy budowlanej) z poziomu 10.000.000,00 zł na jedno i wszystkie zdarzenia w okresie rozliczeniowym do wysokości 20.000.000,00 zł na jedno i wszystkie zdarzenia w okresie rozliczeniowym</w:t>
            </w:r>
          </w:p>
        </w:tc>
      </w:tr>
      <w:tr w:rsidR="00E02F7A" w:rsidRPr="000C1165" w14:paraId="40EBA80F" w14:textId="77777777" w:rsidTr="00C0166A">
        <w:tc>
          <w:tcPr>
            <w:tcW w:w="9742" w:type="dxa"/>
            <w:gridSpan w:val="8"/>
          </w:tcPr>
          <w:p w14:paraId="439EDF5C" w14:textId="3D1D49CB" w:rsidR="00E02F7A" w:rsidRP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</w:pPr>
            <w:r w:rsidRPr="00E02F7A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>Ubezpieczenie odpowiedzialności cywilnej</w:t>
            </w:r>
          </w:p>
        </w:tc>
      </w:tr>
      <w:tr w:rsidR="00E02F7A" w:rsidRPr="000C1165" w14:paraId="5C6F8254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29A0C561" w14:textId="27A4BB4D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4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17C0D9C8" w14:textId="684AB7B4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12033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Zwiększenie sumy gwarancyjnej z poziomu 10.000.000,00 zł na jeden i wszystkie wypadki w okresie rozliczeniowym do wysokości 15.000.000,00 zł na jeden i wszystkie wypadki w okresie rozliczeniowym</w:t>
            </w:r>
          </w:p>
        </w:tc>
      </w:tr>
      <w:tr w:rsidR="00E02F7A" w:rsidRPr="000C1165" w14:paraId="19E9C034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41428499" w14:textId="75B2488B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5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2FE5B1FB" w14:textId="5F89F9A6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250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Zwiększenie limitu odpowiedzialności w Klauzuli EIB 11A (OC pracodawcy) z 7.000.000,00 zł na jedno i wszystkie zdarzenia w okresie rozliczeniowym do wysokości sumy gwarancyjnej</w:t>
            </w:r>
          </w:p>
        </w:tc>
      </w:tr>
      <w:tr w:rsidR="00E02F7A" w:rsidRPr="000C1165" w14:paraId="3859A708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53F9EC95" w14:textId="5395F8F3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6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35F5F8E1" w14:textId="51E7BFFF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183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Akceptacja klauzuli odpowiedzialności cywilnej z tytułu niedozwolonych praktyk pracodawcy</w:t>
            </w:r>
          </w:p>
        </w:tc>
      </w:tr>
      <w:tr w:rsidR="00E02F7A" w:rsidRPr="000C1165" w14:paraId="46598053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171CE2C2" w14:textId="3B7C773E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7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4A33F562" w14:textId="7CFD45A6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2103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Akceptacja klauzuli odpowiedzialności cywilnej osób zarządzających uczelnią wyższą</w:t>
            </w:r>
          </w:p>
        </w:tc>
      </w:tr>
      <w:tr w:rsidR="00E02F7A" w:rsidRPr="000C1165" w14:paraId="7888A87D" w14:textId="77777777" w:rsidTr="00E02F7A">
        <w:tc>
          <w:tcPr>
            <w:tcW w:w="1129" w:type="dxa"/>
            <w:gridSpan w:val="2"/>
            <w:shd w:val="clear" w:color="auto" w:fill="F2F2F2" w:themeFill="background1" w:themeFillShade="F2"/>
          </w:tcPr>
          <w:p w14:paraId="58BA7D9D" w14:textId="30F74DC1" w:rsidR="00E02F7A" w:rsidRDefault="00E02F7A" w:rsidP="00E02F7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lang w:eastAsia="pl-PL"/>
              </w:rPr>
            </w:pPr>
            <w:r>
              <w:rPr>
                <w:rFonts w:ascii="Roboto" w:eastAsia="Times New Roman" w:hAnsi="Roboto" w:cstheme="minorHAnsi"/>
                <w:lang w:eastAsia="pl-PL"/>
              </w:rPr>
              <w:t>8</w:t>
            </w:r>
          </w:p>
        </w:tc>
        <w:tc>
          <w:tcPr>
            <w:tcW w:w="8613" w:type="dxa"/>
            <w:gridSpan w:val="6"/>
            <w:shd w:val="clear" w:color="auto" w:fill="F2F2F2" w:themeFill="background1" w:themeFillShade="F2"/>
          </w:tcPr>
          <w:p w14:paraId="0571C469" w14:textId="09098313" w:rsidR="00E02F7A" w:rsidRPr="000C1165" w:rsidRDefault="000E676F" w:rsidP="00E02F7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7249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2F7A" w:rsidRPr="00E02F7A">
              <w:rPr>
                <w:rFonts w:ascii="Roboto" w:hAnsi="Roboto" w:cstheme="minorHAnsi"/>
              </w:rPr>
              <w:t xml:space="preserve"> </w:t>
            </w:r>
            <w:r w:rsidR="00E02F7A" w:rsidRPr="006E0436">
              <w:rPr>
                <w:rFonts w:ascii="Roboto" w:hAnsi="Roboto"/>
              </w:rPr>
              <w:t>Akceptacja klauzuli szkód związanych z przetwarzaniem danych</w:t>
            </w:r>
          </w:p>
        </w:tc>
      </w:tr>
      <w:tr w:rsidR="00616AFC" w:rsidRPr="007344A2" w14:paraId="5A849304" w14:textId="77777777" w:rsidTr="00616AFC">
        <w:tc>
          <w:tcPr>
            <w:tcW w:w="9742" w:type="dxa"/>
            <w:gridSpan w:val="8"/>
          </w:tcPr>
          <w:p w14:paraId="16F1EFAE" w14:textId="4F087C1D" w:rsidR="00616AFC" w:rsidRPr="007344A2" w:rsidRDefault="00616AFC" w:rsidP="00D2331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  <w:t>CZĘŚĆ II</w:t>
            </w:r>
          </w:p>
        </w:tc>
      </w:tr>
      <w:tr w:rsidR="00616AFC" w:rsidRPr="000C1165" w14:paraId="113D57CC" w14:textId="77777777" w:rsidTr="00616AFC">
        <w:tc>
          <w:tcPr>
            <w:tcW w:w="9742" w:type="dxa"/>
            <w:gridSpan w:val="8"/>
          </w:tcPr>
          <w:p w14:paraId="2B08F21F" w14:textId="77777777" w:rsidR="00616AFC" w:rsidRPr="000C1165" w:rsidRDefault="00616AFC" w:rsidP="00D2331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Pr="00616AFC"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  <w:t>CENA OFERTOWA</w:t>
            </w:r>
          </w:p>
        </w:tc>
      </w:tr>
      <w:tr w:rsidR="00616AFC" w:rsidRPr="007344A2" w14:paraId="2080B78C" w14:textId="77777777" w:rsidTr="00616AFC">
        <w:trPr>
          <w:trHeight w:val="272"/>
        </w:trPr>
        <w:tc>
          <w:tcPr>
            <w:tcW w:w="9742" w:type="dxa"/>
            <w:gridSpan w:val="8"/>
            <w:shd w:val="clear" w:color="auto" w:fill="F2F2F2" w:themeFill="background1" w:themeFillShade="F2"/>
          </w:tcPr>
          <w:p w14:paraId="795DD9FD" w14:textId="138E50A9" w:rsidR="00616AFC" w:rsidRPr="007344A2" w:rsidRDefault="00616AFC" w:rsidP="00D2331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7344A2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Cena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całkowita ofert w części II</w:t>
            </w:r>
            <w:r w:rsidRPr="007344A2">
              <w:rPr>
                <w:rFonts w:ascii="Roboto" w:eastAsia="Times New Roman" w:hAnsi="Roboto" w:cstheme="minorHAnsi"/>
                <w:b/>
                <w:bCs/>
                <w:lang w:eastAsia="pl-PL"/>
              </w:rPr>
              <w:t>:</w:t>
            </w:r>
          </w:p>
        </w:tc>
      </w:tr>
      <w:tr w:rsidR="002B5343" w:rsidRPr="000C1165" w14:paraId="608A0BC2" w14:textId="77777777" w:rsidTr="00FF2CD5">
        <w:tc>
          <w:tcPr>
            <w:tcW w:w="9742" w:type="dxa"/>
            <w:gridSpan w:val="8"/>
          </w:tcPr>
          <w:p w14:paraId="38B3B095" w14:textId="3F6C964B" w:rsidR="002B5343" w:rsidRPr="000C1165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C1165">
              <w:rPr>
                <w:rFonts w:ascii="Roboto" w:eastAsia="Times New Roman" w:hAnsi="Roboto" w:cstheme="minorHAnsi"/>
                <w:b/>
                <w:lang w:eastAsia="pl-PL"/>
              </w:rPr>
              <w:lastRenderedPageBreak/>
              <w:t>OŚWIADCZENIA WYKONAWCY</w:t>
            </w:r>
          </w:p>
        </w:tc>
      </w:tr>
      <w:tr w:rsidR="002B5343" w:rsidRPr="000C1165" w14:paraId="3FBCD84D" w14:textId="77777777" w:rsidTr="00FF2CD5">
        <w:tc>
          <w:tcPr>
            <w:tcW w:w="9742" w:type="dxa"/>
            <w:gridSpan w:val="8"/>
          </w:tcPr>
          <w:p w14:paraId="7E1D290D" w14:textId="5E1ED65D" w:rsidR="002B5343" w:rsidRPr="000C1165" w:rsidRDefault="00AA7B72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C1165">
              <w:rPr>
                <w:rFonts w:ascii="Roboto" w:hAnsi="Roboto" w:cstheme="minorHAnsi"/>
                <w:bCs/>
              </w:rPr>
              <w:t>O</w:t>
            </w:r>
            <w:r w:rsidR="00D46FD7" w:rsidRPr="000C1165">
              <w:rPr>
                <w:rFonts w:ascii="Roboto" w:hAnsi="Roboto" w:cstheme="minorHAnsi"/>
                <w:bCs/>
              </w:rPr>
              <w:t>świadczamy, że zapoznaliśmy się z dokumentacją p</w:t>
            </w:r>
            <w:r w:rsidR="00D52645" w:rsidRPr="000C1165">
              <w:rPr>
                <w:rFonts w:ascii="Roboto" w:hAnsi="Roboto" w:cstheme="minorHAnsi"/>
                <w:bCs/>
              </w:rPr>
              <w:t>ostępowania udostępnioną przez Z</w:t>
            </w:r>
            <w:r w:rsidR="00D46FD7" w:rsidRPr="000C1165">
              <w:rPr>
                <w:rFonts w:ascii="Roboto" w:hAnsi="Roboto" w:cstheme="minorHAnsi"/>
                <w:bCs/>
              </w:rPr>
              <w:t>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</w:t>
            </w:r>
            <w:r w:rsidRPr="000C1165">
              <w:rPr>
                <w:rFonts w:ascii="Roboto" w:hAnsi="Roboto" w:cstheme="minorHAnsi"/>
                <w:bCs/>
              </w:rPr>
              <w:t>.</w:t>
            </w:r>
          </w:p>
        </w:tc>
      </w:tr>
      <w:tr w:rsidR="00D46FD7" w:rsidRPr="000C1165" w14:paraId="02C4A300" w14:textId="77777777" w:rsidTr="00FF2CD5">
        <w:tc>
          <w:tcPr>
            <w:tcW w:w="9742" w:type="dxa"/>
            <w:gridSpan w:val="8"/>
          </w:tcPr>
          <w:p w14:paraId="6AA2CDF8" w14:textId="218B857E" w:rsidR="00D46FD7" w:rsidRPr="000C1165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</w:rPr>
              <w:t>W</w:t>
            </w:r>
            <w:r w:rsidR="00D46FD7" w:rsidRPr="000C1165">
              <w:rPr>
                <w:rFonts w:ascii="Roboto" w:hAnsi="Roboto" w:cstheme="minorHAnsi"/>
              </w:rPr>
              <w:t>yrażamy zgodę na warunki płatności i gwarancji wskazane w dokumentacji postępowania</w:t>
            </w:r>
            <w:r w:rsidRPr="000C1165">
              <w:rPr>
                <w:rFonts w:ascii="Roboto" w:hAnsi="Roboto" w:cstheme="minorHAnsi"/>
              </w:rPr>
              <w:t>.</w:t>
            </w:r>
          </w:p>
        </w:tc>
      </w:tr>
      <w:tr w:rsidR="00D46FD7" w:rsidRPr="000C1165" w14:paraId="4F5EB418" w14:textId="77777777" w:rsidTr="00FF2CD5">
        <w:tc>
          <w:tcPr>
            <w:tcW w:w="9742" w:type="dxa"/>
            <w:gridSpan w:val="8"/>
          </w:tcPr>
          <w:p w14:paraId="398F73EA" w14:textId="716AA7DF" w:rsidR="00D46FD7" w:rsidRPr="000C1165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</w:rPr>
              <w:t>O</w:t>
            </w:r>
            <w:r w:rsidR="00D46FD7" w:rsidRPr="000C1165">
              <w:rPr>
                <w:rFonts w:ascii="Roboto" w:hAnsi="Roboto" w:cstheme="minorHAnsi"/>
              </w:rPr>
              <w:t>świadczamy, że w przypadku wybrania naszej oferty zobowiązujemy się do podpisania umowy na warunkach zawartych w dokumentacji postępowania oraz w miejsc</w:t>
            </w:r>
            <w:r w:rsidR="00D52645" w:rsidRPr="000C1165">
              <w:rPr>
                <w:rFonts w:ascii="Roboto" w:hAnsi="Roboto" w:cstheme="minorHAnsi"/>
              </w:rPr>
              <w:t>u i terminie wyznaczonym przez Z</w:t>
            </w:r>
            <w:r w:rsidR="00D46FD7" w:rsidRPr="000C1165">
              <w:rPr>
                <w:rFonts w:ascii="Roboto" w:hAnsi="Roboto" w:cstheme="minorHAnsi"/>
              </w:rPr>
              <w:t>amawiającego</w:t>
            </w:r>
            <w:r w:rsidRPr="000C1165">
              <w:rPr>
                <w:rFonts w:ascii="Roboto" w:hAnsi="Roboto" w:cstheme="minorHAnsi"/>
              </w:rPr>
              <w:t>.</w:t>
            </w:r>
            <w:r w:rsidR="000C1165">
              <w:rPr>
                <w:rFonts w:ascii="Roboto" w:hAnsi="Roboto" w:cstheme="minorHAnsi"/>
              </w:rPr>
              <w:t xml:space="preserve"> </w:t>
            </w:r>
            <w:r w:rsidR="000C1165" w:rsidRPr="00B37B50">
              <w:rPr>
                <w:rFonts w:ascii="Roboto" w:hAnsi="Roboto"/>
              </w:rPr>
              <w:t>W pozostałych kwestiach nieregulowanych treścią umów zastosowanie będą miały Ogólne (Szczególne) Warunki Ubezpiecze</w:t>
            </w:r>
            <w:r w:rsidR="000C1165">
              <w:rPr>
                <w:rFonts w:ascii="Roboto" w:hAnsi="Roboto"/>
              </w:rPr>
              <w:t xml:space="preserve">nia, które załączamy </w:t>
            </w:r>
            <w:r w:rsidR="007344A2">
              <w:rPr>
                <w:rFonts w:ascii="Roboto" w:hAnsi="Roboto"/>
              </w:rPr>
              <w:t>do oferty</w:t>
            </w:r>
            <w:r w:rsidR="000C1165">
              <w:rPr>
                <w:rFonts w:ascii="Roboto" w:hAnsi="Roboto"/>
              </w:rPr>
              <w:t xml:space="preserve">. </w:t>
            </w:r>
          </w:p>
        </w:tc>
      </w:tr>
      <w:tr w:rsidR="00D46FD7" w:rsidRPr="000C1165" w14:paraId="4D49A62B" w14:textId="77777777" w:rsidTr="00FF2CD5">
        <w:tc>
          <w:tcPr>
            <w:tcW w:w="9742" w:type="dxa"/>
            <w:gridSpan w:val="8"/>
          </w:tcPr>
          <w:p w14:paraId="6EB267EB" w14:textId="119916F3" w:rsidR="00D46FD7" w:rsidRPr="000C1165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</w:rPr>
              <w:t>U</w:t>
            </w:r>
            <w:r w:rsidR="00D46FD7" w:rsidRPr="000C1165">
              <w:rPr>
                <w:rFonts w:ascii="Roboto" w:hAnsi="Roboto" w:cstheme="minorHAnsi"/>
              </w:rPr>
              <w:t xml:space="preserve">ważamy się za związanych ofertą od dnia upływu terminu składania ofert </w:t>
            </w:r>
            <w:r w:rsidR="00DF0068" w:rsidRPr="000C1165">
              <w:rPr>
                <w:rFonts w:ascii="Roboto" w:hAnsi="Roboto" w:cstheme="minorBidi"/>
              </w:rPr>
              <w:t>do terminu wskazanego w SWZ.</w:t>
            </w:r>
          </w:p>
        </w:tc>
      </w:tr>
      <w:tr w:rsidR="00D46FD7" w:rsidRPr="000C1165" w14:paraId="30F4C56E" w14:textId="77777777" w:rsidTr="00FF2CD5">
        <w:tc>
          <w:tcPr>
            <w:tcW w:w="9742" w:type="dxa"/>
            <w:gridSpan w:val="8"/>
          </w:tcPr>
          <w:p w14:paraId="68EB9660" w14:textId="25764584" w:rsidR="00D46FD7" w:rsidRPr="000C1165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</w:rPr>
              <w:t>O</w:t>
            </w:r>
            <w:r w:rsidR="00D46FD7" w:rsidRPr="000C1165">
              <w:rPr>
                <w:rFonts w:ascii="Roboto" w:hAnsi="Roboto" w:cstheme="minorHAnsi"/>
              </w:rPr>
      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      </w:r>
            <w:r w:rsidRPr="000C1165">
              <w:rPr>
                <w:rFonts w:ascii="Roboto" w:hAnsi="Roboto" w:cstheme="minorHAnsi"/>
              </w:rPr>
              <w:t>.</w:t>
            </w:r>
          </w:p>
        </w:tc>
      </w:tr>
      <w:tr w:rsidR="00D46FD7" w:rsidRPr="000C1165" w14:paraId="7A5E3832" w14:textId="77777777" w:rsidTr="007344A2">
        <w:tc>
          <w:tcPr>
            <w:tcW w:w="9742" w:type="dxa"/>
            <w:gridSpan w:val="8"/>
            <w:shd w:val="clear" w:color="auto" w:fill="F2F2F2" w:themeFill="background1" w:themeFillShade="F2"/>
          </w:tcPr>
          <w:p w14:paraId="17C1DDE0" w14:textId="26533C5F" w:rsidR="00D46FD7" w:rsidRPr="000C1165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0C1165">
              <w:rPr>
                <w:rFonts w:ascii="Roboto" w:hAnsi="Roboto" w:cstheme="minorHAnsi"/>
              </w:rPr>
              <w:t>O</w:t>
            </w:r>
            <w:r w:rsidR="00D46FD7" w:rsidRPr="000C1165">
              <w:rPr>
                <w:rFonts w:ascii="Roboto" w:hAnsi="Roboto" w:cstheme="minorHAnsi"/>
              </w:rPr>
              <w:t>świadczamy, że</w:t>
            </w:r>
            <w:r w:rsidR="00D10BC2" w:rsidRPr="000C1165">
              <w:rPr>
                <w:rFonts w:ascii="Roboto" w:hAnsi="Roboto" w:cstheme="minorHAnsi"/>
              </w:rPr>
              <w:t xml:space="preserve"> jesteśmy</w:t>
            </w:r>
            <w:r w:rsidR="00D46FD7" w:rsidRPr="000C1165">
              <w:rPr>
                <w:rFonts w:ascii="Roboto" w:hAnsi="Roboto" w:cstheme="minorHAnsi"/>
              </w:rPr>
              <w:t>:</w:t>
            </w:r>
          </w:p>
          <w:p w14:paraId="37FE0003" w14:textId="2EF4AF03" w:rsidR="00D10BC2" w:rsidRPr="000C1165" w:rsidRDefault="000E676F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0C11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46FD7" w:rsidRPr="000C1165">
              <w:rPr>
                <w:rFonts w:ascii="Roboto" w:hAnsi="Roboto" w:cstheme="minorHAnsi"/>
                <w:sz w:val="20"/>
              </w:rPr>
              <w:t xml:space="preserve"> </w:t>
            </w:r>
            <w:r w:rsidR="004E05EE" w:rsidRPr="000C1165">
              <w:rPr>
                <w:rFonts w:ascii="Roboto" w:hAnsi="Roboto" w:cstheme="minorHAnsi"/>
                <w:sz w:val="20"/>
              </w:rPr>
              <w:t>mikroprzedsięb</w:t>
            </w:r>
            <w:r w:rsidR="00D10BC2" w:rsidRPr="000C1165">
              <w:rPr>
                <w:rFonts w:ascii="Roboto" w:hAnsi="Roboto" w:cstheme="minorHAnsi"/>
                <w:sz w:val="20"/>
              </w:rPr>
              <w:t>iorstwem</w:t>
            </w:r>
          </w:p>
          <w:p w14:paraId="30E42C7E" w14:textId="77777777" w:rsidR="00D10BC2" w:rsidRPr="000C1165" w:rsidRDefault="000E676F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0C11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BC2" w:rsidRPr="000C1165">
              <w:rPr>
                <w:rFonts w:ascii="Roboto" w:hAnsi="Roboto" w:cstheme="minorHAnsi"/>
                <w:sz w:val="20"/>
              </w:rPr>
              <w:t xml:space="preserve"> </w:t>
            </w:r>
            <w:r w:rsidR="00D46FD7" w:rsidRPr="000C1165">
              <w:rPr>
                <w:rFonts w:ascii="Roboto" w:hAnsi="Roboto" w:cstheme="minorHAnsi"/>
                <w:sz w:val="20"/>
              </w:rPr>
              <w:t xml:space="preserve">małym </w:t>
            </w:r>
            <w:r w:rsidR="00D10BC2" w:rsidRPr="000C1165">
              <w:rPr>
                <w:rFonts w:ascii="Roboto" w:hAnsi="Roboto" w:cstheme="minorHAnsi"/>
                <w:sz w:val="20"/>
              </w:rPr>
              <w:t>przedsiębiorstwem</w:t>
            </w:r>
          </w:p>
          <w:p w14:paraId="74F4C98E" w14:textId="3E62DBF3" w:rsidR="00D46FD7" w:rsidRPr="000C1165" w:rsidRDefault="000E676F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0C11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BC2" w:rsidRPr="000C1165">
              <w:rPr>
                <w:rFonts w:ascii="Roboto" w:hAnsi="Roboto" w:cstheme="minorHAnsi"/>
                <w:sz w:val="20"/>
              </w:rPr>
              <w:t xml:space="preserve"> </w:t>
            </w:r>
            <w:r w:rsidR="00D46FD7" w:rsidRPr="000C1165">
              <w:rPr>
                <w:rFonts w:ascii="Roboto" w:hAnsi="Roboto" w:cstheme="minorHAnsi"/>
                <w:sz w:val="20"/>
              </w:rPr>
              <w:t>średnim przedsiębiorstwem</w:t>
            </w:r>
          </w:p>
          <w:p w14:paraId="2EB53FD2" w14:textId="00E9F8CE" w:rsidR="00D46FD7" w:rsidRPr="000C1165" w:rsidRDefault="000E676F" w:rsidP="00D10BC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0C116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BC2" w:rsidRPr="000C1165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9C66DF" w:rsidRPr="000C1165" w14:paraId="419470F6" w14:textId="77777777" w:rsidTr="00FF2CD5">
        <w:tc>
          <w:tcPr>
            <w:tcW w:w="9742" w:type="dxa"/>
            <w:gridSpan w:val="8"/>
          </w:tcPr>
          <w:p w14:paraId="07AE3784" w14:textId="5F0890F4" w:rsidR="009C66DF" w:rsidRPr="000C1165" w:rsidRDefault="009C66DF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0C1165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0C1165" w:rsidRPr="000C1165" w14:paraId="0F84330B" w14:textId="77777777" w:rsidTr="007344A2">
        <w:tc>
          <w:tcPr>
            <w:tcW w:w="9742" w:type="dxa"/>
            <w:gridSpan w:val="8"/>
            <w:shd w:val="clear" w:color="auto" w:fill="F2F2F2" w:themeFill="background1" w:themeFillShade="F2"/>
          </w:tcPr>
          <w:p w14:paraId="52AD9348" w14:textId="77777777" w:rsidR="000C1165" w:rsidRDefault="000C1165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0C1165">
              <w:rPr>
                <w:rFonts w:ascii="Roboto" w:hAnsi="Roboto" w:cstheme="minorHAnsi"/>
              </w:rPr>
              <w:t>Jednostka</w:t>
            </w:r>
            <w:r>
              <w:rPr>
                <w:rFonts w:ascii="Roboto" w:hAnsi="Roboto" w:cstheme="minorHAnsi"/>
              </w:rPr>
              <w:t xml:space="preserve"> organizacyjna Wykonawcy wyznaczona do realizacji zamówienia:</w:t>
            </w:r>
          </w:p>
          <w:p w14:paraId="38B4EA10" w14:textId="059F7DE6" w:rsidR="000C1165" w:rsidRPr="000C1165" w:rsidRDefault="000C1165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</w:p>
        </w:tc>
      </w:tr>
      <w:tr w:rsidR="00D46FD7" w:rsidRPr="000C1165" w14:paraId="1DF7FAE9" w14:textId="77777777" w:rsidTr="00FF2CD5">
        <w:tc>
          <w:tcPr>
            <w:tcW w:w="9742" w:type="dxa"/>
            <w:gridSpan w:val="8"/>
          </w:tcPr>
          <w:p w14:paraId="6061AB5D" w14:textId="06361C29" w:rsidR="00D46FD7" w:rsidRPr="000C1165" w:rsidRDefault="009C66DF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0C1165">
              <w:rPr>
                <w:rFonts w:ascii="Roboto" w:hAnsi="Roboto" w:cstheme="minorHAnsi"/>
              </w:rPr>
              <w:t>O</w:t>
            </w:r>
            <w:r w:rsidR="00D46FD7" w:rsidRPr="000C1165">
              <w:rPr>
                <w:rFonts w:ascii="Roboto" w:hAnsi="Roboto" w:cstheme="minorHAnsi"/>
              </w:rPr>
              <w:t>soba wyznaczona</w:t>
            </w:r>
            <w:r w:rsidR="00D52645" w:rsidRPr="000C1165">
              <w:rPr>
                <w:rFonts w:ascii="Roboto" w:hAnsi="Roboto" w:cstheme="minorHAnsi"/>
              </w:rPr>
              <w:t xml:space="preserve"> do współpracy z Z</w:t>
            </w:r>
            <w:r w:rsidR="00D46FD7" w:rsidRPr="000C1165">
              <w:rPr>
                <w:rFonts w:ascii="Roboto" w:hAnsi="Roboto" w:cstheme="minorHAnsi"/>
              </w:rPr>
              <w:t>amawiającym przy realizacji umowy</w:t>
            </w:r>
            <w:r w:rsidR="008429FE" w:rsidRPr="000C1165">
              <w:rPr>
                <w:rFonts w:ascii="Roboto" w:hAnsi="Roboto" w:cstheme="minorHAnsi"/>
              </w:rPr>
              <w:t>:</w:t>
            </w:r>
          </w:p>
        </w:tc>
      </w:tr>
      <w:tr w:rsidR="008429FE" w:rsidRPr="000C1165" w14:paraId="5BAA205D" w14:textId="77777777" w:rsidTr="00616AFC">
        <w:tc>
          <w:tcPr>
            <w:tcW w:w="4101" w:type="dxa"/>
            <w:gridSpan w:val="3"/>
            <w:shd w:val="clear" w:color="auto" w:fill="F2F2F2" w:themeFill="background1" w:themeFillShade="F2"/>
          </w:tcPr>
          <w:p w14:paraId="1BBD035D" w14:textId="55D73F01" w:rsidR="008429FE" w:rsidRPr="000C1165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2415" w:type="dxa"/>
            <w:gridSpan w:val="3"/>
            <w:shd w:val="clear" w:color="auto" w:fill="F2F2F2" w:themeFill="background1" w:themeFillShade="F2"/>
          </w:tcPr>
          <w:p w14:paraId="3D36C8F3" w14:textId="3E614585" w:rsidR="008429FE" w:rsidRPr="000C1165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226" w:type="dxa"/>
            <w:gridSpan w:val="2"/>
            <w:shd w:val="clear" w:color="auto" w:fill="F2F2F2" w:themeFill="background1" w:themeFillShade="F2"/>
          </w:tcPr>
          <w:p w14:paraId="47E94934" w14:textId="279C2B9D" w:rsidR="008429FE" w:rsidRPr="000C1165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46FD7" w:rsidRPr="000C1165" w14:paraId="0D005EE5" w14:textId="77777777" w:rsidTr="007344A2">
        <w:tc>
          <w:tcPr>
            <w:tcW w:w="9742" w:type="dxa"/>
            <w:gridSpan w:val="8"/>
            <w:shd w:val="clear" w:color="auto" w:fill="F2F2F2" w:themeFill="background1" w:themeFillShade="F2"/>
          </w:tcPr>
          <w:p w14:paraId="53E6226E" w14:textId="103233F0" w:rsidR="00D46FD7" w:rsidRPr="000C1165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1BDFE327" w:rsidR="008429FE" w:rsidRPr="007344A2" w:rsidRDefault="007344A2" w:rsidP="007344A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7344A2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Oświadczenie, o którym mowa w art. 125 ust. 1 ustawy </w:t>
            </w:r>
            <w:proofErr w:type="spellStart"/>
            <w:r w:rsidRPr="007344A2">
              <w:rPr>
                <w:rFonts w:ascii="Roboto" w:eastAsia="Calibri" w:hAnsi="Roboto" w:cstheme="minorHAnsi"/>
                <w:bCs/>
                <w:sz w:val="20"/>
                <w:lang w:eastAsia="ja-JP"/>
              </w:rPr>
              <w:t>Pzp</w:t>
            </w:r>
            <w:proofErr w:type="spellEnd"/>
          </w:p>
          <w:p w14:paraId="7026787D" w14:textId="4AFEACB8" w:rsidR="007344A2" w:rsidRDefault="007344A2" w:rsidP="002E38C5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7344A2">
              <w:rPr>
                <w:rFonts w:ascii="Roboto" w:eastAsia="Calibri" w:hAnsi="Roboto" w:cstheme="minorHAnsi"/>
                <w:bCs/>
                <w:sz w:val="20"/>
                <w:lang w:eastAsia="ja-JP"/>
              </w:rPr>
              <w:t>Pełnomocnictwo:</w:t>
            </w:r>
          </w:p>
          <w:p w14:paraId="2734DAE6" w14:textId="5D74DEE2" w:rsidR="007344A2" w:rsidRPr="007344A2" w:rsidRDefault="007344A2" w:rsidP="007344A2">
            <w:pPr>
              <w:pStyle w:val="Akapitzlist"/>
              <w:widowControl w:val="0"/>
              <w:numPr>
                <w:ilvl w:val="1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16004CF4" w14:textId="77777777" w:rsidR="008429FE" w:rsidRDefault="007344A2" w:rsidP="007344A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>
              <w:rPr>
                <w:rFonts w:ascii="Roboto" w:eastAsia="Calibri" w:hAnsi="Roboto" w:cstheme="minorHAnsi"/>
                <w:bCs/>
                <w:sz w:val="20"/>
                <w:lang w:eastAsia="ja-JP"/>
              </w:rPr>
              <w:t>Ogólne (Szczególne) Warunki Ubezpieczenia:</w:t>
            </w:r>
          </w:p>
          <w:p w14:paraId="343B91B4" w14:textId="3E42907B" w:rsidR="007344A2" w:rsidRDefault="00616AFC" w:rsidP="007344A2">
            <w:pPr>
              <w:pStyle w:val="Akapitzlist"/>
              <w:widowControl w:val="0"/>
              <w:numPr>
                <w:ilvl w:val="1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>
              <w:rPr>
                <w:rFonts w:ascii="Roboto" w:eastAsia="Calibri" w:hAnsi="Roboto" w:cstheme="minorHAnsi"/>
                <w:bCs/>
                <w:sz w:val="20"/>
                <w:lang w:eastAsia="ja-JP"/>
              </w:rPr>
              <w:t>część I:</w:t>
            </w:r>
          </w:p>
          <w:p w14:paraId="0BC2BF5A" w14:textId="77777777" w:rsidR="00616AFC" w:rsidRDefault="00616AFC" w:rsidP="00616AFC">
            <w:pPr>
              <w:pStyle w:val="Akapitzlist"/>
              <w:widowControl w:val="0"/>
              <w:numPr>
                <w:ilvl w:val="2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69FE85B5" w14:textId="456F8654" w:rsidR="00616AFC" w:rsidRDefault="00616AFC" w:rsidP="007344A2">
            <w:pPr>
              <w:pStyle w:val="Akapitzlist"/>
              <w:widowControl w:val="0"/>
              <w:numPr>
                <w:ilvl w:val="1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>
              <w:rPr>
                <w:rFonts w:ascii="Roboto" w:eastAsia="Calibri" w:hAnsi="Roboto" w:cstheme="minorHAnsi"/>
                <w:bCs/>
                <w:sz w:val="20"/>
                <w:lang w:eastAsia="ja-JP"/>
              </w:rPr>
              <w:t>część II:</w:t>
            </w:r>
          </w:p>
          <w:p w14:paraId="1C448DCB" w14:textId="06AE5BA5" w:rsidR="00616AFC" w:rsidRPr="007344A2" w:rsidRDefault="00616AFC" w:rsidP="00616AFC">
            <w:pPr>
              <w:pStyle w:val="Akapitzlist"/>
              <w:widowControl w:val="0"/>
              <w:numPr>
                <w:ilvl w:val="2"/>
                <w:numId w:val="28"/>
              </w:numPr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D46FD7" w:rsidRPr="000C1165" w14:paraId="123DB6E6" w14:textId="77777777" w:rsidTr="00D46FD7">
        <w:tc>
          <w:tcPr>
            <w:tcW w:w="9742" w:type="dxa"/>
            <w:gridSpan w:val="8"/>
          </w:tcPr>
          <w:p w14:paraId="624528DE" w14:textId="63DAA8B7" w:rsidR="00D46FD7" w:rsidRPr="000C1165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0C1165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0C1165" w14:paraId="2AA62413" w14:textId="77777777" w:rsidTr="00D46FD7">
        <w:tc>
          <w:tcPr>
            <w:tcW w:w="9742" w:type="dxa"/>
            <w:gridSpan w:val="8"/>
          </w:tcPr>
          <w:p w14:paraId="649E5EC2" w14:textId="68E28FF2" w:rsidR="00D46FD7" w:rsidRPr="000C1165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D52645"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0C1165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F97265">
      <w:headerReference w:type="default" r:id="rId8"/>
      <w:pgSz w:w="11906" w:h="16838" w:code="9"/>
      <w:pgMar w:top="993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61CF18F2" w:rsidR="00685450" w:rsidRPr="00CC6D4C" w:rsidRDefault="00CC6D4C" w:rsidP="00CC6D4C">
    <w:pPr>
      <w:pStyle w:val="Nagwek"/>
      <w:jc w:val="right"/>
      <w:rPr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KZ-</w:t>
    </w:r>
    <w:r w:rsidR="000C1165">
      <w:rPr>
        <w:rFonts w:ascii="Roboto" w:hAnsi="Roboto"/>
        <w:i/>
        <w:iCs/>
        <w:sz w:val="18"/>
        <w:szCs w:val="18"/>
      </w:rPr>
      <w:t>14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7C62C1"/>
    <w:multiLevelType w:val="hybridMultilevel"/>
    <w:tmpl w:val="94E0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93D59"/>
    <w:multiLevelType w:val="hybridMultilevel"/>
    <w:tmpl w:val="A0DA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5"/>
  </w:num>
  <w:num w:numId="6">
    <w:abstractNumId w:val="6"/>
  </w:num>
  <w:num w:numId="7">
    <w:abstractNumId w:val="16"/>
  </w:num>
  <w:num w:numId="8">
    <w:abstractNumId w:val="23"/>
  </w:num>
  <w:num w:numId="9">
    <w:abstractNumId w:val="27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6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C1165"/>
    <w:rsid w:val="000E676F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2A60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16AFC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75C16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44A2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F0068"/>
    <w:rsid w:val="00E02F7A"/>
    <w:rsid w:val="00E030F9"/>
    <w:rsid w:val="00E06B2F"/>
    <w:rsid w:val="00E07077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97265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paragraph" w:styleId="Poprawka">
    <w:name w:val="Revision"/>
    <w:hidden/>
    <w:uiPriority w:val="99"/>
    <w:semiHidden/>
    <w:rsid w:val="000E676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74F1-8DA2-4F40-A996-E22052A8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46</cp:revision>
  <cp:lastPrinted>2021-05-28T11:48:00Z</cp:lastPrinted>
  <dcterms:created xsi:type="dcterms:W3CDTF">2021-04-28T13:38:00Z</dcterms:created>
  <dcterms:modified xsi:type="dcterms:W3CDTF">2023-08-31T05:39:00Z</dcterms:modified>
</cp:coreProperties>
</file>