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95DC" w14:textId="49C5B504" w:rsidR="003612F6" w:rsidRPr="00944D12" w:rsidRDefault="003612F6" w:rsidP="003612F6">
      <w:pPr>
        <w:jc w:val="both"/>
        <w:rPr>
          <w:rFonts w:ascii="Adagio_Slab Light" w:hAnsi="Adagio_Slab Light"/>
          <w:sz w:val="22"/>
          <w:szCs w:val="22"/>
          <w:lang w:eastAsia="en-US"/>
        </w:rPr>
      </w:pPr>
      <w:r w:rsidRPr="00944D12">
        <w:rPr>
          <w:rFonts w:ascii="Adagio_Slab Light" w:hAnsi="Adagio_Slab Light"/>
          <w:sz w:val="22"/>
          <w:szCs w:val="22"/>
          <w:lang w:eastAsia="en-US"/>
        </w:rPr>
        <w:t>Sygnatura akt: CEZAMAT/</w:t>
      </w:r>
      <w:r w:rsidR="0073403F">
        <w:rPr>
          <w:rFonts w:ascii="Adagio_Slab Light" w:hAnsi="Adagio_Slab Light"/>
          <w:sz w:val="22"/>
          <w:szCs w:val="22"/>
          <w:lang w:eastAsia="en-US"/>
        </w:rPr>
        <w:t>16</w:t>
      </w:r>
      <w:r w:rsidRPr="00944D12">
        <w:rPr>
          <w:rFonts w:ascii="Adagio_Slab Light" w:hAnsi="Adagio_Slab Light"/>
          <w:sz w:val="22"/>
          <w:szCs w:val="22"/>
          <w:lang w:eastAsia="en-US"/>
        </w:rPr>
        <w:t>/DBN/202</w:t>
      </w:r>
      <w:r w:rsidR="0073403F">
        <w:rPr>
          <w:rFonts w:ascii="Adagio_Slab Light" w:hAnsi="Adagio_Slab Light"/>
          <w:sz w:val="22"/>
          <w:szCs w:val="22"/>
          <w:lang w:eastAsia="en-US"/>
        </w:rPr>
        <w:t>2</w:t>
      </w:r>
      <w:r>
        <w:rPr>
          <w:rFonts w:ascii="Adagio_Slab Light" w:hAnsi="Adagio_Slab Light"/>
          <w:sz w:val="22"/>
          <w:szCs w:val="22"/>
          <w:lang w:eastAsia="en-US"/>
        </w:rPr>
        <w:tab/>
        <w:t xml:space="preserve">   </w:t>
      </w:r>
      <w:r w:rsidR="00F86E3C">
        <w:rPr>
          <w:rFonts w:ascii="Adagio_Slab Light" w:hAnsi="Adagio_Slab Light"/>
          <w:sz w:val="22"/>
          <w:szCs w:val="22"/>
          <w:lang w:eastAsia="en-US"/>
        </w:rPr>
        <w:tab/>
      </w:r>
      <w:r w:rsidR="00F86E3C">
        <w:rPr>
          <w:rFonts w:ascii="Adagio_Slab Light" w:hAnsi="Adagio_Slab Light"/>
          <w:sz w:val="22"/>
          <w:szCs w:val="22"/>
          <w:lang w:eastAsia="en-US"/>
        </w:rPr>
        <w:tab/>
      </w:r>
      <w:r w:rsidR="00F86E3C">
        <w:rPr>
          <w:rFonts w:ascii="Adagio_Slab Light" w:hAnsi="Adagio_Slab Light"/>
          <w:sz w:val="22"/>
          <w:szCs w:val="22"/>
          <w:lang w:eastAsia="en-US"/>
        </w:rPr>
        <w:tab/>
      </w:r>
      <w:r w:rsidR="00F86E3C">
        <w:rPr>
          <w:rFonts w:ascii="Adagio_Slab Light" w:hAnsi="Adagio_Slab Light"/>
          <w:sz w:val="22"/>
          <w:szCs w:val="22"/>
          <w:lang w:eastAsia="en-US"/>
        </w:rPr>
        <w:tab/>
      </w:r>
      <w:r w:rsidR="00F86E3C">
        <w:rPr>
          <w:rFonts w:ascii="Adagio_Slab Light" w:hAnsi="Adagio_Slab Light"/>
          <w:sz w:val="22"/>
          <w:szCs w:val="22"/>
          <w:lang w:eastAsia="en-US"/>
        </w:rPr>
        <w:tab/>
      </w:r>
      <w:r w:rsidR="00F86E3C">
        <w:rPr>
          <w:rFonts w:ascii="Adagio_Slab Light" w:hAnsi="Adagio_Slab Light"/>
          <w:sz w:val="22"/>
          <w:szCs w:val="22"/>
          <w:lang w:eastAsia="en-US"/>
        </w:rPr>
        <w:tab/>
      </w:r>
      <w:r w:rsidR="00F86E3C">
        <w:rPr>
          <w:rFonts w:ascii="Adagio_Slab Light" w:hAnsi="Adagio_Slab Light"/>
          <w:sz w:val="22"/>
          <w:szCs w:val="22"/>
          <w:lang w:eastAsia="en-US"/>
        </w:rPr>
        <w:tab/>
      </w:r>
      <w:r w:rsidR="00F86E3C">
        <w:rPr>
          <w:rFonts w:ascii="Adagio_Slab Light" w:hAnsi="Adagio_Slab Light"/>
          <w:sz w:val="22"/>
          <w:szCs w:val="22"/>
          <w:lang w:eastAsia="en-US"/>
        </w:rPr>
        <w:tab/>
      </w:r>
      <w:r w:rsidRPr="00944D12">
        <w:rPr>
          <w:rFonts w:ascii="Adagio_Slab Light" w:hAnsi="Adagio_Slab Light"/>
          <w:sz w:val="22"/>
          <w:szCs w:val="22"/>
          <w:lang w:eastAsia="en-US"/>
        </w:rPr>
        <w:t xml:space="preserve">Zał. nr </w:t>
      </w:r>
      <w:r w:rsidR="00135281">
        <w:rPr>
          <w:rFonts w:ascii="Adagio_Slab Light" w:hAnsi="Adagio_Slab Light"/>
          <w:sz w:val="22"/>
          <w:szCs w:val="22"/>
          <w:lang w:eastAsia="en-US"/>
        </w:rPr>
        <w:t>1</w:t>
      </w:r>
      <w:r w:rsidRPr="00944D12">
        <w:rPr>
          <w:rFonts w:ascii="Adagio_Slab Light" w:hAnsi="Adagio_Slab Light"/>
          <w:sz w:val="22"/>
          <w:szCs w:val="22"/>
          <w:lang w:eastAsia="en-US"/>
        </w:rPr>
        <w:t xml:space="preserve"> do zapytania ofertowego</w:t>
      </w:r>
    </w:p>
    <w:p w14:paraId="4A171F71" w14:textId="77777777" w:rsidR="003612F6" w:rsidRDefault="003612F6" w:rsidP="00B7191B">
      <w:pPr>
        <w:jc w:val="center"/>
        <w:rPr>
          <w:rFonts w:ascii="Adagio_Slab Light" w:hAnsi="Adagio_Slab Light"/>
          <w:b/>
          <w:sz w:val="22"/>
          <w:szCs w:val="22"/>
        </w:rPr>
      </w:pPr>
    </w:p>
    <w:p w14:paraId="43EFFC6C" w14:textId="25D8244B" w:rsidR="008C1894" w:rsidRPr="008C1894" w:rsidRDefault="008C1894" w:rsidP="008C189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C189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Opis przedmiotu zamówienia/Formularz wymagań technicznych</w:t>
      </w:r>
    </w:p>
    <w:p w14:paraId="68B389FB" w14:textId="77777777" w:rsidR="008C1894" w:rsidRPr="008C1894" w:rsidRDefault="008C1894" w:rsidP="008C1894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AC15EB7" w14:textId="77777777" w:rsidR="008C1894" w:rsidRPr="008C1894" w:rsidRDefault="008C1894" w:rsidP="008C1894">
      <w:pPr>
        <w:widowControl w:val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C1894">
        <w:rPr>
          <w:rFonts w:ascii="Times New Roman" w:hAnsi="Times New Roman" w:cs="Times New Roman"/>
          <w:color w:val="auto"/>
          <w:sz w:val="24"/>
          <w:szCs w:val="24"/>
        </w:rPr>
        <w:t>Przedmiotem zamówienia jest dostawa</w:t>
      </w:r>
      <w:r w:rsidRPr="008C189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en-US"/>
        </w:rPr>
        <w:t xml:space="preserve"> reometru rotacyjno-oscylacyjnego wyposażonego w przystawkę do sieciowania światłem UV wraz z oprzyrządowaniem.</w:t>
      </w:r>
      <w:r w:rsidRPr="008C189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14:paraId="775B67F8" w14:textId="77777777" w:rsidR="008C1894" w:rsidRPr="008C1894" w:rsidRDefault="008C1894" w:rsidP="008C1894">
      <w:pPr>
        <w:widowControl w:val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08B09EF7" w14:textId="77777777" w:rsidR="008C1894" w:rsidRPr="008C1894" w:rsidRDefault="008C1894" w:rsidP="008C1894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C189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Urządzenia muszą być fabrycznie nowe i nieużywane.</w:t>
      </w:r>
    </w:p>
    <w:p w14:paraId="7ACF2598" w14:textId="77777777" w:rsidR="008C1894" w:rsidRPr="008C1894" w:rsidRDefault="008C1894" w:rsidP="008C1894">
      <w:pPr>
        <w:numPr>
          <w:ilvl w:val="0"/>
          <w:numId w:val="10"/>
        </w:numPr>
        <w:spacing w:after="160" w:line="259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C189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W momencie oferowania wszystkie elementy aparatury muszą być fabrycznie nowe.</w:t>
      </w:r>
    </w:p>
    <w:p w14:paraId="77E23D70" w14:textId="77777777" w:rsidR="008C1894" w:rsidRPr="008C1894" w:rsidRDefault="008C1894" w:rsidP="008C1894">
      <w:pPr>
        <w:numPr>
          <w:ilvl w:val="0"/>
          <w:numId w:val="10"/>
        </w:numPr>
        <w:spacing w:after="160" w:line="259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C189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Urządzenia i ich komponenty muszą być oznakowane przez producentów w taki sposób, aby możliwa była identyfikacja zarówno produktu jak i producenta (dotyczy również komponentów urządzenia),</w:t>
      </w:r>
    </w:p>
    <w:p w14:paraId="3D5BF064" w14:textId="77777777" w:rsidR="008C1894" w:rsidRPr="008C1894" w:rsidRDefault="008C1894" w:rsidP="008C1894">
      <w:pPr>
        <w:numPr>
          <w:ilvl w:val="0"/>
          <w:numId w:val="10"/>
        </w:numPr>
        <w:spacing w:after="160" w:line="259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C189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Urządzenia muszą być dostarczone Zamawiającemu w oryginalnych opakowaniach fabrycznych producenta.</w:t>
      </w:r>
    </w:p>
    <w:p w14:paraId="0B220C2A" w14:textId="77777777" w:rsidR="008C1894" w:rsidRPr="008C1894" w:rsidRDefault="008C1894" w:rsidP="008C1894">
      <w:pPr>
        <w:numPr>
          <w:ilvl w:val="0"/>
          <w:numId w:val="10"/>
        </w:numPr>
        <w:spacing w:after="160" w:line="259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C189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Do każdego urządzenia musi być dostarczony komplet standardowej dokumentacji dla użytkownika w formie papierowej lub elektronicznej.</w:t>
      </w:r>
    </w:p>
    <w:p w14:paraId="343966F3" w14:textId="77777777" w:rsidR="008C1894" w:rsidRPr="008C1894" w:rsidRDefault="008C1894" w:rsidP="008C1894">
      <w:pPr>
        <w:numPr>
          <w:ilvl w:val="0"/>
          <w:numId w:val="10"/>
        </w:numPr>
        <w:spacing w:after="160" w:line="259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C189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Urządzenia muszą być zgodne z europejskimi normami dotyczącymi oznakowania CE.</w:t>
      </w:r>
    </w:p>
    <w:p w14:paraId="192F3AE4" w14:textId="77777777" w:rsidR="008C1894" w:rsidRPr="008C1894" w:rsidRDefault="008C1894" w:rsidP="008C1894">
      <w:pPr>
        <w:numPr>
          <w:ilvl w:val="0"/>
          <w:numId w:val="10"/>
        </w:numPr>
        <w:spacing w:after="160" w:line="259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C189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Gwarancja minimum 12 miesięcy</w:t>
      </w:r>
    </w:p>
    <w:p w14:paraId="43F302A9" w14:textId="5B15EFE8" w:rsidR="008C1894" w:rsidRDefault="008C1894" w:rsidP="008C1894">
      <w:pPr>
        <w:numPr>
          <w:ilvl w:val="0"/>
          <w:numId w:val="10"/>
        </w:numPr>
        <w:spacing w:after="160" w:line="259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C189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Bezpłatny serwis w okresie gwarancji w zakresie robocizny, materiałów, części i podzespołów.</w:t>
      </w:r>
    </w:p>
    <w:p w14:paraId="73A18652" w14:textId="54743B0F" w:rsidR="00150A25" w:rsidRPr="008C1894" w:rsidRDefault="00150A25" w:rsidP="008C1894">
      <w:pPr>
        <w:numPr>
          <w:ilvl w:val="0"/>
          <w:numId w:val="10"/>
        </w:numPr>
        <w:spacing w:after="160" w:line="259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Wykonawca wykona przedmiot zamówienia w terminie 70 dni od dnia zawarcia umowy.</w:t>
      </w:r>
    </w:p>
    <w:p w14:paraId="5CB9F252" w14:textId="77777777" w:rsidR="008C1894" w:rsidRPr="008C1894" w:rsidRDefault="008C1894" w:rsidP="008C1894">
      <w:pPr>
        <w:widowControl w:val="0"/>
        <w:jc w:val="both"/>
        <w:rPr>
          <w:rFonts w:ascii="Times New Roman" w:hAnsi="Times New Roman" w:cs="Times New Roman"/>
          <w:color w:val="auto"/>
          <w:sz w:val="24"/>
          <w:szCs w:val="24"/>
          <w:lang w:bidi="pl-PL"/>
        </w:rPr>
      </w:pPr>
    </w:p>
    <w:tbl>
      <w:tblPr>
        <w:tblStyle w:val="Tabela-Siatka1"/>
        <w:tblpPr w:leftFromText="141" w:rightFromText="141" w:vertAnchor="text" w:tblpX="108" w:tblpY="1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546"/>
        <w:gridCol w:w="5232"/>
        <w:gridCol w:w="5529"/>
        <w:gridCol w:w="2693"/>
      </w:tblGrid>
      <w:tr w:rsidR="008C1894" w:rsidRPr="008C1894" w14:paraId="729BA205" w14:textId="77777777" w:rsidTr="00430963">
        <w:tc>
          <w:tcPr>
            <w:tcW w:w="14000" w:type="dxa"/>
            <w:gridSpan w:val="4"/>
            <w:vAlign w:val="center"/>
          </w:tcPr>
          <w:p w14:paraId="64922754" w14:textId="77777777" w:rsidR="008C1894" w:rsidRPr="008C1894" w:rsidRDefault="008C1894" w:rsidP="008C1894">
            <w:pPr>
              <w:ind w:right="-109"/>
              <w:jc w:val="center"/>
              <w:rPr>
                <w:rFonts w:ascii="Adagio_Slab Light" w:eastAsia="Times New Roman" w:hAnsi="Adagio_Slab Light" w:cs="Times New Roman"/>
                <w:b/>
                <w:caps/>
                <w:color w:val="auto"/>
                <w:sz w:val="18"/>
                <w:szCs w:val="18"/>
              </w:rPr>
            </w:pPr>
            <w:bookmarkStart w:id="0" w:name="OLE_LINK1"/>
            <w:r w:rsidRPr="008C1894">
              <w:rPr>
                <w:rFonts w:ascii="Adagio_Slab Light" w:hAnsi="Adagio_Slab Light" w:cs="Times New Roman"/>
                <w:b/>
                <w:bCs/>
                <w:color w:val="333333"/>
                <w:sz w:val="18"/>
                <w:szCs w:val="18"/>
                <w:u w:val="single"/>
                <w:shd w:val="clear" w:color="auto" w:fill="FFFFFF"/>
              </w:rPr>
              <w:lastRenderedPageBreak/>
              <w:t xml:space="preserve">Reometr </w:t>
            </w:r>
            <w:proofErr w:type="spellStart"/>
            <w:r w:rsidRPr="008C1894">
              <w:rPr>
                <w:rFonts w:ascii="Adagio_Slab Light" w:hAnsi="Adagio_Slab Light" w:cs="Times New Roman"/>
                <w:b/>
                <w:bCs/>
                <w:color w:val="333333"/>
                <w:sz w:val="18"/>
                <w:szCs w:val="18"/>
                <w:u w:val="single"/>
                <w:shd w:val="clear" w:color="auto" w:fill="FFFFFF"/>
              </w:rPr>
              <w:t>rotacyjno</w:t>
            </w:r>
            <w:proofErr w:type="spellEnd"/>
            <w:r w:rsidRPr="008C1894">
              <w:rPr>
                <w:rFonts w:ascii="Adagio_Slab Light" w:hAnsi="Adagio_Slab Light" w:cs="Times New Roman"/>
                <w:b/>
                <w:bCs/>
                <w:color w:val="333333"/>
                <w:sz w:val="18"/>
                <w:szCs w:val="18"/>
                <w:u w:val="single"/>
                <w:shd w:val="clear" w:color="auto" w:fill="FFFFFF"/>
              </w:rPr>
              <w:t xml:space="preserve"> - oscylacyjny wyposażony w przystawkę do sieciowania światłem UV</w:t>
            </w:r>
          </w:p>
          <w:p w14:paraId="55FB9ECD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b/>
                <w:caps/>
                <w:color w:val="auto"/>
                <w:sz w:val="18"/>
                <w:szCs w:val="18"/>
              </w:rPr>
            </w:pPr>
          </w:p>
          <w:p w14:paraId="3107FDC8" w14:textId="77777777" w:rsidR="008C1894" w:rsidRPr="008C1894" w:rsidRDefault="008C1894" w:rsidP="008C1894">
            <w:pPr>
              <w:spacing w:before="120" w:after="160" w:line="256" w:lineRule="auto"/>
              <w:rPr>
                <w:rFonts w:ascii="Adagio_Slab Light" w:eastAsia="Times New Roman" w:hAnsi="Adagio_Slab Light" w:cs="Times New Roman"/>
                <w:b/>
                <w:i/>
                <w:iCs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b/>
                <w:color w:val="auto"/>
                <w:sz w:val="18"/>
                <w:szCs w:val="18"/>
              </w:rPr>
              <w:t xml:space="preserve">Producent (marka) </w:t>
            </w:r>
            <w:r w:rsidRPr="008C1894">
              <w:rPr>
                <w:rFonts w:ascii="Adagio_Slab Light" w:eastAsia="Times New Roman" w:hAnsi="Adagio_Slab Light" w:cs="Times New Roman"/>
                <w:bCs/>
                <w:color w:val="auto"/>
                <w:sz w:val="18"/>
                <w:szCs w:val="18"/>
              </w:rPr>
              <w:t>………………………………………………………</w:t>
            </w:r>
            <w:r w:rsidRPr="008C1894">
              <w:rPr>
                <w:rFonts w:ascii="Adagio_Slab Light" w:eastAsia="Times New Roman" w:hAnsi="Adagio_Slab Light" w:cs="Times New Roman"/>
                <w:bCs/>
                <w:i/>
                <w:color w:val="auto"/>
                <w:sz w:val="18"/>
                <w:szCs w:val="18"/>
              </w:rPr>
              <w:t>(</w:t>
            </w:r>
            <w:r w:rsidRPr="008C1894">
              <w:rPr>
                <w:rFonts w:ascii="Adagio_Slab Light" w:eastAsia="Times New Roman" w:hAnsi="Adagio_Slab Light" w:cs="Times New Roman"/>
                <w:bCs/>
                <w:i/>
                <w:iCs/>
                <w:color w:val="auto"/>
                <w:sz w:val="18"/>
                <w:szCs w:val="18"/>
              </w:rPr>
              <w:t>Należy podać)</w:t>
            </w:r>
          </w:p>
          <w:p w14:paraId="1A9FBD4C" w14:textId="77777777" w:rsidR="008C1894" w:rsidRPr="008C1894" w:rsidRDefault="008C1894" w:rsidP="008C1894">
            <w:pPr>
              <w:spacing w:before="120" w:after="160" w:line="256" w:lineRule="auto"/>
              <w:rPr>
                <w:rFonts w:ascii="Adagio_Slab Light" w:eastAsia="Times New Roman" w:hAnsi="Adagio_Slab Light" w:cs="Times New Roman"/>
                <w:b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b/>
                <w:color w:val="auto"/>
                <w:sz w:val="18"/>
                <w:szCs w:val="18"/>
              </w:rPr>
              <w:t xml:space="preserve">Typ/model </w:t>
            </w:r>
            <w:r w:rsidRPr="008C1894">
              <w:rPr>
                <w:rFonts w:ascii="Adagio_Slab Light" w:eastAsia="Times New Roman" w:hAnsi="Adagio_Slab Light" w:cs="Times New Roman"/>
                <w:bCs/>
                <w:color w:val="auto"/>
                <w:sz w:val="18"/>
                <w:szCs w:val="18"/>
              </w:rPr>
              <w:t>……………………………………………….. (</w:t>
            </w:r>
            <w:r w:rsidRPr="008C1894">
              <w:rPr>
                <w:rFonts w:ascii="Adagio_Slab Light" w:eastAsia="Times New Roman" w:hAnsi="Adagio_Slab Light" w:cs="Times New Roman"/>
                <w:bCs/>
                <w:i/>
                <w:iCs/>
                <w:color w:val="auto"/>
                <w:sz w:val="18"/>
                <w:szCs w:val="18"/>
              </w:rPr>
              <w:t>jeśli dotyczy</w:t>
            </w:r>
            <w:r w:rsidRPr="008C1894">
              <w:rPr>
                <w:rFonts w:ascii="Adagio_Slab Light" w:eastAsia="Times New Roman" w:hAnsi="Adagio_Slab Light" w:cs="Times New Roman"/>
                <w:bCs/>
                <w:color w:val="auto"/>
                <w:sz w:val="18"/>
                <w:szCs w:val="18"/>
              </w:rPr>
              <w:t>)</w:t>
            </w:r>
          </w:p>
          <w:p w14:paraId="7D2DC5B4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b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b/>
                <w:color w:val="auto"/>
                <w:sz w:val="18"/>
                <w:szCs w:val="18"/>
              </w:rPr>
              <w:t>Fabrycznie nowe urządzenie, nie eksponowane.</w:t>
            </w:r>
          </w:p>
          <w:p w14:paraId="600673F7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b/>
                <w:caps/>
                <w:color w:val="auto"/>
                <w:sz w:val="18"/>
                <w:szCs w:val="18"/>
              </w:rPr>
            </w:pPr>
          </w:p>
        </w:tc>
      </w:tr>
      <w:tr w:rsidR="008C1894" w:rsidRPr="008C1894" w14:paraId="13F5A55A" w14:textId="77777777" w:rsidTr="00430963">
        <w:tc>
          <w:tcPr>
            <w:tcW w:w="546" w:type="dxa"/>
            <w:vAlign w:val="center"/>
          </w:tcPr>
          <w:p w14:paraId="57A38B1B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Lp.</w:t>
            </w:r>
          </w:p>
        </w:tc>
        <w:tc>
          <w:tcPr>
            <w:tcW w:w="5232" w:type="dxa"/>
            <w:vAlign w:val="center"/>
          </w:tcPr>
          <w:p w14:paraId="381C7D3A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sz w:val="18"/>
                <w:szCs w:val="18"/>
              </w:rPr>
              <w:t>Moduł/ układ</w:t>
            </w:r>
          </w:p>
        </w:tc>
        <w:tc>
          <w:tcPr>
            <w:tcW w:w="5529" w:type="dxa"/>
            <w:vAlign w:val="center"/>
          </w:tcPr>
          <w:p w14:paraId="37FCDB8F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Wymagane parametry techniczne</w:t>
            </w:r>
          </w:p>
        </w:tc>
        <w:tc>
          <w:tcPr>
            <w:tcW w:w="2693" w:type="dxa"/>
          </w:tcPr>
          <w:p w14:paraId="7A7FCD58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 xml:space="preserve">Parametry techniczne oferowane </w:t>
            </w:r>
          </w:p>
        </w:tc>
      </w:tr>
      <w:tr w:rsidR="008C1894" w:rsidRPr="008C1894" w14:paraId="7B916E74" w14:textId="77777777" w:rsidTr="00430963">
        <w:tc>
          <w:tcPr>
            <w:tcW w:w="546" w:type="dxa"/>
            <w:vAlign w:val="center"/>
          </w:tcPr>
          <w:p w14:paraId="51D53540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232" w:type="dxa"/>
            <w:vAlign w:val="center"/>
          </w:tcPr>
          <w:p w14:paraId="7B68C3FE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  <w:vAlign w:val="center"/>
          </w:tcPr>
          <w:p w14:paraId="7D33EF1D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14:paraId="4C6937E0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4</w:t>
            </w:r>
          </w:p>
        </w:tc>
      </w:tr>
      <w:tr w:rsidR="008C1894" w:rsidRPr="008C1894" w14:paraId="0D3D76DE" w14:textId="77777777" w:rsidTr="00430963">
        <w:tc>
          <w:tcPr>
            <w:tcW w:w="546" w:type="dxa"/>
            <w:vAlign w:val="center"/>
          </w:tcPr>
          <w:p w14:paraId="15474F6E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232" w:type="dxa"/>
          </w:tcPr>
          <w:p w14:paraId="6BBEE907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Reometr rotacyjno-oscylacyjny - jednostka główna</w:t>
            </w:r>
          </w:p>
        </w:tc>
        <w:tc>
          <w:tcPr>
            <w:tcW w:w="5529" w:type="dxa"/>
          </w:tcPr>
          <w:p w14:paraId="15FEA8FB" w14:textId="77777777" w:rsidR="008C1894" w:rsidRPr="008C1894" w:rsidRDefault="008C1894" w:rsidP="008C1894">
            <w:pPr>
              <w:contextualSpacing/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</w:pPr>
            <w:r w:rsidRPr="008C1894"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  <w:t xml:space="preserve">silnik  kubkowy o niskiej bezwładności lub komutowany elektrycznie EC lub DC  </w:t>
            </w:r>
          </w:p>
        </w:tc>
        <w:tc>
          <w:tcPr>
            <w:tcW w:w="2693" w:type="dxa"/>
          </w:tcPr>
          <w:p w14:paraId="65A56D56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……………………</w:t>
            </w:r>
          </w:p>
          <w:p w14:paraId="16607960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tak/nie</w:t>
            </w:r>
          </w:p>
          <w:p w14:paraId="0E1D1864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wymienić rodzaj</w:t>
            </w:r>
          </w:p>
        </w:tc>
      </w:tr>
      <w:tr w:rsidR="008C1894" w:rsidRPr="008C1894" w14:paraId="147A6A69" w14:textId="77777777" w:rsidTr="00430963">
        <w:tc>
          <w:tcPr>
            <w:tcW w:w="546" w:type="dxa"/>
            <w:vAlign w:val="center"/>
          </w:tcPr>
          <w:p w14:paraId="0A05E184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232" w:type="dxa"/>
          </w:tcPr>
          <w:p w14:paraId="1EA947A4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14:paraId="5F2E2B61" w14:textId="77777777" w:rsidR="008C1894" w:rsidRPr="008C1894" w:rsidRDefault="008C1894" w:rsidP="008C1894">
            <w:pPr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</w:pPr>
            <w:r w:rsidRPr="008C1894"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  <w:t xml:space="preserve">łożysko powietrzne </w:t>
            </w:r>
          </w:p>
          <w:p w14:paraId="0943090D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BBEDEE8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Tak/nie</w:t>
            </w:r>
          </w:p>
        </w:tc>
      </w:tr>
      <w:tr w:rsidR="008C1894" w:rsidRPr="008C1894" w14:paraId="5A0705A2" w14:textId="77777777" w:rsidTr="00430963">
        <w:tc>
          <w:tcPr>
            <w:tcW w:w="546" w:type="dxa"/>
            <w:vAlign w:val="center"/>
          </w:tcPr>
          <w:p w14:paraId="37510900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232" w:type="dxa"/>
          </w:tcPr>
          <w:p w14:paraId="3AD30A16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14:paraId="4D36B39A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 xml:space="preserve">Wartości momentu skręcającego w zakresie co najmniej 15nNm-200 </w:t>
            </w:r>
            <w:proofErr w:type="spellStart"/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mNm</w:t>
            </w:r>
            <w:proofErr w:type="spellEnd"/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 xml:space="preserve"> z rozdzielczością co najmniej 0,1nNm w zakresie prędkości obrotowej co najmniej (kątowej): 10 </w:t>
            </w:r>
            <w:proofErr w:type="spellStart"/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nrad</w:t>
            </w:r>
            <w:proofErr w:type="spellEnd"/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/s – 314 rad/s</w:t>
            </w:r>
          </w:p>
        </w:tc>
        <w:tc>
          <w:tcPr>
            <w:tcW w:w="2693" w:type="dxa"/>
          </w:tcPr>
          <w:p w14:paraId="4694EAF8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Tak/nie</w:t>
            </w:r>
          </w:p>
        </w:tc>
      </w:tr>
      <w:tr w:rsidR="008C1894" w:rsidRPr="008C1894" w14:paraId="482CCC1E" w14:textId="77777777" w:rsidTr="00430963">
        <w:tc>
          <w:tcPr>
            <w:tcW w:w="546" w:type="dxa"/>
            <w:vAlign w:val="center"/>
          </w:tcPr>
          <w:p w14:paraId="5A6FF403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5232" w:type="dxa"/>
          </w:tcPr>
          <w:p w14:paraId="13F100F7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14:paraId="1FBED076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 xml:space="preserve">Wartości momentu obrotowego w trybie oscylacyjnym w zakresie co najmniej 5 </w:t>
            </w:r>
            <w:proofErr w:type="spellStart"/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nNm</w:t>
            </w:r>
            <w:proofErr w:type="spellEnd"/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 xml:space="preserve"> – 200 </w:t>
            </w:r>
            <w:proofErr w:type="spellStart"/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mNm</w:t>
            </w:r>
            <w:proofErr w:type="spellEnd"/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 xml:space="preserve">, z rozdzielczością 0,1 </w:t>
            </w:r>
            <w:proofErr w:type="spellStart"/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nNm</w:t>
            </w:r>
            <w:proofErr w:type="spellEnd"/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 xml:space="preserve">, i zakresem częstotliwości od 1 </w:t>
            </w:r>
            <w:proofErr w:type="spellStart"/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μHz</w:t>
            </w:r>
            <w:proofErr w:type="spellEnd"/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 xml:space="preserve"> – 100 </w:t>
            </w:r>
            <w:proofErr w:type="spellStart"/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Hz</w:t>
            </w:r>
            <w:proofErr w:type="spellEnd"/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14:paraId="764FF257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……………………</w:t>
            </w:r>
          </w:p>
          <w:p w14:paraId="7410EBA3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tak/nie</w:t>
            </w:r>
          </w:p>
        </w:tc>
      </w:tr>
      <w:tr w:rsidR="008C1894" w:rsidRPr="008C1894" w14:paraId="66D33B47" w14:textId="77777777" w:rsidTr="00430963">
        <w:tc>
          <w:tcPr>
            <w:tcW w:w="546" w:type="dxa"/>
            <w:vAlign w:val="center"/>
          </w:tcPr>
          <w:p w14:paraId="799F7722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4431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FAEC" w14:textId="77777777" w:rsidR="008C1894" w:rsidRPr="008C1894" w:rsidRDefault="008C1894" w:rsidP="008C1894">
            <w:pPr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</w:pPr>
            <w:r w:rsidRPr="008C1894"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  <w:t xml:space="preserve"> Zakres pomiaru siły normalnej: od 0,001 do 50 N z rozdzielczością co najmniej 0,5 </w:t>
            </w:r>
            <w:proofErr w:type="spellStart"/>
            <w:r w:rsidRPr="008C1894"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  <w:t>mN</w:t>
            </w:r>
            <w:proofErr w:type="spellEnd"/>
          </w:p>
          <w:p w14:paraId="46D4F199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strike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2454775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Tak/nie</w:t>
            </w:r>
          </w:p>
        </w:tc>
      </w:tr>
      <w:tr w:rsidR="008C1894" w:rsidRPr="008C1894" w14:paraId="3CBC516C" w14:textId="77777777" w:rsidTr="00430963">
        <w:tc>
          <w:tcPr>
            <w:tcW w:w="546" w:type="dxa"/>
            <w:vAlign w:val="center"/>
          </w:tcPr>
          <w:p w14:paraId="509602A9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EE81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8DED" w14:textId="77777777" w:rsidR="008C1894" w:rsidRPr="008C1894" w:rsidRDefault="008C1894" w:rsidP="008C1894">
            <w:pPr>
              <w:spacing w:after="160" w:line="259" w:lineRule="auto"/>
              <w:contextualSpacing/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</w:pPr>
            <w:r w:rsidRPr="008C1894"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  <w:t xml:space="preserve">Regulacją szybkości przemieszczania górnej geometrii pomiarowej w zakresie: 0,1 </w:t>
            </w:r>
            <w:proofErr w:type="spellStart"/>
            <w:r w:rsidRPr="008C1894"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  <w:t>μm</w:t>
            </w:r>
            <w:proofErr w:type="spellEnd"/>
            <w:r w:rsidRPr="008C1894"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  <w:t>/s – 35 mm/s w zakresie wielkości szczeliny 0-230 mm.</w:t>
            </w:r>
          </w:p>
          <w:p w14:paraId="75238660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EE70370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……………………</w:t>
            </w:r>
          </w:p>
          <w:p w14:paraId="2F7BD58D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tak/nie</w:t>
            </w:r>
          </w:p>
        </w:tc>
      </w:tr>
      <w:tr w:rsidR="008C1894" w:rsidRPr="008C1894" w14:paraId="657FD32D" w14:textId="77777777" w:rsidTr="00430963">
        <w:tc>
          <w:tcPr>
            <w:tcW w:w="546" w:type="dxa"/>
            <w:vAlign w:val="center"/>
          </w:tcPr>
          <w:p w14:paraId="1F8C75DA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E8F6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0B1E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 xml:space="preserve">Rozdzielczość nastaw szczeliny: 0,1 </w:t>
            </w:r>
            <w:proofErr w:type="spellStart"/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μm</w:t>
            </w:r>
            <w:proofErr w:type="spellEnd"/>
          </w:p>
        </w:tc>
        <w:tc>
          <w:tcPr>
            <w:tcW w:w="2693" w:type="dxa"/>
          </w:tcPr>
          <w:p w14:paraId="5BEE715D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Tak/nie</w:t>
            </w:r>
          </w:p>
        </w:tc>
      </w:tr>
      <w:tr w:rsidR="008C1894" w:rsidRPr="008C1894" w14:paraId="0CB0D1D4" w14:textId="77777777" w:rsidTr="00430963">
        <w:tc>
          <w:tcPr>
            <w:tcW w:w="546" w:type="dxa"/>
            <w:vAlign w:val="center"/>
          </w:tcPr>
          <w:p w14:paraId="73D54FBE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2987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0378" w14:textId="77777777" w:rsidR="008C1894" w:rsidRPr="008C1894" w:rsidRDefault="008C1894" w:rsidP="008C1894">
            <w:pPr>
              <w:spacing w:after="160" w:line="259" w:lineRule="auto"/>
              <w:contextualSpacing/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</w:pPr>
            <w:r w:rsidRPr="008C1894"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  <w:t>Podłączenie reometru do komputera poprzez złącze USB umożliwiające próbkowanie danych z częstotliwością co najmniej 5 kHz</w:t>
            </w:r>
          </w:p>
          <w:p w14:paraId="60291438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2693" w:type="dxa"/>
          </w:tcPr>
          <w:p w14:paraId="22F98B7A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</w:p>
          <w:p w14:paraId="5A6886B5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</w:p>
          <w:p w14:paraId="7704C137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……………………kHz</w:t>
            </w:r>
          </w:p>
          <w:p w14:paraId="0C7557AA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lastRenderedPageBreak/>
              <w:t>(należy wpisać)</w:t>
            </w:r>
          </w:p>
        </w:tc>
      </w:tr>
      <w:tr w:rsidR="008C1894" w:rsidRPr="008C1894" w14:paraId="79D8F70B" w14:textId="77777777" w:rsidTr="00430963">
        <w:tc>
          <w:tcPr>
            <w:tcW w:w="546" w:type="dxa"/>
            <w:vAlign w:val="center"/>
          </w:tcPr>
          <w:p w14:paraId="766E66E9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lastRenderedPageBreak/>
              <w:t>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01FE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1ECD" w14:textId="77777777" w:rsidR="008C1894" w:rsidRPr="008C1894" w:rsidRDefault="008C1894" w:rsidP="008C1894">
            <w:pPr>
              <w:spacing w:after="160" w:line="259" w:lineRule="auto"/>
              <w:contextualSpacing/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</w:pPr>
            <w:r w:rsidRPr="008C1894"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  <w:t>Otwarta, modułowa konstrukcja reometru umożliwiająca rozbudowę jednostki o wszystkie dostępne akcesoria bez konieczności dokonywania zmian w budowie reometru, w szczególności o moduł DMA pracujący, co najmniej w funkcji skręcania i moduł badań trybologicznych</w:t>
            </w:r>
          </w:p>
          <w:p w14:paraId="33267AC9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6414277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</w:p>
          <w:p w14:paraId="709FBA13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</w:p>
          <w:p w14:paraId="3AB26BDB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</w:p>
          <w:p w14:paraId="69E07B43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……………………</w:t>
            </w:r>
          </w:p>
          <w:p w14:paraId="63E596D9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tak/nie</w:t>
            </w:r>
          </w:p>
        </w:tc>
      </w:tr>
      <w:tr w:rsidR="008C1894" w:rsidRPr="008C1894" w14:paraId="44723A26" w14:textId="77777777" w:rsidTr="00430963">
        <w:tc>
          <w:tcPr>
            <w:tcW w:w="546" w:type="dxa"/>
            <w:vAlign w:val="center"/>
          </w:tcPr>
          <w:p w14:paraId="138A56A3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6596" w14:textId="77777777" w:rsidR="008C1894" w:rsidRPr="008C1894" w:rsidRDefault="008C1894" w:rsidP="008C1894">
            <w:pPr>
              <w:rPr>
                <w:rFonts w:ascii="Adagio_Slab Light" w:eastAsia="Arial" w:hAnsi="Adagio_Slab Light" w:cs="Times New Roman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F214" w14:textId="77777777" w:rsidR="008C1894" w:rsidRPr="008C1894" w:rsidRDefault="008C1894" w:rsidP="008C1894">
            <w:pPr>
              <w:spacing w:after="160" w:line="259" w:lineRule="auto"/>
              <w:contextualSpacing/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</w:pPr>
            <w:r w:rsidRPr="008C1894"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  <w:t xml:space="preserve">Automatyczne wykrywanie i konfigurowanie podłączonego modułu geometrii dolnej oraz górnych geometrii pomiarowych. </w:t>
            </w:r>
          </w:p>
          <w:p w14:paraId="605EA0C9" w14:textId="77777777" w:rsidR="008C1894" w:rsidRPr="008C1894" w:rsidRDefault="008C1894" w:rsidP="008C1894">
            <w:pPr>
              <w:spacing w:after="160" w:line="259" w:lineRule="auto"/>
              <w:contextualSpacing/>
              <w:rPr>
                <w:rFonts w:ascii="Adagio_Slab Light" w:eastAsia="Times New Roman" w:hAnsi="Adagio_Slab Light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94B2FB7" w14:textId="77777777" w:rsidR="008C1894" w:rsidRPr="008C1894" w:rsidRDefault="008C1894" w:rsidP="008C1894">
            <w:pPr>
              <w:jc w:val="center"/>
              <w:rPr>
                <w:rFonts w:ascii="Adagio_Slab Light" w:eastAsia="Arial" w:hAnsi="Adagio_Slab Light" w:cs="Times New Roman"/>
                <w:color w:val="auto"/>
                <w:sz w:val="18"/>
                <w:szCs w:val="18"/>
                <w:lang w:eastAsia="ar-SA"/>
              </w:rPr>
            </w:pPr>
            <w:r w:rsidRPr="008C1894">
              <w:rPr>
                <w:rFonts w:ascii="Adagio_Slab Light" w:eastAsia="Arial" w:hAnsi="Adagio_Slab Light" w:cs="Times New Roman"/>
                <w:color w:val="auto"/>
                <w:sz w:val="18"/>
                <w:szCs w:val="18"/>
                <w:lang w:eastAsia="ar-SA"/>
              </w:rPr>
              <w:t xml:space="preserve">Tak/nie </w:t>
            </w:r>
          </w:p>
        </w:tc>
      </w:tr>
      <w:tr w:rsidR="008C1894" w:rsidRPr="008C1894" w14:paraId="04BE7135" w14:textId="77777777" w:rsidTr="00430963">
        <w:tc>
          <w:tcPr>
            <w:tcW w:w="546" w:type="dxa"/>
            <w:vAlign w:val="center"/>
          </w:tcPr>
          <w:p w14:paraId="6D2DA642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25BF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B5EE" w14:textId="77777777" w:rsidR="008C1894" w:rsidRPr="008C1894" w:rsidRDefault="008C1894" w:rsidP="008C1894">
            <w:pPr>
              <w:spacing w:after="160" w:line="259" w:lineRule="auto"/>
              <w:contextualSpacing/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</w:pPr>
            <w:r w:rsidRPr="008C1894"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  <w:t>Możliwość wymiany płytkowego układu pomiarowego na cylindryczny i odwrotnie, nie wymagające podłączania przez użytkownika żadnych przyłączy oraz nie wymagające narzędzi .</w:t>
            </w:r>
          </w:p>
          <w:p w14:paraId="41841F03" w14:textId="77777777" w:rsidR="008C1894" w:rsidRPr="008C1894" w:rsidRDefault="008C1894" w:rsidP="008C1894">
            <w:pPr>
              <w:spacing w:after="160" w:line="259" w:lineRule="auto"/>
              <w:contextualSpacing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  <w:t xml:space="preserve">Dolna i górna geometria pomiarowa powinny być elementami wyjmowanymi bez użycia narzędzi, </w:t>
            </w:r>
          </w:p>
        </w:tc>
        <w:tc>
          <w:tcPr>
            <w:tcW w:w="2693" w:type="dxa"/>
          </w:tcPr>
          <w:p w14:paraId="04A68EBC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  <w:lang w:val="en-US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Tak/nie</w:t>
            </w:r>
          </w:p>
        </w:tc>
      </w:tr>
      <w:tr w:rsidR="008C1894" w:rsidRPr="008C1894" w14:paraId="06099F2A" w14:textId="77777777" w:rsidTr="00430963">
        <w:tc>
          <w:tcPr>
            <w:tcW w:w="546" w:type="dxa"/>
            <w:vAlign w:val="center"/>
          </w:tcPr>
          <w:p w14:paraId="1909A67E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F802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1C19" w14:textId="77777777" w:rsidR="008C1894" w:rsidRPr="008C1894" w:rsidRDefault="008C1894" w:rsidP="008C1894">
            <w:pPr>
              <w:spacing w:after="160" w:line="259" w:lineRule="auto"/>
              <w:contextualSpacing/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</w:pPr>
            <w:r w:rsidRPr="008C1894"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  <w:t>Zestaw standardów do weryfikacji reometru</w:t>
            </w:r>
          </w:p>
          <w:p w14:paraId="38A1CDD7" w14:textId="77777777" w:rsidR="008C1894" w:rsidRPr="008C1894" w:rsidRDefault="008C1894" w:rsidP="008C1894">
            <w:pPr>
              <w:spacing w:after="160" w:line="259" w:lineRule="auto"/>
              <w:contextualSpacing/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</w:pPr>
            <w:r w:rsidRPr="008C1894"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  <w:t>oraz inne niezbędne akcesoria do działania reometru</w:t>
            </w:r>
          </w:p>
        </w:tc>
        <w:tc>
          <w:tcPr>
            <w:tcW w:w="2693" w:type="dxa"/>
          </w:tcPr>
          <w:p w14:paraId="32627405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Tak/nie</w:t>
            </w:r>
          </w:p>
        </w:tc>
      </w:tr>
      <w:tr w:rsidR="008C1894" w:rsidRPr="008C1894" w14:paraId="4057A87C" w14:textId="77777777" w:rsidTr="00430963">
        <w:tc>
          <w:tcPr>
            <w:tcW w:w="546" w:type="dxa"/>
            <w:vAlign w:val="center"/>
          </w:tcPr>
          <w:p w14:paraId="3A2BBC57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2448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Moduł pomiarowy do pomiarów w układzie płytka/płytka, stożek/płytka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AD5C" w14:textId="77777777" w:rsidR="008C1894" w:rsidRPr="008C1894" w:rsidRDefault="008C1894" w:rsidP="008C1894">
            <w:pPr>
              <w:spacing w:after="160" w:line="259" w:lineRule="auto"/>
              <w:contextualSpacing/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</w:pPr>
            <w:r w:rsidRPr="008C1894">
              <w:rPr>
                <w:rFonts w:ascii="Adagio_Slab Light" w:hAnsi="Adagio_Slab Light" w:cs="Times New Roman"/>
                <w:b/>
                <w:bCs/>
                <w:color w:val="auto"/>
                <w:sz w:val="18"/>
                <w:szCs w:val="18"/>
                <w:lang w:eastAsia="en-US"/>
              </w:rPr>
              <w:t xml:space="preserve">Moduł z dolnym i górnym układem </w:t>
            </w:r>
            <w:proofErr w:type="spellStart"/>
            <w:r w:rsidRPr="008C1894">
              <w:rPr>
                <w:rFonts w:ascii="Adagio_Slab Light" w:hAnsi="Adagio_Slab Light" w:cs="Times New Roman"/>
                <w:b/>
                <w:bCs/>
                <w:color w:val="auto"/>
                <w:sz w:val="18"/>
                <w:szCs w:val="18"/>
                <w:lang w:eastAsia="en-US"/>
              </w:rPr>
              <w:t>Peltiera</w:t>
            </w:r>
            <w:proofErr w:type="spellEnd"/>
            <w:r w:rsidRPr="008C1894"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  <w:t xml:space="preserve"> do standardowych badań reologicznych z możliwością  kontroli temperatury w zakresie co najmniej </w:t>
            </w:r>
          </w:p>
          <w:p w14:paraId="38E055AC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  <w:t>od -20</w:t>
            </w:r>
            <w:r w:rsidRPr="008C1894">
              <w:rPr>
                <w:rFonts w:ascii="Adagio_Slab Light" w:hAnsi="Adagio_Slab Light" w:cs="Times New Roman"/>
                <w:color w:val="auto"/>
                <w:sz w:val="18"/>
                <w:szCs w:val="18"/>
                <w:vertAlign w:val="superscript"/>
                <w:lang w:eastAsia="en-US"/>
              </w:rPr>
              <w:t>o</w:t>
            </w:r>
            <w:r w:rsidRPr="008C1894"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  <w:t>C do 150</w:t>
            </w:r>
            <w:r w:rsidRPr="008C1894">
              <w:rPr>
                <w:rFonts w:ascii="Adagio_Slab Light" w:hAnsi="Adagio_Slab Light" w:cs="Times New Roman"/>
                <w:color w:val="auto"/>
                <w:sz w:val="18"/>
                <w:szCs w:val="18"/>
                <w:vertAlign w:val="superscript"/>
                <w:lang w:eastAsia="en-US"/>
              </w:rPr>
              <w:t>o</w:t>
            </w:r>
            <w:r w:rsidRPr="008C1894"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  <w:t>C z rozdzielczością co najmniej 0,01</w:t>
            </w:r>
            <w:r w:rsidRPr="008C1894">
              <w:rPr>
                <w:rFonts w:ascii="Adagio_Slab Light" w:hAnsi="Adagio_Slab Light" w:cs="Times New Roman"/>
                <w:color w:val="auto"/>
                <w:sz w:val="18"/>
                <w:szCs w:val="18"/>
                <w:vertAlign w:val="superscript"/>
                <w:lang w:eastAsia="en-US"/>
              </w:rPr>
              <w:t>o</w:t>
            </w:r>
            <w:r w:rsidRPr="008C1894"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  <w:t>C.</w:t>
            </w:r>
          </w:p>
        </w:tc>
        <w:tc>
          <w:tcPr>
            <w:tcW w:w="2693" w:type="dxa"/>
          </w:tcPr>
          <w:p w14:paraId="11438A9E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……………………</w:t>
            </w:r>
          </w:p>
          <w:p w14:paraId="67298EC9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tak/nie</w:t>
            </w:r>
          </w:p>
        </w:tc>
      </w:tr>
      <w:tr w:rsidR="008C1894" w:rsidRPr="008C1894" w14:paraId="6F3B1EF3" w14:textId="77777777" w:rsidTr="00430963">
        <w:tc>
          <w:tcPr>
            <w:tcW w:w="546" w:type="dxa"/>
            <w:vAlign w:val="center"/>
          </w:tcPr>
          <w:p w14:paraId="7DE7735C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  <w:lang w:val="en-US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  <w:lang w:val="en-US"/>
              </w:rPr>
              <w:t>14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9A37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0C60" w14:textId="6DBCE233" w:rsidR="008C1894" w:rsidRPr="008C1894" w:rsidRDefault="008C1894" w:rsidP="008C1894">
            <w:pPr>
              <w:contextualSpacing/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</w:pPr>
            <w:r w:rsidRPr="008C1894"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  <w:t>Dedykowany zewnętrznym wymiennikiem ciepła lub łaźnia cyrkulacyjna, umożliwiająca pracę w zakresie temperatury, co najmniej  od -5</w:t>
            </w:r>
            <w:r w:rsidRPr="008C1894">
              <w:rPr>
                <w:rFonts w:ascii="Adagio_Slab Light" w:hAnsi="Adagio_Slab Light" w:cs="Times New Roman"/>
                <w:color w:val="auto"/>
                <w:sz w:val="18"/>
                <w:szCs w:val="18"/>
                <w:vertAlign w:val="superscript"/>
                <w:lang w:eastAsia="en-US"/>
              </w:rPr>
              <w:t>o</w:t>
            </w:r>
            <w:r w:rsidRPr="008C1894"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  <w:t xml:space="preserve">C do 200 </w:t>
            </w:r>
            <w:proofErr w:type="spellStart"/>
            <w:r w:rsidRPr="008C1894">
              <w:rPr>
                <w:rFonts w:ascii="Adagio_Slab Light" w:hAnsi="Adagio_Slab Light" w:cs="Times New Roman"/>
                <w:color w:val="auto"/>
                <w:sz w:val="18"/>
                <w:szCs w:val="18"/>
                <w:vertAlign w:val="superscript"/>
                <w:lang w:eastAsia="en-US"/>
              </w:rPr>
              <w:t>o</w:t>
            </w:r>
            <w:r w:rsidRPr="008C1894"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  <w:t>C</w:t>
            </w:r>
            <w:proofErr w:type="spellEnd"/>
            <w:r w:rsidRPr="008C1894"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  <w:t>, dostarczony wraz z zapasem cieczy chłodzącej umożliwiającej osiągnięcie zadanego przedziału temperatury o ile wymagana w wymienniku ciepła czy łaźni.</w:t>
            </w:r>
          </w:p>
        </w:tc>
        <w:tc>
          <w:tcPr>
            <w:tcW w:w="2693" w:type="dxa"/>
          </w:tcPr>
          <w:p w14:paraId="57C092B8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Tak/nie</w:t>
            </w:r>
          </w:p>
          <w:p w14:paraId="11C98080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</w:p>
          <w:p w14:paraId="7A53784D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spacing w:val="6"/>
                <w:sz w:val="18"/>
                <w:szCs w:val="18"/>
              </w:rPr>
            </w:pPr>
          </w:p>
        </w:tc>
      </w:tr>
      <w:tr w:rsidR="008C1894" w:rsidRPr="008C1894" w14:paraId="0BE65F3E" w14:textId="77777777" w:rsidTr="00430963">
        <w:tc>
          <w:tcPr>
            <w:tcW w:w="546" w:type="dxa"/>
            <w:vAlign w:val="center"/>
          </w:tcPr>
          <w:p w14:paraId="4A1F4F95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  <w:lang w:val="en-US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  <w:lang w:val="en-US"/>
              </w:rPr>
              <w:t>15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D1FC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75A1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Moduł musi być dostarczony wraz z zestawem wymiennych  geometrii pomiarowych umożliwiających pomiary w układzie płytka /płytka i stożek -płytka.  Wymienne geometrie do układu w postaci płytki ze stali nierdzewnej o średnicy w zakresie 20-40mm oraz w postaci stożka ze stali nierdzewnej o wymiarach: średnica w zakresie od 40- 50mm i kątem od 1 do 4</w:t>
            </w: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  <w:vertAlign w:val="superscript"/>
              </w:rPr>
              <w:t>o</w:t>
            </w: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14:paraId="1FBD8D76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………………………</w:t>
            </w:r>
          </w:p>
          <w:p w14:paraId="45E8B7F7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spacing w:val="6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(należy wpisać wymiary geometrii)</w:t>
            </w:r>
          </w:p>
        </w:tc>
      </w:tr>
      <w:tr w:rsidR="008C1894" w:rsidRPr="008C1894" w14:paraId="3074A8A3" w14:textId="77777777" w:rsidTr="00430963">
        <w:tc>
          <w:tcPr>
            <w:tcW w:w="546" w:type="dxa"/>
            <w:vAlign w:val="center"/>
          </w:tcPr>
          <w:p w14:paraId="1FE07F34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lastRenderedPageBreak/>
              <w:t>16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B1C8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Układ pomiarowy do badań w świetle UV Vis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E880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 xml:space="preserve">Zewnętrzne źródło światła UV lampa </w:t>
            </w:r>
            <w:proofErr w:type="spellStart"/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OmniCure</w:t>
            </w:r>
            <w:proofErr w:type="spellEnd"/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 xml:space="preserve"> </w:t>
            </w:r>
            <w:r w:rsidRPr="008C1894">
              <w:rPr>
                <w:rFonts w:eastAsia="Times New Roman"/>
                <w:color w:val="auto"/>
                <w:sz w:val="18"/>
                <w:szCs w:val="18"/>
              </w:rPr>
              <w:t>®</w:t>
            </w: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 xml:space="preserve"> serii S2000/1500 lub równoważny dedykowany do reometru, do utwardzania próbek o zakresie długości fal od  320 do 500 </w:t>
            </w:r>
            <w:proofErr w:type="spellStart"/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nm</w:t>
            </w:r>
            <w:proofErr w:type="spellEnd"/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, mocy lampy co najmniej 200</w:t>
            </w:r>
            <w:r w:rsidRPr="008C1894">
              <w:rPr>
                <w:rFonts w:eastAsia="Times New Roman"/>
                <w:color w:val="auto"/>
                <w:sz w:val="18"/>
                <w:szCs w:val="18"/>
              </w:rPr>
              <w:t> </w:t>
            </w: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 xml:space="preserve">Wat i </w:t>
            </w:r>
            <w:proofErr w:type="spellStart"/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irradiancji</w:t>
            </w:r>
            <w:proofErr w:type="spellEnd"/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 xml:space="preserve"> UVA na poziomie 10W/cm2., gwarancja czasu pracy do co najmniej 1900 godzin.</w:t>
            </w:r>
          </w:p>
        </w:tc>
        <w:tc>
          <w:tcPr>
            <w:tcW w:w="2693" w:type="dxa"/>
          </w:tcPr>
          <w:p w14:paraId="5E303BBC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tak/nie</w:t>
            </w:r>
          </w:p>
          <w:p w14:paraId="7B7085D5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</w:p>
          <w:p w14:paraId="26CB3889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</w:p>
          <w:p w14:paraId="5D44B8DC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wymienić źródło światła UV</w:t>
            </w:r>
          </w:p>
        </w:tc>
      </w:tr>
      <w:tr w:rsidR="008C1894" w:rsidRPr="008C1894" w14:paraId="113DC9FA" w14:textId="77777777" w:rsidTr="00430963">
        <w:tc>
          <w:tcPr>
            <w:tcW w:w="546" w:type="dxa"/>
            <w:vAlign w:val="center"/>
          </w:tcPr>
          <w:p w14:paraId="06765175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17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99A0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BD5D" w14:textId="5942C9A7" w:rsidR="008C1894" w:rsidRPr="00187337" w:rsidRDefault="008C1894" w:rsidP="00187337">
            <w:pPr>
              <w:spacing w:after="160" w:line="259" w:lineRule="auto"/>
              <w:contextualSpacing/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</w:pPr>
            <w:r w:rsidRPr="008C1894"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  <w:t>Radiometr dedykowany do źródła światła i kompatybilny z reometrem wraz ze wszystkimi niezbędnymi przewodami i łącznikami umożliwiający kontrolę intensywności światła .</w:t>
            </w:r>
          </w:p>
        </w:tc>
        <w:tc>
          <w:tcPr>
            <w:tcW w:w="2693" w:type="dxa"/>
          </w:tcPr>
          <w:p w14:paraId="0D9466F0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Tak/nie</w:t>
            </w:r>
          </w:p>
        </w:tc>
      </w:tr>
      <w:tr w:rsidR="008C1894" w:rsidRPr="008C1894" w14:paraId="78EF9486" w14:textId="77777777" w:rsidTr="00430963">
        <w:tc>
          <w:tcPr>
            <w:tcW w:w="546" w:type="dxa"/>
            <w:vAlign w:val="center"/>
          </w:tcPr>
          <w:p w14:paraId="0A7A258F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9919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05C3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b/>
                <w:bCs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b/>
                <w:bCs/>
                <w:color w:val="auto"/>
                <w:sz w:val="18"/>
                <w:szCs w:val="18"/>
              </w:rPr>
              <w:t>Przewód światłowodowy</w:t>
            </w: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 xml:space="preserve"> o średnicy od 5 do 8mm i długości co najmniej 1m z </w:t>
            </w:r>
            <w:r w:rsidRPr="008C1894">
              <w:rPr>
                <w:rFonts w:ascii="Adagio_Slab Light" w:eastAsia="Times New Roman" w:hAnsi="Adagio_Slab Light" w:cs="Times New Roman"/>
                <w:b/>
                <w:bCs/>
                <w:color w:val="auto"/>
                <w:sz w:val="18"/>
                <w:szCs w:val="18"/>
              </w:rPr>
              <w:t>uchwytem na światłowód</w:t>
            </w: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 xml:space="preserve"> i niezbędnymi łącznikami do  reometru</w:t>
            </w:r>
          </w:p>
        </w:tc>
        <w:tc>
          <w:tcPr>
            <w:tcW w:w="2693" w:type="dxa"/>
          </w:tcPr>
          <w:p w14:paraId="5E66CDB9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……………………</w:t>
            </w:r>
          </w:p>
          <w:p w14:paraId="28EF21C7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tak/nie</w:t>
            </w:r>
          </w:p>
        </w:tc>
      </w:tr>
      <w:tr w:rsidR="008C1894" w:rsidRPr="008C1894" w14:paraId="7D7EE033" w14:textId="77777777" w:rsidTr="00430963">
        <w:tc>
          <w:tcPr>
            <w:tcW w:w="546" w:type="dxa"/>
            <w:vAlign w:val="center"/>
          </w:tcPr>
          <w:p w14:paraId="1A21D297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19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B2B7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D15F" w14:textId="77777777" w:rsidR="008C1894" w:rsidRPr="008C1894" w:rsidRDefault="008C1894" w:rsidP="008C1894">
            <w:pPr>
              <w:shd w:val="clear" w:color="auto" w:fill="FFFFFF"/>
              <w:suppressAutoHyphens/>
              <w:ind w:right="14"/>
              <w:jc w:val="both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 xml:space="preserve">Cela pomiarowa przystosowana do pracy ze źródłem światła UV </w:t>
            </w:r>
            <w:r w:rsidRPr="008C1894">
              <w:rPr>
                <w:rFonts w:ascii="Adagio_Slab Light" w:eastAsia="Times New Roman" w:hAnsi="Adagio_Slab Light" w:cs="Times New Roman"/>
                <w:b/>
                <w:bCs/>
                <w:color w:val="auto"/>
                <w:sz w:val="18"/>
                <w:szCs w:val="18"/>
              </w:rPr>
              <w:t xml:space="preserve">wyposażona w </w:t>
            </w:r>
            <w:r w:rsidRPr="008C1894">
              <w:rPr>
                <w:rFonts w:ascii="Adagio_Slab Light" w:eastAsia="Times New Roman" w:hAnsi="Adagio_Slab Light" w:cs="Times New Roman"/>
                <w:b/>
                <w:bCs/>
                <w:sz w:val="18"/>
                <w:szCs w:val="18"/>
              </w:rPr>
              <w:t xml:space="preserve"> osłonę blokującą możliwość promieniowania poza obszar pomiarowy</w:t>
            </w:r>
            <w:r w:rsidRPr="008C1894">
              <w:rPr>
                <w:rFonts w:ascii="Adagio_Slab Light" w:eastAsia="Times New Roman" w:hAnsi="Adagio_Slab Light" w:cs="Times New Roman"/>
                <w:sz w:val="18"/>
                <w:szCs w:val="18"/>
              </w:rPr>
              <w:t xml:space="preserve"> </w:t>
            </w: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 xml:space="preserve"> wraz z </w:t>
            </w:r>
            <w:r w:rsidRPr="008C1894">
              <w:rPr>
                <w:rFonts w:ascii="Adagio_Slab Light" w:eastAsia="Times New Roman" w:hAnsi="Adagio_Slab Light" w:cs="Times New Roman"/>
                <w:color w:val="1F497D"/>
                <w:sz w:val="18"/>
                <w:szCs w:val="18"/>
              </w:rPr>
              <w:t xml:space="preserve"> </w:t>
            </w:r>
            <w:r w:rsidRPr="008C1894">
              <w:rPr>
                <w:rFonts w:ascii="Adagio_Slab Light" w:eastAsia="Times New Roman" w:hAnsi="Adagio_Slab Light" w:cs="Times New Roman"/>
                <w:sz w:val="18"/>
                <w:szCs w:val="18"/>
              </w:rPr>
              <w:t xml:space="preserve">kompatybilnym modułem wyposażonym w </w:t>
            </w:r>
            <w:r w:rsidRPr="008C1894">
              <w:rPr>
                <w:rFonts w:ascii="Adagio_Slab Light" w:eastAsia="Times New Roman" w:hAnsi="Adagio_Slab Light" w:cs="Times New Roman"/>
                <w:b/>
                <w:bCs/>
                <w:sz w:val="18"/>
                <w:szCs w:val="18"/>
              </w:rPr>
              <w:t xml:space="preserve">układ </w:t>
            </w:r>
            <w:proofErr w:type="spellStart"/>
            <w:r w:rsidRPr="008C1894">
              <w:rPr>
                <w:rFonts w:ascii="Adagio_Slab Light" w:eastAsia="Times New Roman" w:hAnsi="Adagio_Slab Light" w:cs="Times New Roman"/>
                <w:b/>
                <w:bCs/>
                <w:sz w:val="18"/>
                <w:szCs w:val="18"/>
              </w:rPr>
              <w:t>Peltiera</w:t>
            </w:r>
            <w:proofErr w:type="spellEnd"/>
            <w:r w:rsidRPr="008C1894">
              <w:rPr>
                <w:rFonts w:ascii="Adagio_Slab Light" w:eastAsia="Times New Roman" w:hAnsi="Adagio_Slab Light" w:cs="Times New Roman"/>
                <w:sz w:val="18"/>
                <w:szCs w:val="18"/>
              </w:rPr>
              <w:t xml:space="preserve"> zapewniający kontrolę temperatury w zakresie co najmniej od -5 </w:t>
            </w:r>
            <w:r w:rsidRPr="008C1894">
              <w:rPr>
                <w:rFonts w:ascii="Adagio_Slab Light" w:eastAsia="Times New Roman" w:hAnsi="Adagio_Slab Light" w:cs="Times New Roman"/>
                <w:sz w:val="18"/>
                <w:szCs w:val="18"/>
                <w:vertAlign w:val="superscript"/>
              </w:rPr>
              <w:t>o</w:t>
            </w:r>
            <w:r w:rsidRPr="008C1894">
              <w:rPr>
                <w:rFonts w:ascii="Adagio_Slab Light" w:eastAsia="Times New Roman" w:hAnsi="Adagio_Slab Light" w:cs="Times New Roman"/>
                <w:sz w:val="18"/>
                <w:szCs w:val="18"/>
              </w:rPr>
              <w:t xml:space="preserve"> C do 150 </w:t>
            </w:r>
            <w:r w:rsidRPr="008C1894">
              <w:rPr>
                <w:rFonts w:ascii="Adagio_Slab Light" w:eastAsia="Times New Roman" w:hAnsi="Adagio_Slab Light" w:cs="Times New Roman"/>
                <w:sz w:val="18"/>
                <w:szCs w:val="18"/>
                <w:vertAlign w:val="superscript"/>
              </w:rPr>
              <w:t>o</w:t>
            </w:r>
            <w:r w:rsidRPr="008C1894">
              <w:rPr>
                <w:rFonts w:ascii="Adagio_Slab Light" w:eastAsia="Times New Roman" w:hAnsi="Adagio_Slab Light" w:cs="Times New Roman"/>
                <w:sz w:val="18"/>
                <w:szCs w:val="18"/>
              </w:rPr>
              <w:t xml:space="preserve"> C z rozdzielczością 0,01 </w:t>
            </w:r>
            <w:proofErr w:type="spellStart"/>
            <w:r w:rsidRPr="008C1894">
              <w:rPr>
                <w:rFonts w:ascii="Adagio_Slab Light" w:eastAsia="Times New Roman" w:hAnsi="Adagio_Slab Light" w:cs="Times New Roman"/>
                <w:sz w:val="18"/>
                <w:szCs w:val="18"/>
                <w:vertAlign w:val="superscript"/>
              </w:rPr>
              <w:t>o</w:t>
            </w:r>
            <w:r w:rsidRPr="008C1894">
              <w:rPr>
                <w:rFonts w:ascii="Adagio_Slab Light" w:eastAsia="Times New Roman" w:hAnsi="Adagio_Slab Light" w:cs="Times New Roman"/>
                <w:sz w:val="18"/>
                <w:szCs w:val="18"/>
              </w:rPr>
              <w:t>C</w:t>
            </w:r>
            <w:proofErr w:type="spellEnd"/>
            <w:r w:rsidRPr="008C1894">
              <w:rPr>
                <w:rFonts w:ascii="Adagio_Slab Light" w:eastAsia="Times New Roman" w:hAnsi="Adagio_Slab Light" w:cs="Times New Roman"/>
                <w:sz w:val="18"/>
                <w:szCs w:val="18"/>
              </w:rPr>
              <w:t xml:space="preserve">, </w:t>
            </w: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 xml:space="preserve">dostarczony wraz z 1 </w:t>
            </w:r>
            <w:r w:rsidRPr="008C1894">
              <w:rPr>
                <w:rFonts w:ascii="Adagio_Slab Light" w:eastAsia="Times New Roman" w:hAnsi="Adagio_Slab Light" w:cs="Times New Roman"/>
                <w:b/>
                <w:bCs/>
                <w:color w:val="auto"/>
                <w:sz w:val="18"/>
                <w:szCs w:val="18"/>
              </w:rPr>
              <w:t>zestawem standardowych jednostek pomiarowych (geometrii pomiarowych) niezbędnych do przeprowadzenia pomiarów reologicznych w źródle światła UV.</w:t>
            </w:r>
          </w:p>
        </w:tc>
        <w:tc>
          <w:tcPr>
            <w:tcW w:w="2693" w:type="dxa"/>
          </w:tcPr>
          <w:p w14:paraId="7DC920DE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 xml:space="preserve">Tak/nie </w:t>
            </w:r>
          </w:p>
          <w:p w14:paraId="27FEF26A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</w:p>
          <w:p w14:paraId="7AA69975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</w:p>
          <w:p w14:paraId="645A0C3F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………………………</w:t>
            </w:r>
          </w:p>
          <w:p w14:paraId="6D94B8B5" w14:textId="77777777" w:rsidR="008C1894" w:rsidRPr="008C1894" w:rsidRDefault="008C1894" w:rsidP="008C1894">
            <w:pPr>
              <w:shd w:val="clear" w:color="auto" w:fill="FFFFFF"/>
              <w:suppressAutoHyphens/>
              <w:ind w:right="14"/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(należy wpisać zakres temperatury)</w:t>
            </w:r>
          </w:p>
        </w:tc>
      </w:tr>
      <w:tr w:rsidR="008C1894" w:rsidRPr="008C1894" w14:paraId="53B4BB64" w14:textId="77777777" w:rsidTr="00430963">
        <w:tc>
          <w:tcPr>
            <w:tcW w:w="546" w:type="dxa"/>
            <w:vAlign w:val="center"/>
          </w:tcPr>
          <w:p w14:paraId="076C0CD3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BDB6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AB0A" w14:textId="023EAEED" w:rsidR="008C1894" w:rsidRPr="008C1894" w:rsidRDefault="008C1894" w:rsidP="003A17B7">
            <w:pPr>
              <w:spacing w:after="160" w:line="259" w:lineRule="auto"/>
              <w:contextualSpacing/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</w:pPr>
            <w:r w:rsidRPr="008C1894"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  <w:t>Zestaw płytek jednorazowych do materiałów sieciujących pod wpływem UV wraz z uchwytem do ich łatwego montażu na zasadzie „plug in” lub równoważnym – zestaw co najmniej 100 szt. Płytki aluminiowe.</w:t>
            </w:r>
          </w:p>
        </w:tc>
        <w:tc>
          <w:tcPr>
            <w:tcW w:w="2693" w:type="dxa"/>
          </w:tcPr>
          <w:p w14:paraId="7172946B" w14:textId="77777777" w:rsidR="008C1894" w:rsidRPr="008C1894" w:rsidRDefault="008C1894" w:rsidP="008C1894">
            <w:pPr>
              <w:jc w:val="center"/>
              <w:rPr>
                <w:rFonts w:ascii="Adagio_Slab Light" w:eastAsia="Arial" w:hAnsi="Adagio_Slab Light" w:cs="Times New Roman"/>
                <w:color w:val="auto"/>
                <w:sz w:val="18"/>
                <w:szCs w:val="18"/>
                <w:lang w:eastAsia="ar-SA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Tak/nie</w:t>
            </w:r>
          </w:p>
        </w:tc>
      </w:tr>
      <w:tr w:rsidR="008C1894" w:rsidRPr="008C1894" w14:paraId="3F3E9D8E" w14:textId="77777777" w:rsidTr="00430963">
        <w:tc>
          <w:tcPr>
            <w:tcW w:w="546" w:type="dxa"/>
            <w:vAlign w:val="center"/>
          </w:tcPr>
          <w:p w14:paraId="5785C22B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21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D977" w14:textId="77777777" w:rsidR="008C1894" w:rsidRPr="008C1894" w:rsidRDefault="008C1894" w:rsidP="008C1894">
            <w:pPr>
              <w:rPr>
                <w:rFonts w:ascii="Adagio_Slab Light" w:eastAsia="Arial" w:hAnsi="Adagio_Slab Light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8F03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 xml:space="preserve">Zestaw płytek </w:t>
            </w:r>
            <w:proofErr w:type="spellStart"/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borokrzemianowych</w:t>
            </w:r>
            <w:proofErr w:type="spellEnd"/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 xml:space="preserve"> lub kwarcowych ( 4 lub więcej) przepuszczających co najmniej 90% światła UV w zakresie długości fali co najmniej 350-500 </w:t>
            </w:r>
            <w:proofErr w:type="spellStart"/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2693" w:type="dxa"/>
          </w:tcPr>
          <w:p w14:paraId="10582555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………………………</w:t>
            </w:r>
          </w:p>
          <w:p w14:paraId="209CED0C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(należy wpisać ilość)</w:t>
            </w:r>
          </w:p>
        </w:tc>
      </w:tr>
      <w:tr w:rsidR="008C1894" w:rsidRPr="008C1894" w14:paraId="05184F1F" w14:textId="77777777" w:rsidTr="00430963">
        <w:tc>
          <w:tcPr>
            <w:tcW w:w="546" w:type="dxa"/>
            <w:vAlign w:val="center"/>
          </w:tcPr>
          <w:p w14:paraId="602F3344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22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9A03" w14:textId="77777777" w:rsidR="008C1894" w:rsidRPr="008C1894" w:rsidRDefault="008C1894" w:rsidP="008C1894">
            <w:pPr>
              <w:rPr>
                <w:rFonts w:ascii="Adagio_Slab Light" w:eastAsia="Arial" w:hAnsi="Adagio_Slab Light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248E" w14:textId="77777777" w:rsidR="008C1894" w:rsidRPr="008C1894" w:rsidRDefault="008C1894" w:rsidP="008C1894">
            <w:pPr>
              <w:spacing w:after="160" w:line="259" w:lineRule="auto"/>
              <w:contextualSpacing/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</w:pPr>
            <w:r w:rsidRPr="008C1894"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  <w:t xml:space="preserve">Niezbędne przyłącza, przewody i statywy umożliwiające łatwe podłączenie układu UV, </w:t>
            </w:r>
          </w:p>
          <w:p w14:paraId="29422FA8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b/>
                <w:bCs/>
                <w:color w:val="auto"/>
                <w:sz w:val="18"/>
                <w:szCs w:val="18"/>
              </w:rPr>
            </w:pPr>
            <w:r w:rsidRPr="008C1894">
              <w:rPr>
                <w:rFonts w:ascii="Adagio_Slab Light" w:hAnsi="Adagio_Slab Light" w:cs="Times New Roman"/>
                <w:b/>
                <w:bCs/>
                <w:color w:val="auto"/>
                <w:sz w:val="18"/>
                <w:szCs w:val="18"/>
                <w:lang w:eastAsia="en-US"/>
              </w:rPr>
              <w:t>uchwyt do łatwego i szybkiego montowania górnych wymiennych płytek</w:t>
            </w:r>
          </w:p>
        </w:tc>
        <w:tc>
          <w:tcPr>
            <w:tcW w:w="2693" w:type="dxa"/>
          </w:tcPr>
          <w:p w14:paraId="6B2B123A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……………………</w:t>
            </w:r>
          </w:p>
          <w:p w14:paraId="6E671EDF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tak/nie</w:t>
            </w:r>
          </w:p>
        </w:tc>
      </w:tr>
      <w:tr w:rsidR="008C1894" w:rsidRPr="008C1894" w14:paraId="355EA93C" w14:textId="77777777" w:rsidTr="00430963">
        <w:tc>
          <w:tcPr>
            <w:tcW w:w="546" w:type="dxa"/>
            <w:vAlign w:val="center"/>
          </w:tcPr>
          <w:p w14:paraId="10A0005A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23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36FD" w14:textId="77777777" w:rsidR="008C1894" w:rsidRPr="008C1894" w:rsidRDefault="008C1894" w:rsidP="008C1894">
            <w:pPr>
              <w:rPr>
                <w:rFonts w:ascii="Adagio_Slab Light" w:eastAsia="Arial" w:hAnsi="Adagio_Slab Light" w:cs="Times New Roman"/>
                <w:sz w:val="18"/>
                <w:szCs w:val="18"/>
                <w:lang w:eastAsia="ar-SA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Moduł pomiarowy do pomiarów w układzie cylindrów współosiowych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DE4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 xml:space="preserve">Moduł umożliwiający przeprowadzanie pomiarów w geometrii cylindrów współosiowych, cylindrów z podwójną szczeliną lub </w:t>
            </w: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lastRenderedPageBreak/>
              <w:t xml:space="preserve">wirników łopatkowych, wyposażony w dedykowany układ </w:t>
            </w:r>
            <w:proofErr w:type="spellStart"/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Peltiera</w:t>
            </w:r>
            <w:proofErr w:type="spellEnd"/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 xml:space="preserve"> do kontroli temperatury w zakresie co najmniej </w:t>
            </w:r>
          </w:p>
          <w:p w14:paraId="44E3E533" w14:textId="723EE1FC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 xml:space="preserve">-5°C do 150°C wraz z 1 zestawem cylindrów współosiowych o średnicy od 25 do 27 mm zakres lepkości od 100 </w:t>
            </w:r>
            <w:proofErr w:type="spellStart"/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mPas</w:t>
            </w:r>
            <w:proofErr w:type="spellEnd"/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75DCA639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lastRenderedPageBreak/>
              <w:t>Tak/nie</w:t>
            </w:r>
          </w:p>
          <w:p w14:paraId="2CE1CA99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</w:p>
          <w:p w14:paraId="6C99DFB2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</w:p>
          <w:p w14:paraId="6627A992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……………………...</w:t>
            </w:r>
          </w:p>
          <w:p w14:paraId="1AA13443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(Należy wpisać zakres temperatury)</w:t>
            </w:r>
          </w:p>
        </w:tc>
      </w:tr>
      <w:tr w:rsidR="008C1894" w:rsidRPr="008C1894" w14:paraId="2CBA5BD8" w14:textId="77777777" w:rsidTr="00430963">
        <w:tc>
          <w:tcPr>
            <w:tcW w:w="546" w:type="dxa"/>
            <w:vAlign w:val="center"/>
          </w:tcPr>
          <w:p w14:paraId="0B8F33CC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lastRenderedPageBreak/>
              <w:t>24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DA27" w14:textId="77777777" w:rsidR="008C1894" w:rsidRPr="008C1894" w:rsidRDefault="008C1894" w:rsidP="008C1894">
            <w:pPr>
              <w:rPr>
                <w:rFonts w:ascii="Adagio_Slab Light" w:eastAsia="Arial" w:hAnsi="Adagio_Slab Light" w:cs="Times New Roman"/>
                <w:sz w:val="18"/>
                <w:szCs w:val="18"/>
                <w:lang w:eastAsia="ar-SA"/>
              </w:rPr>
            </w:pPr>
            <w:r w:rsidRPr="008C1894">
              <w:rPr>
                <w:rFonts w:ascii="Adagio_Slab Light" w:eastAsia="Arial" w:hAnsi="Adagio_Slab Light" w:cs="Times New Roman"/>
                <w:sz w:val="18"/>
                <w:szCs w:val="18"/>
                <w:lang w:eastAsia="ar-SA"/>
              </w:rPr>
              <w:t>Oprogramowanie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B0C2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 xml:space="preserve">Oprogramowanie sterujące pracą reometru, wykonujące zerowanie szczeliny automatycznie po włożeniu górnej geometrii , jak również umożliwiające tworzenie procedur operacyjnych, umożliwiających automatyzację pomiarów, obróbkę danych, zapis i eksport danych w stanie surowym, tworzenie raportów, podgląd danych pomiarowych w czasie rzeczywistym, licencja oprogramowania </w:t>
            </w:r>
            <w:r w:rsidRPr="008C1894">
              <w:rPr>
                <w:rFonts w:ascii="Adagio_Slab Light" w:eastAsia="Times New Roman" w:hAnsi="Adagio_Slab Light" w:cs="Times New Roman"/>
                <w:b/>
                <w:bCs/>
                <w:color w:val="auto"/>
                <w:sz w:val="18"/>
                <w:szCs w:val="18"/>
              </w:rPr>
              <w:t>na co najmniej dwa stanowiska komputerowe.</w:t>
            </w:r>
          </w:p>
          <w:p w14:paraId="51671F3B" w14:textId="39C958E5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 xml:space="preserve">Oprogramowanie umożliwiające zapis wszystkich danych od momentu umieszczenia próbki w układzie pomiarowym do momentu jej usunięcia z układu pomiarowego. </w:t>
            </w:r>
          </w:p>
        </w:tc>
        <w:tc>
          <w:tcPr>
            <w:tcW w:w="2693" w:type="dxa"/>
          </w:tcPr>
          <w:p w14:paraId="7C25F4F2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tak/nie</w:t>
            </w:r>
          </w:p>
          <w:p w14:paraId="5732D1F0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</w:p>
          <w:p w14:paraId="53ACBEED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</w:p>
          <w:p w14:paraId="252562AA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</w:p>
          <w:p w14:paraId="2646E20F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</w:p>
          <w:p w14:paraId="085B2C2C" w14:textId="77777777" w:rsidR="008C1894" w:rsidRPr="008C1894" w:rsidRDefault="008C1894" w:rsidP="003A17B7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</w:p>
        </w:tc>
      </w:tr>
      <w:tr w:rsidR="008C1894" w:rsidRPr="008C1894" w14:paraId="04B3EFB5" w14:textId="77777777" w:rsidTr="00430963">
        <w:tc>
          <w:tcPr>
            <w:tcW w:w="546" w:type="dxa"/>
            <w:vAlign w:val="center"/>
          </w:tcPr>
          <w:p w14:paraId="0462285E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48C8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Komputer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F466" w14:textId="7C6415C4" w:rsidR="008C1894" w:rsidRPr="008C1894" w:rsidRDefault="008C1894" w:rsidP="003A17B7">
            <w:pPr>
              <w:spacing w:after="160" w:line="259" w:lineRule="auto"/>
              <w:contextualSpacing/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</w:pPr>
            <w:r w:rsidRPr="008C1894"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  <w:t xml:space="preserve">Komputer sterujący pracą reometru z systemem operacyjnym Windows 10 ( 64 bit) o parametrach  wymaganych przez producenta </w:t>
            </w:r>
            <w:r w:rsidRPr="008C1894">
              <w:rPr>
                <w:rFonts w:ascii="Adagio_Slab Light" w:eastAsia="Droid Sans Fallback" w:hAnsi="Adagio_Slab Light" w:cs="Times New Roman"/>
                <w:kern w:val="2"/>
                <w:sz w:val="18"/>
                <w:szCs w:val="18"/>
                <w:lang w:eastAsia="zh-CN" w:bidi="hi-IN"/>
              </w:rPr>
              <w:t>odpowiednich do prawidłowego funkcjonowania systemu oraz płynnej jego obsługi</w:t>
            </w:r>
            <w:r w:rsidRPr="008C1894"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  <w:t xml:space="preserve"> oraz zapewniający obróbkę danych, wyposażony w monitor, klawiaturę i mysz.</w:t>
            </w:r>
          </w:p>
        </w:tc>
        <w:tc>
          <w:tcPr>
            <w:tcW w:w="2693" w:type="dxa"/>
          </w:tcPr>
          <w:p w14:paraId="0725DBCD" w14:textId="77777777" w:rsidR="008C1894" w:rsidRPr="008C1894" w:rsidRDefault="008C1894" w:rsidP="008C1894">
            <w:pPr>
              <w:suppressAutoHyphens/>
              <w:overflowPunct w:val="0"/>
              <w:rPr>
                <w:rFonts w:ascii="Adagio_Slab Light" w:eastAsia="Times New Roman" w:hAnsi="Adagio_Slab Light" w:cs="Times New Roman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sz w:val="18"/>
                <w:szCs w:val="18"/>
              </w:rPr>
              <w:t>tak/nie</w:t>
            </w:r>
          </w:p>
          <w:p w14:paraId="526E0CC8" w14:textId="77777777" w:rsidR="008C1894" w:rsidRPr="008C1894" w:rsidRDefault="008C1894" w:rsidP="008C1894">
            <w:pPr>
              <w:suppressAutoHyphens/>
              <w:overflowPunct w:val="0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  <w:u w:val="single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  <w:u w:val="single"/>
              </w:rPr>
              <w:t>Należy podać parametry:</w:t>
            </w:r>
          </w:p>
          <w:p w14:paraId="62ED2F2B" w14:textId="77777777" w:rsidR="008C1894" w:rsidRPr="008C1894" w:rsidRDefault="008C1894" w:rsidP="008C1894">
            <w:pPr>
              <w:suppressLineNumbers/>
              <w:suppressAutoHyphens/>
              <w:overflowPunct w:val="0"/>
              <w:rPr>
                <w:rFonts w:ascii="Adagio_Slab Light" w:eastAsia="Droid Sans Fallback" w:hAnsi="Adagio_Slab Light" w:cs="Times New Roman"/>
                <w:kern w:val="2"/>
                <w:sz w:val="18"/>
                <w:szCs w:val="18"/>
                <w:lang w:eastAsia="zh-CN" w:bidi="hi-IN"/>
              </w:rPr>
            </w:pPr>
            <w:r w:rsidRPr="008C1894">
              <w:rPr>
                <w:rFonts w:ascii="Adagio_Slab Light" w:eastAsia="Droid Sans Fallback" w:hAnsi="Adagio_Slab Light" w:cs="Times New Roman"/>
                <w:kern w:val="2"/>
                <w:sz w:val="18"/>
                <w:szCs w:val="18"/>
                <w:lang w:eastAsia="zh-CN" w:bidi="hi-IN"/>
              </w:rPr>
              <w:t>Procesor…………</w:t>
            </w:r>
          </w:p>
          <w:p w14:paraId="40376EA5" w14:textId="77777777" w:rsidR="008C1894" w:rsidRPr="008C1894" w:rsidRDefault="008C1894" w:rsidP="008C1894">
            <w:pPr>
              <w:suppressLineNumbers/>
              <w:suppressAutoHyphens/>
              <w:overflowPunct w:val="0"/>
              <w:rPr>
                <w:rFonts w:ascii="Adagio_Slab Light" w:eastAsia="Droid Sans Fallback" w:hAnsi="Adagio_Slab Light" w:cs="Times New Roman"/>
                <w:kern w:val="2"/>
                <w:sz w:val="18"/>
                <w:szCs w:val="18"/>
                <w:lang w:eastAsia="zh-CN" w:bidi="hi-IN"/>
              </w:rPr>
            </w:pPr>
            <w:r w:rsidRPr="008C1894">
              <w:rPr>
                <w:rFonts w:ascii="Adagio_Slab Light" w:eastAsia="Droid Sans Fallback" w:hAnsi="Adagio_Slab Light" w:cs="Times New Roman"/>
                <w:kern w:val="2"/>
                <w:sz w:val="18"/>
                <w:szCs w:val="18"/>
                <w:lang w:eastAsia="zh-CN" w:bidi="hi-IN"/>
              </w:rPr>
              <w:t>RAM…………</w:t>
            </w:r>
          </w:p>
          <w:p w14:paraId="299C8A9B" w14:textId="77777777" w:rsidR="008C1894" w:rsidRPr="008C1894" w:rsidRDefault="008C1894" w:rsidP="008C1894">
            <w:pPr>
              <w:suppressLineNumbers/>
              <w:suppressAutoHyphens/>
              <w:overflowPunct w:val="0"/>
              <w:rPr>
                <w:rFonts w:ascii="Adagio_Slab Light" w:eastAsia="Droid Sans Fallback" w:hAnsi="Adagio_Slab Light" w:cs="Times New Roman"/>
                <w:kern w:val="2"/>
                <w:sz w:val="18"/>
                <w:szCs w:val="18"/>
                <w:lang w:eastAsia="zh-CN" w:bidi="hi-IN"/>
              </w:rPr>
            </w:pPr>
            <w:r w:rsidRPr="008C1894">
              <w:rPr>
                <w:rFonts w:ascii="Adagio_Slab Light" w:eastAsia="Droid Sans Fallback" w:hAnsi="Adagio_Slab Light" w:cs="Times New Roman"/>
                <w:kern w:val="2"/>
                <w:sz w:val="18"/>
                <w:szCs w:val="18"/>
                <w:lang w:eastAsia="zh-CN" w:bidi="hi-IN"/>
              </w:rPr>
              <w:t>Pamięć masowa…………..</w:t>
            </w:r>
          </w:p>
          <w:p w14:paraId="757E2DE7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Droid Sans Fallback" w:hAnsi="Adagio_Slab Light" w:cs="Times New Roman"/>
                <w:kern w:val="2"/>
                <w:sz w:val="18"/>
                <w:szCs w:val="18"/>
                <w:lang w:eastAsia="zh-CN" w:bidi="hi-IN"/>
              </w:rPr>
              <w:t>Monitor…………………...</w:t>
            </w:r>
          </w:p>
        </w:tc>
      </w:tr>
      <w:tr w:rsidR="008C1894" w:rsidRPr="008C1894" w14:paraId="42C7782B" w14:textId="77777777" w:rsidTr="00430963">
        <w:tc>
          <w:tcPr>
            <w:tcW w:w="546" w:type="dxa"/>
            <w:vAlign w:val="center"/>
          </w:tcPr>
          <w:p w14:paraId="05FF9EBE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840A" w14:textId="77777777" w:rsidR="008C1894" w:rsidRPr="008C1894" w:rsidRDefault="008C1894" w:rsidP="008C1894">
            <w:pPr>
              <w:rPr>
                <w:rFonts w:ascii="Adagio_Slab Light" w:eastAsia="Arial" w:hAnsi="Adagio_Slab Light" w:cs="Times New Roman"/>
                <w:sz w:val="18"/>
                <w:szCs w:val="18"/>
                <w:lang w:eastAsia="ar-SA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Instalacja i szkolenie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4321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Wykonawca musi zagwarantować prawidłową instalację oferowanego urządzenia (zgodnie z wytycznymi producenta) w pomieszczeniu wskazanym przez zamawiającego wraz z podłączeniem do istniejących instalacji w tym sprężonego powietrza lub dostarczyć wraz z reometrem dedykowany do reometru kompresor powietrza spełniający wymagania producenta reometru w obudowie wygłuszającej z osuszaczem powietrza.</w:t>
            </w:r>
          </w:p>
          <w:p w14:paraId="2ADB3E7A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</w:p>
          <w:p w14:paraId="7024CF7B" w14:textId="77777777" w:rsidR="008C1894" w:rsidRDefault="008C1894" w:rsidP="008C1894">
            <w:pPr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 xml:space="preserve">Wykonawca po instalacji , uruchomieniu i kalibracji urządzenia zapewni szkolenie </w:t>
            </w:r>
            <w:r w:rsidRPr="008C1894">
              <w:rPr>
                <w:rFonts w:ascii="Adagio_Slab Light" w:hAnsi="Adagio_Slab Light" w:cs="Times New Roman"/>
                <w:color w:val="auto"/>
                <w:sz w:val="18"/>
                <w:szCs w:val="18"/>
                <w:lang w:eastAsia="en-US"/>
              </w:rPr>
              <w:t>w zakresie: sprzętowym,  obsługi reometru i aplikacyjnym minimum 2 dni dla co najmniej 2 osób</w:t>
            </w:r>
          </w:p>
          <w:p w14:paraId="5892A804" w14:textId="22ECC3EB" w:rsidR="003F32BC" w:rsidRPr="008C1894" w:rsidRDefault="003F32BC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D44954C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……………………</w:t>
            </w:r>
          </w:p>
          <w:p w14:paraId="1B20310B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tak/nie</w:t>
            </w:r>
          </w:p>
          <w:p w14:paraId="3D0641D2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</w:p>
          <w:p w14:paraId="3417F26D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</w:p>
          <w:p w14:paraId="15BC10F9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bookmarkStart w:id="1" w:name="_Hlk94078783"/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podłączenie do istniejącej instalacji/ dostawa dedykowanego kompresora powietrza</w:t>
            </w:r>
          </w:p>
          <w:bookmarkEnd w:id="1"/>
          <w:p w14:paraId="6AE3DDF9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proszę wybrać)</w:t>
            </w:r>
          </w:p>
        </w:tc>
      </w:tr>
      <w:tr w:rsidR="008C1894" w:rsidRPr="008C1894" w14:paraId="10D95311" w14:textId="77777777" w:rsidTr="00430963">
        <w:tc>
          <w:tcPr>
            <w:tcW w:w="546" w:type="dxa"/>
            <w:vAlign w:val="center"/>
          </w:tcPr>
          <w:p w14:paraId="7959D3DF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</w:p>
        </w:tc>
        <w:tc>
          <w:tcPr>
            <w:tcW w:w="1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21271" w14:textId="77777777" w:rsidR="008C1894" w:rsidRPr="008C1894" w:rsidRDefault="008C1894" w:rsidP="008C1894">
            <w:pPr>
              <w:jc w:val="center"/>
              <w:rPr>
                <w:rFonts w:ascii="Adagio_Slab Light" w:eastAsia="Arial" w:hAnsi="Adagio_Slab Light" w:cs="Times New Roman"/>
                <w:b/>
                <w:bCs/>
                <w:color w:val="00B0F0"/>
                <w:sz w:val="18"/>
                <w:szCs w:val="18"/>
                <w:lang w:eastAsia="ar-SA"/>
              </w:rPr>
            </w:pPr>
          </w:p>
          <w:p w14:paraId="642A396A" w14:textId="77777777" w:rsidR="008C1894" w:rsidRPr="008C1894" w:rsidRDefault="008C1894" w:rsidP="008C1894">
            <w:pPr>
              <w:jc w:val="center"/>
              <w:rPr>
                <w:rFonts w:ascii="Adagio_Slab Light" w:eastAsia="Arial" w:hAnsi="Adagio_Slab Light" w:cs="Times New Roman"/>
                <w:b/>
                <w:bCs/>
                <w:color w:val="00B0F0"/>
                <w:sz w:val="18"/>
                <w:szCs w:val="18"/>
                <w:lang w:eastAsia="ar-SA"/>
              </w:rPr>
            </w:pPr>
            <w:r w:rsidRPr="008C1894">
              <w:rPr>
                <w:rFonts w:ascii="Adagio_Slab Light" w:eastAsia="Arial" w:hAnsi="Adagio_Slab Light" w:cs="Times New Roman"/>
                <w:b/>
                <w:bCs/>
                <w:color w:val="00B0F0"/>
                <w:sz w:val="18"/>
                <w:szCs w:val="18"/>
                <w:lang w:eastAsia="ar-SA"/>
              </w:rPr>
              <w:t>Dodatkowe parametry techniczne (PT)</w:t>
            </w:r>
          </w:p>
          <w:p w14:paraId="42E97279" w14:textId="77777777" w:rsidR="008C1894" w:rsidRPr="008C1894" w:rsidRDefault="008C1894" w:rsidP="003F32BC">
            <w:pPr>
              <w:rPr>
                <w:rFonts w:ascii="Adagio_Slab Light" w:eastAsia="Times New Roman" w:hAnsi="Adagio_Slab Light" w:cs="Times New Roman"/>
                <w:spacing w:val="6"/>
                <w:sz w:val="18"/>
                <w:szCs w:val="18"/>
              </w:rPr>
            </w:pPr>
          </w:p>
        </w:tc>
      </w:tr>
      <w:tr w:rsidR="008C1894" w:rsidRPr="008C1894" w14:paraId="697970E5" w14:textId="77777777" w:rsidTr="00430963">
        <w:tc>
          <w:tcPr>
            <w:tcW w:w="546" w:type="dxa"/>
            <w:vAlign w:val="center"/>
          </w:tcPr>
          <w:p w14:paraId="7C54751C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AD61" w14:textId="77777777" w:rsidR="008C1894" w:rsidRPr="008C1894" w:rsidRDefault="008C1894" w:rsidP="008C1894">
            <w:pPr>
              <w:rPr>
                <w:rFonts w:ascii="Adagio_Slab Light" w:eastAsia="Arial" w:hAnsi="Adagio_Slab Light" w:cs="Times New Roman"/>
                <w:sz w:val="18"/>
                <w:szCs w:val="18"/>
                <w:lang w:eastAsia="ar-SA"/>
              </w:rPr>
            </w:pPr>
            <w:r w:rsidRPr="008C1894">
              <w:rPr>
                <w:rFonts w:ascii="Adagio_Slab Light" w:eastAsia="Arial" w:hAnsi="Adagio_Slab Light" w:cs="Times New Roman"/>
                <w:sz w:val="18"/>
                <w:szCs w:val="18"/>
                <w:lang w:eastAsia="ar-SA"/>
              </w:rPr>
              <w:t>Zewnętrzny wymiennik ciepła bądź łaźnia cyrkulacyjna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45F8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b/>
                <w:bCs/>
                <w:color w:val="auto"/>
                <w:sz w:val="18"/>
                <w:szCs w:val="18"/>
              </w:rPr>
              <w:t xml:space="preserve">Dostarczony wymiennik ciepła bądź łaźnia cyrkulacyjna zapewni  </w:t>
            </w: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 xml:space="preserve"> pracę w zakresie temperatury szerszym niż wymagane minimum wskazane w punkcie </w:t>
            </w:r>
          </w:p>
          <w:p w14:paraId="20360BDE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b/>
                <w:bCs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( punkt14) tj. co najmniej od  - 20 ÷ 200</w:t>
            </w: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  <w:vertAlign w:val="superscript"/>
              </w:rPr>
              <w:t>o</w:t>
            </w: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 xml:space="preserve">C  </w:t>
            </w:r>
          </w:p>
        </w:tc>
        <w:tc>
          <w:tcPr>
            <w:tcW w:w="2693" w:type="dxa"/>
          </w:tcPr>
          <w:p w14:paraId="4198A6DD" w14:textId="77777777" w:rsidR="003F32BC" w:rsidRDefault="003F32BC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</w:p>
          <w:p w14:paraId="49C43D5A" w14:textId="1D64DDAB" w:rsidR="003F32BC" w:rsidRDefault="003F32BC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……………………………</w:t>
            </w:r>
          </w:p>
          <w:p w14:paraId="54721625" w14:textId="4F389BF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Tak/nie</w:t>
            </w:r>
          </w:p>
          <w:p w14:paraId="37C862C2" w14:textId="77777777" w:rsidR="008C1894" w:rsidRPr="008C1894" w:rsidRDefault="008C1894" w:rsidP="008C1894">
            <w:pPr>
              <w:suppressAutoHyphens/>
              <w:overflowPunct w:val="0"/>
              <w:rPr>
                <w:rFonts w:ascii="Adagio_Slab Light" w:eastAsia="Arial" w:hAnsi="Adagio_Slab Light" w:cs="Times New Roman"/>
                <w:color w:val="00B0F0"/>
                <w:sz w:val="18"/>
                <w:szCs w:val="18"/>
                <w:lang w:eastAsia="ar-SA"/>
              </w:rPr>
            </w:pPr>
            <w:r w:rsidRPr="008C1894">
              <w:rPr>
                <w:rFonts w:ascii="Adagio_Slab Light" w:eastAsia="Arial" w:hAnsi="Adagio_Slab Light" w:cs="Times New Roman"/>
                <w:color w:val="00B0F0"/>
                <w:sz w:val="18"/>
                <w:szCs w:val="18"/>
                <w:lang w:eastAsia="ar-SA"/>
              </w:rPr>
              <w:t>Kryterium oceny ofert:</w:t>
            </w:r>
          </w:p>
          <w:p w14:paraId="1D8173BC" w14:textId="77777777" w:rsidR="008C1894" w:rsidRPr="008C1894" w:rsidRDefault="008C1894" w:rsidP="008C1894">
            <w:pPr>
              <w:suppressAutoHyphens/>
              <w:overflowPunct w:val="0"/>
              <w:rPr>
                <w:rFonts w:ascii="Adagio_Slab Light" w:eastAsia="Arial" w:hAnsi="Adagio_Slab Light" w:cs="Times New Roman"/>
                <w:color w:val="00B0F0"/>
                <w:sz w:val="18"/>
                <w:szCs w:val="18"/>
                <w:lang w:eastAsia="ar-SA"/>
              </w:rPr>
            </w:pPr>
            <w:r w:rsidRPr="008C1894">
              <w:rPr>
                <w:rFonts w:ascii="Adagio_Slab Light" w:eastAsia="Arial" w:hAnsi="Adagio_Slab Light" w:cs="Times New Roman"/>
                <w:color w:val="00B0F0"/>
                <w:sz w:val="18"/>
                <w:szCs w:val="18"/>
                <w:lang w:eastAsia="ar-SA"/>
              </w:rPr>
              <w:t>Tak –  4 pkt</w:t>
            </w:r>
          </w:p>
          <w:p w14:paraId="0A41C32D" w14:textId="77777777" w:rsidR="008C1894" w:rsidRPr="008C1894" w:rsidRDefault="008C1894" w:rsidP="008C1894">
            <w:pPr>
              <w:suppressAutoHyphens/>
              <w:overflowPunct w:val="0"/>
              <w:rPr>
                <w:rFonts w:ascii="Adagio_Slab Light" w:eastAsia="Arial" w:hAnsi="Adagio_Slab Light" w:cs="Times New Roman"/>
                <w:color w:val="00B0F0"/>
                <w:sz w:val="18"/>
                <w:szCs w:val="18"/>
                <w:lang w:eastAsia="ar-SA"/>
              </w:rPr>
            </w:pPr>
            <w:r w:rsidRPr="008C1894">
              <w:rPr>
                <w:rFonts w:ascii="Adagio_Slab Light" w:eastAsia="Arial" w:hAnsi="Adagio_Slab Light" w:cs="Times New Roman"/>
                <w:color w:val="00B0F0"/>
                <w:sz w:val="18"/>
                <w:szCs w:val="18"/>
                <w:lang w:eastAsia="ar-SA"/>
              </w:rPr>
              <w:t xml:space="preserve">Nie -    0 pkt </w:t>
            </w:r>
          </w:p>
          <w:p w14:paraId="17E93A97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</w:p>
        </w:tc>
      </w:tr>
      <w:tr w:rsidR="008C1894" w:rsidRPr="008C1894" w14:paraId="061671F8" w14:textId="77777777" w:rsidTr="00430963">
        <w:tc>
          <w:tcPr>
            <w:tcW w:w="546" w:type="dxa"/>
            <w:vAlign w:val="center"/>
          </w:tcPr>
          <w:p w14:paraId="72ECEA50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28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F933" w14:textId="77777777" w:rsidR="008C1894" w:rsidRPr="008C1894" w:rsidRDefault="008C1894" w:rsidP="008C1894">
            <w:pPr>
              <w:rPr>
                <w:rFonts w:ascii="Adagio_Slab Light" w:eastAsia="Arial" w:hAnsi="Adagio_Slab Light" w:cs="Times New Roman"/>
                <w:sz w:val="18"/>
                <w:szCs w:val="18"/>
                <w:lang w:eastAsia="ar-SA"/>
              </w:rPr>
            </w:pPr>
            <w:r w:rsidRPr="008C1894">
              <w:rPr>
                <w:rFonts w:ascii="Adagio_Slab Light" w:eastAsia="Arial" w:hAnsi="Adagio_Slab Light" w:cs="Times New Roman"/>
                <w:sz w:val="18"/>
                <w:szCs w:val="18"/>
                <w:lang w:eastAsia="ar-SA"/>
              </w:rPr>
              <w:t>Moduł DMA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D000" w14:textId="77777777" w:rsidR="008C1894" w:rsidRPr="008C1894" w:rsidRDefault="008C1894" w:rsidP="008C1894">
            <w:pPr>
              <w:widowControl w:val="0"/>
              <w:suppressAutoHyphens/>
              <w:autoSpaceDE w:val="0"/>
              <w:rPr>
                <w:rFonts w:ascii="Adagio_Slab Light" w:eastAsia="Arial" w:hAnsi="Adagio_Slab Light" w:cs="Times New Roman"/>
                <w:color w:val="auto"/>
                <w:sz w:val="18"/>
                <w:szCs w:val="18"/>
                <w:lang w:eastAsia="ar-SA"/>
              </w:rPr>
            </w:pPr>
            <w:r w:rsidRPr="008C1894">
              <w:rPr>
                <w:rFonts w:ascii="Adagio_Slab Light" w:eastAsia="Arial" w:hAnsi="Adagio_Slab Light" w:cs="Times New Roman"/>
                <w:color w:val="auto"/>
                <w:sz w:val="18"/>
                <w:szCs w:val="18"/>
                <w:lang w:eastAsia="ar-SA"/>
              </w:rPr>
              <w:t xml:space="preserve">Dedykowany do reometru moduł DMA umożliwi pracę również w funkcji rozciągania </w:t>
            </w:r>
          </w:p>
        </w:tc>
        <w:tc>
          <w:tcPr>
            <w:tcW w:w="2693" w:type="dxa"/>
          </w:tcPr>
          <w:p w14:paraId="591A2106" w14:textId="77777777" w:rsidR="003F32BC" w:rsidRDefault="003F32BC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</w:p>
          <w:p w14:paraId="28596BDD" w14:textId="1846398A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……………………</w:t>
            </w:r>
          </w:p>
          <w:p w14:paraId="098BCB4A" w14:textId="77777777" w:rsidR="008C1894" w:rsidRPr="008C1894" w:rsidRDefault="008C1894" w:rsidP="008C1894">
            <w:pPr>
              <w:widowControl w:val="0"/>
              <w:suppressAutoHyphens/>
              <w:autoSpaceDE w:val="0"/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tak/nie</w:t>
            </w:r>
          </w:p>
          <w:p w14:paraId="53028CBB" w14:textId="77777777" w:rsidR="008C1894" w:rsidRPr="008C1894" w:rsidRDefault="008C1894" w:rsidP="008C1894">
            <w:pPr>
              <w:widowControl w:val="0"/>
              <w:suppressAutoHyphens/>
              <w:autoSpaceDE w:val="0"/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</w:p>
          <w:p w14:paraId="23DDBA47" w14:textId="77777777" w:rsidR="008C1894" w:rsidRPr="008C1894" w:rsidRDefault="008C1894" w:rsidP="008C1894">
            <w:pPr>
              <w:suppressAutoHyphens/>
              <w:overflowPunct w:val="0"/>
              <w:rPr>
                <w:rFonts w:ascii="Adagio_Slab Light" w:eastAsia="Arial" w:hAnsi="Adagio_Slab Light" w:cs="Times New Roman"/>
                <w:color w:val="00B0F0"/>
                <w:sz w:val="18"/>
                <w:szCs w:val="18"/>
                <w:lang w:eastAsia="ar-SA"/>
              </w:rPr>
            </w:pPr>
            <w:r w:rsidRPr="008C1894">
              <w:rPr>
                <w:rFonts w:ascii="Adagio_Slab Light" w:eastAsia="Arial" w:hAnsi="Adagio_Slab Light" w:cs="Times New Roman"/>
                <w:color w:val="00B0F0"/>
                <w:sz w:val="18"/>
                <w:szCs w:val="18"/>
                <w:lang w:eastAsia="ar-SA"/>
              </w:rPr>
              <w:t>Kryterium oceny ofert:</w:t>
            </w:r>
          </w:p>
          <w:p w14:paraId="0C3FEF31" w14:textId="77777777" w:rsidR="008C1894" w:rsidRPr="008C1894" w:rsidRDefault="008C1894" w:rsidP="008C1894">
            <w:pPr>
              <w:suppressAutoHyphens/>
              <w:overflowPunct w:val="0"/>
              <w:rPr>
                <w:rFonts w:ascii="Adagio_Slab Light" w:eastAsia="Arial" w:hAnsi="Adagio_Slab Light" w:cs="Times New Roman"/>
                <w:color w:val="00B0F0"/>
                <w:sz w:val="18"/>
                <w:szCs w:val="18"/>
                <w:lang w:eastAsia="ar-SA"/>
              </w:rPr>
            </w:pPr>
            <w:r w:rsidRPr="008C1894">
              <w:rPr>
                <w:rFonts w:ascii="Adagio_Slab Light" w:eastAsia="Arial" w:hAnsi="Adagio_Slab Light" w:cs="Times New Roman"/>
                <w:color w:val="00B0F0"/>
                <w:sz w:val="18"/>
                <w:szCs w:val="18"/>
                <w:lang w:eastAsia="ar-SA"/>
              </w:rPr>
              <w:t>Tak –  4 pkt</w:t>
            </w:r>
          </w:p>
          <w:p w14:paraId="0BC7E386" w14:textId="77777777" w:rsidR="008C1894" w:rsidRPr="008C1894" w:rsidRDefault="008C1894" w:rsidP="008C1894">
            <w:pPr>
              <w:suppressAutoHyphens/>
              <w:overflowPunct w:val="0"/>
              <w:rPr>
                <w:rFonts w:ascii="Adagio_Slab Light" w:eastAsia="Arial" w:hAnsi="Adagio_Slab Light" w:cs="Times New Roman"/>
                <w:color w:val="00B0F0"/>
                <w:sz w:val="18"/>
                <w:szCs w:val="18"/>
                <w:lang w:eastAsia="ar-SA"/>
              </w:rPr>
            </w:pPr>
            <w:r w:rsidRPr="008C1894">
              <w:rPr>
                <w:rFonts w:ascii="Adagio_Slab Light" w:eastAsia="Arial" w:hAnsi="Adagio_Slab Light" w:cs="Times New Roman"/>
                <w:color w:val="00B0F0"/>
                <w:sz w:val="18"/>
                <w:szCs w:val="18"/>
                <w:lang w:eastAsia="ar-SA"/>
              </w:rPr>
              <w:t xml:space="preserve">Nie -    0 pkt </w:t>
            </w:r>
          </w:p>
          <w:p w14:paraId="0E70526A" w14:textId="77777777" w:rsidR="008C1894" w:rsidRPr="008C1894" w:rsidRDefault="008C1894" w:rsidP="008C1894">
            <w:pPr>
              <w:widowControl w:val="0"/>
              <w:suppressAutoHyphens/>
              <w:autoSpaceDE w:val="0"/>
              <w:jc w:val="center"/>
              <w:rPr>
                <w:rFonts w:ascii="Adagio_Slab Light" w:eastAsia="Arial" w:hAnsi="Adagio_Slab Light" w:cs="Times New Roman"/>
                <w:color w:val="auto"/>
                <w:sz w:val="18"/>
                <w:szCs w:val="18"/>
                <w:lang w:eastAsia="ar-SA"/>
              </w:rPr>
            </w:pPr>
          </w:p>
        </w:tc>
      </w:tr>
      <w:tr w:rsidR="008C1894" w:rsidRPr="008C1894" w14:paraId="27208E66" w14:textId="77777777" w:rsidTr="00430963">
        <w:tc>
          <w:tcPr>
            <w:tcW w:w="546" w:type="dxa"/>
            <w:vAlign w:val="center"/>
          </w:tcPr>
          <w:p w14:paraId="261EF92F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3B7F" w14:textId="77777777" w:rsidR="008C1894" w:rsidRPr="008C1894" w:rsidRDefault="008C1894" w:rsidP="008C1894">
            <w:pPr>
              <w:spacing w:after="160" w:line="259" w:lineRule="auto"/>
              <w:rPr>
                <w:rFonts w:ascii="Adagio_Slab Light" w:hAnsi="Adagio_Slab Light" w:cs="Times New Roman"/>
                <w:sz w:val="18"/>
                <w:szCs w:val="18"/>
                <w:lang w:eastAsia="en-US"/>
              </w:rPr>
            </w:pPr>
            <w:r w:rsidRPr="008C1894">
              <w:rPr>
                <w:rFonts w:ascii="Adagio_Slab Light" w:eastAsia="Arial" w:hAnsi="Adagio_Slab Light" w:cs="Times New Roman"/>
                <w:color w:val="auto"/>
                <w:sz w:val="18"/>
                <w:szCs w:val="18"/>
                <w:lang w:eastAsia="ar-SA"/>
              </w:rPr>
              <w:t>Moduł pomiarowy do badań w świetle UV będzie wyposażony w pułapkę rozpuszczalnika z przyłączem do</w:t>
            </w:r>
            <w:r w:rsidRPr="008C1894">
              <w:rPr>
                <w:rFonts w:ascii="Adagio_Slab Light" w:eastAsia="Times New Roman" w:hAnsi="Adagio_Slab Light" w:cs="Times New Roman"/>
                <w:sz w:val="18"/>
                <w:szCs w:val="18"/>
              </w:rPr>
              <w:t xml:space="preserve"> przedmuchu gazem obojętnym</w:t>
            </w:r>
          </w:p>
          <w:p w14:paraId="73D92C2F" w14:textId="77777777" w:rsidR="008C1894" w:rsidRPr="008C1894" w:rsidRDefault="008C1894" w:rsidP="008C1894">
            <w:pPr>
              <w:rPr>
                <w:rFonts w:ascii="Adagio_Slab Light" w:eastAsia="Arial" w:hAnsi="Adagio_Slab Light" w:cs="Times New Roman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F7FD" w14:textId="77777777" w:rsidR="008C1894" w:rsidRPr="008C1894" w:rsidRDefault="008C1894" w:rsidP="008C1894">
            <w:pPr>
              <w:numPr>
                <w:ilvl w:val="0"/>
                <w:numId w:val="3"/>
              </w:numPr>
              <w:contextualSpacing/>
              <w:rPr>
                <w:rFonts w:ascii="Adagio_Slab Light" w:eastAsia="Arial" w:hAnsi="Adagio_Slab Light" w:cs="Times New Roman"/>
                <w:color w:val="auto"/>
                <w:sz w:val="18"/>
                <w:szCs w:val="18"/>
                <w:lang w:eastAsia="ar-SA"/>
              </w:rPr>
            </w:pPr>
            <w:r w:rsidRPr="008C1894">
              <w:rPr>
                <w:rFonts w:ascii="Adagio_Slab Light" w:eastAsia="Arial" w:hAnsi="Adagio_Slab Light" w:cs="Times New Roman"/>
                <w:color w:val="auto"/>
                <w:sz w:val="18"/>
                <w:szCs w:val="18"/>
                <w:lang w:eastAsia="ar-SA"/>
              </w:rPr>
              <w:t>Moduł spełnia wymagania</w:t>
            </w:r>
          </w:p>
          <w:p w14:paraId="07B69AED" w14:textId="77777777" w:rsidR="008C1894" w:rsidRPr="008C1894" w:rsidRDefault="008C1894" w:rsidP="008C1894">
            <w:pPr>
              <w:numPr>
                <w:ilvl w:val="0"/>
                <w:numId w:val="3"/>
              </w:numPr>
              <w:contextualSpacing/>
              <w:rPr>
                <w:rFonts w:ascii="Adagio_Slab Light" w:eastAsia="Arial" w:hAnsi="Adagio_Slab Light" w:cs="Times New Roman"/>
                <w:color w:val="auto"/>
                <w:sz w:val="18"/>
                <w:szCs w:val="18"/>
                <w:lang w:eastAsia="ar-SA"/>
              </w:rPr>
            </w:pPr>
            <w:r w:rsidRPr="008C1894">
              <w:rPr>
                <w:rFonts w:ascii="Adagio_Slab Light" w:eastAsia="Arial" w:hAnsi="Adagio_Slab Light" w:cs="Times New Roman"/>
                <w:color w:val="auto"/>
                <w:sz w:val="18"/>
                <w:szCs w:val="18"/>
                <w:lang w:eastAsia="ar-SA"/>
              </w:rPr>
              <w:t>Moduł nie spełnia wymagania</w:t>
            </w:r>
          </w:p>
        </w:tc>
        <w:tc>
          <w:tcPr>
            <w:tcW w:w="2693" w:type="dxa"/>
          </w:tcPr>
          <w:p w14:paraId="58A0F829" w14:textId="77777777" w:rsidR="003F32BC" w:rsidRDefault="003F32BC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</w:p>
          <w:p w14:paraId="03622CE0" w14:textId="5A71BE5E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……………………</w:t>
            </w:r>
          </w:p>
          <w:p w14:paraId="68603862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tak/nie</w:t>
            </w:r>
          </w:p>
          <w:p w14:paraId="4E5FEB7B" w14:textId="77777777" w:rsidR="008C1894" w:rsidRPr="008C1894" w:rsidRDefault="008C1894" w:rsidP="008C1894">
            <w:pPr>
              <w:suppressAutoHyphens/>
              <w:overflowPunct w:val="0"/>
              <w:rPr>
                <w:rFonts w:ascii="Adagio_Slab Light" w:eastAsia="Arial" w:hAnsi="Adagio_Slab Light" w:cs="Times New Roman"/>
                <w:color w:val="00B0F0"/>
                <w:sz w:val="18"/>
                <w:szCs w:val="18"/>
                <w:lang w:eastAsia="ar-SA"/>
              </w:rPr>
            </w:pPr>
            <w:r w:rsidRPr="008C1894">
              <w:rPr>
                <w:rFonts w:ascii="Adagio_Slab Light" w:eastAsia="Arial" w:hAnsi="Adagio_Slab Light" w:cs="Times New Roman"/>
                <w:color w:val="00B0F0"/>
                <w:sz w:val="18"/>
                <w:szCs w:val="18"/>
                <w:lang w:eastAsia="ar-SA"/>
              </w:rPr>
              <w:t>Kryterium oceny ofert:</w:t>
            </w:r>
          </w:p>
          <w:p w14:paraId="50D9AC64" w14:textId="77777777" w:rsidR="008C1894" w:rsidRPr="008C1894" w:rsidRDefault="008C1894" w:rsidP="008C1894">
            <w:pPr>
              <w:suppressAutoHyphens/>
              <w:overflowPunct w:val="0"/>
              <w:rPr>
                <w:rFonts w:ascii="Adagio_Slab Light" w:eastAsia="Arial" w:hAnsi="Adagio_Slab Light" w:cs="Times New Roman"/>
                <w:color w:val="00B0F0"/>
                <w:sz w:val="18"/>
                <w:szCs w:val="18"/>
                <w:lang w:eastAsia="ar-SA"/>
              </w:rPr>
            </w:pPr>
            <w:r w:rsidRPr="008C1894">
              <w:rPr>
                <w:rFonts w:ascii="Adagio_Slab Light" w:eastAsia="Arial" w:hAnsi="Adagio_Slab Light" w:cs="Times New Roman"/>
                <w:color w:val="00B0F0"/>
                <w:sz w:val="18"/>
                <w:szCs w:val="18"/>
                <w:lang w:eastAsia="ar-SA"/>
              </w:rPr>
              <w:t>a –   4 pkt</w:t>
            </w:r>
          </w:p>
          <w:p w14:paraId="49B768F2" w14:textId="77777777" w:rsidR="008C1894" w:rsidRPr="008C1894" w:rsidRDefault="008C1894" w:rsidP="008C1894">
            <w:pPr>
              <w:suppressAutoHyphens/>
              <w:overflowPunct w:val="0"/>
              <w:rPr>
                <w:rFonts w:ascii="Adagio_Slab Light" w:eastAsia="Arial" w:hAnsi="Adagio_Slab Light" w:cs="Times New Roman"/>
                <w:color w:val="00B0F0"/>
                <w:sz w:val="18"/>
                <w:szCs w:val="18"/>
                <w:lang w:eastAsia="ar-SA"/>
              </w:rPr>
            </w:pPr>
            <w:r w:rsidRPr="008C1894">
              <w:rPr>
                <w:rFonts w:ascii="Adagio_Slab Light" w:eastAsia="Arial" w:hAnsi="Adagio_Slab Light" w:cs="Times New Roman"/>
                <w:color w:val="00B0F0"/>
                <w:sz w:val="18"/>
                <w:szCs w:val="18"/>
                <w:lang w:eastAsia="ar-SA"/>
              </w:rPr>
              <w:t xml:space="preserve">b -    0 pkt </w:t>
            </w:r>
          </w:p>
          <w:p w14:paraId="1C41E5FB" w14:textId="77777777" w:rsidR="008C1894" w:rsidRPr="008C1894" w:rsidRDefault="008C1894" w:rsidP="008C1894">
            <w:pPr>
              <w:jc w:val="center"/>
              <w:rPr>
                <w:rFonts w:ascii="Adagio_Slab Light" w:eastAsia="Arial" w:hAnsi="Adagio_Slab Light" w:cs="Times New Roman"/>
                <w:color w:val="auto"/>
                <w:sz w:val="18"/>
                <w:szCs w:val="18"/>
                <w:lang w:eastAsia="ar-SA"/>
              </w:rPr>
            </w:pPr>
          </w:p>
        </w:tc>
      </w:tr>
      <w:tr w:rsidR="008C1894" w:rsidRPr="008C1894" w14:paraId="137288A2" w14:textId="77777777" w:rsidTr="00430963">
        <w:tc>
          <w:tcPr>
            <w:tcW w:w="546" w:type="dxa"/>
            <w:vAlign w:val="center"/>
          </w:tcPr>
          <w:p w14:paraId="2703AC15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70FA" w14:textId="77777777" w:rsidR="008C1894" w:rsidRPr="008C1894" w:rsidRDefault="008C1894" w:rsidP="008C1894">
            <w:pPr>
              <w:rPr>
                <w:rFonts w:ascii="Adagio_Slab Light" w:eastAsia="Arial" w:hAnsi="Adagio_Slab Light" w:cs="Times New Roman"/>
                <w:sz w:val="18"/>
                <w:szCs w:val="18"/>
                <w:lang w:eastAsia="ar-SA"/>
              </w:rPr>
            </w:pPr>
            <w:r w:rsidRPr="008C1894">
              <w:rPr>
                <w:rFonts w:ascii="Adagio_Slab Light" w:eastAsia="Arial" w:hAnsi="Adagio_Slab Light" w:cs="Times New Roman"/>
                <w:b/>
                <w:bCs/>
                <w:color w:val="00B0F0"/>
                <w:sz w:val="18"/>
                <w:szCs w:val="18"/>
                <w:lang w:eastAsia="ar-SA"/>
              </w:rPr>
              <w:t>Okres gwarancji  - kryterium oceny ofert (G)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0E5E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E782D66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</w:p>
        </w:tc>
      </w:tr>
      <w:tr w:rsidR="008C1894" w:rsidRPr="008C1894" w14:paraId="5F65CC2C" w14:textId="77777777" w:rsidTr="00430963">
        <w:trPr>
          <w:trHeight w:val="1774"/>
        </w:trPr>
        <w:tc>
          <w:tcPr>
            <w:tcW w:w="546" w:type="dxa"/>
            <w:vAlign w:val="center"/>
          </w:tcPr>
          <w:p w14:paraId="2BF07BF4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15F5" w14:textId="77777777" w:rsidR="008C1894" w:rsidRPr="008C1894" w:rsidRDefault="008C1894" w:rsidP="008C1894">
            <w:pPr>
              <w:suppressAutoHyphens/>
              <w:autoSpaceDE w:val="0"/>
              <w:rPr>
                <w:rFonts w:ascii="Adagio_Slab Light" w:eastAsia="Arial" w:hAnsi="Adagio_Slab Light" w:cs="Times New Roman"/>
                <w:color w:val="auto"/>
                <w:sz w:val="18"/>
                <w:szCs w:val="18"/>
                <w:lang w:eastAsia="ar-SA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pacing w:val="1"/>
                <w:sz w:val="18"/>
                <w:szCs w:val="18"/>
              </w:rPr>
              <w:t xml:space="preserve">Oferowany okres gwarancji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3B70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Arial" w:hAnsi="Adagio_Slab Light" w:cs="Times New Roman"/>
                <w:color w:val="auto"/>
                <w:sz w:val="18"/>
                <w:szCs w:val="18"/>
                <w:lang w:eastAsia="ar-SA"/>
              </w:rPr>
              <w:t>Okres gwarancji 12 m-</w:t>
            </w:r>
            <w:proofErr w:type="spellStart"/>
            <w:r w:rsidRPr="008C1894">
              <w:rPr>
                <w:rFonts w:ascii="Adagio_Slab Light" w:eastAsia="Arial" w:hAnsi="Adagio_Slab Light" w:cs="Times New Roman"/>
                <w:color w:val="auto"/>
                <w:sz w:val="18"/>
                <w:szCs w:val="18"/>
                <w:lang w:eastAsia="ar-SA"/>
              </w:rPr>
              <w:t>cy</w:t>
            </w:r>
            <w:proofErr w:type="spellEnd"/>
            <w:r w:rsidRPr="008C1894">
              <w:rPr>
                <w:rFonts w:ascii="Adagio_Slab Light" w:eastAsia="Arial" w:hAnsi="Adagio_Slab Light" w:cs="Times New Roman"/>
                <w:color w:val="auto"/>
                <w:sz w:val="18"/>
                <w:szCs w:val="18"/>
                <w:lang w:eastAsia="ar-SA"/>
              </w:rPr>
              <w:t xml:space="preserve"> – </w:t>
            </w:r>
            <w:r w:rsidRPr="008C1894">
              <w:rPr>
                <w:rFonts w:ascii="Adagio_Slab Light" w:eastAsia="Arial" w:hAnsi="Adagio_Slab Light" w:cs="Times New Roman"/>
                <w:color w:val="00B0F0"/>
                <w:sz w:val="18"/>
                <w:szCs w:val="18"/>
                <w:lang w:eastAsia="ar-SA"/>
              </w:rPr>
              <w:t xml:space="preserve">0 pkt </w:t>
            </w:r>
          </w:p>
          <w:p w14:paraId="61DFEC96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Arial" w:hAnsi="Adagio_Slab Light" w:cs="Times New Roman"/>
                <w:color w:val="auto"/>
                <w:sz w:val="18"/>
                <w:szCs w:val="18"/>
                <w:lang w:eastAsia="ar-SA"/>
              </w:rPr>
              <w:t>Okres gwarancji przedłużony do 24 m-</w:t>
            </w:r>
            <w:proofErr w:type="spellStart"/>
            <w:r w:rsidRPr="008C1894">
              <w:rPr>
                <w:rFonts w:ascii="Adagio_Slab Light" w:eastAsia="Arial" w:hAnsi="Adagio_Slab Light" w:cs="Times New Roman"/>
                <w:color w:val="auto"/>
                <w:sz w:val="18"/>
                <w:szCs w:val="18"/>
                <w:lang w:eastAsia="ar-SA"/>
              </w:rPr>
              <w:t>cy</w:t>
            </w:r>
            <w:proofErr w:type="spellEnd"/>
            <w:r w:rsidRPr="008C1894">
              <w:rPr>
                <w:rFonts w:ascii="Adagio_Slab Light" w:eastAsia="Arial" w:hAnsi="Adagio_Slab Light" w:cs="Times New Roman"/>
                <w:color w:val="auto"/>
                <w:sz w:val="18"/>
                <w:szCs w:val="18"/>
                <w:lang w:eastAsia="ar-SA"/>
              </w:rPr>
              <w:t xml:space="preserve">- </w:t>
            </w:r>
            <w:r w:rsidRPr="008C1894">
              <w:rPr>
                <w:rFonts w:ascii="Adagio_Slab Light" w:eastAsia="Arial" w:hAnsi="Adagio_Slab Light" w:cs="Times New Roman"/>
                <w:color w:val="00B0F0"/>
                <w:sz w:val="18"/>
                <w:szCs w:val="18"/>
                <w:lang w:eastAsia="ar-SA"/>
              </w:rPr>
              <w:t>2 pkt</w:t>
            </w:r>
          </w:p>
          <w:p w14:paraId="66841978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Arial" w:hAnsi="Adagio_Slab Light" w:cs="Times New Roman"/>
                <w:color w:val="auto"/>
                <w:sz w:val="18"/>
                <w:szCs w:val="18"/>
                <w:lang w:eastAsia="ar-SA"/>
              </w:rPr>
              <w:t>Okres gwarancji przedłużony do 36 m-</w:t>
            </w:r>
            <w:proofErr w:type="spellStart"/>
            <w:r w:rsidRPr="008C1894">
              <w:rPr>
                <w:rFonts w:ascii="Adagio_Slab Light" w:eastAsia="Arial" w:hAnsi="Adagio_Slab Light" w:cs="Times New Roman"/>
                <w:color w:val="auto"/>
                <w:sz w:val="18"/>
                <w:szCs w:val="18"/>
                <w:lang w:eastAsia="ar-SA"/>
              </w:rPr>
              <w:t>cy</w:t>
            </w:r>
            <w:proofErr w:type="spellEnd"/>
            <w:r w:rsidRPr="008C1894">
              <w:rPr>
                <w:rFonts w:ascii="Adagio_Slab Light" w:eastAsia="Arial" w:hAnsi="Adagio_Slab Light" w:cs="Times New Roman"/>
                <w:color w:val="auto"/>
                <w:sz w:val="18"/>
                <w:szCs w:val="18"/>
                <w:lang w:eastAsia="ar-SA"/>
              </w:rPr>
              <w:t xml:space="preserve"> – </w:t>
            </w:r>
            <w:r w:rsidRPr="008C1894">
              <w:rPr>
                <w:rFonts w:ascii="Adagio_Slab Light" w:eastAsia="Arial" w:hAnsi="Adagio_Slab Light" w:cs="Times New Roman"/>
                <w:color w:val="00B0F0"/>
                <w:sz w:val="18"/>
                <w:szCs w:val="18"/>
                <w:lang w:eastAsia="ar-SA"/>
              </w:rPr>
              <w:t xml:space="preserve">4 pkt </w:t>
            </w:r>
          </w:p>
          <w:p w14:paraId="74D20EC5" w14:textId="77777777" w:rsidR="008C1894" w:rsidRPr="008C1894" w:rsidRDefault="008C1894" w:rsidP="008C1894">
            <w:pPr>
              <w:widowControl w:val="0"/>
              <w:suppressAutoHyphens/>
              <w:autoSpaceDE w:val="0"/>
              <w:rPr>
                <w:rFonts w:ascii="Adagio_Slab Light" w:eastAsia="Arial" w:hAnsi="Adagio_Slab Light" w:cs="Times New Roman"/>
                <w:sz w:val="18"/>
                <w:szCs w:val="18"/>
                <w:lang w:eastAsia="ar-SA"/>
              </w:rPr>
            </w:pPr>
            <w:r w:rsidRPr="008C1894">
              <w:rPr>
                <w:rFonts w:ascii="Adagio_Slab Light" w:eastAsia="Arial" w:hAnsi="Adagio_Slab Light" w:cs="Times New Roman"/>
                <w:color w:val="00B0F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9746" w14:textId="7FB84928" w:rsidR="008C1894" w:rsidRDefault="008C1894" w:rsidP="008C1894">
            <w:pPr>
              <w:rPr>
                <w:rFonts w:ascii="Adagio_Slab Light" w:eastAsia="Arial" w:hAnsi="Adagio_Slab Light" w:cs="Times New Roman"/>
                <w:color w:val="auto"/>
                <w:sz w:val="18"/>
                <w:szCs w:val="18"/>
                <w:lang w:eastAsia="ar-SA"/>
              </w:rPr>
            </w:pPr>
          </w:p>
          <w:p w14:paraId="5BDB6D8E" w14:textId="0C06BB54" w:rsidR="00187337" w:rsidRDefault="00187337" w:rsidP="008C1894">
            <w:pPr>
              <w:rPr>
                <w:rFonts w:ascii="Adagio_Slab Light" w:eastAsia="Arial" w:hAnsi="Adagio_Slab Light" w:cs="Times New Roman"/>
                <w:color w:val="auto"/>
                <w:sz w:val="18"/>
                <w:szCs w:val="18"/>
                <w:lang w:eastAsia="ar-SA"/>
              </w:rPr>
            </w:pPr>
          </w:p>
          <w:p w14:paraId="794D37B7" w14:textId="225F5C25" w:rsidR="00187337" w:rsidRDefault="00187337" w:rsidP="008C1894">
            <w:pPr>
              <w:rPr>
                <w:rFonts w:ascii="Adagio_Slab Light" w:eastAsia="Arial" w:hAnsi="Adagio_Slab Light" w:cs="Times New Roman"/>
                <w:color w:val="auto"/>
                <w:sz w:val="18"/>
                <w:szCs w:val="18"/>
                <w:lang w:eastAsia="ar-SA"/>
              </w:rPr>
            </w:pPr>
          </w:p>
          <w:p w14:paraId="3F5ECA3D" w14:textId="77777777" w:rsidR="00187337" w:rsidRPr="008C1894" w:rsidRDefault="00187337" w:rsidP="008C1894">
            <w:pPr>
              <w:rPr>
                <w:rFonts w:ascii="Adagio_Slab Light" w:eastAsia="Arial" w:hAnsi="Adagio_Slab Light" w:cs="Times New Roman"/>
                <w:color w:val="auto"/>
                <w:sz w:val="18"/>
                <w:szCs w:val="18"/>
                <w:lang w:eastAsia="ar-SA"/>
              </w:rPr>
            </w:pPr>
          </w:p>
          <w:p w14:paraId="07F12E14" w14:textId="77777777" w:rsidR="008C1894" w:rsidRPr="008C1894" w:rsidRDefault="008C1894" w:rsidP="008C1894">
            <w:pPr>
              <w:rPr>
                <w:rFonts w:ascii="Adagio_Slab Light" w:eastAsia="Arial" w:hAnsi="Adagio_Slab Light" w:cs="Times New Roman"/>
                <w:color w:val="auto"/>
                <w:sz w:val="18"/>
                <w:szCs w:val="18"/>
                <w:lang w:eastAsia="ar-SA"/>
              </w:rPr>
            </w:pPr>
            <w:r w:rsidRPr="008C1894">
              <w:rPr>
                <w:rFonts w:ascii="Adagio_Slab Light" w:eastAsia="Arial" w:hAnsi="Adagio_Slab Light" w:cs="Times New Roman"/>
                <w:color w:val="auto"/>
                <w:sz w:val="18"/>
                <w:szCs w:val="18"/>
                <w:lang w:eastAsia="ar-SA"/>
              </w:rPr>
              <w:t>……………… miesiące/miesięcy</w:t>
            </w:r>
          </w:p>
          <w:p w14:paraId="4A8159FB" w14:textId="77777777" w:rsidR="008C1894" w:rsidRPr="008C1894" w:rsidRDefault="008C1894" w:rsidP="008C1894">
            <w:pPr>
              <w:widowControl w:val="0"/>
              <w:suppressAutoHyphens/>
              <w:autoSpaceDE w:val="0"/>
              <w:jc w:val="center"/>
              <w:rPr>
                <w:rFonts w:ascii="Adagio_Slab Light" w:eastAsia="Arial" w:hAnsi="Adagio_Slab Light" w:cs="Times New Roman"/>
                <w:sz w:val="18"/>
                <w:szCs w:val="18"/>
                <w:lang w:eastAsia="ar-SA"/>
              </w:rPr>
            </w:pPr>
            <w:r w:rsidRPr="008C1894">
              <w:rPr>
                <w:rFonts w:ascii="Adagio_Slab Light" w:eastAsia="Arial" w:hAnsi="Adagio_Slab Light" w:cs="Times New Roman"/>
                <w:color w:val="auto"/>
                <w:sz w:val="18"/>
                <w:szCs w:val="18"/>
                <w:lang w:eastAsia="ar-SA"/>
              </w:rPr>
              <w:t>(należy wpisać)</w:t>
            </w:r>
          </w:p>
        </w:tc>
      </w:tr>
      <w:tr w:rsidR="008C1894" w:rsidRPr="008C1894" w14:paraId="334EC460" w14:textId="77777777" w:rsidTr="00430963">
        <w:tc>
          <w:tcPr>
            <w:tcW w:w="546" w:type="dxa"/>
            <w:vAlign w:val="center"/>
          </w:tcPr>
          <w:p w14:paraId="5F569397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FF5E" w14:textId="074DED32" w:rsidR="003F32BC" w:rsidRPr="00EE0CA5" w:rsidRDefault="008C1894" w:rsidP="008C1894">
            <w:pPr>
              <w:rPr>
                <w:rFonts w:ascii="Adagio_Slab Light" w:eastAsia="Arial" w:hAnsi="Adagio_Slab Light" w:cs="Times New Roman"/>
                <w:b/>
                <w:bCs/>
                <w:color w:val="00B0F0"/>
                <w:sz w:val="18"/>
                <w:szCs w:val="18"/>
                <w:lang w:eastAsia="ar-SA"/>
              </w:rPr>
            </w:pPr>
            <w:r w:rsidRPr="008C1894">
              <w:rPr>
                <w:rFonts w:ascii="Adagio_Slab Light" w:eastAsia="Arial" w:hAnsi="Adagio_Slab Light" w:cs="Times New Roman"/>
                <w:b/>
                <w:bCs/>
                <w:color w:val="00B0F0"/>
                <w:sz w:val="18"/>
                <w:szCs w:val="18"/>
                <w:lang w:eastAsia="ar-SA"/>
              </w:rPr>
              <w:t>Serwis gwarancyjny – kryterium oceny ofert (SG)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8820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887F856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</w:p>
        </w:tc>
      </w:tr>
      <w:tr w:rsidR="008C1894" w:rsidRPr="008C1894" w14:paraId="75433003" w14:textId="77777777" w:rsidTr="00430963">
        <w:tc>
          <w:tcPr>
            <w:tcW w:w="546" w:type="dxa"/>
            <w:vAlign w:val="center"/>
          </w:tcPr>
          <w:p w14:paraId="6FD05523" w14:textId="77777777" w:rsidR="008C1894" w:rsidRPr="008C1894" w:rsidRDefault="008C1894" w:rsidP="008C1894">
            <w:pPr>
              <w:jc w:val="center"/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  <w:t>31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F1DBF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  <w:lang w:eastAsia="ar-SA"/>
              </w:rPr>
            </w:pPr>
            <w:r w:rsidRPr="008C1894">
              <w:rPr>
                <w:rFonts w:ascii="Adagio_Slab Light" w:eastAsia="Times New Roman" w:hAnsi="Adagio_Slab Light" w:cs="Times New Roman"/>
                <w:sz w:val="18"/>
                <w:szCs w:val="18"/>
              </w:rPr>
              <w:t>Czas reakcji serwisu po zgłoszeniu awarii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4EFF2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sz w:val="18"/>
                <w:szCs w:val="18"/>
              </w:rPr>
              <w:t xml:space="preserve">powyżej 48 godzin - </w:t>
            </w:r>
            <w:r w:rsidRPr="008C1894">
              <w:rPr>
                <w:rFonts w:ascii="Adagio_Slab Light" w:eastAsia="Times New Roman" w:hAnsi="Adagio_Slab Light" w:cs="Times New Roman"/>
                <w:color w:val="00B0F0"/>
                <w:sz w:val="18"/>
                <w:szCs w:val="18"/>
              </w:rPr>
              <w:t xml:space="preserve">0 pkt </w:t>
            </w:r>
          </w:p>
          <w:p w14:paraId="1A75DC4D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Times New Roman" w:hAnsi="Adagio_Slab Light" w:cs="Times New Roman"/>
                <w:sz w:val="18"/>
                <w:szCs w:val="18"/>
              </w:rPr>
              <w:t xml:space="preserve">nie dłuższy niż 48 godziny – </w:t>
            </w:r>
            <w:r w:rsidRPr="008C1894">
              <w:rPr>
                <w:rFonts w:ascii="Adagio_Slab Light" w:eastAsia="Times New Roman" w:hAnsi="Adagio_Slab Light" w:cs="Times New Roman"/>
                <w:color w:val="00B0F0"/>
                <w:sz w:val="18"/>
                <w:szCs w:val="18"/>
              </w:rPr>
              <w:t>2 pkt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7859" w14:textId="77777777" w:rsidR="003F32BC" w:rsidRDefault="003F32BC" w:rsidP="008C1894">
            <w:pPr>
              <w:rPr>
                <w:rFonts w:ascii="Adagio_Slab Light" w:eastAsia="Arial" w:hAnsi="Adagio_Slab Light" w:cs="Times New Roman"/>
                <w:color w:val="auto"/>
                <w:sz w:val="18"/>
                <w:szCs w:val="18"/>
                <w:lang w:eastAsia="ar-SA"/>
              </w:rPr>
            </w:pPr>
          </w:p>
          <w:p w14:paraId="36913118" w14:textId="325D18D5" w:rsidR="008C1894" w:rsidRPr="008C1894" w:rsidRDefault="008C1894" w:rsidP="008C1894">
            <w:pPr>
              <w:rPr>
                <w:rFonts w:ascii="Adagio_Slab Light" w:eastAsia="Arial" w:hAnsi="Adagio_Slab Light" w:cs="Times New Roman"/>
                <w:color w:val="auto"/>
                <w:sz w:val="18"/>
                <w:szCs w:val="18"/>
                <w:lang w:eastAsia="ar-SA"/>
              </w:rPr>
            </w:pPr>
            <w:r w:rsidRPr="008C1894">
              <w:rPr>
                <w:rFonts w:ascii="Adagio_Slab Light" w:eastAsia="Arial" w:hAnsi="Adagio_Slab Light" w:cs="Times New Roman"/>
                <w:color w:val="auto"/>
                <w:sz w:val="18"/>
                <w:szCs w:val="18"/>
                <w:lang w:eastAsia="ar-SA"/>
              </w:rPr>
              <w:t>………… godziny</w:t>
            </w:r>
          </w:p>
          <w:p w14:paraId="7B152541" w14:textId="77777777" w:rsidR="008C1894" w:rsidRPr="008C1894" w:rsidRDefault="008C1894" w:rsidP="008C1894">
            <w:pPr>
              <w:rPr>
                <w:rFonts w:ascii="Adagio_Slab Light" w:eastAsia="Times New Roman" w:hAnsi="Adagio_Slab Light" w:cs="Times New Roman"/>
                <w:color w:val="auto"/>
                <w:sz w:val="18"/>
                <w:szCs w:val="18"/>
              </w:rPr>
            </w:pPr>
            <w:r w:rsidRPr="008C1894">
              <w:rPr>
                <w:rFonts w:ascii="Adagio_Slab Light" w:eastAsia="Arial" w:hAnsi="Adagio_Slab Light" w:cs="Times New Roman"/>
                <w:color w:val="auto"/>
                <w:sz w:val="18"/>
                <w:szCs w:val="18"/>
                <w:lang w:eastAsia="ar-SA"/>
              </w:rPr>
              <w:t>(należy wpisać)</w:t>
            </w:r>
          </w:p>
        </w:tc>
      </w:tr>
      <w:bookmarkEnd w:id="0"/>
    </w:tbl>
    <w:p w14:paraId="687D1A2A" w14:textId="77777777" w:rsidR="008C1894" w:rsidRPr="008C1894" w:rsidRDefault="008C1894" w:rsidP="008C1894">
      <w:pPr>
        <w:rPr>
          <w:rFonts w:eastAsia="Times New Roman"/>
          <w:color w:val="auto"/>
          <w:sz w:val="22"/>
          <w:szCs w:val="22"/>
        </w:rPr>
      </w:pPr>
    </w:p>
    <w:p w14:paraId="364F1E92" w14:textId="77777777" w:rsidR="008C1894" w:rsidRPr="008C1894" w:rsidRDefault="008C1894" w:rsidP="00187337">
      <w:pPr>
        <w:widowControl w:val="0"/>
        <w:numPr>
          <w:ilvl w:val="0"/>
          <w:numId w:val="5"/>
        </w:numPr>
        <w:tabs>
          <w:tab w:val="left" w:pos="5875"/>
        </w:tabs>
        <w:suppressAutoHyphens/>
        <w:ind w:left="567" w:hanging="567"/>
        <w:jc w:val="both"/>
        <w:rPr>
          <w:rFonts w:ascii="Adagio_Slab Light" w:hAnsi="Adagio_Slab Light" w:cs="Times New Roman"/>
          <w:b/>
          <w:bCs/>
          <w:color w:val="auto"/>
          <w:lang w:eastAsia="en-US"/>
        </w:rPr>
      </w:pPr>
      <w:r w:rsidRPr="008C1894">
        <w:rPr>
          <w:rFonts w:ascii="Adagio_Slab Light" w:hAnsi="Adagio_Slab Light" w:cs="Times New Roman"/>
          <w:b/>
          <w:bCs/>
          <w:color w:val="auto"/>
          <w:lang w:eastAsia="en-US"/>
        </w:rPr>
        <w:t>OPIS KRYTERIÓW, OCENY OFERT WRAZ Z PODANIEM WAG TYCH KRYTERIÓW I SPOSOBIE OCENY OFERT</w:t>
      </w:r>
    </w:p>
    <w:p w14:paraId="14548768" w14:textId="77777777" w:rsidR="008C1894" w:rsidRPr="008C1894" w:rsidRDefault="008C1894" w:rsidP="00187337">
      <w:pPr>
        <w:widowControl w:val="0"/>
        <w:numPr>
          <w:ilvl w:val="0"/>
          <w:numId w:val="4"/>
        </w:numPr>
        <w:tabs>
          <w:tab w:val="left" w:pos="709"/>
        </w:tabs>
        <w:suppressAutoHyphens/>
        <w:ind w:left="709" w:hanging="283"/>
        <w:jc w:val="both"/>
        <w:rPr>
          <w:rFonts w:ascii="Adagio_Slab Light" w:hAnsi="Adagio_Slab Light" w:cs="Times New Roman"/>
          <w:b/>
          <w:color w:val="auto"/>
          <w:lang w:eastAsia="en-US"/>
        </w:rPr>
      </w:pPr>
      <w:r w:rsidRPr="008C1894">
        <w:rPr>
          <w:rFonts w:ascii="Adagio_Slab Light" w:hAnsi="Adagio_Slab Light" w:cs="Times New Roman"/>
          <w:color w:val="auto"/>
          <w:lang w:eastAsia="en-US"/>
        </w:rPr>
        <w:t>Oferty Wykonawców, zostaną poddane procedurze oceny zgodnie z</w:t>
      </w:r>
      <w:r w:rsidRPr="008C1894">
        <w:rPr>
          <w:color w:val="auto"/>
          <w:lang w:eastAsia="en-US"/>
        </w:rPr>
        <w:t> </w:t>
      </w:r>
      <w:r w:rsidRPr="008C1894">
        <w:rPr>
          <w:rFonts w:ascii="Adagio_Slab Light" w:hAnsi="Adagio_Slab Light" w:cs="Times New Roman"/>
          <w:color w:val="auto"/>
          <w:lang w:eastAsia="en-US"/>
        </w:rPr>
        <w:t>poni</w:t>
      </w:r>
      <w:r w:rsidRPr="008C1894">
        <w:rPr>
          <w:rFonts w:ascii="Adagio_Slab Light" w:hAnsi="Adagio_Slab Light" w:cs="Adagio_Slab Light"/>
          <w:color w:val="auto"/>
          <w:lang w:eastAsia="en-US"/>
        </w:rPr>
        <w:t>ż</w:t>
      </w:r>
      <w:r w:rsidRPr="008C1894">
        <w:rPr>
          <w:rFonts w:ascii="Adagio_Slab Light" w:hAnsi="Adagio_Slab Light" w:cs="Times New Roman"/>
          <w:color w:val="auto"/>
          <w:lang w:eastAsia="en-US"/>
        </w:rPr>
        <w:t>szymi kryteriami.</w:t>
      </w:r>
    </w:p>
    <w:p w14:paraId="09DB5562" w14:textId="77777777" w:rsidR="008C1894" w:rsidRPr="008C1894" w:rsidRDefault="008C1894" w:rsidP="00187337">
      <w:pPr>
        <w:widowControl w:val="0"/>
        <w:numPr>
          <w:ilvl w:val="0"/>
          <w:numId w:val="4"/>
        </w:numPr>
        <w:tabs>
          <w:tab w:val="left" w:pos="709"/>
        </w:tabs>
        <w:suppressAutoHyphens/>
        <w:ind w:left="709" w:hanging="283"/>
        <w:jc w:val="both"/>
        <w:rPr>
          <w:rFonts w:ascii="Adagio_Slab Light" w:hAnsi="Adagio_Slab Light" w:cs="Times New Roman"/>
          <w:b/>
          <w:color w:val="auto"/>
          <w:lang w:eastAsia="en-US"/>
        </w:rPr>
      </w:pPr>
      <w:r w:rsidRPr="008C1894">
        <w:rPr>
          <w:rFonts w:ascii="Adagio_Slab Light" w:hAnsi="Adagio_Slab Light" w:cs="Times New Roman"/>
          <w:color w:val="auto"/>
          <w:lang w:eastAsia="en-US"/>
        </w:rPr>
        <w:t>Punktacja przyznana ofertom będzie liczona z dokładnością do dwóch miejsc po przecinku.</w:t>
      </w:r>
    </w:p>
    <w:p w14:paraId="3E6757B5" w14:textId="77777777" w:rsidR="008C1894" w:rsidRPr="008C1894" w:rsidRDefault="008C1894" w:rsidP="00187337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60"/>
        <w:ind w:left="709" w:hanging="284"/>
        <w:jc w:val="both"/>
        <w:rPr>
          <w:rFonts w:ascii="Adagio_Slab Light" w:hAnsi="Adagio_Slab Light" w:cs="Times New Roman"/>
          <w:b/>
          <w:color w:val="auto"/>
          <w:lang w:eastAsia="en-US"/>
        </w:rPr>
      </w:pPr>
      <w:r w:rsidRPr="008C1894">
        <w:rPr>
          <w:rFonts w:ascii="Adagio_Slab Light" w:hAnsi="Adagio_Slab Light" w:cs="Times New Roman"/>
          <w:color w:val="auto"/>
          <w:lang w:eastAsia="en-US"/>
        </w:rPr>
        <w:t>Zamawiający udzieli zamówienia Wykonawcy, którego oferta zostanie oceniona jako najkorzystniejsza w</w:t>
      </w:r>
      <w:r w:rsidRPr="008C1894">
        <w:rPr>
          <w:color w:val="auto"/>
          <w:lang w:eastAsia="en-US"/>
        </w:rPr>
        <w:t> </w:t>
      </w:r>
      <w:r w:rsidRPr="008C1894">
        <w:rPr>
          <w:rFonts w:ascii="Adagio_Slab Light" w:hAnsi="Adagio_Slab Light" w:cs="Times New Roman"/>
          <w:color w:val="auto"/>
          <w:lang w:eastAsia="en-US"/>
        </w:rPr>
        <w:t>oparciu o podane poni</w:t>
      </w:r>
      <w:r w:rsidRPr="008C1894">
        <w:rPr>
          <w:rFonts w:ascii="Adagio_Slab Light" w:hAnsi="Adagio_Slab Light" w:cs="Adagio_Slab Light"/>
          <w:color w:val="auto"/>
          <w:lang w:eastAsia="en-US"/>
        </w:rPr>
        <w:t>ż</w:t>
      </w:r>
      <w:r w:rsidRPr="008C1894">
        <w:rPr>
          <w:rFonts w:ascii="Adagio_Slab Light" w:hAnsi="Adagio_Slab Light" w:cs="Times New Roman"/>
          <w:color w:val="auto"/>
          <w:lang w:eastAsia="en-US"/>
        </w:rPr>
        <w:t>ej kryteria oceny.</w:t>
      </w:r>
    </w:p>
    <w:tbl>
      <w:tblPr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"/>
        <w:gridCol w:w="3828"/>
        <w:gridCol w:w="3539"/>
      </w:tblGrid>
      <w:tr w:rsidR="008C1894" w:rsidRPr="008C1894" w14:paraId="542359B4" w14:textId="77777777" w:rsidTr="0043096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CA30E" w14:textId="77777777" w:rsidR="008C1894" w:rsidRPr="008C1894" w:rsidRDefault="008C1894" w:rsidP="008C1894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hanging="567"/>
              <w:contextualSpacing/>
              <w:rPr>
                <w:rFonts w:ascii="Adagio_Slab Light" w:hAnsi="Adagio_Slab Light" w:cs="Times New Roman"/>
                <w:b/>
                <w:color w:val="auto"/>
                <w:lang w:eastAsia="en-US"/>
              </w:rPr>
            </w:pPr>
            <w:r w:rsidRPr="008C1894">
              <w:rPr>
                <w:rFonts w:ascii="Adagio_Slab Light" w:hAnsi="Adagio_Slab Light" w:cs="Times New Roman"/>
                <w:b/>
                <w:color w:val="auto"/>
                <w:lang w:eastAsia="en-US"/>
              </w:rPr>
              <w:t xml:space="preserve">L.p.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823EF" w14:textId="77777777" w:rsidR="008C1894" w:rsidRPr="008C1894" w:rsidRDefault="008C1894" w:rsidP="008C1894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hanging="567"/>
              <w:contextualSpacing/>
              <w:jc w:val="center"/>
              <w:rPr>
                <w:rFonts w:ascii="Adagio_Slab Light" w:hAnsi="Adagio_Slab Light" w:cs="Times New Roman"/>
                <w:b/>
                <w:color w:val="auto"/>
                <w:lang w:eastAsia="en-US"/>
              </w:rPr>
            </w:pPr>
            <w:r w:rsidRPr="008C1894">
              <w:rPr>
                <w:rFonts w:ascii="Adagio_Slab Light" w:hAnsi="Adagio_Slab Light" w:cs="Times New Roman"/>
                <w:b/>
                <w:color w:val="auto"/>
                <w:lang w:eastAsia="en-US"/>
              </w:rPr>
              <w:t>Nazwa kryterium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7451E" w14:textId="77777777" w:rsidR="008C1894" w:rsidRPr="008C1894" w:rsidRDefault="008C1894" w:rsidP="008C1894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hanging="567"/>
              <w:contextualSpacing/>
              <w:jc w:val="center"/>
              <w:rPr>
                <w:rFonts w:ascii="Adagio_Slab Light" w:hAnsi="Adagio_Slab Light" w:cs="Times New Roman"/>
                <w:b/>
                <w:color w:val="auto"/>
                <w:lang w:eastAsia="en-US"/>
              </w:rPr>
            </w:pPr>
            <w:r w:rsidRPr="008C1894">
              <w:rPr>
                <w:rFonts w:ascii="Adagio_Slab Light" w:hAnsi="Adagio_Slab Light" w:cs="Times New Roman"/>
                <w:b/>
                <w:color w:val="auto"/>
                <w:lang w:eastAsia="en-US"/>
              </w:rPr>
              <w:t xml:space="preserve">Znaczenie kryterium </w:t>
            </w:r>
          </w:p>
        </w:tc>
      </w:tr>
      <w:tr w:rsidR="008C1894" w:rsidRPr="008C1894" w14:paraId="547783FA" w14:textId="77777777" w:rsidTr="0043096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52501" w14:textId="77777777" w:rsidR="008C1894" w:rsidRPr="008C1894" w:rsidRDefault="008C1894" w:rsidP="008C1894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hanging="567"/>
              <w:contextualSpacing/>
              <w:jc w:val="center"/>
              <w:rPr>
                <w:rFonts w:ascii="Adagio_Slab Light" w:hAnsi="Adagio_Slab Light" w:cs="Times New Roman"/>
                <w:color w:val="auto"/>
                <w:lang w:eastAsia="en-US"/>
              </w:rPr>
            </w:pPr>
            <w:r w:rsidRPr="008C1894">
              <w:rPr>
                <w:rFonts w:ascii="Adagio_Slab Light" w:hAnsi="Adagio_Slab Light" w:cs="Times New Roman"/>
                <w:color w:val="auto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996AA" w14:textId="77777777" w:rsidR="008C1894" w:rsidRPr="008C1894" w:rsidRDefault="008C1894" w:rsidP="008C1894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hanging="567"/>
              <w:contextualSpacing/>
              <w:jc w:val="center"/>
              <w:rPr>
                <w:rFonts w:ascii="Adagio_Slab Light" w:hAnsi="Adagio_Slab Light" w:cs="Times New Roman"/>
                <w:color w:val="auto"/>
                <w:lang w:eastAsia="en-US"/>
              </w:rPr>
            </w:pPr>
            <w:r w:rsidRPr="008C1894">
              <w:rPr>
                <w:rFonts w:ascii="Adagio_Slab Light" w:hAnsi="Adagio_Slab Light" w:cs="Times New Roman"/>
                <w:color w:val="auto"/>
                <w:lang w:eastAsia="en-US"/>
              </w:rPr>
              <w:t>Cena (C)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5E8F9" w14:textId="77777777" w:rsidR="008C1894" w:rsidRPr="008C1894" w:rsidRDefault="008C1894" w:rsidP="008C1894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hanging="567"/>
              <w:contextualSpacing/>
              <w:jc w:val="center"/>
              <w:rPr>
                <w:rFonts w:ascii="Adagio_Slab Light" w:hAnsi="Adagio_Slab Light" w:cs="Times New Roman"/>
                <w:color w:val="auto"/>
                <w:lang w:eastAsia="en-US"/>
              </w:rPr>
            </w:pPr>
            <w:r w:rsidRPr="008C1894">
              <w:rPr>
                <w:rFonts w:ascii="Adagio_Slab Light" w:hAnsi="Adagio_Slab Light" w:cs="Times New Roman"/>
                <w:color w:val="auto"/>
                <w:lang w:eastAsia="en-US"/>
              </w:rPr>
              <w:t>82</w:t>
            </w:r>
          </w:p>
        </w:tc>
      </w:tr>
      <w:tr w:rsidR="008C1894" w:rsidRPr="008C1894" w14:paraId="509BBDD4" w14:textId="77777777" w:rsidTr="0043096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F00C4" w14:textId="77777777" w:rsidR="008C1894" w:rsidRPr="008C1894" w:rsidRDefault="008C1894" w:rsidP="008C1894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hanging="567"/>
              <w:contextualSpacing/>
              <w:jc w:val="center"/>
              <w:rPr>
                <w:rFonts w:ascii="Adagio_Slab Light" w:hAnsi="Adagio_Slab Light" w:cs="Times New Roman"/>
                <w:color w:val="auto"/>
                <w:lang w:eastAsia="en-US"/>
              </w:rPr>
            </w:pPr>
            <w:r w:rsidRPr="008C1894">
              <w:rPr>
                <w:rFonts w:ascii="Adagio_Slab Light" w:hAnsi="Adagio_Slab Light" w:cs="Times New Roman"/>
                <w:color w:val="auto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D04BE" w14:textId="77777777" w:rsidR="008C1894" w:rsidRPr="008C1894" w:rsidRDefault="008C1894" w:rsidP="008C1894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hanging="567"/>
              <w:contextualSpacing/>
              <w:jc w:val="center"/>
              <w:rPr>
                <w:rFonts w:ascii="Adagio_Slab Light" w:hAnsi="Adagio_Slab Light" w:cs="Times New Roman"/>
                <w:color w:val="auto"/>
                <w:lang w:eastAsia="en-US"/>
              </w:rPr>
            </w:pPr>
            <w:r w:rsidRPr="008C1894">
              <w:rPr>
                <w:rFonts w:ascii="Adagio_Slab Light" w:hAnsi="Adagio_Slab Light" w:cs="Times New Roman"/>
                <w:color w:val="auto"/>
                <w:lang w:eastAsia="en-US"/>
              </w:rPr>
              <w:t>Dodatkowe parametry techniczne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BC6F1" w14:textId="77777777" w:rsidR="008C1894" w:rsidRPr="008C1894" w:rsidRDefault="008C1894" w:rsidP="008C1894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hanging="567"/>
              <w:contextualSpacing/>
              <w:jc w:val="center"/>
              <w:rPr>
                <w:rFonts w:ascii="Adagio_Slab Light" w:hAnsi="Adagio_Slab Light" w:cs="Times New Roman"/>
                <w:color w:val="auto"/>
                <w:lang w:eastAsia="en-US"/>
              </w:rPr>
            </w:pPr>
            <w:r w:rsidRPr="008C1894">
              <w:rPr>
                <w:rFonts w:ascii="Adagio_Slab Light" w:hAnsi="Adagio_Slab Light" w:cs="Times New Roman"/>
                <w:color w:val="auto"/>
                <w:lang w:eastAsia="en-US"/>
              </w:rPr>
              <w:t>12</w:t>
            </w:r>
          </w:p>
        </w:tc>
      </w:tr>
      <w:tr w:rsidR="008C1894" w:rsidRPr="008C1894" w14:paraId="3BA9B583" w14:textId="77777777" w:rsidTr="0043096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E434A" w14:textId="77777777" w:rsidR="008C1894" w:rsidRPr="008C1894" w:rsidRDefault="008C1894" w:rsidP="008C1894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hanging="567"/>
              <w:contextualSpacing/>
              <w:jc w:val="center"/>
              <w:rPr>
                <w:rFonts w:ascii="Adagio_Slab Light" w:hAnsi="Adagio_Slab Light" w:cs="Times New Roman"/>
                <w:color w:val="auto"/>
                <w:lang w:eastAsia="en-US"/>
              </w:rPr>
            </w:pPr>
            <w:r w:rsidRPr="008C1894">
              <w:rPr>
                <w:rFonts w:ascii="Adagio_Slab Light" w:hAnsi="Adagio_Slab Light" w:cs="Times New Roman"/>
                <w:color w:val="auto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8161E" w14:textId="77777777" w:rsidR="008C1894" w:rsidRPr="008C1894" w:rsidRDefault="008C1894" w:rsidP="008C1894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hanging="567"/>
              <w:contextualSpacing/>
              <w:jc w:val="center"/>
              <w:rPr>
                <w:rFonts w:ascii="Adagio_Slab Light" w:hAnsi="Adagio_Slab Light" w:cs="Times New Roman"/>
                <w:color w:val="auto"/>
                <w:lang w:eastAsia="en-US"/>
              </w:rPr>
            </w:pPr>
            <w:r w:rsidRPr="008C1894">
              <w:rPr>
                <w:rFonts w:ascii="Adagio_Slab Light" w:hAnsi="Adagio_Slab Light" w:cs="Times New Roman"/>
                <w:color w:val="auto"/>
                <w:lang w:eastAsia="en-US"/>
              </w:rPr>
              <w:t>Okres gwarancji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56B7F" w14:textId="77777777" w:rsidR="008C1894" w:rsidRPr="008C1894" w:rsidRDefault="008C1894" w:rsidP="008C1894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hanging="567"/>
              <w:contextualSpacing/>
              <w:jc w:val="center"/>
              <w:rPr>
                <w:rFonts w:ascii="Adagio_Slab Light" w:hAnsi="Adagio_Slab Light" w:cs="Times New Roman"/>
                <w:color w:val="auto"/>
                <w:lang w:eastAsia="en-US"/>
              </w:rPr>
            </w:pPr>
            <w:r w:rsidRPr="008C1894">
              <w:rPr>
                <w:rFonts w:ascii="Adagio_Slab Light" w:hAnsi="Adagio_Slab Light" w:cs="Times New Roman"/>
                <w:color w:val="auto"/>
                <w:lang w:eastAsia="en-US"/>
              </w:rPr>
              <w:t>4</w:t>
            </w:r>
          </w:p>
        </w:tc>
      </w:tr>
      <w:tr w:rsidR="008C1894" w:rsidRPr="008C1894" w14:paraId="38AEB96B" w14:textId="77777777" w:rsidTr="0043096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53C47" w14:textId="77777777" w:rsidR="008C1894" w:rsidRPr="008C1894" w:rsidRDefault="008C1894" w:rsidP="008C1894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hanging="567"/>
              <w:contextualSpacing/>
              <w:jc w:val="center"/>
              <w:rPr>
                <w:rFonts w:ascii="Adagio_Slab Light" w:hAnsi="Adagio_Slab Light" w:cs="Times New Roman"/>
                <w:color w:val="auto"/>
                <w:lang w:eastAsia="en-US"/>
              </w:rPr>
            </w:pPr>
            <w:r w:rsidRPr="008C1894">
              <w:rPr>
                <w:rFonts w:ascii="Adagio_Slab Light" w:hAnsi="Adagio_Slab Light" w:cs="Times New Roman"/>
                <w:color w:val="auto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659E3" w14:textId="77777777" w:rsidR="008C1894" w:rsidRPr="008C1894" w:rsidRDefault="008C1894" w:rsidP="008C1894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hanging="567"/>
              <w:contextualSpacing/>
              <w:jc w:val="center"/>
              <w:rPr>
                <w:rFonts w:ascii="Adagio_Slab Light" w:hAnsi="Adagio_Slab Light" w:cs="Times New Roman"/>
                <w:color w:val="auto"/>
                <w:lang w:eastAsia="en-US"/>
              </w:rPr>
            </w:pPr>
            <w:r w:rsidRPr="008C1894">
              <w:rPr>
                <w:rFonts w:ascii="Adagio_Slab Light" w:hAnsi="Adagio_Slab Light" w:cs="Times New Roman"/>
                <w:color w:val="auto"/>
                <w:lang w:eastAsia="en-US"/>
              </w:rPr>
              <w:t>Serwis gwarancyjny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36175" w14:textId="77777777" w:rsidR="008C1894" w:rsidRPr="008C1894" w:rsidRDefault="008C1894" w:rsidP="008C1894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hanging="567"/>
              <w:contextualSpacing/>
              <w:jc w:val="center"/>
              <w:rPr>
                <w:rFonts w:ascii="Adagio_Slab Light" w:hAnsi="Adagio_Slab Light" w:cs="Times New Roman"/>
                <w:color w:val="auto"/>
                <w:lang w:eastAsia="en-US"/>
              </w:rPr>
            </w:pPr>
            <w:r w:rsidRPr="008C1894">
              <w:rPr>
                <w:rFonts w:ascii="Adagio_Slab Light" w:hAnsi="Adagio_Slab Light" w:cs="Times New Roman"/>
                <w:color w:val="auto"/>
                <w:lang w:eastAsia="en-US"/>
              </w:rPr>
              <w:t>2</w:t>
            </w:r>
          </w:p>
        </w:tc>
      </w:tr>
    </w:tbl>
    <w:p w14:paraId="220C17B6" w14:textId="77777777" w:rsidR="008C1894" w:rsidRPr="008C1894" w:rsidRDefault="008C1894" w:rsidP="008C1894">
      <w:pPr>
        <w:widowControl w:val="0"/>
        <w:tabs>
          <w:tab w:val="left" w:pos="709"/>
          <w:tab w:val="left" w:pos="1169"/>
        </w:tabs>
        <w:suppressAutoHyphens/>
        <w:jc w:val="both"/>
        <w:outlineLvl w:val="0"/>
        <w:rPr>
          <w:rFonts w:ascii="Adagio_Slab Light" w:hAnsi="Adagio_Slab Light" w:cs="Times New Roman"/>
          <w:b/>
          <w:color w:val="auto"/>
          <w:lang w:eastAsia="en-US"/>
        </w:rPr>
      </w:pPr>
    </w:p>
    <w:p w14:paraId="44F672CA" w14:textId="77777777" w:rsidR="008C1894" w:rsidRPr="008C1894" w:rsidRDefault="008C1894" w:rsidP="00187337">
      <w:pPr>
        <w:widowControl w:val="0"/>
        <w:numPr>
          <w:ilvl w:val="0"/>
          <w:numId w:val="4"/>
        </w:numPr>
        <w:tabs>
          <w:tab w:val="left" w:pos="709"/>
          <w:tab w:val="left" w:pos="1169"/>
        </w:tabs>
        <w:suppressAutoHyphens/>
        <w:spacing w:line="259" w:lineRule="auto"/>
        <w:ind w:left="709" w:hanging="283"/>
        <w:jc w:val="both"/>
        <w:outlineLvl w:val="0"/>
        <w:rPr>
          <w:rFonts w:ascii="Adagio_Slab Light" w:hAnsi="Adagio_Slab Light" w:cs="Times New Roman"/>
          <w:b/>
          <w:color w:val="auto"/>
          <w:lang w:eastAsia="en-US"/>
        </w:rPr>
      </w:pPr>
      <w:r w:rsidRPr="008C1894">
        <w:rPr>
          <w:rFonts w:ascii="Adagio_Slab Light" w:hAnsi="Adagio_Slab Light" w:cs="Times New Roman"/>
          <w:b/>
          <w:color w:val="auto"/>
          <w:lang w:eastAsia="en-US"/>
        </w:rPr>
        <w:t>Kryterium „Cena oferty brutto" (C)</w:t>
      </w:r>
    </w:p>
    <w:p w14:paraId="3D9E88C6" w14:textId="77777777" w:rsidR="008C1894" w:rsidRPr="008C1894" w:rsidRDefault="008C1894" w:rsidP="00187337">
      <w:pPr>
        <w:widowControl w:val="0"/>
        <w:numPr>
          <w:ilvl w:val="2"/>
          <w:numId w:val="8"/>
        </w:numPr>
        <w:tabs>
          <w:tab w:val="left" w:pos="709"/>
          <w:tab w:val="left" w:pos="1169"/>
        </w:tabs>
        <w:suppressAutoHyphens/>
        <w:spacing w:line="259" w:lineRule="auto"/>
        <w:jc w:val="both"/>
        <w:outlineLvl w:val="0"/>
        <w:rPr>
          <w:rFonts w:ascii="Adagio_Slab Light" w:hAnsi="Adagio_Slab Light" w:cs="Times New Roman"/>
          <w:bCs/>
          <w:color w:val="auto"/>
          <w:lang w:eastAsia="en-US"/>
        </w:rPr>
      </w:pPr>
      <w:r w:rsidRPr="008C1894">
        <w:rPr>
          <w:rFonts w:ascii="Adagio_Slab Light" w:hAnsi="Adagio_Slab Light" w:cs="Times New Roman"/>
          <w:bCs/>
          <w:color w:val="auto"/>
          <w:lang w:eastAsia="en-US"/>
        </w:rPr>
        <w:t xml:space="preserve">W ramach kryterium „Cena oferty brutto" punkty zostaną przyznane na podstawie poniższego wzoru: </w:t>
      </w:r>
      <w:r w:rsidRPr="008C1894">
        <w:rPr>
          <w:rFonts w:ascii="Adagio_Slab Light" w:hAnsi="Adagio_Slab Light" w:cs="Times New Roman"/>
          <w:b/>
          <w:bCs/>
          <w:color w:val="auto"/>
          <w:lang w:eastAsia="en-US"/>
        </w:rPr>
        <w:t xml:space="preserve">(najniższa cena brutto / cena brutto oferty ocenianej) </w:t>
      </w:r>
      <w:r w:rsidRPr="008C1894">
        <w:rPr>
          <w:rFonts w:ascii="Adagio_Slab Light" w:hAnsi="Adagio_Slab Light" w:cs="Times New Roman"/>
          <w:b/>
          <w:bCs/>
          <w:color w:val="auto"/>
          <w:shd w:val="clear" w:color="auto" w:fill="FFFFFF"/>
          <w:lang w:bidi="pl-PL"/>
        </w:rPr>
        <w:t xml:space="preserve">x 82. </w:t>
      </w:r>
      <w:r w:rsidRPr="008C1894">
        <w:rPr>
          <w:rFonts w:ascii="Adagio_Slab Light" w:hAnsi="Adagio_Slab Light" w:cs="Times New Roman"/>
          <w:bCs/>
          <w:color w:val="auto"/>
          <w:lang w:eastAsia="en-US"/>
        </w:rPr>
        <w:t xml:space="preserve">Oferta najkorzystniejsza otrzyma w tym kryterium 82 pkt, a pozostałe oferty proporcjonalnie mniej. </w:t>
      </w:r>
    </w:p>
    <w:p w14:paraId="05F1E229" w14:textId="77777777" w:rsidR="008C1894" w:rsidRPr="008C1894" w:rsidRDefault="008C1894" w:rsidP="00187337">
      <w:pPr>
        <w:widowControl w:val="0"/>
        <w:numPr>
          <w:ilvl w:val="2"/>
          <w:numId w:val="8"/>
        </w:numPr>
        <w:tabs>
          <w:tab w:val="left" w:pos="709"/>
          <w:tab w:val="left" w:pos="1169"/>
        </w:tabs>
        <w:suppressAutoHyphens/>
        <w:spacing w:line="259" w:lineRule="auto"/>
        <w:jc w:val="both"/>
        <w:outlineLvl w:val="0"/>
        <w:rPr>
          <w:rFonts w:ascii="Adagio_Slab Light" w:hAnsi="Adagio_Slab Light" w:cs="Times New Roman"/>
          <w:bCs/>
          <w:color w:val="auto"/>
          <w:lang w:eastAsia="en-US"/>
        </w:rPr>
      </w:pPr>
      <w:r w:rsidRPr="008C1894">
        <w:rPr>
          <w:rFonts w:ascii="Adagio_Slab Light" w:hAnsi="Adagio_Slab Light" w:cs="Times New Roman"/>
          <w:bCs/>
          <w:color w:val="auto"/>
          <w:lang w:eastAsia="en-US"/>
        </w:rPr>
        <w:t xml:space="preserve">Zamawiający w ramach tego kryterium przyzna maksymalnie </w:t>
      </w:r>
      <w:r w:rsidRPr="008C1894">
        <w:rPr>
          <w:rFonts w:ascii="Adagio_Slab Light" w:hAnsi="Adagio_Slab Light" w:cs="Times New Roman"/>
          <w:b/>
          <w:bCs/>
          <w:color w:val="auto"/>
          <w:shd w:val="clear" w:color="auto" w:fill="FFFFFF"/>
          <w:lang w:bidi="pl-PL"/>
        </w:rPr>
        <w:t>82 pkt</w:t>
      </w:r>
      <w:r w:rsidRPr="008C1894">
        <w:rPr>
          <w:rFonts w:ascii="Adagio_Slab Light" w:hAnsi="Adagio_Slab Light" w:cs="Times New Roman"/>
          <w:bCs/>
          <w:color w:val="auto"/>
          <w:lang w:eastAsia="en-US"/>
        </w:rPr>
        <w:t>.</w:t>
      </w:r>
    </w:p>
    <w:p w14:paraId="2B7DE449" w14:textId="77777777" w:rsidR="008C1894" w:rsidRPr="008C1894" w:rsidRDefault="008C1894" w:rsidP="00187337">
      <w:pPr>
        <w:widowControl w:val="0"/>
        <w:numPr>
          <w:ilvl w:val="0"/>
          <w:numId w:val="4"/>
        </w:numPr>
        <w:tabs>
          <w:tab w:val="left" w:pos="709"/>
          <w:tab w:val="left" w:pos="1169"/>
        </w:tabs>
        <w:suppressAutoHyphens/>
        <w:spacing w:line="259" w:lineRule="auto"/>
        <w:jc w:val="both"/>
        <w:outlineLvl w:val="0"/>
        <w:rPr>
          <w:rFonts w:ascii="Adagio_Slab Light" w:hAnsi="Adagio_Slab Light" w:cs="Times New Roman"/>
          <w:b/>
          <w:color w:val="auto"/>
          <w:lang w:eastAsia="en-US"/>
        </w:rPr>
      </w:pPr>
      <w:r w:rsidRPr="008C1894">
        <w:rPr>
          <w:rFonts w:ascii="Adagio_Slab Light" w:hAnsi="Adagio_Slab Light" w:cs="Times New Roman"/>
          <w:b/>
          <w:color w:val="auto"/>
          <w:lang w:eastAsia="en-US"/>
        </w:rPr>
        <w:t>Kryterium „Dodatkowe parametry techniczne” (PT)</w:t>
      </w:r>
    </w:p>
    <w:p w14:paraId="17AB9080" w14:textId="77777777" w:rsidR="008C1894" w:rsidRPr="008C1894" w:rsidRDefault="008C1894" w:rsidP="00187337">
      <w:pPr>
        <w:widowControl w:val="0"/>
        <w:suppressAutoHyphens/>
        <w:ind w:left="709"/>
        <w:jc w:val="both"/>
        <w:outlineLvl w:val="0"/>
        <w:rPr>
          <w:rFonts w:ascii="Adagio_Slab Light" w:hAnsi="Adagio_Slab Light" w:cs="Times New Roman"/>
          <w:color w:val="auto"/>
          <w:lang w:eastAsia="en-US"/>
        </w:rPr>
      </w:pPr>
      <w:r w:rsidRPr="008C1894">
        <w:rPr>
          <w:rFonts w:ascii="Adagio_Slab Light" w:hAnsi="Adagio_Slab Light" w:cs="Times New Roman"/>
          <w:color w:val="auto"/>
          <w:lang w:eastAsia="en-US"/>
        </w:rPr>
        <w:t xml:space="preserve">Punkty w ww. kryterium  zostaną przyznane wg następujących zasad: </w:t>
      </w:r>
    </w:p>
    <w:p w14:paraId="2BD33905" w14:textId="77777777" w:rsidR="008C1894" w:rsidRPr="008C1894" w:rsidRDefault="008C1894" w:rsidP="00187337">
      <w:pPr>
        <w:widowControl w:val="0"/>
        <w:numPr>
          <w:ilvl w:val="0"/>
          <w:numId w:val="6"/>
        </w:numPr>
        <w:suppressAutoHyphens/>
        <w:spacing w:line="259" w:lineRule="auto"/>
        <w:ind w:left="1418" w:hanging="425"/>
        <w:jc w:val="both"/>
        <w:outlineLvl w:val="0"/>
        <w:rPr>
          <w:rFonts w:ascii="Adagio_Slab Light" w:hAnsi="Adagio_Slab Light" w:cs="Times New Roman"/>
          <w:color w:val="auto"/>
          <w:lang w:eastAsia="en-US"/>
        </w:rPr>
      </w:pPr>
      <w:r w:rsidRPr="008C1894">
        <w:rPr>
          <w:rFonts w:ascii="Adagio_Slab Light" w:hAnsi="Adagio_Slab Light" w:cs="Times New Roman"/>
          <w:color w:val="auto"/>
          <w:lang w:eastAsia="en-US"/>
        </w:rPr>
        <w:t xml:space="preserve"> liczbę punktów w kryterium stanowi suma punktów uzyskanych </w:t>
      </w:r>
      <w:r w:rsidRPr="008C1894">
        <w:rPr>
          <w:rFonts w:ascii="Adagio_Slab Light" w:hAnsi="Adagio_Slab Light" w:cs="Times New Roman"/>
          <w:b/>
          <w:bCs/>
          <w:color w:val="auto"/>
          <w:lang w:eastAsia="en-US"/>
        </w:rPr>
        <w:t>z poz. 27,28,29</w:t>
      </w:r>
      <w:r w:rsidRPr="008C1894">
        <w:rPr>
          <w:rFonts w:ascii="Adagio_Slab Light" w:hAnsi="Adagio_Slab Light" w:cs="Times New Roman"/>
          <w:color w:val="auto"/>
          <w:lang w:eastAsia="en-US"/>
        </w:rPr>
        <w:t xml:space="preserve"> wyszczególnionych w OPZ </w:t>
      </w:r>
    </w:p>
    <w:p w14:paraId="613F4955" w14:textId="3D103038" w:rsidR="008C1894" w:rsidRPr="00187337" w:rsidRDefault="008C1894" w:rsidP="00187337">
      <w:pPr>
        <w:widowControl w:val="0"/>
        <w:numPr>
          <w:ilvl w:val="0"/>
          <w:numId w:val="6"/>
        </w:numPr>
        <w:suppressAutoHyphens/>
        <w:spacing w:line="259" w:lineRule="auto"/>
        <w:ind w:left="1418" w:hanging="425"/>
        <w:jc w:val="both"/>
        <w:outlineLvl w:val="0"/>
        <w:rPr>
          <w:rFonts w:ascii="Adagio_Slab Light" w:hAnsi="Adagio_Slab Light" w:cs="Times New Roman"/>
          <w:color w:val="FF0000"/>
          <w:lang w:eastAsia="en-US"/>
        </w:rPr>
      </w:pPr>
      <w:r w:rsidRPr="008C1894">
        <w:rPr>
          <w:rFonts w:ascii="Adagio_Slab Light" w:hAnsi="Adagio_Slab Light" w:cs="Times New Roman"/>
          <w:bCs/>
          <w:color w:val="auto"/>
          <w:lang w:eastAsia="en-US"/>
        </w:rPr>
        <w:t xml:space="preserve">Zamawiający w ramach tego kryterium przyzna maksymalnie </w:t>
      </w:r>
      <w:r w:rsidRPr="008C1894">
        <w:rPr>
          <w:rFonts w:ascii="Adagio_Slab Light" w:hAnsi="Adagio_Slab Light" w:cs="Times New Roman"/>
          <w:b/>
          <w:bCs/>
          <w:color w:val="auto"/>
          <w:shd w:val="clear" w:color="auto" w:fill="FFFFFF"/>
          <w:lang w:bidi="pl-PL"/>
        </w:rPr>
        <w:t>12 pkt</w:t>
      </w:r>
      <w:r w:rsidRPr="008C1894">
        <w:rPr>
          <w:rFonts w:ascii="Adagio_Slab Light" w:hAnsi="Adagio_Slab Light" w:cs="Times New Roman"/>
          <w:bCs/>
          <w:color w:val="auto"/>
          <w:lang w:eastAsia="en-US"/>
        </w:rPr>
        <w:t xml:space="preserve">. </w:t>
      </w:r>
    </w:p>
    <w:p w14:paraId="3116AAAA" w14:textId="77777777" w:rsidR="00187337" w:rsidRPr="008C1894" w:rsidRDefault="00187337" w:rsidP="00187337">
      <w:pPr>
        <w:widowControl w:val="0"/>
        <w:suppressAutoHyphens/>
        <w:spacing w:line="259" w:lineRule="auto"/>
        <w:ind w:left="1418"/>
        <w:jc w:val="both"/>
        <w:outlineLvl w:val="0"/>
        <w:rPr>
          <w:rFonts w:ascii="Adagio_Slab Light" w:hAnsi="Adagio_Slab Light" w:cs="Times New Roman"/>
          <w:color w:val="FF0000"/>
          <w:lang w:eastAsia="en-US"/>
        </w:rPr>
      </w:pPr>
    </w:p>
    <w:p w14:paraId="53ED3DE2" w14:textId="77777777" w:rsidR="008C1894" w:rsidRPr="008C1894" w:rsidRDefault="008C1894" w:rsidP="00187337">
      <w:pPr>
        <w:widowControl w:val="0"/>
        <w:numPr>
          <w:ilvl w:val="0"/>
          <w:numId w:val="4"/>
        </w:numPr>
        <w:tabs>
          <w:tab w:val="left" w:pos="1169"/>
        </w:tabs>
        <w:suppressAutoHyphens/>
        <w:spacing w:line="259" w:lineRule="auto"/>
        <w:jc w:val="both"/>
        <w:outlineLvl w:val="0"/>
        <w:rPr>
          <w:rFonts w:ascii="Adagio_Slab Light" w:hAnsi="Adagio_Slab Light" w:cs="Times New Roman"/>
          <w:bCs/>
          <w:color w:val="auto"/>
          <w:lang w:eastAsia="en-US"/>
        </w:rPr>
      </w:pPr>
      <w:r w:rsidRPr="008C1894">
        <w:rPr>
          <w:rFonts w:ascii="Adagio_Slab Light" w:hAnsi="Adagio_Slab Light" w:cs="Times New Roman"/>
          <w:b/>
          <w:color w:val="auto"/>
          <w:lang w:eastAsia="en-US"/>
        </w:rPr>
        <w:t>Kryterium „Okres gwarancji” (G)</w:t>
      </w:r>
      <w:r w:rsidRPr="008C1894">
        <w:rPr>
          <w:rFonts w:ascii="Adagio_Slab Light" w:hAnsi="Adagio_Slab Light" w:cs="Times New Roman"/>
          <w:bCs/>
          <w:color w:val="auto"/>
          <w:lang w:eastAsia="en-US"/>
        </w:rPr>
        <w:t xml:space="preserve"> </w:t>
      </w:r>
    </w:p>
    <w:p w14:paraId="4F6BF88B" w14:textId="77777777" w:rsidR="008C1894" w:rsidRPr="008C1894" w:rsidRDefault="008C1894" w:rsidP="00187337">
      <w:pPr>
        <w:widowControl w:val="0"/>
        <w:tabs>
          <w:tab w:val="left" w:pos="1169"/>
        </w:tabs>
        <w:suppressAutoHyphens/>
        <w:jc w:val="both"/>
        <w:outlineLvl w:val="0"/>
        <w:rPr>
          <w:rFonts w:ascii="Adagio_Slab Light" w:hAnsi="Adagio_Slab Light" w:cs="Times New Roman"/>
          <w:bCs/>
          <w:color w:val="auto"/>
          <w:lang w:eastAsia="en-US"/>
        </w:rPr>
      </w:pPr>
      <w:r w:rsidRPr="008C1894">
        <w:rPr>
          <w:rFonts w:ascii="Adagio_Slab Light" w:hAnsi="Adagio_Slab Light" w:cs="Times New Roman"/>
          <w:bCs/>
          <w:color w:val="auto"/>
          <w:lang w:eastAsia="en-US"/>
        </w:rPr>
        <w:t xml:space="preserve">            Punkty w ww. kryterium zostaną przyznane wg poniższych zasad:</w:t>
      </w:r>
    </w:p>
    <w:p w14:paraId="7C2AC67B" w14:textId="77777777" w:rsidR="008C1894" w:rsidRPr="008C1894" w:rsidRDefault="008C1894" w:rsidP="00187337">
      <w:pPr>
        <w:widowControl w:val="0"/>
        <w:numPr>
          <w:ilvl w:val="2"/>
          <w:numId w:val="7"/>
        </w:numPr>
        <w:tabs>
          <w:tab w:val="left" w:pos="1169"/>
        </w:tabs>
        <w:suppressAutoHyphens/>
        <w:spacing w:line="259" w:lineRule="auto"/>
        <w:ind w:left="1134" w:hanging="425"/>
        <w:jc w:val="both"/>
        <w:outlineLvl w:val="0"/>
        <w:rPr>
          <w:rFonts w:ascii="Adagio_Slab Light" w:hAnsi="Adagio_Slab Light" w:cs="Times New Roman"/>
          <w:bCs/>
          <w:color w:val="auto"/>
          <w:lang w:eastAsia="en-US"/>
        </w:rPr>
      </w:pPr>
      <w:r w:rsidRPr="008C1894">
        <w:rPr>
          <w:rFonts w:ascii="Adagio_Slab Light" w:hAnsi="Adagio_Slab Light" w:cs="Times New Roman"/>
          <w:bCs/>
          <w:color w:val="auto"/>
          <w:lang w:eastAsia="en-US"/>
        </w:rPr>
        <w:t>Zamawiający będzie przyznawał po 2 punkty za każde dodatkowe pełne 12 miesięcy gwarancji powyżej wymaganego  okresu gwarancji:</w:t>
      </w:r>
    </w:p>
    <w:p w14:paraId="100D62A9" w14:textId="77777777" w:rsidR="008C1894" w:rsidRPr="008C1894" w:rsidRDefault="008C1894" w:rsidP="00187337">
      <w:pPr>
        <w:widowControl w:val="0"/>
        <w:shd w:val="clear" w:color="auto" w:fill="FFFFFF"/>
        <w:tabs>
          <w:tab w:val="left" w:pos="1169"/>
        </w:tabs>
        <w:suppressAutoHyphens/>
        <w:ind w:left="1253" w:hanging="480"/>
        <w:jc w:val="both"/>
        <w:outlineLvl w:val="0"/>
        <w:rPr>
          <w:rFonts w:ascii="Adagio_Slab Light" w:hAnsi="Adagio_Slab Light" w:cs="Times New Roman"/>
          <w:bCs/>
          <w:color w:val="auto"/>
          <w:lang w:eastAsia="en-US"/>
        </w:rPr>
      </w:pPr>
      <w:r w:rsidRPr="008C1894">
        <w:rPr>
          <w:rFonts w:ascii="Adagio_Slab Light" w:hAnsi="Adagio_Slab Light" w:cs="Times New Roman"/>
          <w:bCs/>
          <w:color w:val="auto"/>
          <w:lang w:eastAsia="en-US"/>
        </w:rPr>
        <w:lastRenderedPageBreak/>
        <w:t xml:space="preserve">        Okres gwarancji 12 m-</w:t>
      </w:r>
      <w:proofErr w:type="spellStart"/>
      <w:r w:rsidRPr="008C1894">
        <w:rPr>
          <w:rFonts w:ascii="Adagio_Slab Light" w:hAnsi="Adagio_Slab Light" w:cs="Times New Roman"/>
          <w:bCs/>
          <w:color w:val="auto"/>
          <w:lang w:eastAsia="en-US"/>
        </w:rPr>
        <w:t>cy</w:t>
      </w:r>
      <w:proofErr w:type="spellEnd"/>
      <w:r w:rsidRPr="008C1894">
        <w:rPr>
          <w:rFonts w:ascii="Adagio_Slab Light" w:hAnsi="Adagio_Slab Light" w:cs="Times New Roman"/>
          <w:bCs/>
          <w:color w:val="auto"/>
          <w:lang w:eastAsia="en-US"/>
        </w:rPr>
        <w:t xml:space="preserve"> – 0 pkt </w:t>
      </w:r>
    </w:p>
    <w:p w14:paraId="6C8E982D" w14:textId="77777777" w:rsidR="008C1894" w:rsidRPr="008C1894" w:rsidRDefault="008C1894" w:rsidP="00187337">
      <w:pPr>
        <w:widowControl w:val="0"/>
        <w:shd w:val="clear" w:color="auto" w:fill="FFFFFF"/>
        <w:tabs>
          <w:tab w:val="left" w:pos="1169"/>
        </w:tabs>
        <w:suppressAutoHyphens/>
        <w:ind w:left="1253" w:hanging="480"/>
        <w:jc w:val="both"/>
        <w:outlineLvl w:val="0"/>
        <w:rPr>
          <w:rFonts w:ascii="Adagio_Slab Light" w:hAnsi="Adagio_Slab Light" w:cs="Times New Roman"/>
          <w:bCs/>
          <w:color w:val="auto"/>
          <w:lang w:eastAsia="en-US"/>
        </w:rPr>
      </w:pPr>
      <w:r w:rsidRPr="008C1894">
        <w:rPr>
          <w:rFonts w:ascii="Adagio_Slab Light" w:hAnsi="Adagio_Slab Light" w:cs="Times New Roman"/>
          <w:bCs/>
          <w:color w:val="auto"/>
          <w:lang w:eastAsia="en-US"/>
        </w:rPr>
        <w:t xml:space="preserve">        Okres gwarancji przedłużony do 24 m-</w:t>
      </w:r>
      <w:proofErr w:type="spellStart"/>
      <w:r w:rsidRPr="008C1894">
        <w:rPr>
          <w:rFonts w:ascii="Adagio_Slab Light" w:hAnsi="Adagio_Slab Light" w:cs="Times New Roman"/>
          <w:bCs/>
          <w:color w:val="auto"/>
          <w:lang w:eastAsia="en-US"/>
        </w:rPr>
        <w:t>cy</w:t>
      </w:r>
      <w:proofErr w:type="spellEnd"/>
      <w:r w:rsidRPr="008C1894">
        <w:rPr>
          <w:rFonts w:ascii="Adagio_Slab Light" w:hAnsi="Adagio_Slab Light" w:cs="Times New Roman"/>
          <w:bCs/>
          <w:color w:val="auto"/>
          <w:lang w:eastAsia="en-US"/>
        </w:rPr>
        <w:t>- 2 pkt</w:t>
      </w:r>
    </w:p>
    <w:p w14:paraId="3570EBB0" w14:textId="77777777" w:rsidR="008C1894" w:rsidRPr="008C1894" w:rsidRDefault="008C1894" w:rsidP="00187337">
      <w:pPr>
        <w:widowControl w:val="0"/>
        <w:shd w:val="clear" w:color="auto" w:fill="FFFFFF"/>
        <w:tabs>
          <w:tab w:val="left" w:pos="1169"/>
        </w:tabs>
        <w:suppressAutoHyphens/>
        <w:ind w:left="1253" w:hanging="480"/>
        <w:jc w:val="both"/>
        <w:outlineLvl w:val="0"/>
        <w:rPr>
          <w:rFonts w:ascii="Adagio_Slab Light" w:hAnsi="Adagio_Slab Light" w:cs="Times New Roman"/>
          <w:bCs/>
          <w:color w:val="auto"/>
          <w:lang w:eastAsia="en-US"/>
        </w:rPr>
      </w:pPr>
      <w:r w:rsidRPr="008C1894">
        <w:rPr>
          <w:rFonts w:ascii="Adagio_Slab Light" w:hAnsi="Adagio_Slab Light" w:cs="Times New Roman"/>
          <w:bCs/>
          <w:color w:val="auto"/>
          <w:lang w:eastAsia="en-US"/>
        </w:rPr>
        <w:t xml:space="preserve">        Okres gwarancji przedłużony do 36 m-</w:t>
      </w:r>
      <w:proofErr w:type="spellStart"/>
      <w:r w:rsidRPr="008C1894">
        <w:rPr>
          <w:rFonts w:ascii="Adagio_Slab Light" w:hAnsi="Adagio_Slab Light" w:cs="Times New Roman"/>
          <w:bCs/>
          <w:color w:val="auto"/>
          <w:lang w:eastAsia="en-US"/>
        </w:rPr>
        <w:t>cy</w:t>
      </w:r>
      <w:proofErr w:type="spellEnd"/>
      <w:r w:rsidRPr="008C1894">
        <w:rPr>
          <w:rFonts w:ascii="Adagio_Slab Light" w:hAnsi="Adagio_Slab Light" w:cs="Times New Roman"/>
          <w:bCs/>
          <w:color w:val="auto"/>
          <w:lang w:eastAsia="en-US"/>
        </w:rPr>
        <w:t xml:space="preserve"> – 4 pkt </w:t>
      </w:r>
    </w:p>
    <w:p w14:paraId="480E83CC" w14:textId="2CA688C7" w:rsidR="008C1894" w:rsidRDefault="008C1894" w:rsidP="00187337">
      <w:pPr>
        <w:widowControl w:val="0"/>
        <w:shd w:val="clear" w:color="auto" w:fill="FFFFFF"/>
        <w:tabs>
          <w:tab w:val="left" w:pos="1169"/>
        </w:tabs>
        <w:suppressAutoHyphens/>
        <w:ind w:left="1253" w:hanging="480"/>
        <w:jc w:val="both"/>
        <w:outlineLvl w:val="0"/>
        <w:rPr>
          <w:rFonts w:ascii="Adagio_Slab Light" w:hAnsi="Adagio_Slab Light" w:cs="Times New Roman"/>
          <w:bCs/>
          <w:color w:val="auto"/>
          <w:lang w:eastAsia="en-US"/>
        </w:rPr>
      </w:pPr>
      <w:r w:rsidRPr="008C1894">
        <w:rPr>
          <w:rFonts w:ascii="Adagio_Slab Light" w:hAnsi="Adagio_Slab Light" w:cs="Times New Roman"/>
          <w:bCs/>
          <w:color w:val="auto"/>
          <w:lang w:eastAsia="en-US"/>
        </w:rPr>
        <w:t xml:space="preserve">        Zamawiający w ramach tego kryterium przyzna maksymalnie </w:t>
      </w:r>
      <w:r w:rsidRPr="008C1894">
        <w:rPr>
          <w:rFonts w:ascii="Adagio_Slab Light" w:hAnsi="Adagio_Slab Light" w:cs="Times New Roman"/>
          <w:b/>
          <w:bCs/>
          <w:color w:val="auto"/>
          <w:shd w:val="clear" w:color="auto" w:fill="FFFFFF"/>
          <w:lang w:bidi="pl-PL"/>
        </w:rPr>
        <w:t>4 pkt</w:t>
      </w:r>
      <w:r w:rsidRPr="008C1894">
        <w:rPr>
          <w:rFonts w:ascii="Adagio_Slab Light" w:hAnsi="Adagio_Slab Light" w:cs="Times New Roman"/>
          <w:bCs/>
          <w:color w:val="auto"/>
          <w:lang w:eastAsia="en-US"/>
        </w:rPr>
        <w:t>.</w:t>
      </w:r>
    </w:p>
    <w:p w14:paraId="0BD9FACF" w14:textId="77777777" w:rsidR="00424078" w:rsidRPr="008C1894" w:rsidRDefault="00424078" w:rsidP="008C1894">
      <w:pPr>
        <w:widowControl w:val="0"/>
        <w:shd w:val="clear" w:color="auto" w:fill="FFFFFF"/>
        <w:tabs>
          <w:tab w:val="left" w:pos="1169"/>
        </w:tabs>
        <w:suppressAutoHyphens/>
        <w:ind w:left="1253" w:hanging="480"/>
        <w:jc w:val="both"/>
        <w:outlineLvl w:val="0"/>
        <w:rPr>
          <w:rFonts w:ascii="Adagio_Slab Light" w:hAnsi="Adagio_Slab Light" w:cs="Times New Roman"/>
          <w:bCs/>
          <w:color w:val="auto"/>
          <w:lang w:eastAsia="en-US"/>
        </w:rPr>
      </w:pPr>
    </w:p>
    <w:p w14:paraId="6FE3002C" w14:textId="77777777" w:rsidR="008C1894" w:rsidRPr="008C1894" w:rsidRDefault="008C1894" w:rsidP="00187337">
      <w:pPr>
        <w:widowControl w:val="0"/>
        <w:numPr>
          <w:ilvl w:val="0"/>
          <w:numId w:val="4"/>
        </w:numPr>
        <w:tabs>
          <w:tab w:val="left" w:pos="1169"/>
        </w:tabs>
        <w:suppressAutoHyphens/>
        <w:spacing w:line="259" w:lineRule="auto"/>
        <w:jc w:val="both"/>
        <w:outlineLvl w:val="0"/>
        <w:rPr>
          <w:rFonts w:ascii="Adagio_Slab Light" w:hAnsi="Adagio_Slab Light" w:cs="Times New Roman"/>
          <w:b/>
          <w:color w:val="auto"/>
          <w:lang w:eastAsia="en-US"/>
        </w:rPr>
      </w:pPr>
      <w:r w:rsidRPr="008C1894">
        <w:rPr>
          <w:rFonts w:ascii="Adagio_Slab Light" w:hAnsi="Adagio_Slab Light" w:cs="Times New Roman"/>
          <w:b/>
          <w:color w:val="auto"/>
          <w:lang w:eastAsia="en-US"/>
        </w:rPr>
        <w:t>Kryterium „Serwis gwarancyjny” (SG)</w:t>
      </w:r>
    </w:p>
    <w:p w14:paraId="728A9ABB" w14:textId="77777777" w:rsidR="008C1894" w:rsidRPr="008C1894" w:rsidRDefault="008C1894" w:rsidP="00187337">
      <w:pPr>
        <w:widowControl w:val="0"/>
        <w:tabs>
          <w:tab w:val="left" w:pos="1169"/>
        </w:tabs>
        <w:suppressAutoHyphens/>
        <w:ind w:left="720"/>
        <w:jc w:val="both"/>
        <w:outlineLvl w:val="0"/>
        <w:rPr>
          <w:rFonts w:ascii="Adagio_Slab Light" w:hAnsi="Adagio_Slab Light" w:cs="Times New Roman"/>
          <w:bCs/>
          <w:color w:val="auto"/>
          <w:lang w:eastAsia="en-US"/>
        </w:rPr>
      </w:pPr>
      <w:r w:rsidRPr="008C1894">
        <w:rPr>
          <w:rFonts w:ascii="Adagio_Slab Light" w:hAnsi="Adagio_Slab Light" w:cs="Times New Roman"/>
          <w:bCs/>
          <w:color w:val="auto"/>
          <w:lang w:eastAsia="en-US"/>
        </w:rPr>
        <w:t>Punkty w ww. kryterium zostaną przyznane wg poniższych zasad:</w:t>
      </w:r>
    </w:p>
    <w:p w14:paraId="4A5EF6C9" w14:textId="77777777" w:rsidR="008C1894" w:rsidRPr="008C1894" w:rsidRDefault="008C1894" w:rsidP="00187337">
      <w:pPr>
        <w:numPr>
          <w:ilvl w:val="0"/>
          <w:numId w:val="9"/>
        </w:numPr>
        <w:tabs>
          <w:tab w:val="left" w:pos="993"/>
        </w:tabs>
        <w:suppressAutoHyphens/>
        <w:spacing w:line="259" w:lineRule="auto"/>
        <w:ind w:hanging="11"/>
        <w:rPr>
          <w:rFonts w:ascii="Adagio_Slab Light" w:hAnsi="Adagio_Slab Light"/>
          <w:lang w:eastAsia="en-US"/>
        </w:rPr>
      </w:pPr>
      <w:r w:rsidRPr="008C1894">
        <w:rPr>
          <w:rFonts w:ascii="Adagio_Slab Light" w:eastAsia="Times New Roman" w:hAnsi="Adagio_Slab Light" w:cs="Times New Roman"/>
        </w:rPr>
        <w:t xml:space="preserve">Czas reakcji serwisu po zgłoszeniu awarii </w:t>
      </w:r>
      <w:r w:rsidRPr="008C1894">
        <w:rPr>
          <w:rFonts w:ascii="Adagio_Slab Light" w:hAnsi="Adagio_Slab Light" w:cs="Times New Roman"/>
          <w:lang w:eastAsia="en-US"/>
        </w:rPr>
        <w:t>powyżej 48 godzin – 0 pkt</w:t>
      </w:r>
      <w:r w:rsidRPr="008C1894">
        <w:rPr>
          <w:rFonts w:ascii="Adagio_Slab Light" w:hAnsi="Adagio_Slab Light"/>
          <w:lang w:eastAsia="en-US"/>
        </w:rPr>
        <w:t>,</w:t>
      </w:r>
    </w:p>
    <w:p w14:paraId="382E6ACA" w14:textId="77777777" w:rsidR="008C1894" w:rsidRPr="008C1894" w:rsidRDefault="008C1894" w:rsidP="00187337">
      <w:pPr>
        <w:numPr>
          <w:ilvl w:val="0"/>
          <w:numId w:val="9"/>
        </w:numPr>
        <w:tabs>
          <w:tab w:val="left" w:pos="993"/>
        </w:tabs>
        <w:suppressAutoHyphens/>
        <w:spacing w:line="259" w:lineRule="auto"/>
        <w:ind w:hanging="11"/>
        <w:rPr>
          <w:rFonts w:ascii="Adagio_Slab Light" w:hAnsi="Adagio_Slab Light"/>
          <w:lang w:eastAsia="en-US"/>
        </w:rPr>
      </w:pPr>
      <w:r w:rsidRPr="008C1894">
        <w:rPr>
          <w:rFonts w:ascii="Adagio_Slab Light" w:eastAsia="Times New Roman" w:hAnsi="Adagio_Slab Light" w:cs="Times New Roman"/>
        </w:rPr>
        <w:t xml:space="preserve">Czas reakcji serwisu po zgłoszeniu awarii </w:t>
      </w:r>
      <w:r w:rsidRPr="008C1894">
        <w:rPr>
          <w:rFonts w:ascii="Adagio_Slab Light" w:hAnsi="Adagio_Slab Light" w:cs="Times New Roman"/>
          <w:lang w:eastAsia="en-US"/>
        </w:rPr>
        <w:t>nie dłuższy niż 48 godziny – 2 pkt,</w:t>
      </w:r>
    </w:p>
    <w:p w14:paraId="67C3A531" w14:textId="77777777" w:rsidR="008C1894" w:rsidRPr="008C1894" w:rsidRDefault="008C1894" w:rsidP="00187337">
      <w:pPr>
        <w:numPr>
          <w:ilvl w:val="0"/>
          <w:numId w:val="9"/>
        </w:numPr>
        <w:tabs>
          <w:tab w:val="left" w:pos="993"/>
        </w:tabs>
        <w:suppressAutoHyphens/>
        <w:spacing w:line="259" w:lineRule="auto"/>
        <w:ind w:hanging="11"/>
        <w:rPr>
          <w:rFonts w:ascii="Adagio_Slab Light" w:hAnsi="Adagio_Slab Light" w:cs="Times New Roman"/>
          <w:lang w:eastAsia="en-US"/>
        </w:rPr>
      </w:pPr>
      <w:r w:rsidRPr="008C1894">
        <w:rPr>
          <w:rFonts w:ascii="Adagio_Slab Light" w:hAnsi="Adagio_Slab Light"/>
          <w:lang w:eastAsia="en-US"/>
        </w:rPr>
        <w:t xml:space="preserve"> </w:t>
      </w:r>
      <w:r w:rsidRPr="008C1894">
        <w:rPr>
          <w:rFonts w:ascii="Adagio_Slab Light" w:hAnsi="Adagio_Slab Light" w:cs="Times New Roman"/>
          <w:lang w:eastAsia="en-US"/>
        </w:rPr>
        <w:t>Zamawiający w ramach tego kryterium przyzna maksymalnie 2 pkt.</w:t>
      </w:r>
    </w:p>
    <w:p w14:paraId="57A53286" w14:textId="77777777" w:rsidR="008C1894" w:rsidRPr="008C1894" w:rsidRDefault="008C1894" w:rsidP="008C1894">
      <w:pPr>
        <w:tabs>
          <w:tab w:val="left" w:pos="993"/>
        </w:tabs>
        <w:suppressAutoHyphens/>
        <w:spacing w:after="160" w:line="259" w:lineRule="auto"/>
        <w:ind w:left="720"/>
        <w:contextualSpacing/>
        <w:rPr>
          <w:rFonts w:ascii="Adagio_Slab Light" w:hAnsi="Adagio_Slab Light" w:cs="Times New Roman"/>
          <w:lang w:eastAsia="en-US"/>
        </w:rPr>
      </w:pPr>
    </w:p>
    <w:p w14:paraId="779023D4" w14:textId="35BF82B9" w:rsidR="008C1894" w:rsidRPr="008C1894" w:rsidRDefault="008C1894" w:rsidP="008C1894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160" w:line="259" w:lineRule="auto"/>
        <w:ind w:left="851" w:hanging="425"/>
        <w:jc w:val="both"/>
        <w:outlineLvl w:val="0"/>
        <w:rPr>
          <w:rFonts w:ascii="Adagio_Slab Light" w:hAnsi="Adagio_Slab Light" w:cs="Times New Roman"/>
          <w:bCs/>
          <w:color w:val="auto"/>
          <w:lang w:eastAsia="en-US"/>
        </w:rPr>
      </w:pPr>
      <w:r w:rsidRPr="008C1894">
        <w:rPr>
          <w:rFonts w:ascii="Adagio_Slab Light" w:hAnsi="Adagio_Slab Light" w:cs="Times New Roman"/>
          <w:bCs/>
          <w:color w:val="auto"/>
          <w:lang w:eastAsia="en-US"/>
        </w:rPr>
        <w:t xml:space="preserve">Zamawiający zsumuje przyznane według powyższych kryteriów punkty dla każdej ocenianej oferty wg wzoru </w:t>
      </w:r>
      <w:r w:rsidR="00FE2729">
        <w:rPr>
          <w:rFonts w:ascii="Adagio_Slab Light" w:hAnsi="Adagio_Slab Light" w:cs="Times New Roman"/>
          <w:b/>
          <w:color w:val="auto"/>
          <w:lang w:eastAsia="en-US"/>
        </w:rPr>
        <w:sym w:font="Symbol" w:char="F053"/>
      </w:r>
      <w:r w:rsidR="00FE2729">
        <w:rPr>
          <w:rFonts w:ascii="Adagio_Slab Light" w:hAnsi="Adagio_Slab Light" w:cs="Times New Roman"/>
          <w:b/>
          <w:color w:val="auto"/>
          <w:lang w:eastAsia="en-US"/>
        </w:rPr>
        <w:t xml:space="preserve"> </w:t>
      </w:r>
      <w:r w:rsidRPr="008C1894">
        <w:rPr>
          <w:rFonts w:ascii="Adagio_Slab Light" w:hAnsi="Adagio_Slab Light" w:cs="Times New Roman"/>
          <w:b/>
          <w:color w:val="auto"/>
          <w:lang w:eastAsia="en-US"/>
        </w:rPr>
        <w:t>= C +</w:t>
      </w:r>
      <w:r w:rsidR="000A6F46">
        <w:rPr>
          <w:rFonts w:ascii="Adagio_Slab Light" w:hAnsi="Adagio_Slab Light" w:cs="Times New Roman"/>
          <w:b/>
          <w:color w:val="auto"/>
          <w:lang w:eastAsia="en-US"/>
        </w:rPr>
        <w:t xml:space="preserve"> </w:t>
      </w:r>
      <w:r w:rsidRPr="008C1894">
        <w:rPr>
          <w:rFonts w:ascii="Adagio_Slab Light" w:hAnsi="Adagio_Slab Light" w:cs="Times New Roman"/>
          <w:b/>
          <w:color w:val="auto"/>
          <w:lang w:eastAsia="en-US"/>
        </w:rPr>
        <w:t>PT</w:t>
      </w:r>
      <w:r w:rsidR="000A6F46">
        <w:rPr>
          <w:rFonts w:ascii="Adagio_Slab Light" w:hAnsi="Adagio_Slab Light" w:cs="Times New Roman"/>
          <w:b/>
          <w:color w:val="auto"/>
          <w:lang w:eastAsia="en-US"/>
        </w:rPr>
        <w:t xml:space="preserve"> </w:t>
      </w:r>
      <w:r w:rsidRPr="008C1894">
        <w:rPr>
          <w:rFonts w:ascii="Adagio_Slab Light" w:hAnsi="Adagio_Slab Light" w:cs="Times New Roman"/>
          <w:b/>
          <w:color w:val="auto"/>
          <w:lang w:eastAsia="en-US"/>
        </w:rPr>
        <w:t>+G</w:t>
      </w:r>
      <w:r w:rsidR="000A6F46">
        <w:rPr>
          <w:rFonts w:ascii="Adagio_Slab Light" w:hAnsi="Adagio_Slab Light" w:cs="Times New Roman"/>
          <w:b/>
          <w:color w:val="auto"/>
          <w:lang w:eastAsia="en-US"/>
        </w:rPr>
        <w:t xml:space="preserve"> </w:t>
      </w:r>
      <w:r w:rsidRPr="008C1894">
        <w:rPr>
          <w:rFonts w:ascii="Adagio_Slab Light" w:hAnsi="Adagio_Slab Light" w:cs="Times New Roman"/>
          <w:b/>
          <w:color w:val="auto"/>
          <w:lang w:eastAsia="en-US"/>
        </w:rPr>
        <w:t>+</w:t>
      </w:r>
      <w:r w:rsidR="000A6F46">
        <w:rPr>
          <w:rFonts w:ascii="Adagio_Slab Light" w:hAnsi="Adagio_Slab Light" w:cs="Times New Roman"/>
          <w:b/>
          <w:color w:val="auto"/>
          <w:lang w:eastAsia="en-US"/>
        </w:rPr>
        <w:t xml:space="preserve"> </w:t>
      </w:r>
      <w:r w:rsidRPr="008C1894">
        <w:rPr>
          <w:rFonts w:ascii="Adagio_Slab Light" w:hAnsi="Adagio_Slab Light" w:cs="Times New Roman"/>
          <w:b/>
          <w:color w:val="auto"/>
          <w:lang w:eastAsia="en-US"/>
        </w:rPr>
        <w:t>SG</w:t>
      </w:r>
    </w:p>
    <w:p w14:paraId="2BC239D6" w14:textId="220FC3F0" w:rsidR="00F14C1A" w:rsidRPr="00187337" w:rsidRDefault="008C1894" w:rsidP="003A17B7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160" w:line="259" w:lineRule="auto"/>
        <w:ind w:left="851" w:hanging="425"/>
        <w:jc w:val="both"/>
        <w:outlineLvl w:val="0"/>
        <w:rPr>
          <w:rFonts w:ascii="Adagio_Slab Light" w:hAnsi="Adagio_Slab Light"/>
          <w:b/>
          <w:bCs/>
          <w:color w:val="auto"/>
          <w:lang w:eastAsia="en-US"/>
        </w:rPr>
      </w:pPr>
      <w:r w:rsidRPr="008C1894">
        <w:rPr>
          <w:rFonts w:ascii="Adagio_Slab Light" w:hAnsi="Adagio_Slab Light" w:cs="Times New Roman"/>
          <w:bCs/>
          <w:color w:val="auto"/>
          <w:lang w:eastAsia="en-US"/>
        </w:rPr>
        <w:t>Za najkorzystniejszą ofertę zostanie uznana oferta z największą liczbą punktów. Wyliczenie punktów zostanie dokonane z dokładnością do dwóch miejsc po przecinku, zgodnie z zasadą zaokrąglania od 5 w górę.</w:t>
      </w:r>
    </w:p>
    <w:p w14:paraId="51DC88EE" w14:textId="1CFACBE5" w:rsidR="00187337" w:rsidRDefault="00187337" w:rsidP="00187337">
      <w:pPr>
        <w:widowControl w:val="0"/>
        <w:tabs>
          <w:tab w:val="left" w:pos="851"/>
        </w:tabs>
        <w:suppressAutoHyphens/>
        <w:spacing w:after="160" w:line="259" w:lineRule="auto"/>
        <w:ind w:left="851"/>
        <w:jc w:val="both"/>
        <w:outlineLvl w:val="0"/>
        <w:rPr>
          <w:rFonts w:ascii="Adagio_Slab Light" w:hAnsi="Adagio_Slab Light"/>
          <w:b/>
          <w:bCs/>
          <w:color w:val="auto"/>
          <w:lang w:eastAsia="en-US"/>
        </w:rPr>
      </w:pPr>
    </w:p>
    <w:p w14:paraId="5C6CD2BA" w14:textId="4693F2BB" w:rsidR="00187337" w:rsidRDefault="00187337" w:rsidP="00187337">
      <w:pPr>
        <w:widowControl w:val="0"/>
        <w:tabs>
          <w:tab w:val="left" w:pos="851"/>
        </w:tabs>
        <w:suppressAutoHyphens/>
        <w:spacing w:after="160" w:line="259" w:lineRule="auto"/>
        <w:ind w:left="851"/>
        <w:jc w:val="both"/>
        <w:outlineLvl w:val="0"/>
        <w:rPr>
          <w:rFonts w:ascii="Adagio_Slab Light" w:hAnsi="Adagio_Slab Light"/>
          <w:b/>
          <w:bCs/>
          <w:color w:val="auto"/>
          <w:lang w:eastAsia="en-US"/>
        </w:rPr>
      </w:pPr>
    </w:p>
    <w:p w14:paraId="34D3BF35" w14:textId="77777777" w:rsidR="00187337" w:rsidRPr="00187337" w:rsidRDefault="00187337" w:rsidP="00187337">
      <w:pPr>
        <w:widowControl w:val="0"/>
        <w:tabs>
          <w:tab w:val="left" w:pos="851"/>
        </w:tabs>
        <w:suppressAutoHyphens/>
        <w:spacing w:after="160" w:line="259" w:lineRule="auto"/>
        <w:ind w:left="851"/>
        <w:jc w:val="both"/>
        <w:outlineLvl w:val="0"/>
        <w:rPr>
          <w:rFonts w:ascii="Adagio_Slab Light" w:hAnsi="Adagio_Slab Light"/>
          <w:b/>
          <w:bCs/>
          <w:color w:val="auto"/>
          <w:lang w:eastAsia="en-US"/>
        </w:rPr>
      </w:pPr>
    </w:p>
    <w:p w14:paraId="6D55EF00" w14:textId="6FB224AC" w:rsidR="00F14C1A" w:rsidRPr="00F14C1A" w:rsidRDefault="00C85B53" w:rsidP="00F14C1A">
      <w:pPr>
        <w:widowControl w:val="0"/>
        <w:tabs>
          <w:tab w:val="left" w:pos="851"/>
        </w:tabs>
        <w:suppressAutoHyphens/>
        <w:spacing w:after="160" w:line="259" w:lineRule="auto"/>
        <w:jc w:val="both"/>
        <w:outlineLvl w:val="0"/>
        <w:rPr>
          <w:rFonts w:ascii="Adagio_Slab Light" w:hAnsi="Adagio_Slab Light" w:cs="Times New Roman"/>
          <w:bCs/>
          <w:color w:val="auto"/>
          <w:lang w:eastAsia="en-US"/>
        </w:rPr>
      </w:pPr>
      <w:r>
        <w:rPr>
          <w:rFonts w:ascii="Adagio_Slab Light" w:hAnsi="Adagio_Slab Light" w:cs="Times New Roman"/>
          <w:bCs/>
          <w:color w:val="auto"/>
          <w:lang w:eastAsia="en-US"/>
        </w:rPr>
        <w:tab/>
      </w:r>
      <w:r w:rsidR="00F14C1A" w:rsidRPr="00F14C1A">
        <w:rPr>
          <w:rFonts w:ascii="Adagio_Slab Light" w:hAnsi="Adagio_Slab Light" w:cs="Times New Roman"/>
          <w:bCs/>
          <w:color w:val="auto"/>
          <w:lang w:eastAsia="en-US"/>
        </w:rPr>
        <w:t>……………………………….., dnia ……………… 2022 r.</w:t>
      </w:r>
      <w:r w:rsidR="00F14C1A" w:rsidRPr="00F14C1A">
        <w:rPr>
          <w:rFonts w:ascii="Adagio_Slab Light" w:hAnsi="Adagio_Slab Light" w:cs="Times New Roman"/>
          <w:bCs/>
          <w:color w:val="auto"/>
          <w:lang w:eastAsia="en-US"/>
        </w:rPr>
        <w:tab/>
      </w:r>
      <w:r w:rsidR="00F14C1A" w:rsidRPr="00F14C1A">
        <w:rPr>
          <w:rFonts w:ascii="Adagio_Slab Light" w:hAnsi="Adagio_Slab Light" w:cs="Times New Roman"/>
          <w:bCs/>
          <w:color w:val="auto"/>
          <w:lang w:eastAsia="en-US"/>
        </w:rPr>
        <w:tab/>
      </w:r>
      <w:r w:rsidR="00F14C1A" w:rsidRPr="00F14C1A">
        <w:rPr>
          <w:rFonts w:ascii="Adagio_Slab Light" w:hAnsi="Adagio_Slab Light" w:cs="Times New Roman"/>
          <w:bCs/>
          <w:color w:val="auto"/>
          <w:lang w:eastAsia="en-US"/>
        </w:rPr>
        <w:tab/>
      </w:r>
      <w:r w:rsidR="00F14C1A" w:rsidRPr="00F14C1A">
        <w:rPr>
          <w:rFonts w:ascii="Adagio_Slab Light" w:hAnsi="Adagio_Slab Light" w:cs="Times New Roman"/>
          <w:bCs/>
          <w:color w:val="auto"/>
          <w:lang w:eastAsia="en-US"/>
        </w:rPr>
        <w:tab/>
      </w:r>
      <w:r w:rsidR="00F14C1A" w:rsidRPr="00F14C1A">
        <w:rPr>
          <w:rFonts w:ascii="Adagio_Slab Light" w:hAnsi="Adagio_Slab Light" w:cs="Times New Roman"/>
          <w:bCs/>
          <w:color w:val="auto"/>
          <w:lang w:eastAsia="en-US"/>
        </w:rPr>
        <w:tab/>
      </w:r>
      <w:r w:rsidR="00F14C1A" w:rsidRPr="00F14C1A">
        <w:rPr>
          <w:rFonts w:ascii="Adagio_Slab Light" w:hAnsi="Adagio_Slab Light" w:cs="Times New Roman"/>
          <w:bCs/>
          <w:color w:val="auto"/>
          <w:lang w:eastAsia="en-US"/>
        </w:rPr>
        <w:tab/>
      </w:r>
      <w:r w:rsidR="00F14C1A" w:rsidRPr="00F14C1A">
        <w:rPr>
          <w:rFonts w:ascii="Adagio_Slab Light" w:hAnsi="Adagio_Slab Light" w:cs="Times New Roman"/>
          <w:bCs/>
          <w:color w:val="auto"/>
          <w:lang w:eastAsia="en-US"/>
        </w:rPr>
        <w:tab/>
      </w:r>
      <w:r w:rsidR="00F14C1A" w:rsidRPr="00F14C1A">
        <w:rPr>
          <w:rFonts w:ascii="Adagio_Slab Light" w:hAnsi="Adagio_Slab Light" w:cs="Times New Roman"/>
          <w:bCs/>
          <w:color w:val="auto"/>
          <w:lang w:eastAsia="en-US"/>
        </w:rPr>
        <w:tab/>
        <w:t>…..…..……………………………………………</w:t>
      </w:r>
    </w:p>
    <w:p w14:paraId="5FF62EA3" w14:textId="7B56F309" w:rsidR="00856201" w:rsidRPr="00F14C1A" w:rsidRDefault="00C85B53" w:rsidP="00F14C1A">
      <w:pPr>
        <w:widowControl w:val="0"/>
        <w:tabs>
          <w:tab w:val="left" w:pos="851"/>
        </w:tabs>
        <w:suppressAutoHyphens/>
        <w:spacing w:after="160" w:line="259" w:lineRule="auto"/>
        <w:jc w:val="both"/>
        <w:outlineLvl w:val="0"/>
        <w:rPr>
          <w:rFonts w:ascii="Adagio_Slab Light" w:hAnsi="Adagio_Slab Light" w:cs="Times New Roman"/>
          <w:bCs/>
          <w:color w:val="auto"/>
          <w:lang w:eastAsia="en-US"/>
        </w:rPr>
      </w:pPr>
      <w:r>
        <w:rPr>
          <w:rFonts w:ascii="Adagio_Slab Light" w:hAnsi="Adagio_Slab Light" w:cs="Times New Roman"/>
          <w:bCs/>
          <w:color w:val="auto"/>
          <w:lang w:eastAsia="en-US"/>
        </w:rPr>
        <w:tab/>
      </w:r>
      <w:r w:rsidR="00F14C1A" w:rsidRPr="00F14C1A">
        <w:rPr>
          <w:rFonts w:ascii="Adagio_Slab Light" w:hAnsi="Adagio_Slab Light" w:cs="Times New Roman"/>
          <w:bCs/>
          <w:color w:val="auto"/>
          <w:lang w:eastAsia="en-US"/>
        </w:rPr>
        <w:t xml:space="preserve">miejscowość </w:t>
      </w:r>
      <w:r w:rsidR="00F14C1A" w:rsidRPr="00F14C1A">
        <w:rPr>
          <w:rFonts w:ascii="Adagio_Slab Light" w:hAnsi="Adagio_Slab Light" w:cs="Times New Roman"/>
          <w:bCs/>
          <w:color w:val="auto"/>
          <w:lang w:eastAsia="en-US"/>
        </w:rPr>
        <w:tab/>
      </w:r>
      <w:r w:rsidR="00F14C1A" w:rsidRPr="00F14C1A">
        <w:rPr>
          <w:rFonts w:ascii="Adagio_Slab Light" w:hAnsi="Adagio_Slab Light" w:cs="Times New Roman"/>
          <w:bCs/>
          <w:color w:val="auto"/>
          <w:lang w:eastAsia="en-US"/>
        </w:rPr>
        <w:tab/>
        <w:t xml:space="preserve">     data </w:t>
      </w:r>
      <w:r w:rsidR="00F14C1A" w:rsidRPr="00F14C1A">
        <w:rPr>
          <w:rFonts w:ascii="Adagio_Slab Light" w:hAnsi="Adagio_Slab Light" w:cs="Times New Roman"/>
          <w:bCs/>
          <w:color w:val="auto"/>
          <w:lang w:eastAsia="en-US"/>
        </w:rPr>
        <w:tab/>
      </w:r>
      <w:r w:rsidR="00F14C1A" w:rsidRPr="00F14C1A">
        <w:rPr>
          <w:rFonts w:ascii="Adagio_Slab Light" w:hAnsi="Adagio_Slab Light" w:cs="Times New Roman"/>
          <w:bCs/>
          <w:color w:val="auto"/>
          <w:lang w:eastAsia="en-US"/>
        </w:rPr>
        <w:tab/>
      </w:r>
      <w:r w:rsidR="00F14C1A" w:rsidRPr="00F14C1A">
        <w:rPr>
          <w:rFonts w:ascii="Adagio_Slab Light" w:hAnsi="Adagio_Slab Light" w:cs="Times New Roman"/>
          <w:bCs/>
          <w:color w:val="auto"/>
          <w:lang w:eastAsia="en-US"/>
        </w:rPr>
        <w:tab/>
      </w:r>
      <w:r w:rsidR="00F14C1A" w:rsidRPr="00F14C1A">
        <w:rPr>
          <w:rFonts w:ascii="Adagio_Slab Light" w:hAnsi="Adagio_Slab Light" w:cs="Times New Roman"/>
          <w:bCs/>
          <w:color w:val="auto"/>
          <w:lang w:eastAsia="en-US"/>
        </w:rPr>
        <w:tab/>
      </w:r>
      <w:r w:rsidR="00F14C1A" w:rsidRPr="00F14C1A">
        <w:rPr>
          <w:rFonts w:ascii="Adagio_Slab Light" w:hAnsi="Adagio_Slab Light" w:cs="Times New Roman"/>
          <w:bCs/>
          <w:color w:val="auto"/>
          <w:lang w:eastAsia="en-US"/>
        </w:rPr>
        <w:tab/>
      </w:r>
      <w:r w:rsidR="00F14C1A" w:rsidRPr="00F14C1A">
        <w:rPr>
          <w:rFonts w:ascii="Adagio_Slab Light" w:hAnsi="Adagio_Slab Light" w:cs="Times New Roman"/>
          <w:bCs/>
          <w:color w:val="auto"/>
          <w:lang w:eastAsia="en-US"/>
        </w:rPr>
        <w:tab/>
      </w:r>
      <w:r w:rsidR="00F14C1A" w:rsidRPr="00F14C1A">
        <w:rPr>
          <w:rFonts w:ascii="Adagio_Slab Light" w:hAnsi="Adagio_Slab Light" w:cs="Times New Roman"/>
          <w:bCs/>
          <w:color w:val="auto"/>
          <w:lang w:eastAsia="en-US"/>
        </w:rPr>
        <w:tab/>
      </w:r>
      <w:r w:rsidR="00F14C1A" w:rsidRPr="00F14C1A">
        <w:rPr>
          <w:rFonts w:ascii="Adagio_Slab Light" w:hAnsi="Adagio_Slab Light" w:cs="Times New Roman"/>
          <w:bCs/>
          <w:color w:val="auto"/>
          <w:lang w:eastAsia="en-US"/>
        </w:rPr>
        <w:tab/>
      </w:r>
      <w:r w:rsidR="00F14C1A" w:rsidRPr="00F14C1A">
        <w:rPr>
          <w:rFonts w:ascii="Adagio_Slab Light" w:hAnsi="Adagio_Slab Light" w:cs="Times New Roman"/>
          <w:bCs/>
          <w:color w:val="auto"/>
          <w:lang w:eastAsia="en-US"/>
        </w:rPr>
        <w:tab/>
      </w:r>
      <w:r w:rsidR="00F14C1A" w:rsidRPr="00F14C1A">
        <w:rPr>
          <w:rFonts w:ascii="Adagio_Slab Light" w:hAnsi="Adagio_Slab Light" w:cs="Times New Roman"/>
          <w:bCs/>
          <w:color w:val="auto"/>
          <w:lang w:eastAsia="en-US"/>
        </w:rPr>
        <w:tab/>
        <w:t>podpis i pieczątka Wykonawcy</w:t>
      </w:r>
    </w:p>
    <w:sectPr w:rsidR="00856201" w:rsidRPr="00F14C1A" w:rsidSect="00187337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2438" w:right="2552" w:bottom="1985" w:left="1021" w:header="141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16ED7" w14:textId="77777777" w:rsidR="00826B13" w:rsidRDefault="00826B13" w:rsidP="00426574">
      <w:r>
        <w:separator/>
      </w:r>
    </w:p>
  </w:endnote>
  <w:endnote w:type="continuationSeparator" w:id="0">
    <w:p w14:paraId="2355AAEF" w14:textId="77777777" w:rsidR="00826B13" w:rsidRDefault="00826B13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B4D3" w14:textId="1279D11C" w:rsidR="00187337" w:rsidRPr="00187337" w:rsidRDefault="00187337" w:rsidP="00187337">
    <w:pPr>
      <w:pStyle w:val="Stopka"/>
      <w:jc w:val="center"/>
      <w:rPr>
        <w:sz w:val="16"/>
        <w:szCs w:val="16"/>
      </w:rPr>
    </w:pPr>
    <w:r w:rsidRPr="00187337">
      <w:rPr>
        <w:sz w:val="16"/>
        <w:szCs w:val="16"/>
      </w:rPr>
      <w:fldChar w:fldCharType="begin"/>
    </w:r>
    <w:r w:rsidRPr="00187337">
      <w:rPr>
        <w:sz w:val="16"/>
        <w:szCs w:val="16"/>
      </w:rPr>
      <w:instrText>PAGE   \* MERGEFORMAT</w:instrText>
    </w:r>
    <w:r w:rsidRPr="00187337">
      <w:rPr>
        <w:sz w:val="16"/>
        <w:szCs w:val="16"/>
      </w:rPr>
      <w:fldChar w:fldCharType="separate"/>
    </w:r>
    <w:r w:rsidRPr="00187337">
      <w:rPr>
        <w:sz w:val="16"/>
        <w:szCs w:val="16"/>
      </w:rPr>
      <w:t>1</w:t>
    </w:r>
    <w:r w:rsidRPr="00187337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F113667" w:rsidR="0093375D" w:rsidRPr="005D15C1" w:rsidRDefault="005D15C1" w:rsidP="005D15C1">
    <w:pPr>
      <w:pStyle w:val="Stopka"/>
      <w:jc w:val="center"/>
      <w:rPr>
        <w:sz w:val="16"/>
        <w:szCs w:val="16"/>
      </w:rPr>
    </w:pPr>
    <w:r w:rsidRPr="005D15C1">
      <w:rPr>
        <w:sz w:val="16"/>
        <w:szCs w:val="16"/>
      </w:rPr>
      <w:fldChar w:fldCharType="begin"/>
    </w:r>
    <w:r w:rsidRPr="005D15C1">
      <w:rPr>
        <w:sz w:val="16"/>
        <w:szCs w:val="16"/>
      </w:rPr>
      <w:instrText>PAGE   \* MERGEFORMAT</w:instrText>
    </w:r>
    <w:r w:rsidRPr="005D15C1">
      <w:rPr>
        <w:sz w:val="16"/>
        <w:szCs w:val="16"/>
      </w:rPr>
      <w:fldChar w:fldCharType="separate"/>
    </w:r>
    <w:r w:rsidRPr="005D15C1">
      <w:rPr>
        <w:sz w:val="16"/>
        <w:szCs w:val="16"/>
      </w:rPr>
      <w:t>1</w:t>
    </w:r>
    <w:r w:rsidRPr="005D15C1">
      <w:rPr>
        <w:sz w:val="16"/>
        <w:szCs w:val="16"/>
      </w:rPr>
      <w:fldChar w:fldCharType="end"/>
    </w:r>
    <w:r w:rsidR="0093375D" w:rsidRPr="005D15C1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.2pt;margin-top:-93pt;width:123pt;height:91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B5BA" w14:textId="77777777" w:rsidR="00826B13" w:rsidRDefault="00826B13" w:rsidP="00426574">
      <w:r>
        <w:separator/>
      </w:r>
    </w:p>
  </w:footnote>
  <w:footnote w:type="continuationSeparator" w:id="0">
    <w:p w14:paraId="56CFD876" w14:textId="77777777" w:rsidR="00826B13" w:rsidRDefault="00826B13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</w:rPr>
    </w:pPr>
    <w:r w:rsidRPr="00DC49E9">
      <w:rPr>
        <w:noProof/>
        <w:color w:val="7A97C1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 xml:space="preserve">Centrum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</w:rPr>
    </w:pPr>
    <w:r w:rsidRPr="00DC49E9">
      <w:rPr>
        <w:rFonts w:ascii="Radikal WUT" w:hAnsi="Radikal WUT"/>
        <w:noProof/>
        <w:color w:val="7A97C1"/>
        <w:sz w:val="24"/>
        <w:szCs w:val="24"/>
      </w:rPr>
      <w:t xml:space="preserve">Materiałów i Technologii </w:t>
    </w:r>
  </w:p>
  <w:p w14:paraId="61DE9D21" w14:textId="765ABFB7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</w:rPr>
    </w:pPr>
    <w:r w:rsidRPr="00DC49E9">
      <w:rPr>
        <w:rFonts w:ascii="Radikal WUT" w:hAnsi="Radikal WUT"/>
        <w:noProof/>
        <w:color w:val="7A97C1"/>
        <w:sz w:val="24"/>
        <w:szCs w:val="24"/>
      </w:rPr>
      <w:t>CEZAMAT</w:t>
    </w:r>
    <w:r w:rsidR="00187337" w:rsidRPr="00187337">
      <w:rPr>
        <w:rFonts w:ascii="Radikal WUT" w:hAnsi="Radikal WUT"/>
        <w:noProof/>
        <w:color w:val="7A97C1"/>
        <w:sz w:val="24"/>
        <w:szCs w:val="24"/>
      </w:rPr>
      <w:fldChar w:fldCharType="begin"/>
    </w:r>
    <w:r w:rsidR="00187337" w:rsidRPr="00187337">
      <w:rPr>
        <w:rFonts w:ascii="Radikal WUT" w:hAnsi="Radikal WUT"/>
        <w:noProof/>
        <w:color w:val="7A97C1"/>
        <w:sz w:val="24"/>
        <w:szCs w:val="24"/>
      </w:rPr>
      <w:instrText>PAGE   \* MERGEFORMAT</w:instrText>
    </w:r>
    <w:r w:rsidR="00187337" w:rsidRPr="00187337">
      <w:rPr>
        <w:rFonts w:ascii="Radikal WUT" w:hAnsi="Radikal WUT"/>
        <w:noProof/>
        <w:color w:val="7A97C1"/>
        <w:sz w:val="24"/>
        <w:szCs w:val="24"/>
      </w:rPr>
      <w:fldChar w:fldCharType="separate"/>
    </w:r>
    <w:r w:rsidR="00187337" w:rsidRPr="00187337">
      <w:rPr>
        <w:rFonts w:ascii="Radikal WUT" w:hAnsi="Radikal WUT"/>
        <w:noProof/>
        <w:color w:val="7A97C1"/>
        <w:sz w:val="24"/>
        <w:szCs w:val="24"/>
      </w:rPr>
      <w:t>1</w:t>
    </w:r>
    <w:r w:rsidR="00187337" w:rsidRPr="00187337">
      <w:rPr>
        <w:rFonts w:ascii="Radikal WUT" w:hAnsi="Radikal WUT"/>
        <w:noProof/>
        <w:color w:val="7A97C1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</w:rPr>
    </w:pPr>
    <w:r w:rsidRPr="00F45ED7">
      <w:rPr>
        <w:rFonts w:ascii="Radikal WUT" w:hAnsi="Radikal WUT"/>
        <w:noProof/>
        <w:color w:val="6783B4"/>
        <w:sz w:val="24"/>
        <w:szCs w:val="24"/>
      </w:rPr>
      <w:drawing>
        <wp:anchor distT="0" distB="0" distL="114300" distR="114300" simplePos="0" relativeHeight="251656192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12" name="Obraz 12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</w:rPr>
    </w:pPr>
    <w:r w:rsidRPr="00DC49E9">
      <w:rPr>
        <w:rFonts w:ascii="Radikal WUT" w:hAnsi="Radikal WUT"/>
        <w:noProof/>
        <w:color w:val="7A97C1"/>
        <w:sz w:val="24"/>
        <w:szCs w:val="24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</w:rPr>
    </w:pPr>
    <w:r w:rsidRPr="00DC49E9">
      <w:rPr>
        <w:rFonts w:ascii="Radikal WUT" w:hAnsi="Radikal WUT"/>
        <w:noProof/>
        <w:color w:val="7A97C1"/>
        <w:sz w:val="24"/>
        <w:szCs w:val="24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706A"/>
    <w:multiLevelType w:val="hybridMultilevel"/>
    <w:tmpl w:val="AF4A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F4E99"/>
    <w:multiLevelType w:val="multilevel"/>
    <w:tmpl w:val="FF82DD5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</w:lvl>
    <w:lvl w:ilvl="2">
      <w:start w:val="1"/>
      <w:numFmt w:val="decimal"/>
      <w:lvlText w:val="%3)"/>
      <w:lvlJc w:val="left"/>
      <w:pPr>
        <w:ind w:left="3049" w:hanging="36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A05DB4"/>
    <w:multiLevelType w:val="hybridMultilevel"/>
    <w:tmpl w:val="2262760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10B2620"/>
    <w:multiLevelType w:val="multilevel"/>
    <w:tmpl w:val="C80047F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ind w:left="1253" w:hanging="329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4D2066"/>
    <w:multiLevelType w:val="hybridMultilevel"/>
    <w:tmpl w:val="39665E02"/>
    <w:lvl w:ilvl="0" w:tplc="DCFAF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BE23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216C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E4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8AA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4EC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827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7C66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698FD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32002"/>
    <w:multiLevelType w:val="multilevel"/>
    <w:tmpl w:val="5A9475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2304D"/>
    <w:multiLevelType w:val="hybridMultilevel"/>
    <w:tmpl w:val="9EDE2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85E5D"/>
    <w:multiLevelType w:val="multilevel"/>
    <w:tmpl w:val="A7502D0E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55B80"/>
    <w:multiLevelType w:val="multilevel"/>
    <w:tmpl w:val="076C0648"/>
    <w:lvl w:ilvl="0">
      <w:start w:val="1"/>
      <w:numFmt w:val="decimal"/>
      <w:lvlText w:val="%1)"/>
      <w:lvlJc w:val="left"/>
      <w:pPr>
        <w:ind w:left="1713" w:hanging="360"/>
      </w:pPr>
      <w:rPr>
        <w:rFonts w:ascii="Times New Roman" w:hAnsi="Times New Roman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4065"/>
    <w:rsid w:val="00020DA4"/>
    <w:rsid w:val="00022A4F"/>
    <w:rsid w:val="00043AB8"/>
    <w:rsid w:val="00053617"/>
    <w:rsid w:val="00070006"/>
    <w:rsid w:val="000706D8"/>
    <w:rsid w:val="0009614E"/>
    <w:rsid w:val="000A6F46"/>
    <w:rsid w:val="000A762D"/>
    <w:rsid w:val="000D38EE"/>
    <w:rsid w:val="000D705E"/>
    <w:rsid w:val="000E7353"/>
    <w:rsid w:val="000F7DFA"/>
    <w:rsid w:val="00110CCD"/>
    <w:rsid w:val="001210FE"/>
    <w:rsid w:val="00135281"/>
    <w:rsid w:val="00150A25"/>
    <w:rsid w:val="00155F06"/>
    <w:rsid w:val="001703A9"/>
    <w:rsid w:val="00175852"/>
    <w:rsid w:val="00186AE3"/>
    <w:rsid w:val="00187337"/>
    <w:rsid w:val="001B71CB"/>
    <w:rsid w:val="001E3FBC"/>
    <w:rsid w:val="002333D3"/>
    <w:rsid w:val="002532AC"/>
    <w:rsid w:val="00263BFE"/>
    <w:rsid w:val="00271B30"/>
    <w:rsid w:val="002867D6"/>
    <w:rsid w:val="002C7422"/>
    <w:rsid w:val="002D7715"/>
    <w:rsid w:val="003008BC"/>
    <w:rsid w:val="003169B8"/>
    <w:rsid w:val="00322456"/>
    <w:rsid w:val="003350B7"/>
    <w:rsid w:val="00354037"/>
    <w:rsid w:val="003612F6"/>
    <w:rsid w:val="00363D3C"/>
    <w:rsid w:val="003734C8"/>
    <w:rsid w:val="0038381E"/>
    <w:rsid w:val="00392B3B"/>
    <w:rsid w:val="00394CB2"/>
    <w:rsid w:val="003A17B7"/>
    <w:rsid w:val="003B4669"/>
    <w:rsid w:val="003D0CF7"/>
    <w:rsid w:val="003D25C1"/>
    <w:rsid w:val="003F32BC"/>
    <w:rsid w:val="00424078"/>
    <w:rsid w:val="00426574"/>
    <w:rsid w:val="0044023E"/>
    <w:rsid w:val="004409E6"/>
    <w:rsid w:val="004622E6"/>
    <w:rsid w:val="00465923"/>
    <w:rsid w:val="00486B50"/>
    <w:rsid w:val="004B1C5E"/>
    <w:rsid w:val="004C5A3E"/>
    <w:rsid w:val="004D77EF"/>
    <w:rsid w:val="004E0A6E"/>
    <w:rsid w:val="00504497"/>
    <w:rsid w:val="00520255"/>
    <w:rsid w:val="00533F72"/>
    <w:rsid w:val="00566A04"/>
    <w:rsid w:val="00591402"/>
    <w:rsid w:val="005A5335"/>
    <w:rsid w:val="005B0D68"/>
    <w:rsid w:val="005B1EF9"/>
    <w:rsid w:val="005B220D"/>
    <w:rsid w:val="005C4B99"/>
    <w:rsid w:val="005D15C1"/>
    <w:rsid w:val="005D3FA3"/>
    <w:rsid w:val="0060145D"/>
    <w:rsid w:val="00640D71"/>
    <w:rsid w:val="00655288"/>
    <w:rsid w:val="0067237D"/>
    <w:rsid w:val="006A5290"/>
    <w:rsid w:val="006B4EB4"/>
    <w:rsid w:val="006B5DCD"/>
    <w:rsid w:val="006C0163"/>
    <w:rsid w:val="0070031F"/>
    <w:rsid w:val="00703A37"/>
    <w:rsid w:val="007103E5"/>
    <w:rsid w:val="00726476"/>
    <w:rsid w:val="0073403F"/>
    <w:rsid w:val="00745347"/>
    <w:rsid w:val="00757171"/>
    <w:rsid w:val="00774F78"/>
    <w:rsid w:val="0077650B"/>
    <w:rsid w:val="007B52E2"/>
    <w:rsid w:val="007C6E8F"/>
    <w:rsid w:val="007E64BE"/>
    <w:rsid w:val="00820F2E"/>
    <w:rsid w:val="00826B13"/>
    <w:rsid w:val="008319F7"/>
    <w:rsid w:val="00856201"/>
    <w:rsid w:val="00861964"/>
    <w:rsid w:val="00872C03"/>
    <w:rsid w:val="0087457B"/>
    <w:rsid w:val="00892A1D"/>
    <w:rsid w:val="00897DB0"/>
    <w:rsid w:val="008A1029"/>
    <w:rsid w:val="008A1584"/>
    <w:rsid w:val="008A7326"/>
    <w:rsid w:val="008B7B20"/>
    <w:rsid w:val="008C052C"/>
    <w:rsid w:val="008C1894"/>
    <w:rsid w:val="008D0A8C"/>
    <w:rsid w:val="008E2DCE"/>
    <w:rsid w:val="008E2FDB"/>
    <w:rsid w:val="008F20B7"/>
    <w:rsid w:val="008F6429"/>
    <w:rsid w:val="00923C1A"/>
    <w:rsid w:val="009257D2"/>
    <w:rsid w:val="00925B73"/>
    <w:rsid w:val="0093375D"/>
    <w:rsid w:val="00940258"/>
    <w:rsid w:val="009411BF"/>
    <w:rsid w:val="00960094"/>
    <w:rsid w:val="00975A3F"/>
    <w:rsid w:val="00992B7F"/>
    <w:rsid w:val="00992F02"/>
    <w:rsid w:val="009A40C0"/>
    <w:rsid w:val="009D1CEC"/>
    <w:rsid w:val="00A117B1"/>
    <w:rsid w:val="00A23CCC"/>
    <w:rsid w:val="00A30386"/>
    <w:rsid w:val="00A51416"/>
    <w:rsid w:val="00A5609D"/>
    <w:rsid w:val="00AA1FC8"/>
    <w:rsid w:val="00AB1D8E"/>
    <w:rsid w:val="00AB5C3C"/>
    <w:rsid w:val="00AD320C"/>
    <w:rsid w:val="00AE14E7"/>
    <w:rsid w:val="00AF6D6E"/>
    <w:rsid w:val="00B21EEE"/>
    <w:rsid w:val="00B406F1"/>
    <w:rsid w:val="00B5393B"/>
    <w:rsid w:val="00B5589F"/>
    <w:rsid w:val="00B70B91"/>
    <w:rsid w:val="00B7191B"/>
    <w:rsid w:val="00B75291"/>
    <w:rsid w:val="00B81C64"/>
    <w:rsid w:val="00B94F82"/>
    <w:rsid w:val="00BA4D43"/>
    <w:rsid w:val="00BC53EC"/>
    <w:rsid w:val="00BC6C22"/>
    <w:rsid w:val="00BC7F77"/>
    <w:rsid w:val="00BF6E42"/>
    <w:rsid w:val="00C117B0"/>
    <w:rsid w:val="00C120F1"/>
    <w:rsid w:val="00C13FAF"/>
    <w:rsid w:val="00C56D3D"/>
    <w:rsid w:val="00C67A16"/>
    <w:rsid w:val="00C85985"/>
    <w:rsid w:val="00C85B53"/>
    <w:rsid w:val="00C95FCA"/>
    <w:rsid w:val="00CA3B06"/>
    <w:rsid w:val="00CE3324"/>
    <w:rsid w:val="00CF2DEB"/>
    <w:rsid w:val="00D021A8"/>
    <w:rsid w:val="00D04907"/>
    <w:rsid w:val="00D04CEC"/>
    <w:rsid w:val="00D04D9D"/>
    <w:rsid w:val="00D26C3C"/>
    <w:rsid w:val="00D57C40"/>
    <w:rsid w:val="00D70CBD"/>
    <w:rsid w:val="00D86185"/>
    <w:rsid w:val="00D92656"/>
    <w:rsid w:val="00DA3981"/>
    <w:rsid w:val="00DC11EF"/>
    <w:rsid w:val="00DC49E9"/>
    <w:rsid w:val="00DD5101"/>
    <w:rsid w:val="00DD5C5A"/>
    <w:rsid w:val="00E058B7"/>
    <w:rsid w:val="00E07907"/>
    <w:rsid w:val="00E36AC3"/>
    <w:rsid w:val="00E56DB4"/>
    <w:rsid w:val="00E725D9"/>
    <w:rsid w:val="00E83437"/>
    <w:rsid w:val="00E91014"/>
    <w:rsid w:val="00E9362C"/>
    <w:rsid w:val="00EA5A87"/>
    <w:rsid w:val="00EA7EA8"/>
    <w:rsid w:val="00ED3592"/>
    <w:rsid w:val="00ED4FE2"/>
    <w:rsid w:val="00EE0CA5"/>
    <w:rsid w:val="00EF04F7"/>
    <w:rsid w:val="00F14C1A"/>
    <w:rsid w:val="00F2179D"/>
    <w:rsid w:val="00F25941"/>
    <w:rsid w:val="00F27DF1"/>
    <w:rsid w:val="00F80076"/>
    <w:rsid w:val="00F86E3C"/>
    <w:rsid w:val="00F87EDE"/>
    <w:rsid w:val="00F900EA"/>
    <w:rsid w:val="00FA104C"/>
    <w:rsid w:val="00FB5862"/>
    <w:rsid w:val="00FC16E9"/>
    <w:rsid w:val="00FC426D"/>
    <w:rsid w:val="00FD36A9"/>
    <w:rsid w:val="00FE2729"/>
    <w:rsid w:val="094EE063"/>
    <w:rsid w:val="0E604D37"/>
    <w:rsid w:val="19A2076C"/>
    <w:rsid w:val="1BEDD2C1"/>
    <w:rsid w:val="25A392F9"/>
    <w:rsid w:val="27C757FF"/>
    <w:rsid w:val="28718312"/>
    <w:rsid w:val="2C44FB7D"/>
    <w:rsid w:val="2CF7B97E"/>
    <w:rsid w:val="33D25583"/>
    <w:rsid w:val="3925D0EB"/>
    <w:rsid w:val="3D2BB5E6"/>
    <w:rsid w:val="412018A0"/>
    <w:rsid w:val="441A3D8B"/>
    <w:rsid w:val="45768269"/>
    <w:rsid w:val="462E2A95"/>
    <w:rsid w:val="466CEA78"/>
    <w:rsid w:val="4B76F5DA"/>
    <w:rsid w:val="4D344722"/>
    <w:rsid w:val="4D568E3A"/>
    <w:rsid w:val="4FD0D17D"/>
    <w:rsid w:val="50313EA0"/>
    <w:rsid w:val="57579DCF"/>
    <w:rsid w:val="5903026E"/>
    <w:rsid w:val="5AAFC745"/>
    <w:rsid w:val="5E769E06"/>
    <w:rsid w:val="61A2CCAB"/>
    <w:rsid w:val="665AFC5D"/>
    <w:rsid w:val="6AB15F92"/>
    <w:rsid w:val="6C24D02B"/>
    <w:rsid w:val="6CD901F8"/>
    <w:rsid w:val="6D63D922"/>
    <w:rsid w:val="72661DAB"/>
    <w:rsid w:val="78A1B489"/>
    <w:rsid w:val="7D60F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7191B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character" w:styleId="Odwoaniedokomentarza">
    <w:name w:val="annotation reference"/>
    <w:basedOn w:val="Domylnaczcionkaakapitu"/>
    <w:uiPriority w:val="99"/>
    <w:semiHidden/>
    <w:unhideWhenUsed/>
    <w:rsid w:val="00465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923"/>
    <w:rPr>
      <w:rFonts w:ascii="Arial" w:eastAsia="Arial" w:hAnsi="Arial" w:cs="Arial"/>
      <w:lang w:val="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923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F02"/>
    <w:pPr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F02"/>
    <w:rPr>
      <w:rFonts w:ascii="Arial" w:eastAsia="Arial" w:hAnsi="Arial" w:cs="Arial"/>
      <w:b/>
      <w:bCs/>
      <w:sz w:val="20"/>
      <w:szCs w:val="20"/>
      <w:lang w:val="pl" w:eastAsia="pl-PL"/>
    </w:rPr>
  </w:style>
  <w:style w:type="character" w:styleId="Nierozpoznanawzmianka">
    <w:name w:val="Unresolved Mention"/>
    <w:basedOn w:val="Domylnaczcionkaakapitu"/>
    <w:uiPriority w:val="99"/>
    <w:rsid w:val="00BF6E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7191B"/>
    <w:pPr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8C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C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0A2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3CE0419E15142B67194B4BF150766" ma:contentTypeVersion="8" ma:contentTypeDescription="Utwórz nowy dokument." ma:contentTypeScope="" ma:versionID="c21907f2ccd2c4159c01b39a51578a67">
  <xsd:schema xmlns:xsd="http://www.w3.org/2001/XMLSchema" xmlns:xs="http://www.w3.org/2001/XMLSchema" xmlns:p="http://schemas.microsoft.com/office/2006/metadata/properties" xmlns:ns2="1ad2711e-bbde-4b85-b69d-572b79c5ec00" targetNamespace="http://schemas.microsoft.com/office/2006/metadata/properties" ma:root="true" ma:fieldsID="5cb43a02ecf9a621c7dc0000104061bb" ns2:_="">
    <xsd:import namespace="1ad2711e-bbde-4b85-b69d-572b79c5ec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2711e-bbde-4b85-b69d-572b79c5e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DF9EAA-F10B-476F-8FB7-8B78E19E33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1EFF04-E60F-4C5C-B8F6-3452FEF17D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1DB302-7E0D-48BB-9C09-A822E87FAB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1AB529-F56A-49A5-86CD-73D94F562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2711e-bbde-4b85-b69d-572b79c5e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1693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Bonikowska Anna</cp:lastModifiedBy>
  <cp:revision>20</cp:revision>
  <cp:lastPrinted>2021-02-03T11:14:00Z</cp:lastPrinted>
  <dcterms:created xsi:type="dcterms:W3CDTF">2022-02-08T12:53:00Z</dcterms:created>
  <dcterms:modified xsi:type="dcterms:W3CDTF">2022-02-09T13:56:00Z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0x010100DFC3CE0419E15142B67194B4BF150766</vt:lpwstr>
  </property>
</Properties>
</file>