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76" w:rsidRPr="00AE27EA" w:rsidRDefault="0022404A" w:rsidP="00377D9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E27EA">
        <w:rPr>
          <w:rFonts w:ascii="Times New Roman" w:hAnsi="Times New Roman" w:cs="Times New Roman"/>
          <w:b/>
        </w:rPr>
        <w:t>DRUKARKA</w:t>
      </w:r>
    </w:p>
    <w:p w:rsidR="0022404A" w:rsidRPr="00AE27EA" w:rsidRDefault="00377D9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Typ drukarki – Monochromatyczna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Funkcje – Drukowanie, Kopiowanie, Skanowanie 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Pamięć – </w:t>
      </w:r>
      <w:r w:rsidR="00377D99" w:rsidRPr="00AE27EA">
        <w:rPr>
          <w:rFonts w:ascii="Times New Roman" w:hAnsi="Times New Roman" w:cs="Times New Roman"/>
        </w:rPr>
        <w:t xml:space="preserve">minimum </w:t>
      </w:r>
      <w:r w:rsidRPr="00AE27EA">
        <w:rPr>
          <w:rFonts w:ascii="Times New Roman" w:hAnsi="Times New Roman" w:cs="Times New Roman"/>
        </w:rPr>
        <w:t>64MB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Technologia – Laserowa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Rozdzielczość kopiowania – min. 600 x 600dpi 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Szybkość kopiowania – min. 30 kopii na minutę 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Szybkość drukowania 2 stronnego – min. 15 obrazów na minutę 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Standardowa szybkość drukowania – min. 30 stron na minutę </w:t>
      </w:r>
    </w:p>
    <w:p w:rsidR="0022404A" w:rsidRPr="00AE27EA" w:rsidRDefault="0022404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Rozdzielczość</w:t>
      </w:r>
      <w:r w:rsidR="00377D99" w:rsidRPr="00AE27EA">
        <w:rPr>
          <w:rFonts w:ascii="Times New Roman" w:hAnsi="Times New Roman" w:cs="Times New Roman"/>
        </w:rPr>
        <w:t xml:space="preserve"> drukowania – min. 600 x 600dpi</w:t>
      </w:r>
    </w:p>
    <w:p w:rsidR="0022404A" w:rsidRPr="00AE27EA" w:rsidRDefault="0036053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Ro</w:t>
      </w:r>
      <w:r w:rsidR="00377D99" w:rsidRPr="00AE27EA">
        <w:rPr>
          <w:rFonts w:ascii="Times New Roman" w:hAnsi="Times New Roman" w:cs="Times New Roman"/>
        </w:rPr>
        <w:t>zdzielczość skanowania – min. 1200 x 1</w:t>
      </w:r>
      <w:r w:rsidRPr="00AE27EA">
        <w:rPr>
          <w:rFonts w:ascii="Times New Roman" w:hAnsi="Times New Roman" w:cs="Times New Roman"/>
        </w:rPr>
        <w:t xml:space="preserve">200dpi </w:t>
      </w:r>
    </w:p>
    <w:p w:rsidR="0036053A" w:rsidRDefault="0036053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Gwarancja – min. 2 lata </w:t>
      </w:r>
    </w:p>
    <w:p w:rsidR="00AE27EA" w:rsidRPr="00AE27EA" w:rsidRDefault="00AE27EA" w:rsidP="00377D99">
      <w:pPr>
        <w:spacing w:after="0"/>
        <w:rPr>
          <w:rFonts w:ascii="Times New Roman" w:hAnsi="Times New Roman" w:cs="Times New Roman"/>
        </w:rPr>
      </w:pPr>
    </w:p>
    <w:p w:rsidR="0036053A" w:rsidRPr="00AE27EA" w:rsidRDefault="0036053A" w:rsidP="00377D99">
      <w:pPr>
        <w:spacing w:after="0"/>
        <w:jc w:val="center"/>
        <w:rPr>
          <w:rFonts w:ascii="Times New Roman" w:hAnsi="Times New Roman" w:cs="Times New Roman"/>
          <w:b/>
        </w:rPr>
      </w:pPr>
      <w:r w:rsidRPr="00AE27EA">
        <w:rPr>
          <w:rFonts w:ascii="Times New Roman" w:hAnsi="Times New Roman" w:cs="Times New Roman"/>
          <w:b/>
        </w:rPr>
        <w:t>KOMPUTER</w:t>
      </w:r>
    </w:p>
    <w:p w:rsidR="0036053A" w:rsidRPr="00AE27EA" w:rsidRDefault="0036053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Procesor: </w:t>
      </w:r>
      <w:r w:rsidR="00377D99" w:rsidRPr="00AE27EA">
        <w:rPr>
          <w:rFonts w:ascii="Times New Roman" w:hAnsi="Times New Roman" w:cs="Times New Roman"/>
        </w:rPr>
        <w:t xml:space="preserve">Intel </w:t>
      </w:r>
      <w:proofErr w:type="spellStart"/>
      <w:r w:rsidR="00377D99" w:rsidRPr="00AE27EA">
        <w:rPr>
          <w:rFonts w:ascii="Times New Roman" w:hAnsi="Times New Roman" w:cs="Times New Roman"/>
        </w:rPr>
        <w:t>core</w:t>
      </w:r>
      <w:proofErr w:type="spellEnd"/>
      <w:r w:rsidR="00377D99" w:rsidRPr="00AE27EA">
        <w:rPr>
          <w:rFonts w:ascii="Times New Roman" w:hAnsi="Times New Roman" w:cs="Times New Roman"/>
        </w:rPr>
        <w:t xml:space="preserve"> </w:t>
      </w:r>
      <w:r w:rsidRPr="00AE27EA">
        <w:rPr>
          <w:rFonts w:ascii="Times New Roman" w:hAnsi="Times New Roman" w:cs="Times New Roman"/>
        </w:rPr>
        <w:t>i3-9100 3,6GHz</w:t>
      </w:r>
      <w:r w:rsidR="00377D99" w:rsidRPr="00AE27EA">
        <w:rPr>
          <w:rFonts w:ascii="Times New Roman" w:hAnsi="Times New Roman" w:cs="Times New Roman"/>
        </w:rPr>
        <w:t xml:space="preserve"> (Zamawiający dopuszcza inny procesor pod warunkiem, że w rankingu </w:t>
      </w:r>
      <w:proofErr w:type="spellStart"/>
      <w:r w:rsidR="00377D99" w:rsidRPr="00AE27EA">
        <w:rPr>
          <w:rFonts w:ascii="Times New Roman" w:hAnsi="Times New Roman" w:cs="Times New Roman"/>
        </w:rPr>
        <w:t>PassMark</w:t>
      </w:r>
      <w:proofErr w:type="spellEnd"/>
      <w:r w:rsidR="00377D99" w:rsidRPr="00AE27EA">
        <w:rPr>
          <w:rFonts w:ascii="Times New Roman" w:hAnsi="Times New Roman" w:cs="Times New Roman"/>
        </w:rPr>
        <w:t xml:space="preserve"> dostępnym na stronie www.</w:t>
      </w:r>
      <w:proofErr w:type="gramStart"/>
      <w:r w:rsidR="00377D99" w:rsidRPr="00AE27EA">
        <w:rPr>
          <w:rFonts w:ascii="Times New Roman" w:hAnsi="Times New Roman" w:cs="Times New Roman"/>
        </w:rPr>
        <w:t>cpubenchmark</w:t>
      </w:r>
      <w:proofErr w:type="gramEnd"/>
      <w:r w:rsidR="00377D99" w:rsidRPr="00AE27EA">
        <w:rPr>
          <w:rFonts w:ascii="Times New Roman" w:hAnsi="Times New Roman" w:cs="Times New Roman"/>
        </w:rPr>
        <w:t>.</w:t>
      </w:r>
      <w:proofErr w:type="gramStart"/>
      <w:r w:rsidR="00377D99" w:rsidRPr="00AE27EA">
        <w:rPr>
          <w:rFonts w:ascii="Times New Roman" w:hAnsi="Times New Roman" w:cs="Times New Roman"/>
        </w:rPr>
        <w:t>com</w:t>
      </w:r>
      <w:proofErr w:type="gramEnd"/>
      <w:r w:rsidR="00377D99" w:rsidRPr="00AE27EA">
        <w:rPr>
          <w:rFonts w:ascii="Times New Roman" w:hAnsi="Times New Roman" w:cs="Times New Roman"/>
        </w:rPr>
        <w:t xml:space="preserve"> na dzień ogłoszenia zamówienia posiada ocenę równą lub wyższą niż wskazany wyżej model)</w:t>
      </w:r>
    </w:p>
    <w:p w:rsidR="0036053A" w:rsidRPr="00AE27EA" w:rsidRDefault="0036053A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Dysk</w:t>
      </w:r>
      <w:r w:rsidR="00377D99" w:rsidRPr="00AE27EA">
        <w:rPr>
          <w:rFonts w:ascii="Times New Roman" w:hAnsi="Times New Roman" w:cs="Times New Roman"/>
        </w:rPr>
        <w:t xml:space="preserve"> twardy:</w:t>
      </w:r>
      <w:r w:rsidRPr="00AE27EA">
        <w:rPr>
          <w:rFonts w:ascii="Times New Roman" w:hAnsi="Times New Roman" w:cs="Times New Roman"/>
        </w:rPr>
        <w:t xml:space="preserve"> SSD</w:t>
      </w:r>
      <w:r w:rsidR="00377D99" w:rsidRPr="00AE27EA">
        <w:rPr>
          <w:rFonts w:ascii="Times New Roman" w:hAnsi="Times New Roman" w:cs="Times New Roman"/>
        </w:rPr>
        <w:t xml:space="preserve">, minimum </w:t>
      </w:r>
      <w:r w:rsidRPr="00AE27EA">
        <w:rPr>
          <w:rFonts w:ascii="Times New Roman" w:hAnsi="Times New Roman" w:cs="Times New Roman"/>
        </w:rPr>
        <w:t>256GB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Pamięć RAM</w:t>
      </w:r>
      <w:r w:rsidR="00BD75DC" w:rsidRPr="00AE27EA">
        <w:rPr>
          <w:rFonts w:ascii="Times New Roman" w:hAnsi="Times New Roman" w:cs="Times New Roman"/>
        </w:rPr>
        <w:t xml:space="preserve">: </w:t>
      </w:r>
      <w:r w:rsidR="00377D99" w:rsidRPr="00AE27EA">
        <w:rPr>
          <w:rFonts w:ascii="Times New Roman" w:hAnsi="Times New Roman" w:cs="Times New Roman"/>
        </w:rPr>
        <w:t xml:space="preserve">minimum </w:t>
      </w:r>
      <w:r w:rsidRPr="00AE27EA">
        <w:rPr>
          <w:rFonts w:ascii="Times New Roman" w:hAnsi="Times New Roman" w:cs="Times New Roman"/>
        </w:rPr>
        <w:t>8GB</w:t>
      </w:r>
      <w:r w:rsidR="00377D99" w:rsidRPr="00AE27EA">
        <w:rPr>
          <w:rFonts w:ascii="Times New Roman" w:hAnsi="Times New Roman" w:cs="Times New Roman"/>
        </w:rPr>
        <w:t xml:space="preserve"> DDR4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Rodzaj karty graficznej: Zintegrowana 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Rodzaj obudowy: </w:t>
      </w:r>
      <w:r w:rsidR="00377D99" w:rsidRPr="00AE27EA">
        <w:rPr>
          <w:rFonts w:ascii="Times New Roman" w:hAnsi="Times New Roman" w:cs="Times New Roman"/>
        </w:rPr>
        <w:t>SFF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Porty wideo: 1x HDMI 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                         1x VGA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Porty USB: 4x USB 2.0 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                    2x USB 3.0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Pozostałe porty: 1x audio (Combo)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       </w:t>
      </w:r>
      <w:r w:rsidR="00BD75DC" w:rsidRPr="00AE27EA">
        <w:rPr>
          <w:rFonts w:ascii="Times New Roman" w:hAnsi="Times New Roman" w:cs="Times New Roman"/>
        </w:rPr>
        <w:t xml:space="preserve">                        Wejście/</w:t>
      </w:r>
      <w:r w:rsidRPr="00AE27EA">
        <w:rPr>
          <w:rFonts w:ascii="Times New Roman" w:hAnsi="Times New Roman" w:cs="Times New Roman"/>
        </w:rPr>
        <w:t xml:space="preserve">wyjście liniowe i gniazdo mikrofonu 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                               1x Rj-45 </w:t>
      </w:r>
    </w:p>
    <w:p w:rsidR="009317C9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System: Windows 10 Pro</w:t>
      </w:r>
    </w:p>
    <w:p w:rsidR="00BD75DC" w:rsidRPr="00AE27EA" w:rsidRDefault="009317C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Napęd dysków optycznych: DVD-RW</w:t>
      </w:r>
    </w:p>
    <w:p w:rsidR="00BD75DC" w:rsidRPr="00AE27EA" w:rsidRDefault="00377D99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Pozostałe oprogramowanie: MS </w:t>
      </w:r>
      <w:r w:rsidR="00BD75DC" w:rsidRPr="00AE27EA">
        <w:rPr>
          <w:rFonts w:ascii="Times New Roman" w:hAnsi="Times New Roman" w:cs="Times New Roman"/>
        </w:rPr>
        <w:t>Office 2019</w:t>
      </w:r>
      <w:r w:rsidRPr="00AE27EA">
        <w:rPr>
          <w:rFonts w:ascii="Times New Roman" w:hAnsi="Times New Roman" w:cs="Times New Roman"/>
        </w:rPr>
        <w:t xml:space="preserve"> Home &amp; Business, licencja wieczysta na 1 użytkownika</w:t>
      </w:r>
    </w:p>
    <w:p w:rsidR="00F669E2" w:rsidRPr="00AE27EA" w:rsidRDefault="00F669E2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Zestaw wyposażony w mysz optyczną i klawiaturę</w:t>
      </w:r>
    </w:p>
    <w:p w:rsidR="009317C9" w:rsidRPr="00AE27EA" w:rsidRDefault="00BD75D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Gwarancja: </w:t>
      </w:r>
      <w:proofErr w:type="spellStart"/>
      <w:r w:rsidR="00377D99" w:rsidRPr="00AE27EA">
        <w:rPr>
          <w:rFonts w:ascii="Times New Roman" w:hAnsi="Times New Roman" w:cs="Times New Roman"/>
        </w:rPr>
        <w:t>minumum</w:t>
      </w:r>
      <w:proofErr w:type="spellEnd"/>
      <w:r w:rsidR="00377D99" w:rsidRPr="00AE27EA">
        <w:rPr>
          <w:rFonts w:ascii="Times New Roman" w:hAnsi="Times New Roman" w:cs="Times New Roman"/>
        </w:rPr>
        <w:t xml:space="preserve"> </w:t>
      </w:r>
      <w:r w:rsidRPr="00AE27EA">
        <w:rPr>
          <w:rFonts w:ascii="Times New Roman" w:hAnsi="Times New Roman" w:cs="Times New Roman"/>
        </w:rPr>
        <w:t xml:space="preserve">2 lata </w:t>
      </w:r>
    </w:p>
    <w:p w:rsidR="00377D99" w:rsidRPr="00AE27EA" w:rsidRDefault="00377D99" w:rsidP="00377D99">
      <w:pPr>
        <w:spacing w:after="0"/>
        <w:rPr>
          <w:rFonts w:ascii="Times New Roman" w:hAnsi="Times New Roman" w:cs="Times New Roman"/>
        </w:rPr>
      </w:pPr>
    </w:p>
    <w:p w:rsidR="00BD75DC" w:rsidRPr="00AE27EA" w:rsidRDefault="00BD75DC" w:rsidP="00377D99">
      <w:pPr>
        <w:spacing w:after="0"/>
        <w:jc w:val="center"/>
        <w:rPr>
          <w:rFonts w:ascii="Times New Roman" w:hAnsi="Times New Roman" w:cs="Times New Roman"/>
          <w:b/>
        </w:rPr>
      </w:pPr>
      <w:r w:rsidRPr="00AE27EA">
        <w:rPr>
          <w:rFonts w:ascii="Times New Roman" w:hAnsi="Times New Roman" w:cs="Times New Roman"/>
          <w:b/>
        </w:rPr>
        <w:t>Monitor</w:t>
      </w:r>
    </w:p>
    <w:p w:rsidR="004E4FBB" w:rsidRPr="00AE27EA" w:rsidRDefault="004E4FBB" w:rsidP="004E4FBB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Wyświetlacz LCD</w:t>
      </w:r>
    </w:p>
    <w:p w:rsidR="00BD75DC" w:rsidRPr="00AE27EA" w:rsidRDefault="00BD75D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Przekątna ekranu minimum 21.5 </w:t>
      </w:r>
      <w:proofErr w:type="gramStart"/>
      <w:r w:rsidRPr="00AE27EA">
        <w:rPr>
          <w:rFonts w:ascii="Times New Roman" w:hAnsi="Times New Roman" w:cs="Times New Roman"/>
        </w:rPr>
        <w:t>cala</w:t>
      </w:r>
      <w:proofErr w:type="gramEnd"/>
      <w:r w:rsidRPr="00AE27EA">
        <w:rPr>
          <w:rFonts w:ascii="Times New Roman" w:hAnsi="Times New Roman" w:cs="Times New Roman"/>
        </w:rPr>
        <w:t xml:space="preserve"> </w:t>
      </w:r>
    </w:p>
    <w:p w:rsidR="00BD75DC" w:rsidRPr="00AE27EA" w:rsidRDefault="00BD75D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Posiada wbudowane głośniki </w:t>
      </w:r>
    </w:p>
    <w:p w:rsidR="004E4FBB" w:rsidRPr="00AE27EA" w:rsidRDefault="00BD75D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Rozdzielczość 1920 x 1080 (Full HD)</w:t>
      </w:r>
      <w:r w:rsidR="004E4FBB" w:rsidRPr="00AE27EA">
        <w:rPr>
          <w:rFonts w:ascii="Times New Roman" w:hAnsi="Times New Roman" w:cs="Times New Roman"/>
        </w:rPr>
        <w:t>, format obrazu 16:9</w:t>
      </w:r>
    </w:p>
    <w:p w:rsidR="004E4FBB" w:rsidRPr="00AE27EA" w:rsidRDefault="004E4FBB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Powłoka przeciwodblaskowa: tak</w:t>
      </w:r>
    </w:p>
    <w:p w:rsidR="00F669E2" w:rsidRPr="00AE27EA" w:rsidRDefault="004E4FBB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Wejście sygnału: VGA</w:t>
      </w:r>
      <w:r w:rsidR="00F669E2" w:rsidRPr="00AE27EA">
        <w:rPr>
          <w:rFonts w:ascii="Times New Roman" w:hAnsi="Times New Roman" w:cs="Times New Roman"/>
        </w:rPr>
        <w:t xml:space="preserve"> lub HDMI</w:t>
      </w:r>
    </w:p>
    <w:p w:rsidR="0036053A" w:rsidRPr="00AE27EA" w:rsidRDefault="00F669E2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Gwarancja: minimum 2 lata</w:t>
      </w:r>
      <w:r w:rsidR="00377D99" w:rsidRPr="00AE27EA">
        <w:rPr>
          <w:rFonts w:ascii="Times New Roman" w:hAnsi="Times New Roman" w:cs="Times New Roman"/>
        </w:rPr>
        <w:br/>
      </w:r>
    </w:p>
    <w:p w:rsidR="00BD75DC" w:rsidRPr="00AE27EA" w:rsidRDefault="00BD75DC" w:rsidP="00377D99">
      <w:pPr>
        <w:spacing w:after="0"/>
        <w:jc w:val="center"/>
        <w:rPr>
          <w:rFonts w:ascii="Times New Roman" w:hAnsi="Times New Roman" w:cs="Times New Roman"/>
          <w:b/>
        </w:rPr>
      </w:pPr>
      <w:r w:rsidRPr="00AE27EA">
        <w:rPr>
          <w:rFonts w:ascii="Times New Roman" w:hAnsi="Times New Roman" w:cs="Times New Roman"/>
          <w:b/>
        </w:rPr>
        <w:t>Odtwarzacz do płyt z głośnikami (mini wieża)</w:t>
      </w:r>
    </w:p>
    <w:p w:rsidR="00F669E2" w:rsidRPr="00AE27EA" w:rsidRDefault="00BD75D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Odtwarzacz płyt: CD </w:t>
      </w:r>
    </w:p>
    <w:p w:rsidR="00BD75DC" w:rsidRPr="00AE27EA" w:rsidRDefault="002E3348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Obsługiwany format audio: MP3</w:t>
      </w:r>
    </w:p>
    <w:p w:rsidR="002E3348" w:rsidRPr="00AE27EA" w:rsidRDefault="00F669E2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Moc znamionowa RMS: min. 2</w:t>
      </w:r>
      <w:r w:rsidR="002E3348" w:rsidRPr="00AE27EA">
        <w:rPr>
          <w:rFonts w:ascii="Times New Roman" w:hAnsi="Times New Roman" w:cs="Times New Roman"/>
        </w:rPr>
        <w:t>0W</w:t>
      </w:r>
      <w:r w:rsidRPr="00AE27EA">
        <w:rPr>
          <w:rFonts w:ascii="Times New Roman" w:hAnsi="Times New Roman" w:cs="Times New Roman"/>
        </w:rPr>
        <w:t xml:space="preserve"> (łącznie)</w:t>
      </w:r>
    </w:p>
    <w:p w:rsidR="009920BC" w:rsidRPr="00AE27EA" w:rsidRDefault="009920BC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 xml:space="preserve">Posiada złącze USB </w:t>
      </w:r>
    </w:p>
    <w:p w:rsidR="00F669E2" w:rsidRPr="00AE27EA" w:rsidRDefault="00F669E2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Radio: Analogowe, FM</w:t>
      </w:r>
    </w:p>
    <w:p w:rsidR="00F669E2" w:rsidRPr="00AE27EA" w:rsidRDefault="00F669E2" w:rsidP="00377D99">
      <w:pPr>
        <w:spacing w:after="0"/>
        <w:rPr>
          <w:rFonts w:ascii="Times New Roman" w:hAnsi="Times New Roman" w:cs="Times New Roman"/>
        </w:rPr>
      </w:pPr>
      <w:r w:rsidRPr="00AE27EA">
        <w:rPr>
          <w:rFonts w:ascii="Times New Roman" w:hAnsi="Times New Roman" w:cs="Times New Roman"/>
        </w:rPr>
        <w:t>Gwarancja: minimum 2 lata</w:t>
      </w:r>
    </w:p>
    <w:sectPr w:rsidR="00F669E2" w:rsidRPr="00AE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A"/>
    <w:rsid w:val="001409AF"/>
    <w:rsid w:val="0022404A"/>
    <w:rsid w:val="002E3348"/>
    <w:rsid w:val="0036053A"/>
    <w:rsid w:val="00377D99"/>
    <w:rsid w:val="004E4FBB"/>
    <w:rsid w:val="009317C9"/>
    <w:rsid w:val="009920BC"/>
    <w:rsid w:val="00A66952"/>
    <w:rsid w:val="00AE27EA"/>
    <w:rsid w:val="00BD75DC"/>
    <w:rsid w:val="00CF3562"/>
    <w:rsid w:val="00F13AAD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AE30-3A69-4CFD-A4A6-ADB9A3F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 Kaczmarek</cp:lastModifiedBy>
  <cp:revision>2</cp:revision>
  <cp:lastPrinted>2020-06-17T11:21:00Z</cp:lastPrinted>
  <dcterms:created xsi:type="dcterms:W3CDTF">2020-06-22T13:34:00Z</dcterms:created>
  <dcterms:modified xsi:type="dcterms:W3CDTF">2020-06-22T13:34:00Z</dcterms:modified>
</cp:coreProperties>
</file>