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B273" w14:textId="0DB9DDC6" w:rsidR="003B6B34" w:rsidRPr="003B6B34" w:rsidRDefault="003B6B34" w:rsidP="003B6B34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B6B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41B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</w:t>
      </w:r>
      <w:r w:rsidRPr="003B6B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SWZ</w:t>
      </w:r>
    </w:p>
    <w:p w14:paraId="7E0ECB87" w14:textId="77777777" w:rsidR="003B6B34" w:rsidRPr="003B6B34" w:rsidRDefault="003B6B34" w:rsidP="003B6B34">
      <w:pPr>
        <w:spacing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3B6B3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nr postępowania </w:t>
      </w:r>
      <w:r w:rsidRPr="003B6B34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>37/ZP6/DEOŚ/POIIŚ/2022</w:t>
      </w:r>
    </w:p>
    <w:p w14:paraId="73BF5328" w14:textId="2B6CEE1C" w:rsidR="00BE7FF3" w:rsidRPr="00BE7FF3" w:rsidRDefault="00BE7FF3" w:rsidP="00702A47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b/>
          <w:caps/>
          <w:color w:val="5B9BD5" w:themeColor="accent5"/>
          <w:sz w:val="20"/>
          <w:szCs w:val="20"/>
          <w:u w:val="single"/>
        </w:rPr>
      </w:pPr>
      <w:r w:rsidRPr="00BE7FF3">
        <w:rPr>
          <w:rFonts w:ascii="Times New Roman" w:eastAsia="Calibri" w:hAnsi="Times New Roman" w:cs="Times New Roman"/>
          <w:b/>
          <w:bCs/>
          <w:color w:val="5B9BD5" w:themeColor="accent5"/>
          <w:sz w:val="28"/>
          <w:szCs w:val="28"/>
        </w:rPr>
        <w:t>Oświadczenia wykonawcy/wykonawcy wspólnie ubiegającego</w:t>
      </w:r>
      <w:r w:rsidRPr="00BE7FF3">
        <w:rPr>
          <w:rFonts w:ascii="Times New Roman" w:eastAsia="Calibri" w:hAnsi="Times New Roman" w:cs="Times New Roman"/>
          <w:b/>
          <w:bCs/>
          <w:color w:val="5B9BD5" w:themeColor="accent5"/>
          <w:sz w:val="28"/>
          <w:szCs w:val="28"/>
        </w:rPr>
        <w:br/>
        <w:t xml:space="preserve"> się o udzielenie zamówienia </w:t>
      </w:r>
      <w:r w:rsidRPr="00BE7FF3">
        <w:rPr>
          <w:rFonts w:ascii="Times New Roman" w:eastAsia="Calibri" w:hAnsi="Times New Roman" w:cs="Times New Roman"/>
          <w:b/>
          <w:bCs/>
          <w:color w:val="5B9BD5" w:themeColor="accent5"/>
          <w:sz w:val="28"/>
          <w:szCs w:val="28"/>
        </w:rPr>
        <w:br/>
      </w:r>
      <w:r w:rsidRPr="00BE7FF3">
        <w:rPr>
          <w:rFonts w:ascii="Times New Roman" w:hAnsi="Times New Roman" w:cs="Times New Roman"/>
          <w:b/>
          <w:color w:val="5B9BD5" w:themeColor="accent5"/>
          <w:sz w:val="21"/>
          <w:szCs w:val="21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DE62B6E" w14:textId="77777777" w:rsidR="00BE7FF3" w:rsidRPr="00BE7FF3" w:rsidRDefault="00BE7FF3" w:rsidP="00702A47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5B9BD5" w:themeColor="accent5"/>
          <w:u w:val="single"/>
        </w:rPr>
      </w:pPr>
      <w:r w:rsidRPr="00BE7FF3">
        <w:rPr>
          <w:rFonts w:ascii="Times New Roman" w:hAnsi="Times New Roman" w:cs="Times New Roman"/>
          <w:b/>
          <w:color w:val="5B9BD5" w:themeColor="accent5"/>
          <w:sz w:val="21"/>
          <w:szCs w:val="21"/>
        </w:rPr>
        <w:t>składane na podstawie art. 125 ust. 1 ustawy Pzp</w:t>
      </w:r>
    </w:p>
    <w:p w14:paraId="3D213E77" w14:textId="25C52BF8" w:rsidR="00BE7FF3" w:rsidRPr="00BE7FF3" w:rsidRDefault="00BE7FF3" w:rsidP="00702A4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0" w:name="_Hlk104378321"/>
      <w:r w:rsidRPr="00BE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bookmarkStart w:id="1" w:name="_Hlk71370810"/>
      <w:r w:rsidR="003B6B34" w:rsidRPr="003B6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pn.: </w:t>
      </w:r>
      <w:bookmarkStart w:id="2" w:name="_Hlk95750324"/>
      <w:r w:rsidR="003B6B34" w:rsidRPr="003B6B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„Dostawa </w:t>
      </w:r>
      <w:bookmarkStart w:id="3" w:name="_Hlk95725533"/>
      <w:r w:rsidR="003B6B34" w:rsidRPr="003B6B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sprzętu specjalistycznego do ciśnieniowego płukania i odsysania szlamu z sieci kanalizacyjnej z technologią odzysku wody</w:t>
      </w:r>
      <w:bookmarkEnd w:id="3"/>
      <w:r w:rsidR="003B6B34" w:rsidRPr="003B6B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End w:id="2"/>
      <w:r w:rsidR="003B6B34" w:rsidRPr="003B6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E7F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4" w:name="_Hlk104715042"/>
      <w:bookmarkEnd w:id="1"/>
      <w:r w:rsidRPr="00BE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prowadzonego w trybie przetargu nieograniczonego na podstawie art. </w:t>
      </w:r>
      <w:r w:rsidR="003B6B34" w:rsidRPr="003B6B3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378 ustawy Pzp zgodnie zasadami przewidzianymi dla postępowań o udzielenie zamówienia sektorowego o wartości równej lub przekraczającej progi unijne  </w:t>
      </w:r>
      <w:bookmarkEnd w:id="4"/>
    </w:p>
    <w:p w14:paraId="3F664255" w14:textId="77777777" w:rsidR="00BE7FF3" w:rsidRPr="00BE7FF3" w:rsidRDefault="00BE7FF3" w:rsidP="00702A47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5" w:name="_Hlk104378385"/>
      <w:bookmarkEnd w:id="0"/>
      <w:r w:rsidRPr="00BE7FF3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10B8E52" w14:textId="77777777" w:rsidR="00BE7FF3" w:rsidRPr="00BE7FF3" w:rsidRDefault="00BE7FF3" w:rsidP="00702A47">
      <w:pPr>
        <w:spacing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E7FF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(Wypełnia Wykonawca albo upoważniona osoba przez Wykonawcę, </w:t>
      </w:r>
      <w:r w:rsidRPr="00BE7FF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br/>
        <w:t>w przypadku Konsorcjum każdy członek Konsorcjum składa osobne oświadczenie)</w:t>
      </w:r>
    </w:p>
    <w:p w14:paraId="435FB8A7" w14:textId="77777777" w:rsidR="00BE7FF3" w:rsidRPr="00BE7FF3" w:rsidRDefault="00BE7FF3" w:rsidP="00702A47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E7FF3">
        <w:rPr>
          <w:rFonts w:ascii="Times New Roman" w:eastAsia="Calibri" w:hAnsi="Times New Roman" w:cs="Times New Roman"/>
          <w:sz w:val="24"/>
          <w:szCs w:val="24"/>
          <w:lang w:eastAsia="ar-SA"/>
        </w:rPr>
        <w:t>Nazwa i adres Wykonawcy</w:t>
      </w:r>
      <w:r w:rsidRPr="00BE7FF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: </w:t>
      </w:r>
    </w:p>
    <w:p w14:paraId="4A3BC8D7" w14:textId="77777777" w:rsidR="00BE7FF3" w:rsidRPr="00BE7FF3" w:rsidRDefault="00BE7FF3" w:rsidP="00702A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7FF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3BA528B" w14:textId="3BB3739B" w:rsidR="00BE7FF3" w:rsidRPr="00BE7FF3" w:rsidRDefault="00BE7FF3" w:rsidP="00702A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7FF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E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Pr="00BE7FF3">
        <w:rPr>
          <w:rFonts w:ascii="Times New Roman" w:eastAsia="Calibri" w:hAnsi="Times New Roman" w:cs="Times New Roman"/>
          <w:b/>
          <w:bCs/>
          <w:color w:val="5B9BD5"/>
          <w:sz w:val="24"/>
          <w:szCs w:val="24"/>
          <w:lang w:eastAsia="en-GB"/>
        </w:rPr>
        <w:t>Oświadczam/my, że</w:t>
      </w:r>
      <w:r>
        <w:rPr>
          <w:rFonts w:ascii="Times New Roman" w:eastAsia="Calibri" w:hAnsi="Times New Roman" w:cs="Times New Roman"/>
          <w:b/>
          <w:bCs/>
          <w:color w:val="5B9BD5"/>
          <w:sz w:val="24"/>
          <w:szCs w:val="24"/>
          <w:lang w:eastAsia="en-GB"/>
        </w:rPr>
        <w:t xml:space="preserve"> </w:t>
      </w:r>
    </w:p>
    <w:bookmarkEnd w:id="5"/>
    <w:p w14:paraId="5FFF2AAE" w14:textId="77777777" w:rsidR="00EF45B6" w:rsidRPr="00BE7FF3" w:rsidRDefault="00EF45B6" w:rsidP="00702A47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BE7F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278D6F5E" w:rsidR="00EF45B6" w:rsidRPr="00BE7FF3" w:rsidRDefault="00EF45B6" w:rsidP="00702A4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E7FF3">
        <w:rPr>
          <w:rFonts w:ascii="Times New Roman" w:hAnsi="Times New Roman" w:cs="Times New Roman"/>
          <w:sz w:val="21"/>
          <w:szCs w:val="21"/>
        </w:rPr>
        <w:t> </w:t>
      </w:r>
      <w:r w:rsidRPr="00BE7FF3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E7FF3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BE7FF3" w:rsidRDefault="007F3CFE" w:rsidP="00702A47">
      <w:pPr>
        <w:pStyle w:val="NormalnyWeb"/>
        <w:numPr>
          <w:ilvl w:val="0"/>
          <w:numId w:val="2"/>
        </w:numPr>
        <w:spacing w:after="0" w:line="276" w:lineRule="auto"/>
        <w:jc w:val="both"/>
        <w:rPr>
          <w:b/>
          <w:bCs/>
          <w:sz w:val="21"/>
          <w:szCs w:val="21"/>
        </w:rPr>
      </w:pPr>
      <w:r w:rsidRPr="00BE7FF3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E7FF3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BE7FF3">
        <w:rPr>
          <w:color w:val="222222"/>
          <w:sz w:val="21"/>
          <w:szCs w:val="21"/>
        </w:rPr>
        <w:t>z dnia 13 kwietnia 2022 r.</w:t>
      </w:r>
      <w:r w:rsidRPr="00BE7FF3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BE7FF3">
        <w:rPr>
          <w:i/>
          <w:iCs/>
          <w:color w:val="222222"/>
          <w:sz w:val="21"/>
          <w:szCs w:val="21"/>
        </w:rPr>
        <w:t xml:space="preserve"> </w:t>
      </w:r>
      <w:r w:rsidR="00520931" w:rsidRPr="00BE7FF3">
        <w:rPr>
          <w:color w:val="222222"/>
          <w:sz w:val="21"/>
          <w:szCs w:val="21"/>
        </w:rPr>
        <w:t>(Dz. U. poz. 835)</w:t>
      </w:r>
      <w:r w:rsidRPr="00BE7FF3">
        <w:rPr>
          <w:i/>
          <w:iCs/>
          <w:color w:val="222222"/>
          <w:sz w:val="21"/>
          <w:szCs w:val="21"/>
        </w:rPr>
        <w:t>.</w:t>
      </w:r>
      <w:r w:rsidR="00DD39BE" w:rsidRPr="00BE7FF3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BE7FF3" w:rsidRDefault="0070071F" w:rsidP="00702A4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BE7FF3">
        <w:rPr>
          <w:rFonts w:ascii="Times New Roman" w:hAnsi="Times New Roman" w:cs="Times New Roman"/>
          <w:b/>
          <w:sz w:val="21"/>
          <w:szCs w:val="21"/>
        </w:rPr>
        <w:t>DOTYCZĄCA</w:t>
      </w:r>
      <w:r w:rsidRPr="00BE7FF3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BE7FF3">
        <w:rPr>
          <w:rFonts w:ascii="Times New Roman" w:hAnsi="Times New Roman" w:cs="Times New Roman"/>
          <w:b/>
          <w:sz w:val="21"/>
          <w:szCs w:val="21"/>
        </w:rPr>
        <w:t>A</w:t>
      </w:r>
      <w:r w:rsidRPr="00BE7FF3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BE7FF3">
        <w:rPr>
          <w:rFonts w:ascii="Times New Roman" w:hAnsi="Times New Roman" w:cs="Times New Roman"/>
          <w:b/>
          <w:sz w:val="21"/>
          <w:szCs w:val="21"/>
        </w:rPr>
        <w:t>U</w:t>
      </w:r>
      <w:r w:rsidRPr="00BE7FF3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BE7FF3">
        <w:rPr>
          <w:rFonts w:ascii="Times New Roman" w:hAnsi="Times New Roman" w:cs="Times New Roman"/>
          <w:b/>
          <w:sz w:val="21"/>
          <w:szCs w:val="21"/>
        </w:rPr>
        <w:t>Ę</w:t>
      </w:r>
      <w:r w:rsidRPr="00BE7FF3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BE7FF3">
        <w:rPr>
          <w:rFonts w:ascii="Times New Roman" w:hAnsi="Times New Roman" w:cs="Times New Roman"/>
          <w:b/>
          <w:sz w:val="21"/>
          <w:szCs w:val="21"/>
        </w:rPr>
        <w:t>EGO</w:t>
      </w:r>
      <w:r w:rsidRPr="00BE7FF3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BE7FF3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BE7FF3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BE7FF3" w:rsidRDefault="00CD2FC0" w:rsidP="00702A4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16800"/>
      <w:r w:rsidRPr="00BE7FF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BE7FF3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7"/>
    </w:p>
    <w:p w14:paraId="04FC7C20" w14:textId="6D4C599B" w:rsidR="0070071F" w:rsidRPr="00BE7FF3" w:rsidRDefault="0070071F" w:rsidP="00702A4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BE7FF3">
        <w:rPr>
          <w:rFonts w:ascii="Times New Roman" w:hAnsi="Times New Roman" w:cs="Times New Roman"/>
          <w:sz w:val="21"/>
          <w:szCs w:val="21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BE7FF3">
        <w:rPr>
          <w:rFonts w:ascii="Times New Roman" w:hAnsi="Times New Roman" w:cs="Times New Roman"/>
          <w:sz w:val="21"/>
          <w:szCs w:val="21"/>
        </w:rPr>
        <w:t>……</w:t>
      </w:r>
      <w:r w:rsidR="00D0295A">
        <w:rPr>
          <w:rFonts w:ascii="Times New Roman" w:hAnsi="Times New Roman" w:cs="Times New Roman"/>
          <w:sz w:val="21"/>
          <w:szCs w:val="21"/>
        </w:rPr>
        <w:t>……………………..</w:t>
      </w:r>
      <w:r w:rsidR="000B07BD" w:rsidRPr="00BE7FF3">
        <w:rPr>
          <w:rFonts w:ascii="Times New Roman" w:hAnsi="Times New Roman" w:cs="Times New Roman"/>
          <w:sz w:val="21"/>
          <w:szCs w:val="21"/>
        </w:rPr>
        <w:t>……</w:t>
      </w:r>
      <w:r w:rsidRPr="00BE7FF3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8" w:name="_Hlk99005462"/>
      <w:r w:rsidRPr="00BE7FF3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8"/>
      <w:r w:rsidRPr="00BE7FF3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BE7FF3">
        <w:rPr>
          <w:rFonts w:ascii="Times New Roman" w:hAnsi="Times New Roman" w:cs="Times New Roman"/>
          <w:sz w:val="21"/>
          <w:szCs w:val="21"/>
        </w:rPr>
        <w:t xml:space="preserve"> </w:t>
      </w:r>
      <w:r w:rsidR="00D0295A">
        <w:rPr>
          <w:rFonts w:ascii="Times New Roman" w:hAnsi="Times New Roman" w:cs="Times New Roman"/>
          <w:sz w:val="21"/>
          <w:szCs w:val="21"/>
        </w:rPr>
        <w:br/>
      </w:r>
      <w:r w:rsidRPr="00BE7FF3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BE7FF3">
        <w:rPr>
          <w:rFonts w:ascii="Times New Roman" w:hAnsi="Times New Roman" w:cs="Times New Roman"/>
          <w:sz w:val="21"/>
          <w:szCs w:val="21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podmiotu</w:t>
      </w:r>
      <w:r w:rsidR="00074793" w:rsidRPr="00BE7FF3">
        <w:rPr>
          <w:rFonts w:ascii="Times New Roman" w:hAnsi="Times New Roman" w:cs="Times New Roman"/>
          <w:sz w:val="21"/>
          <w:szCs w:val="21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BE7FF3">
        <w:rPr>
          <w:rFonts w:ascii="Times New Roman" w:hAnsi="Times New Roman" w:cs="Times New Roman"/>
          <w:sz w:val="21"/>
          <w:szCs w:val="21"/>
        </w:rPr>
        <w:t>ego</w:t>
      </w:r>
      <w:r w:rsidRPr="00BE7FF3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9" w:name="_Hlk99014455"/>
      <w:r w:rsidR="000B07BD" w:rsidRPr="00BE7F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BE7FF3">
        <w:rPr>
          <w:rFonts w:ascii="Times New Roman" w:hAnsi="Times New Roman" w:cs="Times New Roman"/>
          <w:sz w:val="21"/>
          <w:szCs w:val="21"/>
        </w:rPr>
        <w:t>……</w:t>
      </w:r>
      <w:r w:rsidR="000B07BD" w:rsidRPr="00BE7FF3">
        <w:rPr>
          <w:rFonts w:ascii="Times New Roman" w:hAnsi="Times New Roman" w:cs="Times New Roman"/>
          <w:sz w:val="21"/>
          <w:szCs w:val="21"/>
        </w:rPr>
        <w:t>…</w:t>
      </w:r>
      <w:r w:rsidR="00D0295A">
        <w:rPr>
          <w:rFonts w:ascii="Times New Roman" w:hAnsi="Times New Roman" w:cs="Times New Roman"/>
          <w:sz w:val="21"/>
          <w:szCs w:val="21"/>
        </w:rPr>
        <w:t>……</w:t>
      </w:r>
      <w:r w:rsidR="000B07BD" w:rsidRPr="00BE7FF3">
        <w:rPr>
          <w:rFonts w:ascii="Times New Roman" w:hAnsi="Times New Roman" w:cs="Times New Roman"/>
          <w:sz w:val="21"/>
          <w:szCs w:val="21"/>
        </w:rPr>
        <w:t>…………….…</w:t>
      </w:r>
      <w:r w:rsidR="000B07BD" w:rsidRPr="00BE7FF3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9"/>
      <w:r w:rsidR="008D0E7E" w:rsidRPr="00BE7FF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8D0E7E" w:rsidRPr="00BE7FF3">
        <w:rPr>
          <w:rFonts w:ascii="Times New Roman" w:hAnsi="Times New Roman" w:cs="Times New Roman"/>
          <w:sz w:val="16"/>
          <w:szCs w:val="16"/>
        </w:rPr>
        <w:t>,</w:t>
      </w:r>
      <w:r w:rsidR="00D0295A">
        <w:rPr>
          <w:rFonts w:ascii="Times New Roman" w:hAnsi="Times New Roman" w:cs="Times New Roman"/>
          <w:sz w:val="16"/>
          <w:szCs w:val="16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BE7FF3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BE7FF3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BE7FF3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BE7FF3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BE7FF3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BE7FF3" w:rsidRDefault="00EF45B6" w:rsidP="00702A4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7FF3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BE7FF3" w:rsidRDefault="00830BFB" w:rsidP="00702A4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FF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BE7FF3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BE7FF3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232D4F0A" w:rsidR="00EF45B6" w:rsidRPr="00BE7FF3" w:rsidRDefault="00EF45B6" w:rsidP="00702A4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BE7FF3">
        <w:rPr>
          <w:rFonts w:ascii="Times New Roman" w:hAnsi="Times New Roman" w:cs="Times New Roman"/>
          <w:sz w:val="21"/>
          <w:szCs w:val="21"/>
        </w:rPr>
        <w:t>,</w:t>
      </w:r>
      <w:r w:rsidRPr="00BE7FF3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BE7FF3">
        <w:rPr>
          <w:rFonts w:ascii="Times New Roman" w:hAnsi="Times New Roman" w:cs="Times New Roman"/>
          <w:sz w:val="21"/>
          <w:szCs w:val="21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</w:t>
      </w:r>
      <w:r w:rsidRPr="00BE7FF3">
        <w:rPr>
          <w:rFonts w:ascii="Times New Roman" w:hAnsi="Times New Roman" w:cs="Times New Roman"/>
          <w:sz w:val="20"/>
          <w:szCs w:val="20"/>
        </w:rPr>
        <w:t xml:space="preserve"> </w:t>
      </w:r>
      <w:r w:rsidRPr="00BE7FF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E7FF3">
        <w:rPr>
          <w:rFonts w:ascii="Times New Roman" w:hAnsi="Times New Roman" w:cs="Times New Roman"/>
          <w:sz w:val="16"/>
          <w:szCs w:val="16"/>
        </w:rPr>
        <w:t>,</w:t>
      </w:r>
      <w:r w:rsidRPr="00BE7FF3">
        <w:rPr>
          <w:rFonts w:ascii="Times New Roman" w:hAnsi="Times New Roman" w:cs="Times New Roman"/>
          <w:sz w:val="16"/>
          <w:szCs w:val="16"/>
        </w:rPr>
        <w:br/>
      </w:r>
      <w:r w:rsidRPr="00BE7FF3">
        <w:rPr>
          <w:rFonts w:ascii="Times New Roman" w:hAnsi="Times New Roman" w:cs="Times New Roman"/>
          <w:sz w:val="21"/>
          <w:szCs w:val="21"/>
        </w:rPr>
        <w:t>nie</w:t>
      </w:r>
      <w:r w:rsidRPr="00BE7FF3">
        <w:rPr>
          <w:rFonts w:ascii="Times New Roman" w:hAnsi="Times New Roman" w:cs="Times New Roman"/>
          <w:sz w:val="16"/>
          <w:szCs w:val="16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E7FF3" w:rsidRDefault="00EF45B6" w:rsidP="00702A4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7FF3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BE7FF3" w:rsidRDefault="003F554E" w:rsidP="00702A4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FF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E7FF3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E692CE4" w:rsidR="00EF45B6" w:rsidRPr="00BE7FF3" w:rsidRDefault="00EF45B6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7FF3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BE7FF3">
        <w:rPr>
          <w:rFonts w:ascii="Times New Roman" w:hAnsi="Times New Roman" w:cs="Times New Roman"/>
          <w:sz w:val="21"/>
          <w:szCs w:val="21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</w:t>
      </w:r>
      <w:r w:rsidRPr="00BE7FF3">
        <w:rPr>
          <w:rFonts w:ascii="Times New Roman" w:hAnsi="Times New Roman" w:cs="Times New Roman"/>
          <w:sz w:val="20"/>
          <w:szCs w:val="20"/>
        </w:rPr>
        <w:t xml:space="preserve"> </w:t>
      </w:r>
      <w:r w:rsidRPr="00BE7FF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E7FF3">
        <w:rPr>
          <w:rFonts w:ascii="Times New Roman" w:hAnsi="Times New Roman" w:cs="Times New Roman"/>
          <w:sz w:val="16"/>
          <w:szCs w:val="16"/>
        </w:rPr>
        <w:t>,</w:t>
      </w:r>
      <w:r w:rsidRPr="00BE7FF3">
        <w:rPr>
          <w:rFonts w:ascii="Times New Roman" w:hAnsi="Times New Roman" w:cs="Times New Roman"/>
          <w:sz w:val="16"/>
          <w:szCs w:val="16"/>
        </w:rPr>
        <w:br/>
      </w:r>
      <w:r w:rsidRPr="00BE7FF3">
        <w:rPr>
          <w:rFonts w:ascii="Times New Roman" w:hAnsi="Times New Roman" w:cs="Times New Roman"/>
          <w:sz w:val="21"/>
          <w:szCs w:val="21"/>
        </w:rPr>
        <w:lastRenderedPageBreak/>
        <w:t>nie</w:t>
      </w:r>
      <w:r w:rsidRPr="00BE7FF3">
        <w:rPr>
          <w:rFonts w:ascii="Times New Roman" w:hAnsi="Times New Roman" w:cs="Times New Roman"/>
          <w:sz w:val="16"/>
          <w:szCs w:val="16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E7FF3" w:rsidRDefault="00EF45B6" w:rsidP="00702A4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7F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AC6362" w14:textId="74684994" w:rsidR="00EF45B6" w:rsidRPr="00BE7FF3" w:rsidRDefault="00EF45B6" w:rsidP="00702A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F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E7F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BE7FF3" w:rsidRDefault="00EF45B6" w:rsidP="00702A4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7FF3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3E07B08" w14:textId="49C55CF6" w:rsidR="00C6714D" w:rsidRDefault="00EF45B6" w:rsidP="00702A4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0" w:name="_Hlk104378469"/>
      <w:r w:rsidRPr="00BE7FF3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BE7FF3">
        <w:rPr>
          <w:rFonts w:ascii="Times New Roman" w:hAnsi="Times New Roman" w:cs="Times New Roman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BE7FF3">
        <w:rPr>
          <w:rFonts w:ascii="Times New Roman" w:hAnsi="Times New Roman" w:cs="Times New Roman"/>
          <w:sz w:val="21"/>
          <w:szCs w:val="21"/>
        </w:rPr>
        <w:br/>
      </w:r>
      <w:r w:rsidR="00AD63E3" w:rsidRPr="00BE7FF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="00AD63E3"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C6714D" w:rsidRPr="00AD63E3">
        <w:rPr>
          <w:rFonts w:ascii="Times New Roman" w:hAnsi="Times New Roman" w:cs="Times New Roman"/>
          <w:i/>
          <w:color w:val="0070C0"/>
          <w:sz w:val="16"/>
          <w:szCs w:val="16"/>
        </w:rPr>
        <w:t>Podmiotowym środkiem dowodowym służącym wykazaniu braku podstaw do wykluczenia na ww. podstawie prawnej przykładowo może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Rzeczywistych.</w:t>
      </w:r>
      <w:r w:rsidR="00AD63E3" w:rsidRPr="00AD63E3">
        <w:rPr>
          <w:rFonts w:ascii="Times New Roman" w:hAnsi="Times New Roman" w:cs="Times New Roman"/>
          <w:iCs/>
          <w:color w:val="0070C0"/>
          <w:sz w:val="16"/>
          <w:szCs w:val="16"/>
        </w:rPr>
        <w:t>]</w:t>
      </w:r>
    </w:p>
    <w:p w14:paraId="4C4CA4DB" w14:textId="4118BF7B" w:rsidR="00EF45B6" w:rsidRPr="00BE7FF3" w:rsidRDefault="00EF45B6" w:rsidP="00702A4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</w:t>
      </w:r>
      <w:r w:rsidR="0080675C">
        <w:rPr>
          <w:rFonts w:ascii="Times New Roman" w:hAnsi="Times New Roman" w:cs="Times New Roman"/>
          <w:sz w:val="21"/>
          <w:szCs w:val="21"/>
        </w:rPr>
        <w:t>..........................</w:t>
      </w:r>
      <w:r w:rsidRPr="00BE7FF3">
        <w:rPr>
          <w:rFonts w:ascii="Times New Roman" w:hAnsi="Times New Roman" w:cs="Times New Roman"/>
          <w:sz w:val="21"/>
          <w:szCs w:val="21"/>
        </w:rPr>
        <w:t>...............</w:t>
      </w:r>
    </w:p>
    <w:p w14:paraId="335D507B" w14:textId="77777777" w:rsidR="00EF45B6" w:rsidRPr="00BE7FF3" w:rsidRDefault="00EF45B6" w:rsidP="00702A4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27D42B1" w:rsidR="00EF45B6" w:rsidRPr="00BE7FF3" w:rsidRDefault="00EF45B6" w:rsidP="00702A4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</w:t>
      </w:r>
      <w:r w:rsidR="0080675C">
        <w:rPr>
          <w:rFonts w:ascii="Times New Roman" w:hAnsi="Times New Roman" w:cs="Times New Roman"/>
          <w:sz w:val="21"/>
          <w:szCs w:val="21"/>
        </w:rPr>
        <w:t>.........................</w:t>
      </w:r>
      <w:r w:rsidRPr="00BE7FF3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1FBCD61F" w:rsidR="00EF45B6" w:rsidRPr="00BE7FF3" w:rsidRDefault="00EF45B6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7FF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E7AACA" w14:textId="77777777" w:rsidR="00D91CCB" w:rsidRPr="00D91CCB" w:rsidRDefault="00D91CCB" w:rsidP="00702A47">
      <w:pPr>
        <w:spacing w:after="120" w:line="276" w:lineRule="auto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D91CCB">
        <w:rPr>
          <w:rFonts w:ascii="Times New Roman" w:hAnsi="Times New Roman" w:cs="Times New Roman"/>
          <w:iCs/>
          <w:color w:val="0070C0"/>
          <w:sz w:val="16"/>
          <w:szCs w:val="16"/>
        </w:rPr>
        <w:t>[UWAGA:</w:t>
      </w:r>
      <w:r w:rsidRPr="00D91CC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Niewykazanie w wystarczający sposób potwierdzenia braku podstaw wykluczenia, po wyczerpaniu jednokrotnej czynności wezwania do uzupełnienia dokumentów, spowoduje wykluczenie Wykonawcy z postępowania.</w:t>
      </w:r>
      <w:r w:rsidRPr="00D91CCB">
        <w:rPr>
          <w:rFonts w:ascii="Times New Roman" w:hAnsi="Times New Roman" w:cs="Times New Roman"/>
          <w:iCs/>
          <w:color w:val="0070C0"/>
          <w:sz w:val="16"/>
          <w:szCs w:val="16"/>
        </w:rPr>
        <w:t>]</w:t>
      </w:r>
    </w:p>
    <w:p w14:paraId="45985F1A" w14:textId="1A742B9D" w:rsidR="00937835" w:rsidRDefault="00937835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5B9D910" w14:textId="75C9200A" w:rsidR="0080675C" w:rsidRDefault="0080675C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FDF08C2" w14:textId="6A5FCE52" w:rsidR="0080675C" w:rsidRDefault="0080675C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7B0371" w14:textId="223FF638" w:rsidR="0080675C" w:rsidRDefault="0080675C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AD5990A" w14:textId="77777777" w:rsidR="0080675C" w:rsidRPr="00BE7FF3" w:rsidRDefault="0080675C" w:rsidP="00702A4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2328655" w14:textId="346B031A" w:rsidR="00937835" w:rsidRPr="00D0295A" w:rsidRDefault="00D0295A" w:rsidP="00702A47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0295A">
        <w:rPr>
          <w:rFonts w:ascii="Times New Roman" w:hAnsi="Times New Roman" w:cs="Times New Roman"/>
          <w:i/>
          <w:iCs/>
          <w:sz w:val="21"/>
          <w:szCs w:val="21"/>
        </w:rPr>
        <w:t xml:space="preserve">Informacja dla Wykonawcy: </w:t>
      </w:r>
      <w:r w:rsidR="00937835" w:rsidRPr="00D0295A">
        <w:rPr>
          <w:rFonts w:ascii="Times New Roman" w:hAnsi="Times New Roman" w:cs="Times New Roman"/>
          <w:i/>
          <w:iCs/>
          <w:sz w:val="21"/>
          <w:szCs w:val="21"/>
        </w:rPr>
        <w:t>Stosownie do art. 63 ust. 1 ustawy Pzp, oświadczenia powinny być złożone, pod rygorem nieważności, w formie elektronicznej, tj. opatrzonej kwalifikowanym podpisem elektronicznym.</w:t>
      </w:r>
    </w:p>
    <w:p w14:paraId="05E75769" w14:textId="6605EE27" w:rsidR="009067DC" w:rsidRPr="00D91CCB" w:rsidRDefault="009067DC" w:rsidP="00702A4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5F3742" w14:textId="58DE9FBB" w:rsidR="00462D74" w:rsidRDefault="00462D74" w:rsidP="00702A4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A29F06" w14:textId="77777777" w:rsidR="00702A47" w:rsidRPr="00BE7FF3" w:rsidRDefault="00702A47" w:rsidP="00702A4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948B534" w14:textId="17D4B4B3" w:rsidR="00D0295A" w:rsidRPr="00D0295A" w:rsidRDefault="00D0295A" w:rsidP="00702A47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0295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D0295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D0295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D0295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[………………………………………]</w:t>
      </w:r>
    </w:p>
    <w:p w14:paraId="0C8E3652" w14:textId="338C12DF" w:rsidR="0072465F" w:rsidRPr="00BE7FF3" w:rsidRDefault="0072465F" w:rsidP="00702A4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i/>
          <w:sz w:val="21"/>
          <w:szCs w:val="21"/>
        </w:rPr>
        <w:tab/>
      </w:r>
      <w:bookmarkStart w:id="11" w:name="_Hlk102639179"/>
      <w:r w:rsidR="005C4A49" w:rsidRPr="00BE7FF3">
        <w:rPr>
          <w:rFonts w:ascii="Times New Roman" w:hAnsi="Times New Roman" w:cs="Times New Roman"/>
          <w:i/>
          <w:sz w:val="16"/>
          <w:szCs w:val="16"/>
        </w:rPr>
        <w:t>k</w:t>
      </w:r>
      <w:r w:rsidRPr="00BE7FF3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10"/>
      <w:bookmarkEnd w:id="11"/>
    </w:p>
    <w:sectPr w:rsidR="0072465F" w:rsidRPr="00BE7FF3" w:rsidSect="008E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8F8B" w14:textId="77777777" w:rsidR="00D65DA1" w:rsidRDefault="00D65DA1" w:rsidP="00EF45B6">
      <w:pPr>
        <w:spacing w:after="0" w:line="240" w:lineRule="auto"/>
      </w:pPr>
      <w:r>
        <w:separator/>
      </w:r>
    </w:p>
  </w:endnote>
  <w:endnote w:type="continuationSeparator" w:id="0">
    <w:p w14:paraId="734794A2" w14:textId="77777777" w:rsidR="00D65DA1" w:rsidRDefault="00D65D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64F7" w14:textId="77777777" w:rsidR="003B6B34" w:rsidRDefault="003B6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color w:val="A5A5A5"/>
      </w:rPr>
      <w:id w:val="1359162600"/>
      <w:docPartObj>
        <w:docPartGallery w:val="Page Numbers (Top of Page)"/>
        <w:docPartUnique/>
      </w:docPartObj>
    </w:sdtPr>
    <w:sdtEndPr>
      <w:rPr>
        <w:color w:val="5B9BD5"/>
      </w:rPr>
    </w:sdtEndPr>
    <w:sdtContent>
      <w:p w14:paraId="44142B9D" w14:textId="17393FF0" w:rsidR="002970A5" w:rsidRPr="003B6B34" w:rsidRDefault="002970A5" w:rsidP="002970A5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5B9BD5"/>
          </w:rPr>
        </w:pP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t xml:space="preserve">Strona </w:t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begin"/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instrText>PAGE</w:instrText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separate"/>
        </w:r>
        <w:r w:rsidRPr="003B6B34">
          <w:rPr>
            <w:rFonts w:ascii="Calibri" w:eastAsia="Calibri" w:hAnsi="Calibri" w:cs="Times New Roman"/>
            <w:color w:val="5B9BD5"/>
            <w:sz w:val="20"/>
            <w:szCs w:val="20"/>
          </w:rPr>
          <w:t>1</w:t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end"/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t xml:space="preserve"> z </w:t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begin"/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instrText>NUMPAGES</w:instrText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separate"/>
        </w:r>
        <w:r w:rsidRPr="003B6B34">
          <w:rPr>
            <w:rFonts w:ascii="Calibri" w:eastAsia="Calibri" w:hAnsi="Calibri" w:cs="Times New Roman"/>
            <w:color w:val="5B9BD5"/>
            <w:sz w:val="20"/>
            <w:szCs w:val="20"/>
          </w:rPr>
          <w:t>2</w:t>
        </w:r>
        <w:r w:rsidRPr="003B6B34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546E" w14:textId="77777777" w:rsidR="003B6B34" w:rsidRDefault="003B6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0801" w14:textId="77777777" w:rsidR="00D65DA1" w:rsidRDefault="00D65DA1" w:rsidP="00EF45B6">
      <w:pPr>
        <w:spacing w:after="0" w:line="240" w:lineRule="auto"/>
      </w:pPr>
      <w:r>
        <w:separator/>
      </w:r>
    </w:p>
  </w:footnote>
  <w:footnote w:type="continuationSeparator" w:id="0">
    <w:p w14:paraId="4F5407CC" w14:textId="77777777" w:rsidR="00D65DA1" w:rsidRDefault="00D65DA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0B27" w14:textId="77777777" w:rsidR="003B6B34" w:rsidRDefault="003B6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1CC" w14:textId="2639CD70" w:rsidR="003B6B34" w:rsidRDefault="003B6B34">
    <w:pPr>
      <w:pStyle w:val="Nagwek"/>
    </w:pPr>
    <w:r>
      <w:rPr>
        <w:noProof/>
      </w:rPr>
      <w:drawing>
        <wp:inline distT="0" distB="0" distL="0" distR="0" wp14:anchorId="128B147D" wp14:editId="7C9DA7DE">
          <wp:extent cx="5934710" cy="75247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B37F" w14:textId="77777777" w:rsidR="003B6B34" w:rsidRDefault="003B6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09921">
    <w:abstractNumId w:val="2"/>
  </w:num>
  <w:num w:numId="2" w16cid:durableId="452019049">
    <w:abstractNumId w:val="1"/>
  </w:num>
  <w:num w:numId="3" w16cid:durableId="121354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20C"/>
    <w:rsid w:val="002970A5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6B3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0653"/>
    <w:rsid w:val="00661308"/>
    <w:rsid w:val="00671064"/>
    <w:rsid w:val="00675CEE"/>
    <w:rsid w:val="006D435C"/>
    <w:rsid w:val="006D7E50"/>
    <w:rsid w:val="006F3753"/>
    <w:rsid w:val="0070071F"/>
    <w:rsid w:val="007007DE"/>
    <w:rsid w:val="00702A4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75C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0D4"/>
    <w:rsid w:val="008F60AE"/>
    <w:rsid w:val="009067DC"/>
    <w:rsid w:val="0091611E"/>
    <w:rsid w:val="00935C15"/>
    <w:rsid w:val="0093783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D63E3"/>
    <w:rsid w:val="00B00FD0"/>
    <w:rsid w:val="00B076D6"/>
    <w:rsid w:val="00B406D1"/>
    <w:rsid w:val="00B41B66"/>
    <w:rsid w:val="00B81D52"/>
    <w:rsid w:val="00BA798A"/>
    <w:rsid w:val="00BE7FF3"/>
    <w:rsid w:val="00C36402"/>
    <w:rsid w:val="00C449A1"/>
    <w:rsid w:val="00C454ED"/>
    <w:rsid w:val="00C63B91"/>
    <w:rsid w:val="00C6714D"/>
    <w:rsid w:val="00C73369"/>
    <w:rsid w:val="00C749D0"/>
    <w:rsid w:val="00C7597C"/>
    <w:rsid w:val="00C81BC3"/>
    <w:rsid w:val="00C9115C"/>
    <w:rsid w:val="00CB74CE"/>
    <w:rsid w:val="00CD2FC0"/>
    <w:rsid w:val="00D0295A"/>
    <w:rsid w:val="00D13E55"/>
    <w:rsid w:val="00D37BC3"/>
    <w:rsid w:val="00D556E3"/>
    <w:rsid w:val="00D6317D"/>
    <w:rsid w:val="00D65DA1"/>
    <w:rsid w:val="00D91691"/>
    <w:rsid w:val="00D91CCB"/>
    <w:rsid w:val="00D92243"/>
    <w:rsid w:val="00D9619E"/>
    <w:rsid w:val="00DD095E"/>
    <w:rsid w:val="00DD39BE"/>
    <w:rsid w:val="00DF24E2"/>
    <w:rsid w:val="00DF4767"/>
    <w:rsid w:val="00E10B15"/>
    <w:rsid w:val="00E22985"/>
    <w:rsid w:val="00E34D47"/>
    <w:rsid w:val="00EA1D6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A5"/>
  </w:style>
  <w:style w:type="paragraph" w:styleId="Stopka">
    <w:name w:val="footer"/>
    <w:basedOn w:val="Normalny"/>
    <w:link w:val="StopkaZnak"/>
    <w:uiPriority w:val="99"/>
    <w:unhideWhenUsed/>
    <w:rsid w:val="0029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Patrzylas </cp:lastModifiedBy>
  <cp:revision>12</cp:revision>
  <dcterms:created xsi:type="dcterms:W3CDTF">2022-05-06T13:13:00Z</dcterms:created>
  <dcterms:modified xsi:type="dcterms:W3CDTF">2022-05-29T09:58:00Z</dcterms:modified>
</cp:coreProperties>
</file>