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B624" w14:textId="7D874110" w:rsidR="00516DFE" w:rsidRPr="00572269" w:rsidRDefault="00516DFE" w:rsidP="00516DFE">
      <w:pPr>
        <w:spacing w:after="0" w:line="276" w:lineRule="auto"/>
        <w:jc w:val="right"/>
        <w:rPr>
          <w:rFonts w:ascii="Calibri" w:eastAsia="Times New Roman" w:hAnsi="Calibri" w:cs="Calibri"/>
          <w:sz w:val="28"/>
          <w:szCs w:val="28"/>
          <w:lang w:eastAsia="pl-PL"/>
        </w:rPr>
      </w:pPr>
      <w:r w:rsidRPr="00572269">
        <w:rPr>
          <w:rFonts w:ascii="Calibri" w:eastAsia="Times New Roman" w:hAnsi="Calibri" w:cs="Calibri"/>
          <w:sz w:val="28"/>
          <w:szCs w:val="28"/>
          <w:lang w:eastAsia="pl-PL"/>
        </w:rPr>
        <w:t xml:space="preserve">Załącznik nr </w:t>
      </w:r>
      <w:r w:rsidR="00572269">
        <w:rPr>
          <w:rFonts w:ascii="Calibri" w:eastAsia="Times New Roman" w:hAnsi="Calibri" w:cs="Calibri"/>
          <w:sz w:val="28"/>
          <w:szCs w:val="28"/>
          <w:lang w:eastAsia="pl-PL"/>
        </w:rPr>
        <w:t>6</w:t>
      </w:r>
      <w:r w:rsidRPr="00572269">
        <w:rPr>
          <w:rFonts w:ascii="Calibri" w:eastAsia="Times New Roman" w:hAnsi="Calibri" w:cs="Calibri"/>
          <w:sz w:val="28"/>
          <w:szCs w:val="28"/>
          <w:lang w:eastAsia="pl-PL"/>
        </w:rPr>
        <w:t xml:space="preserve"> </w:t>
      </w:r>
      <w:r w:rsidR="00572269">
        <w:rPr>
          <w:rFonts w:ascii="Calibri" w:eastAsia="Times New Roman" w:hAnsi="Calibri" w:cs="Calibri"/>
          <w:sz w:val="28"/>
          <w:szCs w:val="28"/>
          <w:lang w:eastAsia="pl-PL"/>
        </w:rPr>
        <w:t>do SWZ</w:t>
      </w:r>
    </w:p>
    <w:p w14:paraId="073E03F0" w14:textId="77777777" w:rsidR="00C33905" w:rsidRDefault="00C33905" w:rsidP="00516DFE">
      <w:pPr>
        <w:spacing w:after="0" w:line="276" w:lineRule="auto"/>
        <w:jc w:val="center"/>
        <w:rPr>
          <w:rFonts w:ascii="Times New Roman" w:eastAsia="Times New Roman" w:hAnsi="Times New Roman" w:cs="Times New Roman"/>
          <w:b/>
          <w:bCs/>
          <w:sz w:val="24"/>
          <w:szCs w:val="24"/>
          <w:lang w:eastAsia="zh-CN"/>
        </w:rPr>
      </w:pPr>
    </w:p>
    <w:p w14:paraId="58209BF4" w14:textId="33C0D1D1" w:rsidR="00516DFE" w:rsidRPr="00516DFE" w:rsidRDefault="00516DFE" w:rsidP="00516DFE">
      <w:pPr>
        <w:spacing w:after="0" w:line="276" w:lineRule="auto"/>
        <w:jc w:val="center"/>
        <w:rPr>
          <w:rFonts w:ascii="Calibri" w:eastAsia="Times New Roman" w:hAnsi="Calibri" w:cs="Calibri"/>
          <w:sz w:val="16"/>
          <w:szCs w:val="16"/>
          <w:lang w:eastAsia="pl-PL"/>
        </w:rPr>
      </w:pPr>
      <w:r w:rsidRPr="00A15C12">
        <w:rPr>
          <w:rFonts w:ascii="Times New Roman" w:eastAsia="Times New Roman" w:hAnsi="Times New Roman" w:cs="Times New Roman"/>
          <w:b/>
          <w:bCs/>
          <w:sz w:val="24"/>
          <w:szCs w:val="24"/>
          <w:lang w:eastAsia="zh-CN"/>
        </w:rPr>
        <w:t>Umowa Nr ...........</w:t>
      </w:r>
      <w:r w:rsidR="00572269">
        <w:rPr>
          <w:rFonts w:ascii="Times New Roman" w:eastAsia="Times New Roman" w:hAnsi="Times New Roman" w:cs="Times New Roman"/>
          <w:b/>
          <w:bCs/>
          <w:sz w:val="24"/>
          <w:szCs w:val="24"/>
          <w:lang w:eastAsia="zh-CN"/>
        </w:rPr>
        <w:t>................</w:t>
      </w:r>
      <w:r w:rsidRPr="00A15C12">
        <w:rPr>
          <w:rFonts w:ascii="Times New Roman" w:eastAsia="Times New Roman" w:hAnsi="Times New Roman" w:cs="Times New Roman"/>
          <w:b/>
          <w:bCs/>
          <w:sz w:val="24"/>
          <w:szCs w:val="24"/>
          <w:lang w:eastAsia="zh-CN"/>
        </w:rPr>
        <w:t>202</w:t>
      </w:r>
      <w:r w:rsidR="00F11757">
        <w:rPr>
          <w:rFonts w:ascii="Times New Roman" w:eastAsia="Times New Roman" w:hAnsi="Times New Roman" w:cs="Times New Roman"/>
          <w:b/>
          <w:bCs/>
          <w:sz w:val="24"/>
          <w:szCs w:val="24"/>
          <w:lang w:eastAsia="zh-CN"/>
        </w:rPr>
        <w:t>1</w:t>
      </w:r>
    </w:p>
    <w:p w14:paraId="760BBF8C" w14:textId="77777777" w:rsidR="00516DFE" w:rsidRPr="00A15C12" w:rsidRDefault="00516DFE" w:rsidP="00516DFE">
      <w:pPr>
        <w:suppressAutoHyphens/>
        <w:spacing w:after="0" w:line="240" w:lineRule="auto"/>
        <w:jc w:val="both"/>
        <w:rPr>
          <w:rFonts w:ascii="Times New Roman" w:eastAsia="Times New Roman" w:hAnsi="Times New Roman" w:cs="Times New Roman"/>
          <w:b/>
          <w:bCs/>
          <w:i/>
          <w:sz w:val="16"/>
          <w:szCs w:val="16"/>
          <w:lang w:eastAsia="zh-CN"/>
        </w:rPr>
      </w:pPr>
    </w:p>
    <w:p w14:paraId="3BC04AE1" w14:textId="77777777" w:rsidR="00516DFE" w:rsidRPr="00A15C12" w:rsidRDefault="00516DFE" w:rsidP="00516DFE">
      <w:pPr>
        <w:suppressAutoHyphens/>
        <w:spacing w:after="0" w:line="240" w:lineRule="auto"/>
        <w:jc w:val="both"/>
        <w:rPr>
          <w:rFonts w:ascii="Times New Roman" w:eastAsia="Times New Roman" w:hAnsi="Times New Roman" w:cs="Times New Roman"/>
          <w:b/>
          <w:bCs/>
          <w:i/>
          <w:sz w:val="16"/>
          <w:szCs w:val="16"/>
          <w:lang w:eastAsia="zh-CN"/>
        </w:rPr>
      </w:pPr>
    </w:p>
    <w:p w14:paraId="5B057EAA" w14:textId="129A13E4" w:rsidR="00516DFE" w:rsidRPr="00A15C12" w:rsidRDefault="00516DFE" w:rsidP="00730B81">
      <w:pPr>
        <w:tabs>
          <w:tab w:val="left" w:leader="dot" w:pos="3969"/>
          <w:tab w:val="right" w:leader="dot" w:pos="9637"/>
        </w:tabs>
        <w:suppressAutoHyphens/>
        <w:spacing w:after="0" w:line="240" w:lineRule="auto"/>
        <w:jc w:val="both"/>
        <w:rPr>
          <w:rFonts w:ascii="Times New Roman" w:eastAsia="Times New Roman" w:hAnsi="Times New Roman" w:cs="Times New Roman"/>
          <w:lang w:eastAsia="zh-CN"/>
        </w:rPr>
      </w:pPr>
      <w:r w:rsidRPr="00A15C12">
        <w:rPr>
          <w:rFonts w:ascii="Times New Roman" w:eastAsia="Times New Roman" w:hAnsi="Times New Roman" w:cs="Times New Roman"/>
          <w:lang w:eastAsia="zh-CN"/>
        </w:rPr>
        <w:t>zawarta w dniu ……………… 202</w:t>
      </w:r>
      <w:r w:rsidR="00F11757">
        <w:rPr>
          <w:rFonts w:ascii="Times New Roman" w:eastAsia="Times New Roman" w:hAnsi="Times New Roman" w:cs="Times New Roman"/>
          <w:lang w:eastAsia="zh-CN"/>
        </w:rPr>
        <w:t>1</w:t>
      </w:r>
      <w:r w:rsidRPr="00A15C12">
        <w:rPr>
          <w:rFonts w:ascii="Times New Roman" w:eastAsia="Times New Roman" w:hAnsi="Times New Roman" w:cs="Times New Roman"/>
          <w:lang w:eastAsia="zh-CN"/>
        </w:rPr>
        <w:t xml:space="preserve">  w Giżycku pomiędzy</w:t>
      </w:r>
    </w:p>
    <w:p w14:paraId="3391C7E5" w14:textId="55242414" w:rsidR="00516DFE" w:rsidRPr="00A15C12" w:rsidRDefault="00516DFE" w:rsidP="00730B81">
      <w:pPr>
        <w:suppressAutoHyphens/>
        <w:spacing w:after="0" w:line="240" w:lineRule="auto"/>
        <w:jc w:val="both"/>
        <w:rPr>
          <w:rFonts w:ascii="Times New Roman" w:eastAsia="Times New Roman" w:hAnsi="Times New Roman" w:cs="Times New Roman"/>
          <w:lang w:eastAsia="zh-CN"/>
        </w:rPr>
      </w:pPr>
      <w:r w:rsidRPr="00A15C12">
        <w:rPr>
          <w:rFonts w:ascii="Times New Roman" w:eastAsia="Times New Roman" w:hAnsi="Times New Roman" w:cs="Times New Roman"/>
          <w:b/>
          <w:bCs/>
          <w:lang w:eastAsia="zh-CN"/>
        </w:rPr>
        <w:t>Gminą Giżycko z siedzibą w Giżycku przy ul. Mickiewicza 33, 11-500 Giżycko</w:t>
      </w:r>
      <w:r w:rsidR="00572269">
        <w:rPr>
          <w:rFonts w:ascii="Times New Roman" w:eastAsia="Times New Roman" w:hAnsi="Times New Roman" w:cs="Times New Roman"/>
          <w:lang w:eastAsia="zh-CN"/>
        </w:rPr>
        <w:t xml:space="preserve"> </w:t>
      </w:r>
      <w:r w:rsidRPr="00A15C12">
        <w:rPr>
          <w:rFonts w:ascii="Times New Roman" w:eastAsia="Times New Roman" w:hAnsi="Times New Roman" w:cs="Times New Roman"/>
          <w:lang w:eastAsia="zh-CN"/>
        </w:rPr>
        <w:t xml:space="preserve">zwaną dalej </w:t>
      </w:r>
      <w:r w:rsidRPr="00A15C12">
        <w:rPr>
          <w:rFonts w:ascii="Times New Roman" w:eastAsia="Times New Roman" w:hAnsi="Times New Roman" w:cs="Times New Roman"/>
          <w:b/>
          <w:bCs/>
          <w:lang w:eastAsia="zh-CN"/>
        </w:rPr>
        <w:t>„Zamawiającym”</w:t>
      </w:r>
      <w:r w:rsidRPr="00A15C12">
        <w:rPr>
          <w:rFonts w:ascii="Times New Roman" w:eastAsia="Times New Roman" w:hAnsi="Times New Roman" w:cs="Times New Roman"/>
          <w:lang w:eastAsia="zh-CN"/>
        </w:rPr>
        <w:t xml:space="preserve"> reprezentowaną przez Wójta Gminy Giżycko Pana Marka Jasudowicza</w:t>
      </w:r>
    </w:p>
    <w:p w14:paraId="2A1685B2" w14:textId="66C9F33D" w:rsidR="00572269" w:rsidRPr="00572269" w:rsidRDefault="00516DFE" w:rsidP="00730B81">
      <w:pPr>
        <w:suppressAutoHyphens/>
        <w:spacing w:after="0" w:line="240" w:lineRule="auto"/>
        <w:jc w:val="both"/>
        <w:rPr>
          <w:rFonts w:ascii="Arial" w:eastAsia="Times New Roman" w:hAnsi="Arial" w:cs="Arial"/>
          <w:lang w:val="cs-CZ" w:eastAsia="zh-CN"/>
        </w:rPr>
      </w:pPr>
      <w:r w:rsidRPr="00A15C12">
        <w:rPr>
          <w:rFonts w:ascii="Times New Roman" w:eastAsia="Times New Roman" w:hAnsi="Times New Roman" w:cs="Times New Roman"/>
          <w:lang w:eastAsia="zh-CN"/>
        </w:rPr>
        <w:t>a</w:t>
      </w:r>
      <w:r w:rsidR="00572269" w:rsidRPr="00572269">
        <w:rPr>
          <w:rFonts w:ascii="Times New Roman" w:eastAsia="Times New Roman" w:hAnsi="Times New Roman" w:cs="Times New Roman"/>
          <w:lang w:eastAsia="zh-CN"/>
        </w:rPr>
        <w:t>……………………………………………………reprezentowanym(ą)przez:………………………</w:t>
      </w:r>
    </w:p>
    <w:p w14:paraId="3E8C717D" w14:textId="0F912BD5" w:rsidR="00516DFE" w:rsidRDefault="00572269" w:rsidP="00730B81">
      <w:pPr>
        <w:suppressAutoHyphens/>
        <w:autoSpaceDE w:val="0"/>
        <w:spacing w:after="0" w:line="240" w:lineRule="auto"/>
        <w:rPr>
          <w:rFonts w:ascii="Times New Roman" w:eastAsia="Times New Roman" w:hAnsi="Times New Roman" w:cs="Times New Roman"/>
          <w:b/>
          <w:bCs/>
          <w:lang w:eastAsia="zh-CN"/>
        </w:rPr>
      </w:pPr>
      <w:r w:rsidRPr="00572269">
        <w:rPr>
          <w:rFonts w:ascii="Times New Roman" w:eastAsia="Times New Roman" w:hAnsi="Times New Roman" w:cs="Times New Roman"/>
          <w:lang w:eastAsia="zh-CN"/>
        </w:rPr>
        <w:t xml:space="preserve">zwanym w dalszej części umowy </w:t>
      </w:r>
      <w:r w:rsidRPr="00572269">
        <w:rPr>
          <w:rFonts w:ascii="Times New Roman" w:eastAsia="Times New Roman" w:hAnsi="Times New Roman" w:cs="Times New Roman"/>
          <w:b/>
          <w:bCs/>
          <w:lang w:eastAsia="zh-CN"/>
        </w:rPr>
        <w:t>Wykonawcą</w:t>
      </w:r>
    </w:p>
    <w:p w14:paraId="3F34505F" w14:textId="77777777" w:rsidR="00516DFE" w:rsidRPr="00A15C12" w:rsidRDefault="00516DFE" w:rsidP="00572269">
      <w:pPr>
        <w:suppressAutoHyphens/>
        <w:autoSpaceDE w:val="0"/>
        <w:spacing w:after="0" w:line="240" w:lineRule="auto"/>
        <w:rPr>
          <w:rFonts w:ascii="Times New Roman" w:eastAsia="Calibri" w:hAnsi="Times New Roman" w:cs="Times New Roman"/>
          <w:b/>
          <w:bCs/>
          <w:color w:val="00000A"/>
          <w:lang w:eastAsia="zh-CN"/>
        </w:rPr>
      </w:pPr>
    </w:p>
    <w:p w14:paraId="54FC2C7E" w14:textId="77777777" w:rsidR="00516DFE" w:rsidRPr="00A15C12" w:rsidRDefault="00516DFE" w:rsidP="00516DFE">
      <w:pPr>
        <w:suppressAutoHyphens/>
        <w:autoSpaceDE w:val="0"/>
        <w:spacing w:after="0" w:line="240" w:lineRule="auto"/>
        <w:jc w:val="center"/>
        <w:rPr>
          <w:rFonts w:ascii="Times New Roman" w:eastAsia="Calibri" w:hAnsi="Times New Roman" w:cs="Times New Roman"/>
          <w:color w:val="000000"/>
          <w:lang w:eastAsia="zh-CN"/>
        </w:rPr>
      </w:pPr>
      <w:r w:rsidRPr="00A15C12">
        <w:rPr>
          <w:rFonts w:ascii="Times New Roman" w:eastAsia="Calibri" w:hAnsi="Times New Roman" w:cs="Times New Roman"/>
          <w:b/>
          <w:bCs/>
          <w:color w:val="00000A"/>
          <w:lang w:eastAsia="zh-CN"/>
        </w:rPr>
        <w:t>§ 1.</w:t>
      </w:r>
    </w:p>
    <w:p w14:paraId="69D30692" w14:textId="61B8C00D" w:rsidR="00516DFE" w:rsidRPr="00730B81" w:rsidRDefault="00516DFE" w:rsidP="00730B81">
      <w:pPr>
        <w:tabs>
          <w:tab w:val="left" w:pos="284"/>
        </w:tabs>
        <w:suppressAutoHyphens/>
        <w:autoSpaceDE w:val="0"/>
        <w:spacing w:after="0" w:line="240" w:lineRule="auto"/>
        <w:jc w:val="center"/>
        <w:rPr>
          <w:rFonts w:ascii="Times New Roman" w:eastAsia="Calibri" w:hAnsi="Times New Roman" w:cs="Times New Roman"/>
          <w:color w:val="000000"/>
          <w:lang w:eastAsia="zh-CN"/>
        </w:rPr>
      </w:pPr>
      <w:r w:rsidRPr="00A15C12">
        <w:rPr>
          <w:rFonts w:ascii="Times New Roman" w:eastAsia="Calibri" w:hAnsi="Times New Roman" w:cs="Times New Roman"/>
          <w:b/>
          <w:bCs/>
          <w:color w:val="00000A"/>
          <w:lang w:eastAsia="zh-CN"/>
        </w:rPr>
        <w:t>Przedmiot i wykonanie zamówienia</w:t>
      </w:r>
    </w:p>
    <w:p w14:paraId="2663BEBE" w14:textId="0BB6CAE6" w:rsidR="00572269" w:rsidRPr="00BF37FA" w:rsidRDefault="00572269"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572269">
        <w:rPr>
          <w:rFonts w:ascii="Times New Roman" w:eastAsia="Calibri" w:hAnsi="Times New Roman" w:cs="Times New Roman"/>
          <w:color w:val="000000"/>
          <w:lang w:eastAsia="zh-CN"/>
        </w:rPr>
        <w:t xml:space="preserve">Zgodnie z wynikiem przeprowadzonego postępowania o udzielenie zamówienia publicznego prowadzonego w trybie podstawowym z fakultatywnymi negocjacjami o wartości zamówienia nie przekraczającej progów unijnych o jakich stanowi art. 3 ustawy z 11 września 2019 r. – Prawo zamówień publicznych (Dz. U. z 2019 r. poz. 2019 z późn. zm.) – dalej Pzp. </w:t>
      </w:r>
      <w:r w:rsidRPr="00BF37FA">
        <w:rPr>
          <w:rFonts w:ascii="Times New Roman" w:eastAsia="Calibri" w:hAnsi="Times New Roman" w:cs="Times New Roman"/>
          <w:color w:val="000000"/>
          <w:lang w:eastAsia="zh-CN"/>
        </w:rPr>
        <w:t xml:space="preserve">Zamawiający zleca, a Wykonawca przyjmuje do wykonania zamówienie pn.: </w:t>
      </w:r>
      <w:bookmarkStart w:id="0" w:name="_Hlk60219100"/>
      <w:r w:rsidRPr="00BF37FA">
        <w:rPr>
          <w:rFonts w:ascii="Times New Roman" w:eastAsia="Calibri" w:hAnsi="Times New Roman" w:cs="Times New Roman"/>
          <w:b/>
          <w:bCs/>
          <w:color w:val="000000"/>
          <w:lang w:eastAsia="zh-CN"/>
        </w:rPr>
        <w:t xml:space="preserve">Świadczenie usług pocztowych w obrocie krajowym i zagranicznym dla </w:t>
      </w:r>
      <w:r w:rsidRPr="00572269">
        <w:rPr>
          <w:rFonts w:ascii="Times New Roman" w:eastAsia="Calibri" w:hAnsi="Times New Roman" w:cs="Times New Roman"/>
          <w:b/>
          <w:bCs/>
          <w:color w:val="000000"/>
          <w:lang w:eastAsia="zh-CN"/>
        </w:rPr>
        <w:t>potrzeb Urzędu Gminy Giżycko</w:t>
      </w:r>
      <w:r w:rsidRPr="00BF37FA">
        <w:rPr>
          <w:rFonts w:ascii="Times New Roman" w:eastAsia="Calibri" w:hAnsi="Times New Roman" w:cs="Times New Roman"/>
          <w:b/>
          <w:bCs/>
          <w:color w:val="000000"/>
          <w:lang w:eastAsia="zh-CN"/>
        </w:rPr>
        <w:t>.</w:t>
      </w:r>
      <w:bookmarkEnd w:id="0"/>
    </w:p>
    <w:p w14:paraId="3BB0BF90" w14:textId="0F70B735" w:rsidR="00163A77" w:rsidRPr="006A5DBE" w:rsidRDefault="00516DFE" w:rsidP="00730B81">
      <w:pPr>
        <w:pStyle w:val="Akapitzlist"/>
        <w:numPr>
          <w:ilvl w:val="0"/>
          <w:numId w:val="11"/>
        </w:numPr>
        <w:jc w:val="both"/>
        <w:rPr>
          <w:rFonts w:eastAsia="TimesNewRoman"/>
          <w:color w:val="00000A"/>
          <w:sz w:val="22"/>
          <w:szCs w:val="22"/>
          <w:lang w:eastAsia="zh-CN"/>
        </w:rPr>
      </w:pPr>
      <w:r w:rsidRPr="006A5DBE">
        <w:rPr>
          <w:rFonts w:eastAsia="TimesNewRoman"/>
          <w:color w:val="00000A"/>
          <w:sz w:val="22"/>
          <w:szCs w:val="22"/>
          <w:lang w:eastAsia="zh-CN"/>
        </w:rPr>
        <w:t>Szczegółowy opis rodzaju przesyłek pocztowych będących przedmiotem zamówienia                              z uwzględnieniem zasad jego realizacji zawiera  poniższa tabela</w:t>
      </w:r>
      <w:r w:rsidR="00163A77" w:rsidRPr="006A5DBE">
        <w:rPr>
          <w:rFonts w:eastAsia="TimesNewRoman"/>
          <w:color w:val="00000A"/>
          <w:sz w:val="22"/>
          <w:szCs w:val="22"/>
          <w:lang w:eastAsia="zh-CN"/>
        </w:rPr>
        <w:t>.</w:t>
      </w:r>
      <w:r w:rsidR="00163A77" w:rsidRPr="006A5DBE">
        <w:rPr>
          <w:sz w:val="22"/>
          <w:szCs w:val="22"/>
        </w:rPr>
        <w:t xml:space="preserve"> </w:t>
      </w:r>
      <w:r w:rsidR="00163A77" w:rsidRPr="006A5DBE">
        <w:rPr>
          <w:rFonts w:eastAsia="TimesNewRoman"/>
          <w:color w:val="00000A"/>
          <w:sz w:val="22"/>
          <w:szCs w:val="22"/>
          <w:lang w:eastAsia="zh-CN"/>
        </w:rPr>
        <w:t>Zamawiający zastrzega, że rzeczywiste ilości i rodzaje przesyłek pocztowych będą wynikać z aktualnych potrzeb Zamawiającego i mogą odbiegać od ilości podanych w zestawieniu.</w:t>
      </w:r>
    </w:p>
    <w:p w14:paraId="52E2FCA7" w14:textId="77777777" w:rsidR="00516DFE" w:rsidRPr="006E6F89" w:rsidRDefault="00516DFE" w:rsidP="00F11757">
      <w:pPr>
        <w:suppressAutoHyphens/>
        <w:autoSpaceDE w:val="0"/>
        <w:spacing w:after="0" w:line="240" w:lineRule="auto"/>
        <w:ind w:left="425"/>
        <w:jc w:val="both"/>
        <w:rPr>
          <w:rFonts w:ascii="Times New Roman" w:eastAsia="Calibri" w:hAnsi="Times New Roman" w:cs="Times New Roman"/>
          <w:color w:val="000000"/>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1002"/>
        <w:gridCol w:w="1029"/>
        <w:gridCol w:w="1226"/>
        <w:gridCol w:w="1107"/>
        <w:gridCol w:w="1107"/>
        <w:gridCol w:w="1086"/>
        <w:gridCol w:w="1134"/>
      </w:tblGrid>
      <w:tr w:rsidR="00516DFE" w:rsidRPr="006E6F89" w14:paraId="76C7F5C6" w14:textId="77777777" w:rsidTr="00572269">
        <w:trPr>
          <w:trHeight w:val="975"/>
        </w:trPr>
        <w:tc>
          <w:tcPr>
            <w:tcW w:w="1381" w:type="dxa"/>
            <w:hideMark/>
          </w:tcPr>
          <w:p w14:paraId="690373B3"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Nazwa</w:t>
            </w:r>
          </w:p>
        </w:tc>
        <w:tc>
          <w:tcPr>
            <w:tcW w:w="1002" w:type="dxa"/>
            <w:hideMark/>
          </w:tcPr>
          <w:p w14:paraId="447A7C7C"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Waga</w:t>
            </w:r>
          </w:p>
        </w:tc>
        <w:tc>
          <w:tcPr>
            <w:tcW w:w="1029" w:type="dxa"/>
            <w:hideMark/>
          </w:tcPr>
          <w:p w14:paraId="2A066E73"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Gabaryt</w:t>
            </w:r>
          </w:p>
        </w:tc>
        <w:tc>
          <w:tcPr>
            <w:tcW w:w="1226" w:type="dxa"/>
            <w:shd w:val="clear" w:color="auto" w:fill="D9D9D9"/>
            <w:hideMark/>
          </w:tcPr>
          <w:p w14:paraId="53C7FD9B"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Ilość nadawanych przesyłek</w:t>
            </w:r>
          </w:p>
        </w:tc>
        <w:tc>
          <w:tcPr>
            <w:tcW w:w="1107" w:type="dxa"/>
            <w:hideMark/>
          </w:tcPr>
          <w:p w14:paraId="3A58F641"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Cena jednostkowa netto</w:t>
            </w:r>
          </w:p>
        </w:tc>
        <w:tc>
          <w:tcPr>
            <w:tcW w:w="1107" w:type="dxa"/>
            <w:hideMark/>
          </w:tcPr>
          <w:p w14:paraId="01EBF861"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Cena jednostkowa brutto</w:t>
            </w:r>
          </w:p>
        </w:tc>
        <w:tc>
          <w:tcPr>
            <w:tcW w:w="1086" w:type="dxa"/>
            <w:shd w:val="clear" w:color="auto" w:fill="D9D9D9"/>
            <w:hideMark/>
          </w:tcPr>
          <w:p w14:paraId="54A44FC5" w14:textId="77777777" w:rsidR="00516DFE" w:rsidRPr="006E6F89" w:rsidRDefault="00516DFE" w:rsidP="00A7725D">
            <w:pPr>
              <w:spacing w:line="256" w:lineRule="auto"/>
              <w:jc w:val="center"/>
              <w:rPr>
                <w:b/>
                <w:bCs/>
                <w:color w:val="000000"/>
                <w:sz w:val="18"/>
                <w:szCs w:val="18"/>
              </w:rPr>
            </w:pPr>
            <w:r w:rsidRPr="006E6F89">
              <w:rPr>
                <w:b/>
                <w:bCs/>
                <w:color w:val="000000"/>
                <w:sz w:val="18"/>
                <w:szCs w:val="18"/>
              </w:rPr>
              <w:t>Całkowita wartość netto</w:t>
            </w:r>
          </w:p>
        </w:tc>
        <w:tc>
          <w:tcPr>
            <w:tcW w:w="1134" w:type="dxa"/>
            <w:shd w:val="clear" w:color="auto" w:fill="D9D9D9"/>
            <w:hideMark/>
          </w:tcPr>
          <w:p w14:paraId="3E950AB1" w14:textId="77777777" w:rsidR="00516DFE" w:rsidRPr="006E6F89" w:rsidRDefault="00516DFE" w:rsidP="00A7725D">
            <w:pPr>
              <w:tabs>
                <w:tab w:val="left" w:pos="1590"/>
              </w:tabs>
              <w:spacing w:line="256" w:lineRule="auto"/>
              <w:jc w:val="center"/>
              <w:rPr>
                <w:b/>
                <w:bCs/>
                <w:color w:val="000000"/>
                <w:sz w:val="18"/>
                <w:szCs w:val="18"/>
              </w:rPr>
            </w:pPr>
            <w:r w:rsidRPr="006E6F89">
              <w:rPr>
                <w:b/>
                <w:bCs/>
                <w:color w:val="000000"/>
                <w:sz w:val="18"/>
                <w:szCs w:val="18"/>
              </w:rPr>
              <w:t>Całkowita wartość brutto</w:t>
            </w:r>
          </w:p>
        </w:tc>
      </w:tr>
      <w:tr w:rsidR="00516DFE" w:rsidRPr="006E6F89" w14:paraId="1778A5CC" w14:textId="77777777" w:rsidTr="00572269">
        <w:trPr>
          <w:trHeight w:val="360"/>
        </w:trPr>
        <w:tc>
          <w:tcPr>
            <w:tcW w:w="1381" w:type="dxa"/>
            <w:vMerge w:val="restart"/>
            <w:hideMark/>
          </w:tcPr>
          <w:p w14:paraId="702CA616" w14:textId="77777777" w:rsidR="00516DFE" w:rsidRPr="006E6F89" w:rsidRDefault="00516DFE" w:rsidP="00A7725D">
            <w:pPr>
              <w:spacing w:line="256" w:lineRule="auto"/>
              <w:rPr>
                <w:color w:val="000000"/>
                <w:sz w:val="18"/>
                <w:szCs w:val="18"/>
              </w:rPr>
            </w:pPr>
            <w:r w:rsidRPr="006E6F89">
              <w:rPr>
                <w:color w:val="000000"/>
                <w:sz w:val="18"/>
                <w:szCs w:val="18"/>
              </w:rPr>
              <w:t>Przesyłki nierejestrowane nie będące przesyłkami najszybszej kategorii w obrocie krajowym (ekonomiczne)</w:t>
            </w:r>
          </w:p>
        </w:tc>
        <w:tc>
          <w:tcPr>
            <w:tcW w:w="1002" w:type="dxa"/>
            <w:hideMark/>
          </w:tcPr>
          <w:p w14:paraId="7BEC8F40" w14:textId="77777777" w:rsidR="00516DFE" w:rsidRPr="006E6F89" w:rsidRDefault="00516DFE" w:rsidP="00A7725D">
            <w:pPr>
              <w:spacing w:line="256" w:lineRule="auto"/>
              <w:rPr>
                <w:color w:val="000000"/>
                <w:sz w:val="18"/>
                <w:szCs w:val="18"/>
              </w:rPr>
            </w:pPr>
            <w:r w:rsidRPr="006E6F89">
              <w:rPr>
                <w:color w:val="000000"/>
                <w:sz w:val="18"/>
                <w:szCs w:val="18"/>
              </w:rPr>
              <w:t>do 500 g</w:t>
            </w:r>
          </w:p>
        </w:tc>
        <w:tc>
          <w:tcPr>
            <w:tcW w:w="1029" w:type="dxa"/>
            <w:hideMark/>
          </w:tcPr>
          <w:p w14:paraId="3D4094CB"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7199040A" w14:textId="77777777" w:rsidR="00516DFE" w:rsidRPr="006E6F89" w:rsidRDefault="00516DFE" w:rsidP="00A7725D">
            <w:pPr>
              <w:spacing w:line="256" w:lineRule="auto"/>
              <w:jc w:val="center"/>
              <w:rPr>
                <w:color w:val="000000"/>
                <w:sz w:val="18"/>
                <w:szCs w:val="18"/>
              </w:rPr>
            </w:pPr>
            <w:r w:rsidRPr="006E6F89">
              <w:rPr>
                <w:color w:val="000000"/>
                <w:sz w:val="18"/>
                <w:szCs w:val="18"/>
              </w:rPr>
              <w:t>500</w:t>
            </w:r>
          </w:p>
        </w:tc>
        <w:tc>
          <w:tcPr>
            <w:tcW w:w="1107" w:type="dxa"/>
            <w:hideMark/>
          </w:tcPr>
          <w:p w14:paraId="163CDAB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7A035B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183A6C8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4623ADB"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1AF4C5BB" w14:textId="77777777" w:rsidTr="00572269">
        <w:trPr>
          <w:trHeight w:val="300"/>
        </w:trPr>
        <w:tc>
          <w:tcPr>
            <w:tcW w:w="1381" w:type="dxa"/>
            <w:vMerge/>
            <w:vAlign w:val="center"/>
            <w:hideMark/>
          </w:tcPr>
          <w:p w14:paraId="0A7D4C78"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03EB4468"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73ABEEB8"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25F1F7BD"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4EB9E0E8"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4BF5F68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60069F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8EF2F42"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174D2C5E" w14:textId="77777777" w:rsidTr="00572269">
        <w:trPr>
          <w:trHeight w:val="495"/>
        </w:trPr>
        <w:tc>
          <w:tcPr>
            <w:tcW w:w="1381" w:type="dxa"/>
            <w:vMerge/>
            <w:vAlign w:val="center"/>
            <w:hideMark/>
          </w:tcPr>
          <w:p w14:paraId="3B5246BD"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5E709627"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203D39AD"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67DA5DB7"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3F4A1457"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17FB25C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18E5D4E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42695CA"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6CA4DE86" w14:textId="77777777" w:rsidTr="00572269">
        <w:trPr>
          <w:trHeight w:val="300"/>
        </w:trPr>
        <w:tc>
          <w:tcPr>
            <w:tcW w:w="1381" w:type="dxa"/>
            <w:vMerge w:val="restart"/>
            <w:hideMark/>
          </w:tcPr>
          <w:p w14:paraId="06ABDEA7" w14:textId="77777777" w:rsidR="00516DFE" w:rsidRPr="006E6F89" w:rsidRDefault="00516DFE" w:rsidP="00A7725D">
            <w:pPr>
              <w:spacing w:line="256" w:lineRule="auto"/>
              <w:rPr>
                <w:color w:val="000000"/>
                <w:sz w:val="18"/>
                <w:szCs w:val="18"/>
              </w:rPr>
            </w:pPr>
            <w:r w:rsidRPr="006E6F89">
              <w:rPr>
                <w:color w:val="000000"/>
                <w:sz w:val="18"/>
                <w:szCs w:val="18"/>
              </w:rPr>
              <w:t>Przesyłki nierejestrowane najszybszej kategorii w obrocie krajowym (priorytetowe)</w:t>
            </w:r>
          </w:p>
        </w:tc>
        <w:tc>
          <w:tcPr>
            <w:tcW w:w="1002" w:type="dxa"/>
            <w:hideMark/>
          </w:tcPr>
          <w:p w14:paraId="0A89719B" w14:textId="77777777" w:rsidR="00516DFE" w:rsidRPr="006E6F89" w:rsidRDefault="00516DFE" w:rsidP="00A7725D">
            <w:pPr>
              <w:spacing w:line="256" w:lineRule="auto"/>
              <w:rPr>
                <w:color w:val="000000"/>
                <w:sz w:val="18"/>
                <w:szCs w:val="18"/>
              </w:rPr>
            </w:pPr>
            <w:r w:rsidRPr="006E6F89">
              <w:rPr>
                <w:color w:val="000000"/>
                <w:sz w:val="18"/>
                <w:szCs w:val="18"/>
              </w:rPr>
              <w:t>do500 g</w:t>
            </w:r>
          </w:p>
        </w:tc>
        <w:tc>
          <w:tcPr>
            <w:tcW w:w="1029" w:type="dxa"/>
            <w:hideMark/>
          </w:tcPr>
          <w:p w14:paraId="55D7FEFB"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5A5DBB73"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58ED0391"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17AEB4E2"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245E0876"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6775FD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70D55FF9" w14:textId="77777777" w:rsidTr="00572269">
        <w:trPr>
          <w:trHeight w:val="300"/>
        </w:trPr>
        <w:tc>
          <w:tcPr>
            <w:tcW w:w="1381" w:type="dxa"/>
            <w:vMerge/>
            <w:vAlign w:val="center"/>
            <w:hideMark/>
          </w:tcPr>
          <w:p w14:paraId="0BF99A97"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01AC5984"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4BF2DB71"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3ED96AA0"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35DC4E2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5FAFC3DA"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74F9622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E384C5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29EB19F" w14:textId="77777777" w:rsidTr="00572269">
        <w:trPr>
          <w:trHeight w:val="315"/>
        </w:trPr>
        <w:tc>
          <w:tcPr>
            <w:tcW w:w="1381" w:type="dxa"/>
            <w:vMerge/>
            <w:vAlign w:val="center"/>
            <w:hideMark/>
          </w:tcPr>
          <w:p w14:paraId="44CFC067"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71150D73"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4FB1F368"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78D3B5B8" w14:textId="77777777" w:rsidR="00516DFE" w:rsidRPr="006E6F89" w:rsidRDefault="00516DFE" w:rsidP="00A7725D">
            <w:pPr>
              <w:spacing w:line="256" w:lineRule="auto"/>
              <w:jc w:val="center"/>
              <w:rPr>
                <w:color w:val="000000"/>
                <w:sz w:val="18"/>
                <w:szCs w:val="18"/>
              </w:rPr>
            </w:pPr>
            <w:r w:rsidRPr="006E6F89">
              <w:rPr>
                <w:color w:val="000000"/>
                <w:sz w:val="18"/>
                <w:szCs w:val="18"/>
              </w:rPr>
              <w:t>10</w:t>
            </w:r>
          </w:p>
        </w:tc>
        <w:tc>
          <w:tcPr>
            <w:tcW w:w="1107" w:type="dxa"/>
            <w:hideMark/>
          </w:tcPr>
          <w:p w14:paraId="6CEF44F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2365C2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6A7B0216"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0C0BFABC"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CD83F9F" w14:textId="77777777" w:rsidTr="00572269">
        <w:trPr>
          <w:trHeight w:val="330"/>
        </w:trPr>
        <w:tc>
          <w:tcPr>
            <w:tcW w:w="1381" w:type="dxa"/>
            <w:vMerge w:val="restart"/>
            <w:hideMark/>
          </w:tcPr>
          <w:p w14:paraId="5D110ADC" w14:textId="77777777" w:rsidR="00516DFE" w:rsidRPr="006E6F89" w:rsidRDefault="00516DFE" w:rsidP="00A7725D">
            <w:pPr>
              <w:spacing w:line="256" w:lineRule="auto"/>
              <w:rPr>
                <w:color w:val="000000"/>
                <w:sz w:val="18"/>
                <w:szCs w:val="18"/>
              </w:rPr>
            </w:pPr>
            <w:r w:rsidRPr="006E6F89">
              <w:rPr>
                <w:color w:val="000000"/>
                <w:sz w:val="18"/>
                <w:szCs w:val="18"/>
              </w:rPr>
              <w:t>Przesyłki rejestrowane nie będące przesyłkami najszybszej kategorii w obrocie krajowym (ekonomiczne polecone)</w:t>
            </w:r>
          </w:p>
        </w:tc>
        <w:tc>
          <w:tcPr>
            <w:tcW w:w="1002" w:type="dxa"/>
            <w:hideMark/>
          </w:tcPr>
          <w:p w14:paraId="71DA7B8D" w14:textId="77777777" w:rsidR="00516DFE" w:rsidRPr="006E6F89" w:rsidRDefault="00516DFE" w:rsidP="00A7725D">
            <w:pPr>
              <w:spacing w:line="256" w:lineRule="auto"/>
              <w:rPr>
                <w:color w:val="000000"/>
                <w:sz w:val="18"/>
                <w:szCs w:val="18"/>
              </w:rPr>
            </w:pPr>
            <w:r w:rsidRPr="006E6F89">
              <w:rPr>
                <w:color w:val="000000"/>
                <w:sz w:val="18"/>
                <w:szCs w:val="18"/>
              </w:rPr>
              <w:t>do 500 g</w:t>
            </w:r>
          </w:p>
        </w:tc>
        <w:tc>
          <w:tcPr>
            <w:tcW w:w="1029" w:type="dxa"/>
            <w:hideMark/>
          </w:tcPr>
          <w:p w14:paraId="65C2C40F"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7BE86CC1" w14:textId="77777777" w:rsidR="00516DFE" w:rsidRPr="006E6F89" w:rsidRDefault="00516DFE" w:rsidP="00A7725D">
            <w:pPr>
              <w:spacing w:line="256" w:lineRule="auto"/>
              <w:jc w:val="center"/>
              <w:rPr>
                <w:color w:val="000000"/>
                <w:sz w:val="18"/>
                <w:szCs w:val="18"/>
              </w:rPr>
            </w:pPr>
            <w:r w:rsidRPr="006E6F89">
              <w:rPr>
                <w:color w:val="000000"/>
                <w:sz w:val="18"/>
                <w:szCs w:val="18"/>
              </w:rPr>
              <w:t>22000</w:t>
            </w:r>
          </w:p>
        </w:tc>
        <w:tc>
          <w:tcPr>
            <w:tcW w:w="1107" w:type="dxa"/>
            <w:hideMark/>
          </w:tcPr>
          <w:p w14:paraId="1EA12B3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8049835"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534FE2F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AC258D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6E07BC5C" w14:textId="77777777" w:rsidTr="00572269">
        <w:trPr>
          <w:trHeight w:val="300"/>
        </w:trPr>
        <w:tc>
          <w:tcPr>
            <w:tcW w:w="1381" w:type="dxa"/>
            <w:vMerge/>
            <w:vAlign w:val="center"/>
            <w:hideMark/>
          </w:tcPr>
          <w:p w14:paraId="1F0DA416"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695C93FD"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1FA6535D"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4AD8D354" w14:textId="77777777" w:rsidR="00516DFE" w:rsidRPr="006E6F89" w:rsidRDefault="00516DFE" w:rsidP="00A7725D">
            <w:pPr>
              <w:spacing w:line="256" w:lineRule="auto"/>
              <w:jc w:val="center"/>
              <w:rPr>
                <w:color w:val="000000"/>
                <w:sz w:val="18"/>
                <w:szCs w:val="18"/>
              </w:rPr>
            </w:pPr>
            <w:r w:rsidRPr="006E6F89">
              <w:rPr>
                <w:color w:val="000000"/>
                <w:sz w:val="18"/>
                <w:szCs w:val="18"/>
              </w:rPr>
              <w:t>500</w:t>
            </w:r>
          </w:p>
        </w:tc>
        <w:tc>
          <w:tcPr>
            <w:tcW w:w="1107" w:type="dxa"/>
            <w:hideMark/>
          </w:tcPr>
          <w:p w14:paraId="7B300E5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7DA3DF3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12B86F9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89DEFD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10081DE" w14:textId="77777777" w:rsidTr="00572269">
        <w:trPr>
          <w:trHeight w:val="570"/>
        </w:trPr>
        <w:tc>
          <w:tcPr>
            <w:tcW w:w="1381" w:type="dxa"/>
            <w:vMerge/>
            <w:vAlign w:val="center"/>
            <w:hideMark/>
          </w:tcPr>
          <w:p w14:paraId="39D215C6"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4B9A2C9D"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74AE5B26"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5FEBB205" w14:textId="77777777" w:rsidR="00516DFE" w:rsidRPr="006E6F89" w:rsidRDefault="00516DFE" w:rsidP="00A7725D">
            <w:pPr>
              <w:spacing w:line="256" w:lineRule="auto"/>
              <w:jc w:val="center"/>
              <w:rPr>
                <w:color w:val="000000"/>
                <w:sz w:val="18"/>
                <w:szCs w:val="18"/>
              </w:rPr>
            </w:pPr>
            <w:r w:rsidRPr="006E6F89">
              <w:rPr>
                <w:color w:val="000000"/>
                <w:sz w:val="18"/>
                <w:szCs w:val="18"/>
              </w:rPr>
              <w:t>200</w:t>
            </w:r>
          </w:p>
        </w:tc>
        <w:tc>
          <w:tcPr>
            <w:tcW w:w="1107" w:type="dxa"/>
            <w:hideMark/>
          </w:tcPr>
          <w:p w14:paraId="70195556"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16EBB72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6BDF522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15E7D7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26B7A8B" w14:textId="77777777" w:rsidTr="00572269">
        <w:trPr>
          <w:trHeight w:val="300"/>
        </w:trPr>
        <w:tc>
          <w:tcPr>
            <w:tcW w:w="1381" w:type="dxa"/>
            <w:vMerge w:val="restart"/>
            <w:hideMark/>
          </w:tcPr>
          <w:p w14:paraId="1B8305AE" w14:textId="77777777" w:rsidR="00516DFE" w:rsidRPr="006E6F89" w:rsidRDefault="00516DFE" w:rsidP="00A7725D">
            <w:pPr>
              <w:spacing w:line="256" w:lineRule="auto"/>
              <w:rPr>
                <w:color w:val="000000"/>
                <w:sz w:val="18"/>
                <w:szCs w:val="18"/>
              </w:rPr>
            </w:pPr>
            <w:r w:rsidRPr="006E6F89">
              <w:rPr>
                <w:color w:val="000000"/>
                <w:sz w:val="18"/>
                <w:szCs w:val="18"/>
              </w:rPr>
              <w:lastRenderedPageBreak/>
              <w:t>Przesyłki rejestrowane najszybszej kategorii w obrocie krajowym (polecone priorytetowe)</w:t>
            </w:r>
          </w:p>
        </w:tc>
        <w:tc>
          <w:tcPr>
            <w:tcW w:w="1002" w:type="dxa"/>
            <w:hideMark/>
          </w:tcPr>
          <w:p w14:paraId="0C7DAA7F" w14:textId="77777777" w:rsidR="00516DFE" w:rsidRPr="006E6F89" w:rsidRDefault="00516DFE" w:rsidP="00A7725D">
            <w:pPr>
              <w:spacing w:line="256" w:lineRule="auto"/>
              <w:rPr>
                <w:color w:val="000000"/>
                <w:sz w:val="18"/>
                <w:szCs w:val="18"/>
              </w:rPr>
            </w:pPr>
            <w:r w:rsidRPr="006E6F89">
              <w:rPr>
                <w:color w:val="000000"/>
                <w:sz w:val="18"/>
                <w:szCs w:val="18"/>
              </w:rPr>
              <w:t>do 500 g</w:t>
            </w:r>
          </w:p>
        </w:tc>
        <w:tc>
          <w:tcPr>
            <w:tcW w:w="1029" w:type="dxa"/>
            <w:hideMark/>
          </w:tcPr>
          <w:p w14:paraId="4C028C26" w14:textId="77777777" w:rsidR="00516DFE" w:rsidRPr="006E6F89" w:rsidRDefault="00516DFE" w:rsidP="00A7725D">
            <w:pPr>
              <w:spacing w:line="256" w:lineRule="auto"/>
              <w:jc w:val="center"/>
              <w:rPr>
                <w:color w:val="000000"/>
                <w:sz w:val="18"/>
                <w:szCs w:val="18"/>
              </w:rPr>
            </w:pPr>
            <w:r w:rsidRPr="006E6F89">
              <w:rPr>
                <w:color w:val="000000"/>
                <w:sz w:val="18"/>
                <w:szCs w:val="18"/>
              </w:rPr>
              <w:t>S</w:t>
            </w:r>
          </w:p>
        </w:tc>
        <w:tc>
          <w:tcPr>
            <w:tcW w:w="1226" w:type="dxa"/>
            <w:shd w:val="clear" w:color="auto" w:fill="D9D9D9"/>
            <w:hideMark/>
          </w:tcPr>
          <w:p w14:paraId="18C7689F"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350554E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8981F01"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6EEA3C7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2B1E3F34"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0A338DC5" w14:textId="77777777" w:rsidTr="00572269">
        <w:trPr>
          <w:trHeight w:val="300"/>
        </w:trPr>
        <w:tc>
          <w:tcPr>
            <w:tcW w:w="1381" w:type="dxa"/>
            <w:vMerge/>
            <w:vAlign w:val="center"/>
            <w:hideMark/>
          </w:tcPr>
          <w:p w14:paraId="3048F95E"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7A9360F0" w14:textId="77777777" w:rsidR="00516DFE" w:rsidRPr="006E6F89" w:rsidRDefault="00516DFE" w:rsidP="00A7725D">
            <w:pPr>
              <w:spacing w:line="256" w:lineRule="auto"/>
              <w:rPr>
                <w:color w:val="000000"/>
                <w:sz w:val="18"/>
                <w:szCs w:val="18"/>
              </w:rPr>
            </w:pPr>
            <w:r w:rsidRPr="006E6F89">
              <w:rPr>
                <w:color w:val="000000"/>
                <w:sz w:val="18"/>
                <w:szCs w:val="18"/>
              </w:rPr>
              <w:t>do 1000 g</w:t>
            </w:r>
          </w:p>
        </w:tc>
        <w:tc>
          <w:tcPr>
            <w:tcW w:w="1029" w:type="dxa"/>
            <w:hideMark/>
          </w:tcPr>
          <w:p w14:paraId="02FAD692" w14:textId="77777777" w:rsidR="00516DFE" w:rsidRPr="006E6F89" w:rsidRDefault="00516DFE" w:rsidP="00A7725D">
            <w:pPr>
              <w:spacing w:line="256" w:lineRule="auto"/>
              <w:jc w:val="center"/>
              <w:rPr>
                <w:color w:val="000000"/>
                <w:sz w:val="18"/>
                <w:szCs w:val="18"/>
              </w:rPr>
            </w:pPr>
            <w:r w:rsidRPr="006E6F89">
              <w:rPr>
                <w:color w:val="000000"/>
                <w:sz w:val="18"/>
                <w:szCs w:val="18"/>
              </w:rPr>
              <w:t>M</w:t>
            </w:r>
          </w:p>
        </w:tc>
        <w:tc>
          <w:tcPr>
            <w:tcW w:w="1226" w:type="dxa"/>
            <w:shd w:val="clear" w:color="auto" w:fill="D9D9D9"/>
            <w:hideMark/>
          </w:tcPr>
          <w:p w14:paraId="6C064A6C"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4861F198"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707E3566"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4D37A7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00D52F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789355CA" w14:textId="77777777" w:rsidTr="00572269">
        <w:trPr>
          <w:trHeight w:val="645"/>
        </w:trPr>
        <w:tc>
          <w:tcPr>
            <w:tcW w:w="1381" w:type="dxa"/>
            <w:vMerge/>
            <w:vAlign w:val="center"/>
            <w:hideMark/>
          </w:tcPr>
          <w:p w14:paraId="76D2641A"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005739BA" w14:textId="77777777" w:rsidR="00516DFE" w:rsidRPr="006E6F89" w:rsidRDefault="00516DFE" w:rsidP="00A7725D">
            <w:pPr>
              <w:spacing w:line="256" w:lineRule="auto"/>
              <w:rPr>
                <w:color w:val="000000"/>
                <w:sz w:val="18"/>
                <w:szCs w:val="18"/>
              </w:rPr>
            </w:pPr>
            <w:r w:rsidRPr="006E6F89">
              <w:rPr>
                <w:color w:val="000000"/>
                <w:sz w:val="18"/>
                <w:szCs w:val="18"/>
              </w:rPr>
              <w:t>do 2000 g</w:t>
            </w:r>
          </w:p>
        </w:tc>
        <w:tc>
          <w:tcPr>
            <w:tcW w:w="1029" w:type="dxa"/>
            <w:hideMark/>
          </w:tcPr>
          <w:p w14:paraId="2D4E46D9" w14:textId="77777777" w:rsidR="00516DFE" w:rsidRPr="006E6F89" w:rsidRDefault="00516DFE" w:rsidP="00A7725D">
            <w:pPr>
              <w:spacing w:line="256" w:lineRule="auto"/>
              <w:jc w:val="center"/>
              <w:rPr>
                <w:color w:val="000000"/>
                <w:sz w:val="18"/>
                <w:szCs w:val="18"/>
              </w:rPr>
            </w:pPr>
            <w:r w:rsidRPr="006E6F89">
              <w:rPr>
                <w:color w:val="000000"/>
                <w:sz w:val="18"/>
                <w:szCs w:val="18"/>
              </w:rPr>
              <w:t>L</w:t>
            </w:r>
          </w:p>
        </w:tc>
        <w:tc>
          <w:tcPr>
            <w:tcW w:w="1226" w:type="dxa"/>
            <w:shd w:val="clear" w:color="auto" w:fill="D9D9D9"/>
            <w:hideMark/>
          </w:tcPr>
          <w:p w14:paraId="2F00C81A"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hideMark/>
          </w:tcPr>
          <w:p w14:paraId="4C096A6E"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044E7C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0E7BE99A"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2BD708B"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78ADD05C" w14:textId="77777777" w:rsidTr="00572269">
        <w:trPr>
          <w:trHeight w:val="570"/>
        </w:trPr>
        <w:tc>
          <w:tcPr>
            <w:tcW w:w="1381" w:type="dxa"/>
            <w:hideMark/>
          </w:tcPr>
          <w:p w14:paraId="474F29A8" w14:textId="77777777" w:rsidR="00516DFE" w:rsidRPr="006E6F89" w:rsidRDefault="00516DFE" w:rsidP="00A7725D">
            <w:pPr>
              <w:spacing w:line="256" w:lineRule="auto"/>
              <w:rPr>
                <w:color w:val="000000"/>
                <w:sz w:val="18"/>
                <w:szCs w:val="18"/>
              </w:rPr>
            </w:pPr>
            <w:r w:rsidRPr="006E6F89">
              <w:rPr>
                <w:color w:val="000000"/>
                <w:sz w:val="18"/>
                <w:szCs w:val="18"/>
              </w:rPr>
              <w:t>Usługa potwierdzenie odbioru</w:t>
            </w:r>
          </w:p>
        </w:tc>
        <w:tc>
          <w:tcPr>
            <w:tcW w:w="1002" w:type="dxa"/>
            <w:hideMark/>
          </w:tcPr>
          <w:p w14:paraId="42FDF4DD"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29" w:type="dxa"/>
            <w:hideMark/>
          </w:tcPr>
          <w:p w14:paraId="23A78C2B"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6DB904D7" w14:textId="77777777" w:rsidR="00516DFE" w:rsidRPr="006E6F89" w:rsidRDefault="00516DFE" w:rsidP="00A7725D">
            <w:pPr>
              <w:spacing w:line="256" w:lineRule="auto"/>
              <w:jc w:val="center"/>
              <w:rPr>
                <w:color w:val="000000"/>
                <w:sz w:val="18"/>
                <w:szCs w:val="18"/>
              </w:rPr>
            </w:pPr>
            <w:r w:rsidRPr="006E6F89">
              <w:rPr>
                <w:color w:val="000000"/>
                <w:sz w:val="18"/>
                <w:szCs w:val="18"/>
              </w:rPr>
              <w:t>21000</w:t>
            </w:r>
          </w:p>
        </w:tc>
        <w:tc>
          <w:tcPr>
            <w:tcW w:w="1107" w:type="dxa"/>
            <w:hideMark/>
          </w:tcPr>
          <w:p w14:paraId="6DFBA749"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6A4D8D09"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C28734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6DC336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2970E2E0" w14:textId="77777777" w:rsidTr="00572269">
        <w:trPr>
          <w:trHeight w:val="300"/>
        </w:trPr>
        <w:tc>
          <w:tcPr>
            <w:tcW w:w="1381" w:type="dxa"/>
            <w:vMerge w:val="restart"/>
            <w:hideMark/>
          </w:tcPr>
          <w:p w14:paraId="3F1F4BB0" w14:textId="77777777" w:rsidR="00516DFE" w:rsidRPr="006E6F89" w:rsidRDefault="00516DFE" w:rsidP="00A7725D">
            <w:pPr>
              <w:spacing w:line="256" w:lineRule="auto"/>
              <w:rPr>
                <w:color w:val="000000"/>
                <w:sz w:val="18"/>
                <w:szCs w:val="18"/>
              </w:rPr>
            </w:pPr>
            <w:r w:rsidRPr="006E6F89">
              <w:rPr>
                <w:color w:val="000000"/>
                <w:sz w:val="18"/>
                <w:szCs w:val="18"/>
              </w:rPr>
              <w:t>Paczka rejestrowana nie będąca paczką najszybszej kategorii w obrocie krajowym</w:t>
            </w:r>
          </w:p>
        </w:tc>
        <w:tc>
          <w:tcPr>
            <w:tcW w:w="1002" w:type="dxa"/>
            <w:hideMark/>
          </w:tcPr>
          <w:p w14:paraId="2EA778EE" w14:textId="77777777" w:rsidR="00516DFE" w:rsidRPr="006E6F89" w:rsidRDefault="00516DFE" w:rsidP="00A7725D">
            <w:pPr>
              <w:spacing w:line="256" w:lineRule="auto"/>
              <w:rPr>
                <w:color w:val="000000"/>
                <w:sz w:val="18"/>
                <w:szCs w:val="18"/>
              </w:rPr>
            </w:pPr>
            <w:r w:rsidRPr="006E6F89">
              <w:rPr>
                <w:color w:val="000000"/>
                <w:sz w:val="18"/>
                <w:szCs w:val="18"/>
              </w:rPr>
              <w:t>do 1 kg</w:t>
            </w:r>
          </w:p>
        </w:tc>
        <w:tc>
          <w:tcPr>
            <w:tcW w:w="1029" w:type="dxa"/>
            <w:hideMark/>
          </w:tcPr>
          <w:p w14:paraId="69D6FBB4"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77831FE6" w14:textId="77777777" w:rsidR="00516DFE" w:rsidRPr="006E6F89" w:rsidRDefault="00516DFE" w:rsidP="00A7725D">
            <w:pPr>
              <w:spacing w:line="256" w:lineRule="auto"/>
              <w:jc w:val="center"/>
              <w:rPr>
                <w:color w:val="000000"/>
                <w:sz w:val="18"/>
                <w:szCs w:val="18"/>
              </w:rPr>
            </w:pPr>
            <w:r w:rsidRPr="006E6F89">
              <w:rPr>
                <w:color w:val="000000"/>
                <w:sz w:val="18"/>
                <w:szCs w:val="18"/>
              </w:rPr>
              <w:t>100</w:t>
            </w:r>
          </w:p>
        </w:tc>
        <w:tc>
          <w:tcPr>
            <w:tcW w:w="1107" w:type="dxa"/>
            <w:hideMark/>
          </w:tcPr>
          <w:p w14:paraId="7C6BAFE4"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4A47A90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A2D2ED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26BB7A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EEC238A" w14:textId="77777777" w:rsidTr="00572269">
        <w:trPr>
          <w:trHeight w:val="300"/>
        </w:trPr>
        <w:tc>
          <w:tcPr>
            <w:tcW w:w="1381" w:type="dxa"/>
            <w:vMerge/>
            <w:vAlign w:val="center"/>
            <w:hideMark/>
          </w:tcPr>
          <w:p w14:paraId="6ABC6C30"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598F4BD9" w14:textId="77777777" w:rsidR="00516DFE" w:rsidRPr="006E6F89" w:rsidRDefault="00516DFE" w:rsidP="00A7725D">
            <w:pPr>
              <w:spacing w:line="256" w:lineRule="auto"/>
              <w:rPr>
                <w:color w:val="000000"/>
                <w:sz w:val="18"/>
                <w:szCs w:val="18"/>
              </w:rPr>
            </w:pPr>
            <w:r w:rsidRPr="006E6F89">
              <w:rPr>
                <w:color w:val="000000"/>
                <w:sz w:val="18"/>
                <w:szCs w:val="18"/>
              </w:rPr>
              <w:t>ponad 1 kg do 2 kg</w:t>
            </w:r>
          </w:p>
        </w:tc>
        <w:tc>
          <w:tcPr>
            <w:tcW w:w="1029" w:type="dxa"/>
            <w:hideMark/>
          </w:tcPr>
          <w:p w14:paraId="695D9893"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46B329F3"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625D345B"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2CAE622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8F9070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448F779A"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39F46D49" w14:textId="77777777" w:rsidTr="00572269">
        <w:trPr>
          <w:trHeight w:val="300"/>
        </w:trPr>
        <w:tc>
          <w:tcPr>
            <w:tcW w:w="1381" w:type="dxa"/>
            <w:vMerge/>
            <w:vAlign w:val="center"/>
            <w:hideMark/>
          </w:tcPr>
          <w:p w14:paraId="541C41BE"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5B130358" w14:textId="77777777" w:rsidR="00516DFE" w:rsidRPr="006E6F89" w:rsidRDefault="00516DFE" w:rsidP="00A7725D">
            <w:pPr>
              <w:spacing w:line="256" w:lineRule="auto"/>
              <w:rPr>
                <w:color w:val="000000"/>
                <w:sz w:val="18"/>
                <w:szCs w:val="18"/>
              </w:rPr>
            </w:pPr>
            <w:r w:rsidRPr="006E6F89">
              <w:rPr>
                <w:color w:val="000000"/>
                <w:sz w:val="18"/>
                <w:szCs w:val="18"/>
              </w:rPr>
              <w:t>ponad 2 kg do 5 kg</w:t>
            </w:r>
          </w:p>
        </w:tc>
        <w:tc>
          <w:tcPr>
            <w:tcW w:w="1029" w:type="dxa"/>
            <w:hideMark/>
          </w:tcPr>
          <w:p w14:paraId="03742156"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192F95F8"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hideMark/>
          </w:tcPr>
          <w:p w14:paraId="519907A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76C6C90F"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431C4447"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2E742D2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8D13EA6" w14:textId="77777777" w:rsidTr="00572269">
        <w:trPr>
          <w:trHeight w:val="300"/>
        </w:trPr>
        <w:tc>
          <w:tcPr>
            <w:tcW w:w="1381" w:type="dxa"/>
            <w:vMerge/>
            <w:vAlign w:val="center"/>
            <w:hideMark/>
          </w:tcPr>
          <w:p w14:paraId="71114DA0"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3FDBF799" w14:textId="77777777" w:rsidR="00516DFE" w:rsidRPr="006E6F89" w:rsidRDefault="00516DFE" w:rsidP="00A7725D">
            <w:pPr>
              <w:spacing w:line="256" w:lineRule="auto"/>
              <w:rPr>
                <w:color w:val="000000"/>
                <w:sz w:val="18"/>
                <w:szCs w:val="18"/>
              </w:rPr>
            </w:pPr>
            <w:r w:rsidRPr="006E6F89">
              <w:rPr>
                <w:color w:val="000000"/>
                <w:sz w:val="18"/>
                <w:szCs w:val="18"/>
              </w:rPr>
              <w:t>ponad 5 kg do 10 kg</w:t>
            </w:r>
          </w:p>
        </w:tc>
        <w:tc>
          <w:tcPr>
            <w:tcW w:w="1029" w:type="dxa"/>
            <w:hideMark/>
          </w:tcPr>
          <w:p w14:paraId="74B687D0"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19853199" w14:textId="77777777" w:rsidR="00516DFE" w:rsidRPr="006E6F89" w:rsidRDefault="00516DFE" w:rsidP="00A7725D">
            <w:pPr>
              <w:spacing w:line="256" w:lineRule="auto"/>
              <w:jc w:val="center"/>
              <w:rPr>
                <w:color w:val="000000"/>
                <w:sz w:val="18"/>
                <w:szCs w:val="18"/>
              </w:rPr>
            </w:pPr>
            <w:r w:rsidRPr="006E6F89">
              <w:rPr>
                <w:color w:val="000000"/>
                <w:sz w:val="18"/>
                <w:szCs w:val="18"/>
              </w:rPr>
              <w:t>5</w:t>
            </w:r>
          </w:p>
        </w:tc>
        <w:tc>
          <w:tcPr>
            <w:tcW w:w="1107" w:type="dxa"/>
            <w:hideMark/>
          </w:tcPr>
          <w:p w14:paraId="25CC77F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022760D"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517A338"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66DD74A8"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9494939" w14:textId="77777777" w:rsidTr="00572269">
        <w:trPr>
          <w:trHeight w:val="300"/>
        </w:trPr>
        <w:tc>
          <w:tcPr>
            <w:tcW w:w="1381" w:type="dxa"/>
            <w:vMerge w:val="restart"/>
            <w:hideMark/>
          </w:tcPr>
          <w:p w14:paraId="6E5D5C8A" w14:textId="77777777" w:rsidR="00516DFE" w:rsidRPr="006E6F89" w:rsidRDefault="00516DFE" w:rsidP="00A7725D">
            <w:pPr>
              <w:spacing w:line="256" w:lineRule="auto"/>
              <w:rPr>
                <w:color w:val="000000"/>
                <w:sz w:val="18"/>
                <w:szCs w:val="18"/>
              </w:rPr>
            </w:pPr>
            <w:r w:rsidRPr="006E6F89">
              <w:rPr>
                <w:color w:val="000000"/>
                <w:sz w:val="18"/>
                <w:szCs w:val="18"/>
              </w:rPr>
              <w:t>Paczka rejestrowana najszybszej kategorii w obrocie krajowym</w:t>
            </w:r>
          </w:p>
        </w:tc>
        <w:tc>
          <w:tcPr>
            <w:tcW w:w="1002" w:type="dxa"/>
            <w:hideMark/>
          </w:tcPr>
          <w:p w14:paraId="0EB40C1A" w14:textId="77777777" w:rsidR="00516DFE" w:rsidRPr="006E6F89" w:rsidRDefault="00516DFE" w:rsidP="00A7725D">
            <w:pPr>
              <w:spacing w:line="256" w:lineRule="auto"/>
              <w:rPr>
                <w:color w:val="000000"/>
                <w:sz w:val="18"/>
                <w:szCs w:val="18"/>
              </w:rPr>
            </w:pPr>
            <w:r w:rsidRPr="006E6F89">
              <w:rPr>
                <w:color w:val="000000"/>
                <w:sz w:val="18"/>
                <w:szCs w:val="18"/>
              </w:rPr>
              <w:t>do 1 kg</w:t>
            </w:r>
          </w:p>
        </w:tc>
        <w:tc>
          <w:tcPr>
            <w:tcW w:w="1029" w:type="dxa"/>
            <w:hideMark/>
          </w:tcPr>
          <w:p w14:paraId="2C40FF90"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5499010A" w14:textId="77777777" w:rsidR="00516DFE" w:rsidRPr="006E6F89" w:rsidRDefault="00516DFE" w:rsidP="00A7725D">
            <w:pPr>
              <w:spacing w:line="256" w:lineRule="auto"/>
              <w:jc w:val="center"/>
              <w:rPr>
                <w:color w:val="000000"/>
                <w:sz w:val="18"/>
                <w:szCs w:val="18"/>
              </w:rPr>
            </w:pPr>
            <w:r w:rsidRPr="006E6F89">
              <w:rPr>
                <w:color w:val="000000"/>
                <w:sz w:val="18"/>
                <w:szCs w:val="18"/>
              </w:rPr>
              <w:t>50</w:t>
            </w:r>
          </w:p>
        </w:tc>
        <w:tc>
          <w:tcPr>
            <w:tcW w:w="1107" w:type="dxa"/>
            <w:hideMark/>
          </w:tcPr>
          <w:p w14:paraId="0CC9D2A6"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35A2E101"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449EADC4"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67D203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369C4A89" w14:textId="77777777" w:rsidTr="00572269">
        <w:trPr>
          <w:trHeight w:val="300"/>
        </w:trPr>
        <w:tc>
          <w:tcPr>
            <w:tcW w:w="1381" w:type="dxa"/>
            <w:vMerge/>
            <w:vAlign w:val="center"/>
            <w:hideMark/>
          </w:tcPr>
          <w:p w14:paraId="6B8B03D8"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4F1F6423" w14:textId="77777777" w:rsidR="00516DFE" w:rsidRPr="006E6F89" w:rsidRDefault="00516DFE" w:rsidP="00A7725D">
            <w:pPr>
              <w:spacing w:line="256" w:lineRule="auto"/>
              <w:rPr>
                <w:color w:val="000000"/>
                <w:sz w:val="18"/>
                <w:szCs w:val="18"/>
              </w:rPr>
            </w:pPr>
            <w:r w:rsidRPr="006E6F89">
              <w:rPr>
                <w:color w:val="000000"/>
                <w:sz w:val="18"/>
                <w:szCs w:val="18"/>
              </w:rPr>
              <w:t>ponad 1 kg do 2 kg</w:t>
            </w:r>
          </w:p>
        </w:tc>
        <w:tc>
          <w:tcPr>
            <w:tcW w:w="1029" w:type="dxa"/>
            <w:hideMark/>
          </w:tcPr>
          <w:p w14:paraId="0251777F"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0A620261"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hideMark/>
          </w:tcPr>
          <w:p w14:paraId="6D020267"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01231EFA"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3B6800D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FF5DFED"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21F267A9" w14:textId="77777777" w:rsidTr="00572269">
        <w:trPr>
          <w:trHeight w:val="300"/>
        </w:trPr>
        <w:tc>
          <w:tcPr>
            <w:tcW w:w="1381" w:type="dxa"/>
            <w:vMerge/>
            <w:vAlign w:val="center"/>
            <w:hideMark/>
          </w:tcPr>
          <w:p w14:paraId="24E42F88"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61002C00" w14:textId="77777777" w:rsidR="00516DFE" w:rsidRPr="006E6F89" w:rsidRDefault="00516DFE" w:rsidP="00A7725D">
            <w:pPr>
              <w:spacing w:line="256" w:lineRule="auto"/>
              <w:rPr>
                <w:color w:val="000000"/>
                <w:sz w:val="18"/>
                <w:szCs w:val="18"/>
              </w:rPr>
            </w:pPr>
            <w:r w:rsidRPr="006E6F89">
              <w:rPr>
                <w:color w:val="000000"/>
                <w:sz w:val="18"/>
                <w:szCs w:val="18"/>
              </w:rPr>
              <w:t>ponad 2 kg do 5 kg</w:t>
            </w:r>
          </w:p>
        </w:tc>
        <w:tc>
          <w:tcPr>
            <w:tcW w:w="1029" w:type="dxa"/>
            <w:hideMark/>
          </w:tcPr>
          <w:p w14:paraId="5EA4F3A9"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7924774D" w14:textId="77777777" w:rsidR="00516DFE" w:rsidRPr="006E6F89" w:rsidRDefault="00516DFE" w:rsidP="00A7725D">
            <w:pPr>
              <w:spacing w:line="256" w:lineRule="auto"/>
              <w:jc w:val="center"/>
              <w:rPr>
                <w:color w:val="000000"/>
                <w:sz w:val="18"/>
                <w:szCs w:val="18"/>
              </w:rPr>
            </w:pPr>
            <w:r w:rsidRPr="006E6F89">
              <w:rPr>
                <w:color w:val="000000"/>
                <w:sz w:val="18"/>
                <w:szCs w:val="18"/>
              </w:rPr>
              <w:t>10</w:t>
            </w:r>
          </w:p>
        </w:tc>
        <w:tc>
          <w:tcPr>
            <w:tcW w:w="1107" w:type="dxa"/>
            <w:hideMark/>
          </w:tcPr>
          <w:p w14:paraId="0701CE2C"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6B4F119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536218F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75643FD9"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22FBC6C0" w14:textId="77777777" w:rsidTr="00572269">
        <w:trPr>
          <w:trHeight w:val="300"/>
        </w:trPr>
        <w:tc>
          <w:tcPr>
            <w:tcW w:w="1381" w:type="dxa"/>
            <w:vMerge/>
            <w:vAlign w:val="center"/>
            <w:hideMark/>
          </w:tcPr>
          <w:p w14:paraId="6B7F93BC" w14:textId="77777777" w:rsidR="00516DFE" w:rsidRPr="006E6F89" w:rsidRDefault="00516DFE" w:rsidP="00A7725D">
            <w:pPr>
              <w:spacing w:line="256" w:lineRule="auto"/>
              <w:rPr>
                <w:rFonts w:ascii="Times New Roman" w:eastAsia="Times New Roman" w:hAnsi="Times New Roman" w:cs="Times New Roman"/>
                <w:color w:val="000000"/>
                <w:sz w:val="18"/>
                <w:szCs w:val="18"/>
              </w:rPr>
            </w:pPr>
          </w:p>
        </w:tc>
        <w:tc>
          <w:tcPr>
            <w:tcW w:w="1002" w:type="dxa"/>
            <w:hideMark/>
          </w:tcPr>
          <w:p w14:paraId="18538F3B" w14:textId="77777777" w:rsidR="00516DFE" w:rsidRPr="006E6F89" w:rsidRDefault="00516DFE" w:rsidP="00A7725D">
            <w:pPr>
              <w:spacing w:line="256" w:lineRule="auto"/>
              <w:rPr>
                <w:color w:val="000000"/>
                <w:sz w:val="18"/>
                <w:szCs w:val="18"/>
              </w:rPr>
            </w:pPr>
            <w:r w:rsidRPr="006E6F89">
              <w:rPr>
                <w:color w:val="000000"/>
                <w:sz w:val="18"/>
                <w:szCs w:val="18"/>
              </w:rPr>
              <w:t>ponad 5 kg do 10 kg</w:t>
            </w:r>
          </w:p>
        </w:tc>
        <w:tc>
          <w:tcPr>
            <w:tcW w:w="1029" w:type="dxa"/>
            <w:hideMark/>
          </w:tcPr>
          <w:p w14:paraId="58AA8EB1"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22310859" w14:textId="77777777" w:rsidR="00516DFE" w:rsidRPr="006E6F89" w:rsidRDefault="00516DFE" w:rsidP="00A7725D">
            <w:pPr>
              <w:spacing w:line="256" w:lineRule="auto"/>
              <w:jc w:val="center"/>
              <w:rPr>
                <w:color w:val="000000"/>
                <w:sz w:val="18"/>
                <w:szCs w:val="18"/>
              </w:rPr>
            </w:pPr>
            <w:r w:rsidRPr="006E6F89">
              <w:rPr>
                <w:color w:val="000000"/>
                <w:sz w:val="18"/>
                <w:szCs w:val="18"/>
              </w:rPr>
              <w:t>5</w:t>
            </w:r>
          </w:p>
        </w:tc>
        <w:tc>
          <w:tcPr>
            <w:tcW w:w="1107" w:type="dxa"/>
            <w:hideMark/>
          </w:tcPr>
          <w:p w14:paraId="4E1A1553"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107" w:type="dxa"/>
            <w:hideMark/>
          </w:tcPr>
          <w:p w14:paraId="59B0E692" w14:textId="77777777" w:rsidR="00516DFE" w:rsidRPr="006E6F89" w:rsidRDefault="00516DFE" w:rsidP="00A7725D">
            <w:pPr>
              <w:spacing w:line="256" w:lineRule="auto"/>
              <w:jc w:val="right"/>
              <w:rPr>
                <w:color w:val="000000"/>
                <w:sz w:val="18"/>
                <w:szCs w:val="18"/>
              </w:rPr>
            </w:pPr>
            <w:r w:rsidRPr="006E6F89">
              <w:rPr>
                <w:color w:val="000000"/>
                <w:sz w:val="18"/>
                <w:szCs w:val="18"/>
              </w:rPr>
              <w:t> </w:t>
            </w:r>
          </w:p>
        </w:tc>
        <w:tc>
          <w:tcPr>
            <w:tcW w:w="1086" w:type="dxa"/>
            <w:shd w:val="clear" w:color="auto" w:fill="D9D9D9"/>
            <w:hideMark/>
          </w:tcPr>
          <w:p w14:paraId="728A4B93"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E822CC1"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55A4073E" w14:textId="77777777" w:rsidTr="00572269">
        <w:trPr>
          <w:trHeight w:val="660"/>
        </w:trPr>
        <w:tc>
          <w:tcPr>
            <w:tcW w:w="1381" w:type="dxa"/>
            <w:hideMark/>
          </w:tcPr>
          <w:p w14:paraId="30047709" w14:textId="77777777" w:rsidR="00516DFE" w:rsidRPr="006E6F89" w:rsidRDefault="00516DFE" w:rsidP="00A7725D">
            <w:pPr>
              <w:spacing w:line="256" w:lineRule="auto"/>
              <w:rPr>
                <w:color w:val="000000"/>
                <w:sz w:val="18"/>
                <w:szCs w:val="18"/>
              </w:rPr>
            </w:pPr>
            <w:r w:rsidRPr="006E6F89">
              <w:rPr>
                <w:color w:val="000000"/>
                <w:sz w:val="18"/>
                <w:szCs w:val="18"/>
              </w:rPr>
              <w:t>Usługa zwrot przesyłek w obrocie krajowym</w:t>
            </w:r>
          </w:p>
        </w:tc>
        <w:tc>
          <w:tcPr>
            <w:tcW w:w="1002" w:type="dxa"/>
            <w:hideMark/>
          </w:tcPr>
          <w:p w14:paraId="36577275" w14:textId="77777777" w:rsidR="00516DFE" w:rsidRPr="006E6F89" w:rsidRDefault="00516DFE" w:rsidP="00A7725D">
            <w:pPr>
              <w:spacing w:line="256" w:lineRule="auto"/>
              <w:rPr>
                <w:color w:val="000000"/>
                <w:sz w:val="18"/>
                <w:szCs w:val="18"/>
              </w:rPr>
            </w:pPr>
            <w:r w:rsidRPr="006E6F89">
              <w:rPr>
                <w:color w:val="000000"/>
                <w:sz w:val="18"/>
                <w:szCs w:val="18"/>
              </w:rPr>
              <w:t>format S do 500 g</w:t>
            </w:r>
          </w:p>
        </w:tc>
        <w:tc>
          <w:tcPr>
            <w:tcW w:w="1029" w:type="dxa"/>
            <w:hideMark/>
          </w:tcPr>
          <w:p w14:paraId="53CEB258"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3B9CAA84" w14:textId="77777777" w:rsidR="00516DFE" w:rsidRPr="006E6F89" w:rsidRDefault="00516DFE" w:rsidP="00A7725D">
            <w:pPr>
              <w:spacing w:line="256" w:lineRule="auto"/>
              <w:jc w:val="center"/>
              <w:rPr>
                <w:color w:val="000000"/>
                <w:sz w:val="18"/>
                <w:szCs w:val="18"/>
              </w:rPr>
            </w:pPr>
            <w:r w:rsidRPr="006E6F89">
              <w:rPr>
                <w:color w:val="000000"/>
                <w:sz w:val="18"/>
                <w:szCs w:val="18"/>
              </w:rPr>
              <w:t>500</w:t>
            </w:r>
          </w:p>
        </w:tc>
        <w:tc>
          <w:tcPr>
            <w:tcW w:w="1107" w:type="dxa"/>
            <w:shd w:val="clear" w:color="auto" w:fill="FFFFFF"/>
            <w:hideMark/>
          </w:tcPr>
          <w:p w14:paraId="04466DE9"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107" w:type="dxa"/>
            <w:shd w:val="clear" w:color="auto" w:fill="FFFFFF"/>
            <w:hideMark/>
          </w:tcPr>
          <w:p w14:paraId="1CF342F6"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86" w:type="dxa"/>
            <w:shd w:val="clear" w:color="auto" w:fill="D9D9D9"/>
            <w:hideMark/>
          </w:tcPr>
          <w:p w14:paraId="3B5C9D8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6B1311F0"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47E7902A" w14:textId="77777777" w:rsidTr="00572269">
        <w:trPr>
          <w:trHeight w:val="660"/>
        </w:trPr>
        <w:tc>
          <w:tcPr>
            <w:tcW w:w="1381" w:type="dxa"/>
            <w:hideMark/>
          </w:tcPr>
          <w:p w14:paraId="10B6B476"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02" w:type="dxa"/>
            <w:hideMark/>
          </w:tcPr>
          <w:p w14:paraId="4C35CBAA" w14:textId="77777777" w:rsidR="00516DFE" w:rsidRPr="006E6F89" w:rsidRDefault="00516DFE" w:rsidP="00A7725D">
            <w:pPr>
              <w:spacing w:line="256" w:lineRule="auto"/>
              <w:rPr>
                <w:color w:val="000000"/>
                <w:sz w:val="18"/>
                <w:szCs w:val="18"/>
              </w:rPr>
            </w:pPr>
            <w:r w:rsidRPr="006E6F89">
              <w:rPr>
                <w:color w:val="000000"/>
                <w:sz w:val="18"/>
                <w:szCs w:val="18"/>
              </w:rPr>
              <w:t>format M do 1000 g</w:t>
            </w:r>
          </w:p>
        </w:tc>
        <w:tc>
          <w:tcPr>
            <w:tcW w:w="1029" w:type="dxa"/>
            <w:hideMark/>
          </w:tcPr>
          <w:p w14:paraId="46D30675"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28AB9E35" w14:textId="77777777" w:rsidR="00516DFE" w:rsidRPr="006E6F89" w:rsidRDefault="00516DFE" w:rsidP="00A7725D">
            <w:pPr>
              <w:spacing w:line="256" w:lineRule="auto"/>
              <w:jc w:val="center"/>
              <w:rPr>
                <w:color w:val="000000"/>
                <w:sz w:val="18"/>
                <w:szCs w:val="18"/>
              </w:rPr>
            </w:pPr>
            <w:r w:rsidRPr="006E6F89">
              <w:rPr>
                <w:color w:val="000000"/>
                <w:sz w:val="18"/>
                <w:szCs w:val="18"/>
              </w:rPr>
              <w:t>20</w:t>
            </w:r>
          </w:p>
        </w:tc>
        <w:tc>
          <w:tcPr>
            <w:tcW w:w="1107" w:type="dxa"/>
            <w:shd w:val="clear" w:color="auto" w:fill="FFFFFF"/>
            <w:hideMark/>
          </w:tcPr>
          <w:p w14:paraId="5AE119B7"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107" w:type="dxa"/>
            <w:shd w:val="clear" w:color="auto" w:fill="FFFFFF"/>
            <w:hideMark/>
          </w:tcPr>
          <w:p w14:paraId="08A45FBE"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86" w:type="dxa"/>
            <w:shd w:val="clear" w:color="auto" w:fill="D9D9D9"/>
            <w:hideMark/>
          </w:tcPr>
          <w:p w14:paraId="24F9C2D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1CB431CF"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62EC24B4" w14:textId="77777777" w:rsidTr="00572269">
        <w:trPr>
          <w:trHeight w:val="660"/>
        </w:trPr>
        <w:tc>
          <w:tcPr>
            <w:tcW w:w="1381" w:type="dxa"/>
            <w:hideMark/>
          </w:tcPr>
          <w:p w14:paraId="19927D6B"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02" w:type="dxa"/>
            <w:hideMark/>
          </w:tcPr>
          <w:p w14:paraId="23E22367" w14:textId="77777777" w:rsidR="00516DFE" w:rsidRPr="006E6F89" w:rsidRDefault="00516DFE" w:rsidP="00A7725D">
            <w:pPr>
              <w:spacing w:line="256" w:lineRule="auto"/>
              <w:rPr>
                <w:color w:val="000000"/>
                <w:sz w:val="18"/>
                <w:szCs w:val="18"/>
              </w:rPr>
            </w:pPr>
            <w:r w:rsidRPr="006E6F89">
              <w:rPr>
                <w:color w:val="000000"/>
                <w:sz w:val="18"/>
                <w:szCs w:val="18"/>
              </w:rPr>
              <w:t>format L do 2000 g</w:t>
            </w:r>
          </w:p>
        </w:tc>
        <w:tc>
          <w:tcPr>
            <w:tcW w:w="1029" w:type="dxa"/>
            <w:hideMark/>
          </w:tcPr>
          <w:p w14:paraId="3574DC5E"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D9D9D9"/>
            <w:hideMark/>
          </w:tcPr>
          <w:p w14:paraId="5F36D398" w14:textId="77777777" w:rsidR="00516DFE" w:rsidRPr="006E6F89" w:rsidRDefault="00516DFE" w:rsidP="00A7725D">
            <w:pPr>
              <w:spacing w:line="256" w:lineRule="auto"/>
              <w:jc w:val="center"/>
              <w:rPr>
                <w:color w:val="000000"/>
                <w:sz w:val="18"/>
                <w:szCs w:val="18"/>
              </w:rPr>
            </w:pPr>
            <w:r w:rsidRPr="006E6F89">
              <w:rPr>
                <w:color w:val="000000"/>
                <w:sz w:val="18"/>
                <w:szCs w:val="18"/>
              </w:rPr>
              <w:t>5</w:t>
            </w:r>
          </w:p>
        </w:tc>
        <w:tc>
          <w:tcPr>
            <w:tcW w:w="1107" w:type="dxa"/>
            <w:shd w:val="clear" w:color="auto" w:fill="FFFFFF"/>
            <w:hideMark/>
          </w:tcPr>
          <w:p w14:paraId="55605911"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107" w:type="dxa"/>
            <w:shd w:val="clear" w:color="auto" w:fill="FFFFFF"/>
            <w:hideMark/>
          </w:tcPr>
          <w:p w14:paraId="6C45BBC3" w14:textId="77777777" w:rsidR="00516DFE" w:rsidRPr="006E6F89" w:rsidRDefault="00516DFE" w:rsidP="00A7725D">
            <w:pPr>
              <w:spacing w:line="256" w:lineRule="auto"/>
              <w:rPr>
                <w:color w:val="000000"/>
                <w:sz w:val="18"/>
                <w:szCs w:val="18"/>
              </w:rPr>
            </w:pPr>
            <w:r w:rsidRPr="006E6F89">
              <w:rPr>
                <w:color w:val="000000"/>
                <w:sz w:val="18"/>
                <w:szCs w:val="18"/>
              </w:rPr>
              <w:t> </w:t>
            </w:r>
          </w:p>
        </w:tc>
        <w:tc>
          <w:tcPr>
            <w:tcW w:w="1086" w:type="dxa"/>
            <w:shd w:val="clear" w:color="auto" w:fill="D9D9D9"/>
            <w:hideMark/>
          </w:tcPr>
          <w:p w14:paraId="4A4118D5"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c>
          <w:tcPr>
            <w:tcW w:w="1134" w:type="dxa"/>
            <w:shd w:val="clear" w:color="auto" w:fill="D9D9D9"/>
            <w:hideMark/>
          </w:tcPr>
          <w:p w14:paraId="3E6279EC" w14:textId="77777777" w:rsidR="00516DFE" w:rsidRPr="006E6F89" w:rsidRDefault="00516DFE" w:rsidP="00A7725D">
            <w:pPr>
              <w:spacing w:line="256" w:lineRule="auto"/>
              <w:jc w:val="right"/>
              <w:rPr>
                <w:color w:val="000000"/>
                <w:sz w:val="18"/>
                <w:szCs w:val="18"/>
              </w:rPr>
            </w:pPr>
            <w:r w:rsidRPr="006E6F89">
              <w:rPr>
                <w:color w:val="000000"/>
                <w:sz w:val="18"/>
                <w:szCs w:val="18"/>
              </w:rPr>
              <w:t>0,00 zł</w:t>
            </w:r>
          </w:p>
        </w:tc>
      </w:tr>
      <w:tr w:rsidR="00516DFE" w:rsidRPr="006E6F89" w14:paraId="1451828A" w14:textId="77777777" w:rsidTr="00572269">
        <w:trPr>
          <w:trHeight w:val="600"/>
        </w:trPr>
        <w:tc>
          <w:tcPr>
            <w:tcW w:w="1381" w:type="dxa"/>
            <w:shd w:val="clear" w:color="auto" w:fill="808080"/>
            <w:hideMark/>
          </w:tcPr>
          <w:p w14:paraId="184902A8" w14:textId="77777777" w:rsidR="00516DFE" w:rsidRPr="006E6F89" w:rsidRDefault="00516DFE" w:rsidP="00A7725D">
            <w:pPr>
              <w:spacing w:line="256" w:lineRule="auto"/>
              <w:rPr>
                <w:color w:val="000000"/>
                <w:sz w:val="18"/>
                <w:szCs w:val="18"/>
              </w:rPr>
            </w:pPr>
            <w:r w:rsidRPr="006E6F89">
              <w:rPr>
                <w:b/>
                <w:bCs/>
                <w:color w:val="000000"/>
                <w:sz w:val="18"/>
                <w:szCs w:val="18"/>
              </w:rPr>
              <w:t>RAZEM</w:t>
            </w:r>
            <w:r w:rsidRPr="006E6F89">
              <w:rPr>
                <w:color w:val="000000"/>
                <w:sz w:val="18"/>
                <w:szCs w:val="18"/>
              </w:rPr>
              <w:t xml:space="preserve"> (CENA OFERTOWA)</w:t>
            </w:r>
          </w:p>
        </w:tc>
        <w:tc>
          <w:tcPr>
            <w:tcW w:w="1002" w:type="dxa"/>
            <w:shd w:val="clear" w:color="auto" w:fill="808080"/>
            <w:hideMark/>
          </w:tcPr>
          <w:p w14:paraId="43F7A4C6" w14:textId="77777777" w:rsidR="00516DFE" w:rsidRPr="006E6F89" w:rsidRDefault="00516DFE" w:rsidP="00A7725D">
            <w:pPr>
              <w:spacing w:line="256" w:lineRule="auto"/>
              <w:rPr>
                <w:color w:val="000000"/>
                <w:sz w:val="18"/>
                <w:szCs w:val="18"/>
              </w:rPr>
            </w:pPr>
            <w:r w:rsidRPr="006E6F89">
              <w:rPr>
                <w:color w:val="000000"/>
                <w:sz w:val="18"/>
                <w:szCs w:val="18"/>
              </w:rPr>
              <w:t>-</w:t>
            </w:r>
          </w:p>
        </w:tc>
        <w:tc>
          <w:tcPr>
            <w:tcW w:w="1029" w:type="dxa"/>
            <w:shd w:val="clear" w:color="auto" w:fill="808080"/>
            <w:hideMark/>
          </w:tcPr>
          <w:p w14:paraId="0E790D2F"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226" w:type="dxa"/>
            <w:shd w:val="clear" w:color="auto" w:fill="808080"/>
            <w:hideMark/>
          </w:tcPr>
          <w:p w14:paraId="54FB81F7"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107" w:type="dxa"/>
            <w:shd w:val="clear" w:color="auto" w:fill="808080"/>
            <w:hideMark/>
          </w:tcPr>
          <w:p w14:paraId="4FB5BBEB"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107" w:type="dxa"/>
            <w:shd w:val="clear" w:color="auto" w:fill="808080"/>
            <w:hideMark/>
          </w:tcPr>
          <w:p w14:paraId="09F70263" w14:textId="77777777" w:rsidR="00516DFE" w:rsidRPr="006E6F89" w:rsidRDefault="00516DFE" w:rsidP="00A7725D">
            <w:pPr>
              <w:spacing w:line="256" w:lineRule="auto"/>
              <w:jc w:val="center"/>
              <w:rPr>
                <w:color w:val="000000"/>
                <w:sz w:val="18"/>
                <w:szCs w:val="18"/>
              </w:rPr>
            </w:pPr>
            <w:r w:rsidRPr="006E6F89">
              <w:rPr>
                <w:color w:val="000000"/>
                <w:sz w:val="18"/>
                <w:szCs w:val="18"/>
              </w:rPr>
              <w:t>-</w:t>
            </w:r>
          </w:p>
        </w:tc>
        <w:tc>
          <w:tcPr>
            <w:tcW w:w="1086" w:type="dxa"/>
            <w:shd w:val="clear" w:color="auto" w:fill="808080"/>
            <w:hideMark/>
          </w:tcPr>
          <w:p w14:paraId="64234589" w14:textId="77777777" w:rsidR="00516DFE" w:rsidRPr="006E6F89" w:rsidRDefault="00516DFE" w:rsidP="00A7725D">
            <w:pPr>
              <w:spacing w:line="256" w:lineRule="auto"/>
              <w:jc w:val="center"/>
              <w:rPr>
                <w:color w:val="000000"/>
                <w:sz w:val="18"/>
                <w:szCs w:val="18"/>
              </w:rPr>
            </w:pPr>
            <w:r w:rsidRPr="006E6F89">
              <w:rPr>
                <w:color w:val="000000"/>
                <w:sz w:val="18"/>
                <w:szCs w:val="18"/>
              </w:rPr>
              <w:t>0,00 zł</w:t>
            </w:r>
          </w:p>
        </w:tc>
        <w:tc>
          <w:tcPr>
            <w:tcW w:w="1134" w:type="dxa"/>
            <w:shd w:val="clear" w:color="auto" w:fill="808080"/>
            <w:hideMark/>
          </w:tcPr>
          <w:p w14:paraId="382F941A" w14:textId="77777777" w:rsidR="00516DFE" w:rsidRPr="006E6F89" w:rsidRDefault="00516DFE" w:rsidP="00A7725D">
            <w:pPr>
              <w:spacing w:line="256" w:lineRule="auto"/>
              <w:jc w:val="center"/>
              <w:rPr>
                <w:color w:val="000000"/>
                <w:sz w:val="18"/>
                <w:szCs w:val="18"/>
              </w:rPr>
            </w:pPr>
            <w:r w:rsidRPr="006E6F89">
              <w:rPr>
                <w:color w:val="000000"/>
                <w:sz w:val="18"/>
                <w:szCs w:val="18"/>
              </w:rPr>
              <w:t> </w:t>
            </w:r>
          </w:p>
        </w:tc>
      </w:tr>
    </w:tbl>
    <w:p w14:paraId="16099A7D" w14:textId="77777777" w:rsidR="00516DFE" w:rsidRPr="00A15C12" w:rsidRDefault="00516DFE" w:rsidP="00516DFE">
      <w:pPr>
        <w:tabs>
          <w:tab w:val="left" w:pos="0"/>
        </w:tabs>
        <w:suppressAutoHyphens/>
        <w:autoSpaceDE w:val="0"/>
        <w:spacing w:after="0" w:line="240" w:lineRule="auto"/>
        <w:jc w:val="both"/>
        <w:rPr>
          <w:rFonts w:ascii="Times New Roman" w:eastAsia="Calibri" w:hAnsi="Times New Roman" w:cs="Times New Roman"/>
          <w:color w:val="000000"/>
          <w:lang w:eastAsia="zh-CN"/>
        </w:rPr>
      </w:pPr>
    </w:p>
    <w:p w14:paraId="0978634A" w14:textId="77777777" w:rsidR="00516DFE" w:rsidRPr="00A15C12" w:rsidRDefault="00516DFE" w:rsidP="00516DFE">
      <w:pPr>
        <w:suppressAutoHyphens/>
        <w:autoSpaceDE w:val="0"/>
        <w:spacing w:after="0" w:line="240" w:lineRule="auto"/>
        <w:jc w:val="both"/>
        <w:rPr>
          <w:rFonts w:ascii="Times New Roman" w:eastAsia="Calibri" w:hAnsi="Times New Roman" w:cs="Times New Roman"/>
          <w:color w:val="000000"/>
          <w:lang w:eastAsia="zh-CN"/>
        </w:rPr>
      </w:pPr>
    </w:p>
    <w:p w14:paraId="6A85B1FF" w14:textId="77777777" w:rsidR="00516DFE" w:rsidRPr="00A15C12" w:rsidRDefault="00516DFE"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A15C12">
        <w:rPr>
          <w:rFonts w:ascii="Times New Roman" w:eastAsia="Calibri" w:hAnsi="Times New Roman" w:cs="Times New Roman"/>
          <w:color w:val="000000"/>
          <w:lang w:eastAsia="zh-CN"/>
        </w:rPr>
        <w:t>Wykonawca dysponuje placówką nadawczą w miejscowości Zamawiającego tj. w miejscowości Giżycko.</w:t>
      </w:r>
    </w:p>
    <w:p w14:paraId="260A729C" w14:textId="77777777" w:rsidR="00516DFE" w:rsidRPr="00A15C12" w:rsidRDefault="00516DFE" w:rsidP="00730B81">
      <w:pPr>
        <w:numPr>
          <w:ilvl w:val="0"/>
          <w:numId w:val="11"/>
        </w:numPr>
        <w:suppressAutoHyphens/>
        <w:autoSpaceDE w:val="0"/>
        <w:spacing w:after="0" w:line="240" w:lineRule="auto"/>
        <w:contextualSpacing/>
        <w:jc w:val="both"/>
        <w:rPr>
          <w:rFonts w:ascii="Times New Roman" w:eastAsia="Times New Roman" w:hAnsi="Times New Roman" w:cs="Times New Roman"/>
          <w:lang w:eastAsia="zh-CN"/>
        </w:rPr>
      </w:pPr>
      <w:r w:rsidRPr="00A15C12">
        <w:rPr>
          <w:rFonts w:ascii="Times New Roman" w:eastAsia="Times New Roman" w:hAnsi="Times New Roman" w:cs="Times New Roman"/>
          <w:color w:val="000000"/>
          <w:lang w:eastAsia="zh-CN"/>
        </w:rPr>
        <w:t xml:space="preserve">Wykonawca będzie świadczył </w:t>
      </w:r>
      <w:r w:rsidRPr="00A15C12">
        <w:rPr>
          <w:rFonts w:ascii="Times New Roman" w:eastAsia="Times New Roman" w:hAnsi="Times New Roman" w:cs="Times New Roman"/>
          <w:color w:val="000000"/>
          <w:lang w:eastAsia="zh-CN" w:bidi="pl-PL"/>
        </w:rPr>
        <w:t>usługi pocztowe będące przedmiotem zamówienia w dni robocze, przez 5 dni w tygodniu, od poniedziałku do piątku.</w:t>
      </w:r>
    </w:p>
    <w:p w14:paraId="79DB7E85" w14:textId="77777777" w:rsidR="00516DFE" w:rsidRPr="00A15C12" w:rsidRDefault="00516DFE"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A15C12">
        <w:rPr>
          <w:rFonts w:ascii="Times New Roman" w:eastAsia="Calibri" w:hAnsi="Times New Roman" w:cs="Times New Roman"/>
          <w:color w:val="00000A"/>
          <w:lang w:eastAsia="zh-CN"/>
        </w:rPr>
        <w:t>Zamawiający wymaga, aby usługa dostarczania przesyłek listowych, paczek pocztowych świadczona była do każdego miejsca wskazanego przez Zamawiającego.</w:t>
      </w:r>
    </w:p>
    <w:p w14:paraId="7491A8D4" w14:textId="77777777" w:rsidR="00516DFE" w:rsidRPr="00A15C12" w:rsidRDefault="00516DFE" w:rsidP="00730B81">
      <w:pPr>
        <w:numPr>
          <w:ilvl w:val="0"/>
          <w:numId w:val="11"/>
        </w:numPr>
        <w:suppressAutoHyphens/>
        <w:autoSpaceDE w:val="0"/>
        <w:spacing w:after="0" w:line="240" w:lineRule="auto"/>
        <w:contextualSpacing/>
        <w:jc w:val="both"/>
        <w:rPr>
          <w:rFonts w:ascii="Times New Roman" w:eastAsia="Times New Roman" w:hAnsi="Times New Roman" w:cs="Times New Roman"/>
          <w:lang w:eastAsia="zh-CN"/>
        </w:rPr>
      </w:pPr>
      <w:r w:rsidRPr="00A15C12">
        <w:rPr>
          <w:rFonts w:ascii="Times New Roman" w:eastAsia="Times New Roman" w:hAnsi="Times New Roman" w:cs="Times New Roman"/>
          <w:color w:val="00000A"/>
          <w:lang w:eastAsia="zh-CN"/>
        </w:rPr>
        <w:t xml:space="preserve">W przypadku nieobecności adresata, przedstawiciel Wykonawcy pozostawi zawiadomienie (pierwsze awizo) o próbie doręczenia przesyłki ze wskazaniem, gdzie i kiedy adresat może odebrać przesyłkę. Termin do odbioru przesyłki przez adresata wynosi 7 dni, licząc od dnia pozostawienia pierwszego zawiadomienia. W przypadku niepodjęcia przesyłki w terminie przesyłka jest awizowana powtórnie poprzez pozostawienie drugiego zawiadomienia o możliwości odbioru </w:t>
      </w:r>
      <w:r w:rsidRPr="00A15C12">
        <w:rPr>
          <w:rFonts w:ascii="Times New Roman" w:eastAsia="Times New Roman" w:hAnsi="Times New Roman" w:cs="Times New Roman"/>
          <w:color w:val="00000A"/>
          <w:lang w:eastAsia="zh-CN"/>
        </w:rPr>
        <w:lastRenderedPageBreak/>
        <w:t>przesyłki w terminie nie dłuższym niż 14 dni od daty pierwszego zawiadomienia. Po upływie terminu odbioru przesyłka zwracana jest niezwłocznie Zamawiającemu z podaniem przyczyny nieodebrania przez adresata.</w:t>
      </w:r>
    </w:p>
    <w:p w14:paraId="1306B83E" w14:textId="77777777" w:rsidR="00516DFE" w:rsidRPr="00A15C12" w:rsidRDefault="00516DFE" w:rsidP="00730B81">
      <w:pPr>
        <w:numPr>
          <w:ilvl w:val="0"/>
          <w:numId w:val="11"/>
        </w:numPr>
        <w:suppressAutoHyphens/>
        <w:autoSpaceDE w:val="0"/>
        <w:spacing w:after="0" w:line="240" w:lineRule="auto"/>
        <w:jc w:val="both"/>
        <w:rPr>
          <w:rFonts w:ascii="Times New Roman" w:eastAsia="Times New Roman" w:hAnsi="Times New Roman" w:cs="Times New Roman"/>
          <w:lang w:eastAsia="zh-CN"/>
        </w:rPr>
      </w:pPr>
      <w:r w:rsidRPr="00A15C12">
        <w:rPr>
          <w:rFonts w:ascii="Times New Roman" w:eastAsia="Times New Roman" w:hAnsi="Times New Roman" w:cs="Times New Roman"/>
          <w:lang w:eastAsia="zh-CN"/>
        </w:rPr>
        <w:t>Wykonawca będzie doręczał do siedziby Zamawiającego pokwitowane przez adresata "zwrotne potwierdzenie odbioru" niezwłocznie po wpłynięciu potwierdzenia odbioru do urzędu oddawczego, doręczającego przesyłki od Zamawiającego.</w:t>
      </w:r>
    </w:p>
    <w:p w14:paraId="03D6D34E"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będzie doręczał prawidłowo pokwitowane przez adresata potwierdzenie odbioru przesyłki rejestrowanej. Prawidłowo pokwitowane potwierdzenie odbioru przesyłki rejestrowanej to takie, które zawiera czytelny podpis odbiorcy i datę odbioru. W przypadku gdy adresatem przesyłki rejestrowanej jest osoba prawna lub jednostka organizacyjna nieposiadająca osobowości prawnej, pokwitowanie odbioru powinno zawierać czytelny podpis odbiorcy, datę odbioru i nazwę adresata.</w:t>
      </w:r>
    </w:p>
    <w:p w14:paraId="63751453"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 xml:space="preserve">Zamawiający wymaga, aby data nadania przesyłek pocztowych potwierdzona była przez umieszczenie odcisku datownika placówki nadawczej na przesyłkach i na dowodzie ich nadania. </w:t>
      </w:r>
    </w:p>
    <w:p w14:paraId="1D99AED0"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będzie zobowiązany do dostarczania przesyłek pocztowych do adresatów w kopertach i opakowaniach oryginalnych, przekazanych przez Zamawiającego. Zamawiający nie dopuszcza stosowania opakowań Wykonawcy.</w:t>
      </w:r>
      <w:r w:rsidRPr="00A15C12">
        <w:rPr>
          <w:rFonts w:ascii="Times New Roman" w:eastAsia="SimSun" w:hAnsi="Times New Roman" w:cs="Times New Roman"/>
          <w:kern w:val="2"/>
          <w:lang w:eastAsia="zh-CN" w:bidi="hi-IN"/>
        </w:rPr>
        <w:t xml:space="preserve"> </w:t>
      </w:r>
    </w:p>
    <w:p w14:paraId="2BD4224D"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Wykonawca będzie zobowiązany do dostarczania Zamawiającemu na własny koszt oznaczeń przesyłek (np. priorytet, druki potwierdzenia odbioru, numery porządkowe dla przesyłek rejestrowanych). Zamawiający będzie korzystał ze wzoru druku potwierdzenia odbioru ustalonego z Wykonawcą.</w:t>
      </w:r>
      <w:r w:rsidRPr="00A15C12">
        <w:rPr>
          <w:rFonts w:ascii="Times New Roman" w:eastAsia="SimSun" w:hAnsi="Times New Roman" w:cs="Times New Roman"/>
          <w:kern w:val="2"/>
          <w:highlight w:val="yellow"/>
          <w:lang w:eastAsia="zh-CN" w:bidi="hi-IN"/>
        </w:rPr>
        <w:t xml:space="preserve"> </w:t>
      </w:r>
    </w:p>
    <w:p w14:paraId="0434BB6B"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umożliwi Zamawiającemu oznaczenia przesyłek rejestrowanych indywidualnym przyporządkowanym numerem nadawczym, a także opatrzenia wyżej wskazanym oznaczeniem odpowiedniej pozycji przesyłki w dokumencie nadawczym. Zamawiający będzie nadawał przesyłki rejestrowane w stanie uporządkowanym według kolejności wpisu do dokumentu nadawczego. Przesyłki nierejestrowane nadawane będą przez Zamawiającego na podstawie wykazu ilościowego według kategorii wagowych i gabarytowych. Zamawiający zobowiązuje się do sporządzania wykazu nadanych przesyłek z każdego dnia nadania.</w:t>
      </w:r>
    </w:p>
    <w:p w14:paraId="7606AA5F"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Wykonawca zapewni Zamawiającemu opcję śledzenia przesyłek rejestrowanych przez Internet w oparciu o przyporządkowane numery nadawcze bez ponoszenia przez Zamawiającego dodatkowych kosztów. Przez opcję śledzenia przesyłek przez Internet rozumie się możliwość monitorowania statusu przesyłek na bieżąco. Oznacza to możliwość śledzenia każdego przemieszczenia przesyłki od momentu nadania do momentu dostarczenia łącznie z awizowaniem przesyłki.</w:t>
      </w:r>
    </w:p>
    <w:p w14:paraId="78C2E8AF"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color w:val="000000"/>
          <w:kern w:val="2"/>
          <w:lang w:eastAsia="zh-CN" w:bidi="hi-IN"/>
        </w:rPr>
        <w:t>Zamawiający zobowiązany będzie do umieszczenia na przesyłkach pocztowych, paczkach nazwy odbiorcy wraz z jego adresem, określając rodzaj przesyłki oraz umieszczania na każdej nadawanej przesyłce pieczątki Zamawiającego określającą nazwę i adres, a także znak/pieczątkę opłaty pocztowej, który zostanie ustalona z Wykonawcą. Zamawiający dopuszcza możliwość wykonania we własnym zakresie oznaczenia potwierdzającego wniesienie wskazanych opłat.</w:t>
      </w:r>
    </w:p>
    <w:p w14:paraId="68656A3F" w14:textId="77777777" w:rsidR="00516DFE" w:rsidRPr="00A15C12" w:rsidRDefault="00516DFE" w:rsidP="00730B81">
      <w:pPr>
        <w:widowControl w:val="0"/>
        <w:numPr>
          <w:ilvl w:val="0"/>
          <w:numId w:val="11"/>
        </w:numPr>
        <w:suppressAutoHyphens/>
        <w:spacing w:after="0" w:line="240" w:lineRule="auto"/>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Określa się następujące terminy doręczania przesyłek pocztowych:</w:t>
      </w:r>
    </w:p>
    <w:p w14:paraId="15A9E9A7" w14:textId="77777777" w:rsidR="00516DFE" w:rsidRPr="00A15C12" w:rsidRDefault="00516DFE" w:rsidP="00730B81">
      <w:pPr>
        <w:widowControl w:val="0"/>
        <w:numPr>
          <w:ilvl w:val="0"/>
          <w:numId w:val="1"/>
        </w:numPr>
        <w:tabs>
          <w:tab w:val="left" w:pos="0"/>
          <w:tab w:val="num" w:pos="720"/>
        </w:tabs>
        <w:suppressAutoHyphens/>
        <w:spacing w:after="0" w:line="240" w:lineRule="auto"/>
        <w:ind w:left="720" w:hanging="294"/>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nie później niż w 4 dniu po dniu nadania – w przypadku przesyłki listowej najszybszej kategorii,</w:t>
      </w:r>
    </w:p>
    <w:p w14:paraId="32755B53" w14:textId="77777777" w:rsidR="00516DFE" w:rsidRPr="00A15C12" w:rsidRDefault="00516DFE" w:rsidP="00730B81">
      <w:pPr>
        <w:widowControl w:val="0"/>
        <w:numPr>
          <w:ilvl w:val="0"/>
          <w:numId w:val="1"/>
        </w:numPr>
        <w:tabs>
          <w:tab w:val="left" w:pos="0"/>
          <w:tab w:val="left" w:pos="720"/>
        </w:tabs>
        <w:suppressAutoHyphens/>
        <w:spacing w:after="0" w:line="240" w:lineRule="auto"/>
        <w:ind w:left="720" w:hanging="294"/>
        <w:jc w:val="both"/>
        <w:textAlignment w:val="baseline"/>
        <w:rPr>
          <w:rFonts w:ascii="Times New Roman" w:eastAsia="SimSun" w:hAnsi="Times New Roman" w:cs="Times New Roman"/>
          <w:kern w:val="2"/>
          <w:lang w:eastAsia="zh-CN" w:bidi="hi-IN"/>
        </w:rPr>
      </w:pPr>
      <w:r w:rsidRPr="00A15C12">
        <w:rPr>
          <w:rFonts w:ascii="Times New Roman" w:eastAsia="SimSun" w:hAnsi="Times New Roman" w:cs="Times New Roman"/>
          <w:kern w:val="2"/>
          <w:lang w:eastAsia="zh-CN" w:bidi="hi-IN"/>
        </w:rPr>
        <w:t xml:space="preserve">nie później niż w 6 dniu po dniu nadania – w przypadku przesyłki nie będącej </w:t>
      </w:r>
      <w:r w:rsidRPr="00A15C12">
        <w:rPr>
          <w:rFonts w:ascii="Times New Roman" w:eastAsia="SimSun" w:hAnsi="Times New Roman" w:cs="Times New Roman"/>
          <w:color w:val="000000"/>
          <w:kern w:val="2"/>
          <w:lang w:eastAsia="zh-CN" w:bidi="hi-IN"/>
        </w:rPr>
        <w:t>przesyłką najszybszej kategorii.</w:t>
      </w:r>
    </w:p>
    <w:p w14:paraId="5B3D46B5" w14:textId="77777777" w:rsidR="00516DFE" w:rsidRPr="000551B7" w:rsidRDefault="00516DFE" w:rsidP="00730B81">
      <w:pPr>
        <w:numPr>
          <w:ilvl w:val="0"/>
          <w:numId w:val="11"/>
        </w:numPr>
        <w:suppressAutoHyphens/>
        <w:autoSpaceDE w:val="0"/>
        <w:spacing w:after="0" w:line="240" w:lineRule="auto"/>
        <w:jc w:val="both"/>
        <w:rPr>
          <w:rFonts w:ascii="Times New Roman" w:eastAsia="Calibri" w:hAnsi="Times New Roman" w:cs="Times New Roman"/>
          <w:color w:val="000000"/>
          <w:lang w:eastAsia="zh-CN"/>
        </w:rPr>
      </w:pPr>
      <w:r w:rsidRPr="00A15C12">
        <w:rPr>
          <w:rFonts w:ascii="Times New Roman" w:eastAsia="Calibri" w:hAnsi="Times New Roman" w:cs="Times New Roman"/>
          <w:color w:val="000000"/>
          <w:lang w:eastAsia="zh-CN"/>
        </w:rPr>
        <w:t xml:space="preserve">Przedmiot zamówienia realizowany będzie przez Wykonawcę na zasadach określonych w </w:t>
      </w:r>
      <w:r w:rsidRPr="000551B7">
        <w:rPr>
          <w:rFonts w:ascii="Times New Roman" w:eastAsia="Calibri" w:hAnsi="Times New Roman" w:cs="Times New Roman"/>
          <w:color w:val="000000"/>
          <w:lang w:eastAsia="zh-CN"/>
        </w:rPr>
        <w:t>powszechnie obowiązujących przepisach prawa, w szczególności w:</w:t>
      </w:r>
    </w:p>
    <w:p w14:paraId="58CE7980" w14:textId="77777777"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ustawie z dnia 23 listopada 2012 r. Prawo pocztowe (t. j. Dz. U. z 2020 r., poz. 1041) oraz przepisów wydanych na jej podstawie,</w:t>
      </w:r>
    </w:p>
    <w:p w14:paraId="041804FC" w14:textId="2E0372D8"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 xml:space="preserve">ustawie z dnia 17 listopada 1964 r. Kodeks postępowania cywilnego </w:t>
      </w:r>
      <w:r w:rsidR="000551B7" w:rsidRPr="000551B7">
        <w:rPr>
          <w:rFonts w:ascii="Times New Roman" w:eastAsia="Calibri" w:hAnsi="Times New Roman" w:cs="Times New Roman"/>
          <w:color w:val="000000"/>
          <w:lang w:eastAsia="zh-CN"/>
        </w:rPr>
        <w:t>(</w:t>
      </w:r>
      <w:proofErr w:type="spellStart"/>
      <w:r w:rsidR="000551B7" w:rsidRPr="000551B7">
        <w:rPr>
          <w:rFonts w:ascii="Times New Roman" w:eastAsia="Calibri" w:hAnsi="Times New Roman" w:cs="Times New Roman"/>
          <w:color w:val="000000"/>
          <w:lang w:eastAsia="zh-CN"/>
        </w:rPr>
        <w:t>t.j</w:t>
      </w:r>
      <w:proofErr w:type="spellEnd"/>
      <w:r w:rsidR="000551B7" w:rsidRPr="000551B7">
        <w:rPr>
          <w:rFonts w:ascii="Times New Roman" w:eastAsia="Calibri" w:hAnsi="Times New Roman" w:cs="Times New Roman"/>
          <w:color w:val="000000"/>
          <w:lang w:eastAsia="zh-CN"/>
        </w:rPr>
        <w:t>. Dz. U. z 2021 r. poz. 1805 z późn. zm.)</w:t>
      </w:r>
      <w:r w:rsidRPr="000551B7">
        <w:rPr>
          <w:rFonts w:ascii="Times New Roman" w:eastAsia="Calibri" w:hAnsi="Times New Roman" w:cs="Times New Roman"/>
          <w:color w:val="000000"/>
          <w:lang w:eastAsia="zh-CN"/>
        </w:rPr>
        <w:t>,</w:t>
      </w:r>
    </w:p>
    <w:p w14:paraId="2883F716" w14:textId="675E3404"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 xml:space="preserve">ustawie z dnia 14 czerwca 1960 r. Kodeks postępowania administracyjnego </w:t>
      </w:r>
      <w:r w:rsidR="000551B7" w:rsidRPr="000551B7">
        <w:rPr>
          <w:rFonts w:ascii="Times New Roman" w:eastAsia="Calibri" w:hAnsi="Times New Roman" w:cs="Times New Roman"/>
          <w:color w:val="000000"/>
          <w:lang w:eastAsia="zh-CN"/>
        </w:rPr>
        <w:t>(</w:t>
      </w:r>
      <w:proofErr w:type="spellStart"/>
      <w:r w:rsidR="000551B7" w:rsidRPr="000551B7">
        <w:rPr>
          <w:rFonts w:ascii="Times New Roman" w:eastAsia="Calibri" w:hAnsi="Times New Roman" w:cs="Times New Roman"/>
          <w:color w:val="000000"/>
          <w:lang w:eastAsia="zh-CN"/>
        </w:rPr>
        <w:t>t.j</w:t>
      </w:r>
      <w:proofErr w:type="spellEnd"/>
      <w:r w:rsidR="000551B7" w:rsidRPr="000551B7">
        <w:rPr>
          <w:rFonts w:ascii="Times New Roman" w:eastAsia="Calibri" w:hAnsi="Times New Roman" w:cs="Times New Roman"/>
          <w:color w:val="000000"/>
          <w:lang w:eastAsia="zh-CN"/>
        </w:rPr>
        <w:t>. Dz. U. z 2021 r. poz. 735 z późn. zm.)</w:t>
      </w:r>
      <w:r w:rsidRPr="000551B7">
        <w:rPr>
          <w:rFonts w:ascii="Times New Roman" w:eastAsia="Calibri" w:hAnsi="Times New Roman" w:cs="Times New Roman"/>
          <w:color w:val="000000"/>
          <w:lang w:eastAsia="zh-CN"/>
        </w:rPr>
        <w:t>,</w:t>
      </w:r>
    </w:p>
    <w:p w14:paraId="69AAE207" w14:textId="524F4F99"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0"/>
          <w:lang w:eastAsia="zh-CN"/>
        </w:rPr>
        <w:t>ustawie z dnia 29 sierpnia 1997 r. Ordynacja podatkowa (</w:t>
      </w:r>
      <w:proofErr w:type="spellStart"/>
      <w:r w:rsidR="000551B7" w:rsidRPr="000551B7">
        <w:rPr>
          <w:rFonts w:ascii="Times New Roman" w:eastAsia="Calibri" w:hAnsi="Times New Roman" w:cs="Times New Roman"/>
          <w:color w:val="000000"/>
          <w:lang w:eastAsia="zh-CN"/>
        </w:rPr>
        <w:t>t.j</w:t>
      </w:r>
      <w:proofErr w:type="spellEnd"/>
      <w:r w:rsidR="000551B7" w:rsidRPr="000551B7">
        <w:rPr>
          <w:rFonts w:ascii="Times New Roman" w:eastAsia="Calibri" w:hAnsi="Times New Roman" w:cs="Times New Roman"/>
          <w:color w:val="000000"/>
          <w:lang w:eastAsia="zh-CN"/>
        </w:rPr>
        <w:t>. Dz. U. z 2021 r. poz. 1540 z późn. zm.)</w:t>
      </w:r>
    </w:p>
    <w:p w14:paraId="5BAE1AFB" w14:textId="77777777" w:rsidR="00516DFE" w:rsidRPr="000551B7" w:rsidRDefault="00516DFE" w:rsidP="00730B81">
      <w:pPr>
        <w:numPr>
          <w:ilvl w:val="0"/>
          <w:numId w:val="3"/>
        </w:numPr>
        <w:tabs>
          <w:tab w:val="left" w:pos="0"/>
        </w:tabs>
        <w:suppressAutoHyphens/>
        <w:autoSpaceDE w:val="0"/>
        <w:spacing w:after="0" w:line="240" w:lineRule="auto"/>
        <w:ind w:hanging="294"/>
        <w:jc w:val="both"/>
        <w:rPr>
          <w:rFonts w:ascii="Times New Roman" w:eastAsia="Calibri" w:hAnsi="Times New Roman" w:cs="Times New Roman"/>
          <w:color w:val="000000"/>
          <w:lang w:eastAsia="zh-CN"/>
        </w:rPr>
      </w:pPr>
      <w:r w:rsidRPr="000551B7">
        <w:rPr>
          <w:rFonts w:ascii="Times New Roman" w:eastAsia="Calibri" w:hAnsi="Times New Roman" w:cs="Times New Roman"/>
          <w:color w:val="00000A"/>
          <w:lang w:eastAsia="zh-CN"/>
        </w:rPr>
        <w:t>ustawie z dnia 10 maja 2018 r. o ochronie danych osobowych (t. j. Dz. U. z 2019 r., poz. 1781).</w:t>
      </w:r>
    </w:p>
    <w:p w14:paraId="667E0B01" w14:textId="279D1FD7" w:rsidR="00516DFE" w:rsidRPr="00A15C12" w:rsidRDefault="00516DFE" w:rsidP="00730B81">
      <w:pPr>
        <w:numPr>
          <w:ilvl w:val="0"/>
          <w:numId w:val="11"/>
        </w:numPr>
        <w:suppressAutoHyphens/>
        <w:autoSpaceDE w:val="0"/>
        <w:spacing w:after="0" w:line="240" w:lineRule="auto"/>
        <w:jc w:val="both"/>
        <w:textAlignment w:val="baseline"/>
        <w:rPr>
          <w:rFonts w:ascii="Times New Roman" w:eastAsia="Calibri" w:hAnsi="Times New Roman" w:cs="Times New Roman"/>
          <w:b/>
          <w:w w:val="103"/>
          <w:kern w:val="2"/>
          <w:lang w:eastAsia="zh-CN"/>
        </w:rPr>
      </w:pPr>
      <w:r w:rsidRPr="000551B7">
        <w:rPr>
          <w:rFonts w:ascii="Times New Roman" w:eastAsia="Calibri" w:hAnsi="Times New Roman" w:cs="Times New Roman"/>
          <w:w w:val="103"/>
          <w:kern w:val="2"/>
          <w:shd w:val="clear" w:color="auto" w:fill="FFFFFF"/>
          <w:lang w:eastAsia="zh-CN"/>
        </w:rPr>
        <w:lastRenderedPageBreak/>
        <w:t xml:space="preserve">Zamawiający dopuszcza wzrost cen usług pocztowych w trakcie trwania umowy zgodnie z </w:t>
      </w:r>
      <w:r w:rsidRPr="000551B7">
        <w:rPr>
          <w:rFonts w:ascii="Times New Roman" w:eastAsia="Calibri" w:hAnsi="Times New Roman" w:cs="Times New Roman"/>
          <w:b/>
          <w:w w:val="103"/>
          <w:kern w:val="2"/>
          <w:lang w:eastAsia="zh-CN"/>
        </w:rPr>
        <w:t>§</w:t>
      </w:r>
      <w:r w:rsidR="000551B7" w:rsidRPr="000551B7">
        <w:rPr>
          <w:rFonts w:ascii="Times New Roman" w:eastAsia="Calibri" w:hAnsi="Times New Roman" w:cs="Times New Roman"/>
          <w:bCs/>
          <w:w w:val="103"/>
          <w:kern w:val="2"/>
          <w:lang w:eastAsia="zh-CN"/>
        </w:rPr>
        <w:t>5</w:t>
      </w:r>
      <w:r w:rsidRPr="000551B7">
        <w:rPr>
          <w:rFonts w:ascii="Times New Roman" w:eastAsia="Calibri" w:hAnsi="Times New Roman" w:cs="Times New Roman"/>
          <w:bCs/>
          <w:w w:val="103"/>
          <w:kern w:val="2"/>
          <w:lang w:eastAsia="zh-CN"/>
        </w:rPr>
        <w:t xml:space="preserve"> </w:t>
      </w:r>
      <w:r w:rsidRPr="003C649C">
        <w:rPr>
          <w:rFonts w:ascii="Times New Roman" w:eastAsia="Calibri" w:hAnsi="Times New Roman" w:cs="Times New Roman"/>
          <w:bCs/>
          <w:w w:val="103"/>
          <w:kern w:val="2"/>
          <w:lang w:eastAsia="zh-CN"/>
        </w:rPr>
        <w:t xml:space="preserve">ustęp </w:t>
      </w:r>
      <w:r w:rsidR="00DB7963" w:rsidRPr="003C649C">
        <w:rPr>
          <w:rFonts w:ascii="Times New Roman" w:eastAsia="Calibri" w:hAnsi="Times New Roman" w:cs="Times New Roman"/>
          <w:bCs/>
          <w:w w:val="103"/>
          <w:kern w:val="2"/>
          <w:lang w:eastAsia="zh-CN"/>
        </w:rPr>
        <w:t>2</w:t>
      </w:r>
      <w:r w:rsidRPr="003C649C">
        <w:rPr>
          <w:rFonts w:ascii="Times New Roman" w:eastAsia="Calibri" w:hAnsi="Times New Roman" w:cs="Times New Roman"/>
          <w:bCs/>
          <w:w w:val="103"/>
          <w:kern w:val="2"/>
          <w:lang w:eastAsia="zh-CN"/>
        </w:rPr>
        <w:t xml:space="preserve"> </w:t>
      </w:r>
      <w:r w:rsidRPr="000551B7">
        <w:rPr>
          <w:rFonts w:ascii="Times New Roman" w:eastAsia="Calibri" w:hAnsi="Times New Roman" w:cs="Times New Roman"/>
          <w:bCs/>
          <w:w w:val="103"/>
          <w:kern w:val="2"/>
          <w:lang w:eastAsia="zh-CN"/>
        </w:rPr>
        <w:t>wzoru umowy</w:t>
      </w:r>
      <w:r w:rsidRPr="00A15C12">
        <w:rPr>
          <w:rFonts w:ascii="Times New Roman" w:eastAsia="Calibri" w:hAnsi="Times New Roman" w:cs="Times New Roman"/>
          <w:bCs/>
          <w:w w:val="103"/>
          <w:kern w:val="2"/>
          <w:lang w:eastAsia="zh-CN"/>
        </w:rPr>
        <w:t xml:space="preserve">. </w:t>
      </w:r>
    </w:p>
    <w:p w14:paraId="0C790580" w14:textId="77777777" w:rsidR="00516DFE" w:rsidRPr="00A15C12" w:rsidRDefault="00516DFE" w:rsidP="00730B81">
      <w:pPr>
        <w:tabs>
          <w:tab w:val="left" w:pos="426"/>
        </w:tabs>
        <w:suppressAutoHyphens/>
        <w:autoSpaceDE w:val="0"/>
        <w:spacing w:after="0" w:line="240" w:lineRule="auto"/>
        <w:ind w:left="426" w:hanging="426"/>
        <w:jc w:val="both"/>
        <w:textAlignment w:val="baseline"/>
        <w:rPr>
          <w:rFonts w:ascii="Times New Roman" w:eastAsia="Calibri" w:hAnsi="Times New Roman" w:cs="Times New Roman"/>
          <w:color w:val="000000"/>
          <w:w w:val="103"/>
          <w:kern w:val="2"/>
          <w:shd w:val="clear" w:color="auto" w:fill="FFFFFF"/>
          <w:lang w:eastAsia="zh-CN"/>
        </w:rPr>
      </w:pPr>
      <w:r w:rsidRPr="00A15C12">
        <w:rPr>
          <w:rFonts w:ascii="Times New Roman" w:eastAsia="Calibri" w:hAnsi="Times New Roman" w:cs="Times New Roman"/>
          <w:color w:val="000000"/>
          <w:w w:val="103"/>
          <w:kern w:val="2"/>
          <w:shd w:val="clear" w:color="auto" w:fill="FFFFFF"/>
          <w:lang w:eastAsia="zh-CN"/>
        </w:rPr>
        <w:t>19. Zamawiający nie ponosi odpowiedzialności za szkody wyrządzone przez Wykonawcę podczas wykonywania przedmiotu zamówienia.</w:t>
      </w:r>
    </w:p>
    <w:p w14:paraId="606D482F" w14:textId="77777777" w:rsidR="00163A77" w:rsidRDefault="00163A77" w:rsidP="00516DFE">
      <w:pPr>
        <w:suppressAutoHyphens/>
        <w:spacing w:after="0" w:line="240" w:lineRule="auto"/>
        <w:jc w:val="center"/>
        <w:textAlignment w:val="baseline"/>
        <w:rPr>
          <w:rFonts w:ascii="Times New Roman" w:eastAsia="Calibri" w:hAnsi="Times New Roman" w:cs="Times New Roman"/>
          <w:b/>
          <w:color w:val="333333"/>
          <w:w w:val="103"/>
          <w:kern w:val="2"/>
          <w:lang w:eastAsia="zh-CN"/>
        </w:rPr>
      </w:pPr>
    </w:p>
    <w:p w14:paraId="19D4B4B4" w14:textId="723117DC"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color w:val="333333"/>
          <w:w w:val="103"/>
          <w:kern w:val="2"/>
          <w:lang w:eastAsia="zh-CN"/>
        </w:rPr>
        <w:t>§2.</w:t>
      </w:r>
    </w:p>
    <w:p w14:paraId="78D128A5" w14:textId="37C02784" w:rsidR="00516DFE" w:rsidRPr="00730B81" w:rsidRDefault="00516DFE" w:rsidP="00730B81">
      <w:pPr>
        <w:suppressAutoHyphens/>
        <w:autoSpaceDE w:val="0"/>
        <w:spacing w:after="0" w:line="240" w:lineRule="auto"/>
        <w:jc w:val="center"/>
        <w:rPr>
          <w:rFonts w:ascii="Times New Roman" w:eastAsia="Calibri" w:hAnsi="Times New Roman" w:cs="Times New Roman"/>
          <w:b/>
          <w:bCs/>
          <w:color w:val="00000A"/>
          <w:lang w:eastAsia="zh-CN"/>
        </w:rPr>
      </w:pPr>
      <w:r w:rsidRPr="00A15C12">
        <w:rPr>
          <w:rFonts w:ascii="Times New Roman" w:eastAsia="Calibri" w:hAnsi="Times New Roman" w:cs="Times New Roman"/>
          <w:b/>
          <w:bCs/>
          <w:color w:val="00000A"/>
          <w:lang w:eastAsia="zh-CN"/>
        </w:rPr>
        <w:t xml:space="preserve">Obowiązywanie umowy </w:t>
      </w:r>
    </w:p>
    <w:p w14:paraId="0B113F26" w14:textId="1586FAA0" w:rsidR="00516DFE" w:rsidRPr="00A15C12" w:rsidRDefault="00516DFE" w:rsidP="00730B81">
      <w:pPr>
        <w:suppressAutoHyphens/>
        <w:spacing w:after="0" w:line="240" w:lineRule="auto"/>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 xml:space="preserve">Niniejsza umowa zostaje zawarta na </w:t>
      </w:r>
      <w:r w:rsidR="006A5DBE">
        <w:rPr>
          <w:rFonts w:ascii="Times New Roman" w:eastAsia="Calibri" w:hAnsi="Times New Roman" w:cs="Times New Roman"/>
          <w:w w:val="103"/>
          <w:kern w:val="2"/>
          <w:lang w:eastAsia="zh-CN"/>
        </w:rPr>
        <w:t>okres 12 miesięcy</w:t>
      </w:r>
      <w:r w:rsidRPr="00A15C12">
        <w:rPr>
          <w:rFonts w:ascii="Times New Roman" w:eastAsia="Calibri" w:hAnsi="Times New Roman" w:cs="Times New Roman"/>
          <w:w w:val="103"/>
          <w:kern w:val="2"/>
          <w:lang w:eastAsia="zh-CN"/>
        </w:rPr>
        <w:t xml:space="preserve"> i obowiązuje od 01.01.202</w:t>
      </w:r>
      <w:r w:rsidR="006A5DBE">
        <w:rPr>
          <w:rFonts w:ascii="Times New Roman" w:eastAsia="Calibri" w:hAnsi="Times New Roman" w:cs="Times New Roman"/>
          <w:w w:val="103"/>
          <w:kern w:val="2"/>
          <w:lang w:eastAsia="zh-CN"/>
        </w:rPr>
        <w:t>2</w:t>
      </w:r>
      <w:r w:rsidRPr="00A15C12">
        <w:rPr>
          <w:rFonts w:ascii="Times New Roman" w:eastAsia="Calibri" w:hAnsi="Times New Roman" w:cs="Times New Roman"/>
          <w:w w:val="103"/>
          <w:kern w:val="2"/>
          <w:lang w:eastAsia="zh-CN"/>
        </w:rPr>
        <w:t xml:space="preserve"> roku do dnia 31.12.202</w:t>
      </w:r>
      <w:r w:rsidR="006A5DBE">
        <w:rPr>
          <w:rFonts w:ascii="Times New Roman" w:eastAsia="Calibri" w:hAnsi="Times New Roman" w:cs="Times New Roman"/>
          <w:w w:val="103"/>
          <w:kern w:val="2"/>
          <w:lang w:eastAsia="zh-CN"/>
        </w:rPr>
        <w:t>2</w:t>
      </w:r>
      <w:r w:rsidRPr="00A15C12">
        <w:rPr>
          <w:rFonts w:ascii="Times New Roman" w:eastAsia="Calibri" w:hAnsi="Times New Roman" w:cs="Times New Roman"/>
          <w:w w:val="103"/>
          <w:kern w:val="2"/>
          <w:lang w:eastAsia="zh-CN"/>
        </w:rPr>
        <w:t xml:space="preserve"> roku  lub  do wyczerpania maksymalnej wartości umowy, o której mowa w § 3 ust. 1 umowy tj. łączna wartość umowy nie przekroczy ceny oferty Wykonawcy.</w:t>
      </w:r>
    </w:p>
    <w:p w14:paraId="59B5C05E" w14:textId="75C8A2F2" w:rsidR="00516DFE" w:rsidRPr="00A15C12" w:rsidRDefault="00516DFE" w:rsidP="00516DFE">
      <w:pPr>
        <w:suppressAutoHyphens/>
        <w:spacing w:after="0" w:line="240" w:lineRule="auto"/>
        <w:ind w:left="720"/>
        <w:jc w:val="both"/>
        <w:textAlignment w:val="baseline"/>
        <w:rPr>
          <w:rFonts w:ascii="Times New Roman" w:eastAsia="Calibri" w:hAnsi="Times New Roman" w:cs="Times New Roman"/>
          <w:color w:val="333333"/>
          <w:w w:val="103"/>
          <w:kern w:val="2"/>
          <w:lang w:eastAsia="zh-CN"/>
        </w:rPr>
      </w:pPr>
    </w:p>
    <w:p w14:paraId="2CA1CA97" w14:textId="77777777"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color w:val="333333"/>
          <w:w w:val="103"/>
          <w:kern w:val="2"/>
          <w:lang w:eastAsia="zh-CN"/>
        </w:rPr>
        <w:t>§ 3.</w:t>
      </w:r>
    </w:p>
    <w:p w14:paraId="6A1D5AB4" w14:textId="3CB6469F" w:rsidR="00516DFE" w:rsidRPr="00730B81" w:rsidRDefault="00516DFE" w:rsidP="00730B81">
      <w:pPr>
        <w:suppressAutoHyphens/>
        <w:spacing w:after="0" w:line="240" w:lineRule="auto"/>
        <w:jc w:val="center"/>
        <w:textAlignment w:val="baseline"/>
        <w:rPr>
          <w:rFonts w:ascii="Times New Roman" w:eastAsia="Calibri" w:hAnsi="Times New Roman" w:cs="Times New Roman"/>
          <w:color w:val="000000"/>
          <w:w w:val="103"/>
          <w:kern w:val="2"/>
          <w:lang w:eastAsia="zh-CN"/>
        </w:rPr>
      </w:pPr>
      <w:r w:rsidRPr="00A15C12">
        <w:rPr>
          <w:rFonts w:ascii="Times New Roman" w:eastAsia="Calibri" w:hAnsi="Times New Roman" w:cs="Times New Roman"/>
          <w:b/>
          <w:color w:val="000000"/>
          <w:w w:val="103"/>
          <w:kern w:val="2"/>
          <w:lang w:eastAsia="zh-CN"/>
        </w:rPr>
        <w:t>Wartość umowy i warunki płatności</w:t>
      </w:r>
    </w:p>
    <w:p w14:paraId="032D8B87" w14:textId="44D0E1A2" w:rsidR="00516DFE" w:rsidRPr="00A15C12"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Łączna wartość przedmiotu umowy na dzień zawarcia umowy wg ilości planowanych wynosi brutto ........................................ złotych, netto ………………….w tym podatek VAT w kwocie ……….. zł. (słownie : ……………………………..) i jest jednocześnie maksymalnym wynagrodzeniem, jakie Wykonawca może otrzymać na podstawie niniejszej umowy.</w:t>
      </w:r>
    </w:p>
    <w:p w14:paraId="054E6F3F" w14:textId="77777777" w:rsidR="00516DFE" w:rsidRPr="00A15C12"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 xml:space="preserve">Zamawiający oświadcza, że wartość zobowiązań Zamawiającego na rzecz Wykonawcy wynikająca z realizacji usług będących przedmiotem umowy nie może przekraczać łącznie kwoty, o której mowa w ust. 1. </w:t>
      </w:r>
    </w:p>
    <w:p w14:paraId="2D0E7604" w14:textId="77777777" w:rsidR="00516DFE" w:rsidRPr="00A15C12" w:rsidRDefault="00516DFE"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Kwota, o której mowa w ust. 1 obejmuje wszystkie koszty Wykonawcy związane z realizacją umowy.</w:t>
      </w:r>
    </w:p>
    <w:p w14:paraId="1ED255C8" w14:textId="6E3D36B8" w:rsidR="00516DFE" w:rsidRPr="001D0653" w:rsidRDefault="001D0653"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FF0000"/>
          <w:w w:val="103"/>
          <w:kern w:val="2"/>
          <w:lang w:eastAsia="zh-CN"/>
        </w:rPr>
      </w:pPr>
      <w:bookmarkStart w:id="1" w:name="_Hlk87430825"/>
      <w:r w:rsidRPr="001D0653">
        <w:rPr>
          <w:rFonts w:ascii="Times New Roman" w:eastAsia="Calibri" w:hAnsi="Times New Roman" w:cs="Times New Roman"/>
          <w:color w:val="FF0000"/>
          <w:w w:val="103"/>
          <w:kern w:val="2"/>
          <w:lang w:eastAsia="zh-CN"/>
        </w:rPr>
        <w:t>Należności wynikające z faktur, Zamawiający regulować będzie przelewem na konto Wykonawcy nr ……………………………………..</w:t>
      </w:r>
    </w:p>
    <w:bookmarkEnd w:id="1"/>
    <w:p w14:paraId="6E839DF2" w14:textId="4987C78F" w:rsidR="00DE453A" w:rsidRPr="00DE453A" w:rsidRDefault="001D0653"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1D0653">
        <w:rPr>
          <w:rFonts w:ascii="Times New Roman" w:eastAsia="Calibri" w:hAnsi="Times New Roman" w:cs="Times New Roman"/>
          <w:bCs/>
          <w:iCs/>
          <w:color w:val="FF0000"/>
          <w:w w:val="103"/>
          <w:kern w:val="2"/>
          <w:lang w:eastAsia="zh-CN"/>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 Płatności za wykonane usługi będą następować w terminie 14 dni od daty otrzymania przez Zamawiającego prawidłowo wystawionej faktury</w:t>
      </w:r>
      <w:r w:rsidR="00516DFE" w:rsidRPr="00A15C12">
        <w:rPr>
          <w:rFonts w:ascii="Times New Roman" w:eastAsia="Calibri" w:hAnsi="Times New Roman" w:cs="Times New Roman"/>
          <w:w w:val="103"/>
          <w:kern w:val="2"/>
          <w:lang w:eastAsia="zh-CN"/>
        </w:rPr>
        <w:t xml:space="preserve">. </w:t>
      </w:r>
    </w:p>
    <w:p w14:paraId="47DE7971" w14:textId="1AD0B63B" w:rsidR="00516DFE" w:rsidRPr="001D0653" w:rsidRDefault="001D0653" w:rsidP="00730B81">
      <w:pPr>
        <w:numPr>
          <w:ilvl w:val="1"/>
          <w:numId w:val="4"/>
        </w:numPr>
        <w:suppressAutoHyphens/>
        <w:spacing w:after="0" w:line="240" w:lineRule="auto"/>
        <w:ind w:left="425"/>
        <w:jc w:val="both"/>
        <w:textAlignment w:val="baseline"/>
        <w:rPr>
          <w:rFonts w:ascii="Times New Roman" w:eastAsia="Calibri" w:hAnsi="Times New Roman" w:cs="Times New Roman"/>
          <w:color w:val="FF0000"/>
          <w:w w:val="103"/>
          <w:kern w:val="2"/>
          <w:lang w:eastAsia="zh-CN"/>
        </w:rPr>
      </w:pPr>
      <w:r w:rsidRPr="001D0653">
        <w:rPr>
          <w:rFonts w:ascii="Times New Roman" w:eastAsia="Calibri" w:hAnsi="Times New Roman" w:cs="Times New Roman"/>
          <w:color w:val="FF0000"/>
          <w:w w:val="103"/>
          <w:kern w:val="2"/>
          <w:lang w:eastAsia="zh-CN"/>
        </w:rPr>
        <w:t>Za dzień zapłaty Strony uznają dzień obciążenia rachunku bankowego Wykonawcy</w:t>
      </w:r>
      <w:r w:rsidR="00516DFE" w:rsidRPr="001D0653">
        <w:rPr>
          <w:rFonts w:ascii="Times New Roman" w:eastAsia="Calibri" w:hAnsi="Times New Roman" w:cs="Times New Roman"/>
          <w:color w:val="FF0000"/>
          <w:w w:val="103"/>
          <w:kern w:val="2"/>
          <w:lang w:eastAsia="zh-CN"/>
        </w:rPr>
        <w:t>.</w:t>
      </w:r>
    </w:p>
    <w:p w14:paraId="7D4B82AD" w14:textId="6D5400E2" w:rsidR="00DE453A" w:rsidRPr="00DE453A" w:rsidRDefault="00DE453A" w:rsidP="00730B81">
      <w:pPr>
        <w:pStyle w:val="Akapitzlist"/>
        <w:keepLines/>
        <w:numPr>
          <w:ilvl w:val="0"/>
          <w:numId w:val="20"/>
        </w:numPr>
        <w:tabs>
          <w:tab w:val="num" w:pos="426"/>
        </w:tabs>
        <w:suppressAutoHyphens/>
        <w:autoSpaceDE w:val="0"/>
        <w:ind w:left="425"/>
        <w:jc w:val="both"/>
        <w:rPr>
          <w:sz w:val="22"/>
          <w:szCs w:val="22"/>
        </w:rPr>
      </w:pPr>
      <w:r w:rsidRPr="00DE453A">
        <w:rPr>
          <w:sz w:val="22"/>
          <w:szCs w:val="22"/>
        </w:rPr>
        <w:t>Zamawiający oświadcza, że Wykonawca może przesyłać ustrukturyzowane faktury elektroniczne, o których mowa w</w:t>
      </w:r>
      <w:r w:rsidR="00544E01">
        <w:rPr>
          <w:sz w:val="22"/>
          <w:szCs w:val="22"/>
        </w:rPr>
        <w:t xml:space="preserve"> </w:t>
      </w:r>
      <w:r w:rsidRPr="00DE453A">
        <w:rPr>
          <w:sz w:val="22"/>
          <w:szCs w:val="22"/>
        </w:rPr>
        <w:t xml:space="preserve">art. 2 pkt. 4 ustawy z dnia 9 listopada 2018 r. – o elektronicznym fakturowaniu w zamówieniach publicznych, koncesjach na roboty budowlane lub usługi oraz partnerstwie publiczno-prawnym (Dz.U. z 2020 r., poz. 1666 z późn. zm.), tj. faktury spełniające wymagania umożliwiające przesyłanie za pośrednictwem platformy faktur elektronicznych,    o których mowa w art. 2 pkt. 32 ustawy z dnia 11 marca 2004 r. – o podatku  od towarów i usług (tj. Dz. U. z 2021 r., poz. 685 z późn. 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 – 507 Warszawa. Platforma dostępna jest pod adresem: </w:t>
      </w:r>
      <w:hyperlink r:id="rId6" w:tgtFrame="_blank" w:history="1">
        <w:r w:rsidRPr="00DE453A">
          <w:rPr>
            <w:rStyle w:val="Hipercze"/>
            <w:sz w:val="22"/>
            <w:szCs w:val="22"/>
          </w:rPr>
          <w:t>https://efaktura.gov.pl/uslugi-pef/</w:t>
        </w:r>
      </w:hyperlink>
      <w:r w:rsidRPr="00DE453A">
        <w:rPr>
          <w:sz w:val="22"/>
          <w:szCs w:val="22"/>
        </w:rPr>
        <w:t>.</w:t>
      </w:r>
    </w:p>
    <w:p w14:paraId="54E119DD" w14:textId="77777777" w:rsidR="00DE453A" w:rsidRPr="00DE453A" w:rsidRDefault="00DE453A" w:rsidP="00730B81">
      <w:pPr>
        <w:pStyle w:val="Akapitzlist"/>
        <w:numPr>
          <w:ilvl w:val="0"/>
          <w:numId w:val="20"/>
        </w:numPr>
        <w:tabs>
          <w:tab w:val="num" w:pos="426"/>
        </w:tabs>
        <w:overflowPunct w:val="0"/>
        <w:autoSpaceDE w:val="0"/>
        <w:autoSpaceDN w:val="0"/>
        <w:adjustRightInd w:val="0"/>
        <w:ind w:left="425" w:hanging="284"/>
        <w:jc w:val="both"/>
        <w:textAlignment w:val="baseline"/>
        <w:rPr>
          <w:rFonts w:eastAsia="Calibri"/>
          <w:sz w:val="22"/>
          <w:szCs w:val="22"/>
          <w:lang w:eastAsia="en-US"/>
        </w:rPr>
      </w:pPr>
      <w:r w:rsidRPr="00DE453A">
        <w:rPr>
          <w:rFonts w:eastAsia="Calibri"/>
          <w:sz w:val="22"/>
          <w:szCs w:val="22"/>
          <w:lang w:eastAsia="en-US"/>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w:t>
      </w:r>
      <w:bookmarkStart w:id="2" w:name="_Hlk60220238"/>
      <w:r w:rsidRPr="00DE453A">
        <w:rPr>
          <w:rFonts w:eastAsia="Calibri"/>
          <w:sz w:val="22"/>
          <w:szCs w:val="22"/>
          <w:lang w:eastAsia="en-US"/>
        </w:rPr>
        <w:t xml:space="preserve"> 8:00-16:00; </w:t>
      </w:r>
      <w:bookmarkEnd w:id="2"/>
      <w:r w:rsidRPr="00DE453A">
        <w:rPr>
          <w:rFonts w:eastAsia="Calibri"/>
          <w:sz w:val="22"/>
          <w:szCs w:val="22"/>
          <w:lang w:eastAsia="en-US"/>
        </w:rPr>
        <w:t>wtorek-piątek – 7:00-15:00. W przypadku przesłania ustrukturyzowanej faktury elektronicznej poza godzinami pracy, w dni wolne od pracy lub święta, a także po ww. godzinach uznaje się, że została ona doręczona w następnym dniu roboczym.</w:t>
      </w:r>
    </w:p>
    <w:p w14:paraId="5AAA063B" w14:textId="77777777"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t>Wykonawca oświadcza, że numer rachunku rozliczeniowego wskazany we wszystkich fakturach, które będą wystawione w jego imieniu, jest rachunkiem dla którego zgodnie z Rozdziałem 3a ustawy z dnia 29 sierpnia 1997 r. – Prawo Bankowe (tj. Dz. U. z 2020 r., poz.1896 z późn. zm.) prowadzony jest rachunek VAT.</w:t>
      </w:r>
    </w:p>
    <w:p w14:paraId="47BDE232" w14:textId="77777777"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lastRenderedPageBreak/>
        <w:t>Zamawiający oświadcza, że będzie realizować płatności za faktury z zastosowaniem mechanizmu podzielonej płatności tzw. „</w:t>
      </w:r>
      <w:proofErr w:type="spellStart"/>
      <w:r w:rsidRPr="00DE453A">
        <w:rPr>
          <w:rFonts w:eastAsia="Calibri"/>
          <w:sz w:val="22"/>
          <w:szCs w:val="22"/>
          <w:lang w:eastAsia="en-US"/>
        </w:rPr>
        <w:t>split</w:t>
      </w:r>
      <w:proofErr w:type="spellEnd"/>
      <w:r w:rsidRPr="00DE453A">
        <w:rPr>
          <w:rFonts w:eastAsia="Calibri"/>
          <w:sz w:val="22"/>
          <w:szCs w:val="22"/>
          <w:lang w:eastAsia="en-US"/>
        </w:rPr>
        <w:t xml:space="preserve"> </w:t>
      </w:r>
      <w:proofErr w:type="spellStart"/>
      <w:r w:rsidRPr="00DE453A">
        <w:rPr>
          <w:rFonts w:eastAsia="Calibri"/>
          <w:sz w:val="22"/>
          <w:szCs w:val="22"/>
          <w:lang w:eastAsia="en-US"/>
        </w:rPr>
        <w:t>payment</w:t>
      </w:r>
      <w:proofErr w:type="spellEnd"/>
      <w:r w:rsidRPr="00DE453A">
        <w:rPr>
          <w:rFonts w:eastAsia="Calibri"/>
          <w:sz w:val="22"/>
          <w:szCs w:val="22"/>
          <w:lang w:eastAsia="en-US"/>
        </w:rPr>
        <w:t xml:space="preserve">” </w:t>
      </w:r>
      <w:r w:rsidRPr="00DE453A">
        <w:rPr>
          <w:rFonts w:eastAsia="SimSun"/>
          <w:kern w:val="2"/>
          <w:sz w:val="22"/>
          <w:szCs w:val="22"/>
          <w:lang w:eastAsia="zh-CN" w:bidi="hi-IN"/>
        </w:rPr>
        <w:t>o ile zachodzą do tego przesłanki wynikające z przepisów ogólnych, tj. z ustawy o podatku od towarów i usług.</w:t>
      </w:r>
      <w:r w:rsidRPr="00DE453A">
        <w:rPr>
          <w:rFonts w:eastAsia="Calibri"/>
          <w:sz w:val="22"/>
          <w:szCs w:val="22"/>
          <w:lang w:eastAsia="en-US"/>
        </w:rPr>
        <w:t xml:space="preserve"> Zapłatę w tym systemie uznaje się za dokonanie płatności w terminie ustalonym w ust. 5.</w:t>
      </w:r>
    </w:p>
    <w:p w14:paraId="5A9B6D0E" w14:textId="2867EB36"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t>Podzieloną płatność tzw.</w:t>
      </w:r>
      <w:r w:rsidR="003C649C">
        <w:rPr>
          <w:rFonts w:eastAsia="Calibri"/>
          <w:sz w:val="22"/>
          <w:szCs w:val="22"/>
          <w:lang w:eastAsia="en-US"/>
        </w:rPr>
        <w:t xml:space="preserve"> </w:t>
      </w:r>
      <w:r w:rsidRPr="00DE453A">
        <w:rPr>
          <w:rFonts w:eastAsia="Calibri"/>
          <w:sz w:val="22"/>
          <w:szCs w:val="22"/>
          <w:lang w:eastAsia="en-US"/>
        </w:rPr>
        <w:t>„</w:t>
      </w:r>
      <w:proofErr w:type="spellStart"/>
      <w:r w:rsidRPr="00DE453A">
        <w:rPr>
          <w:rFonts w:eastAsia="Calibri"/>
          <w:sz w:val="22"/>
          <w:szCs w:val="22"/>
          <w:lang w:eastAsia="en-US"/>
        </w:rPr>
        <w:t>split</w:t>
      </w:r>
      <w:proofErr w:type="spellEnd"/>
      <w:r w:rsidRPr="00DE453A">
        <w:rPr>
          <w:rFonts w:eastAsia="Calibri"/>
          <w:sz w:val="22"/>
          <w:szCs w:val="22"/>
          <w:lang w:eastAsia="en-US"/>
        </w:rPr>
        <w:t xml:space="preserve"> </w:t>
      </w:r>
      <w:proofErr w:type="spellStart"/>
      <w:r w:rsidRPr="00DE453A">
        <w:rPr>
          <w:rFonts w:eastAsia="Calibri"/>
          <w:sz w:val="22"/>
          <w:szCs w:val="22"/>
          <w:lang w:eastAsia="en-US"/>
        </w:rPr>
        <w:t>payment</w:t>
      </w:r>
      <w:proofErr w:type="spellEnd"/>
      <w:r w:rsidRPr="00DE453A">
        <w:rPr>
          <w:rFonts w:eastAsia="Calibri"/>
          <w:sz w:val="22"/>
          <w:szCs w:val="22"/>
          <w:lang w:eastAsia="en-US"/>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0 %.</w:t>
      </w:r>
    </w:p>
    <w:p w14:paraId="0281A307" w14:textId="20D57A17" w:rsidR="00DE453A" w:rsidRPr="00DE453A" w:rsidRDefault="00DE453A" w:rsidP="00730B81">
      <w:pPr>
        <w:pStyle w:val="Akapitzlist"/>
        <w:numPr>
          <w:ilvl w:val="0"/>
          <w:numId w:val="20"/>
        </w:numPr>
        <w:tabs>
          <w:tab w:val="num" w:pos="426"/>
          <w:tab w:val="num" w:pos="7874"/>
        </w:tabs>
        <w:overflowPunct w:val="0"/>
        <w:autoSpaceDE w:val="0"/>
        <w:autoSpaceDN w:val="0"/>
        <w:adjustRightInd w:val="0"/>
        <w:ind w:left="425"/>
        <w:jc w:val="both"/>
        <w:textAlignment w:val="baseline"/>
        <w:rPr>
          <w:rFonts w:eastAsia="Calibri"/>
          <w:sz w:val="22"/>
          <w:szCs w:val="22"/>
          <w:lang w:eastAsia="en-US"/>
        </w:rPr>
      </w:pPr>
      <w:r w:rsidRPr="00DE453A">
        <w:rPr>
          <w:rFonts w:eastAsia="Calibri"/>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CE5C336" w14:textId="345557A3"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W trakcie realizacji zamówienia rozliczenia między Wykonawcą a Zamawiającym będą dokonywane na podstawie rzeczywistych ilości przesyłek i zwrotów i według cen jednostkowych brutto określonych przez Wykonawcę w formularzu cenowym</w:t>
      </w:r>
      <w:r w:rsidR="00812A59">
        <w:rPr>
          <w:rFonts w:ascii="Times New Roman" w:eastAsia="Calibri" w:hAnsi="Times New Roman" w:cs="Times New Roman"/>
          <w:w w:val="103"/>
          <w:kern w:val="2"/>
          <w:lang w:eastAsia="zh-CN"/>
        </w:rPr>
        <w:t>.</w:t>
      </w:r>
    </w:p>
    <w:p w14:paraId="557EBC51"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Rzeczywiste wynagrodzenie Wykonawcy będzie obliczane jako iloczyn ilości usług zrealizowanych w zakończonym okresie rozliczeniowym, tj. miesiącu kalendarzowym oraz cen jednostkowych określonych w formularzu cenowym. Liczba ta będzie potwierdzona co do ilości i wagi na podstawie dokumentów nadawczych lub oddawczych.</w:t>
      </w:r>
    </w:p>
    <w:p w14:paraId="7A0B5720"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Zamawiający dopuszcza zmniejszenie ilości nadanych przesyłek wskazanych w formularzu ofertowym. Wykonawca z tego tytułu nie ma prawa dochodzić od Zamawiającego jakichkolwiek roszczeń, a w szczególności różnicy pomiędzy kwotą wynagrodzenia, o której mowa w § 3 ust. 1 umowy, a kwotą faktycznie należną zgodnie z fakturami.</w:t>
      </w:r>
    </w:p>
    <w:p w14:paraId="201A4F74"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Zamawiający dopuszcza zmianę ilości w poszczególnych pozycjach wskazanych w formularzu ofertowym pod warunkiem, że maksymalna wartość umowy nie przekroczy ceny brutto wskazanej w § 3 ust. 1 umowy. W przypadku nadania przez Zamawiającego większej ilości przesyłek z danej kategorii, usługi te będą rozliczane według cen jednostkowych wynikających z formularza ofertowego dla tej zwiększonej kategorii.</w:t>
      </w:r>
    </w:p>
    <w:p w14:paraId="7ED79F4F"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w w:val="103"/>
          <w:kern w:val="2"/>
          <w:lang w:eastAsia="zh-CN"/>
        </w:rPr>
        <w:t>W przypadku nadawania przez Zamawiającego przesyłek pocztowych nie ujętych w zestawieniu, podstawą rozliczeń z Zamawiającym będą ceny zawarte w obowiązującym w dacie przyjęcia przesyłek pocztowych cenniku usług pocztowych Wykonawcy.</w:t>
      </w:r>
      <w:r w:rsidRPr="00A15C12">
        <w:rPr>
          <w:rFonts w:ascii="Times New Roman" w:eastAsia="Calibri" w:hAnsi="Times New Roman" w:cs="Times New Roman"/>
          <w:strike/>
          <w:w w:val="103"/>
          <w:kern w:val="2"/>
          <w:lang w:eastAsia="zh-CN"/>
        </w:rPr>
        <w:t xml:space="preserve"> </w:t>
      </w:r>
    </w:p>
    <w:p w14:paraId="3107885F" w14:textId="77777777" w:rsidR="00516DFE" w:rsidRPr="00A15C12" w:rsidRDefault="00516DFE" w:rsidP="00730B81">
      <w:pPr>
        <w:numPr>
          <w:ilvl w:val="1"/>
          <w:numId w:val="21"/>
        </w:numPr>
        <w:suppressAutoHyphens/>
        <w:spacing w:after="0" w:line="240" w:lineRule="auto"/>
        <w:ind w:left="425"/>
        <w:jc w:val="both"/>
        <w:textAlignment w:val="baseline"/>
        <w:rPr>
          <w:rFonts w:ascii="Times New Roman" w:eastAsia="Calibri" w:hAnsi="Times New Roman" w:cs="Times New Roman"/>
          <w:color w:val="333333"/>
          <w:w w:val="103"/>
          <w:kern w:val="2"/>
          <w:lang w:eastAsia="zh-CN"/>
        </w:rPr>
      </w:pPr>
      <w:r w:rsidRPr="00A15C12">
        <w:rPr>
          <w:rFonts w:ascii="Times New Roman" w:eastAsia="Times New Roman" w:hAnsi="Times New Roman" w:cs="Times New Roman"/>
          <w:w w:val="103"/>
          <w:kern w:val="2"/>
          <w:lang w:eastAsia="zh-CN"/>
        </w:rPr>
        <w:t xml:space="preserve"> </w:t>
      </w:r>
      <w:r w:rsidRPr="00A15C12">
        <w:rPr>
          <w:rFonts w:ascii="Times New Roman" w:eastAsia="TimesNewRoman" w:hAnsi="Times New Roman" w:cs="Times New Roman"/>
          <w:w w:val="103"/>
          <w:kern w:val="2"/>
          <w:lang w:eastAsia="zh-CN"/>
        </w:rPr>
        <w:t>Ilości, rodzaje  i wagi przyjętych przesyłek do nadania przez Wykonawcę stwierdzone będą na podstawie zestawienia nadanych przesyłek, sporządzonych przez Zamawiającego i potwierdzone przez placówkę Wykonawcy. W przypadku przesyłek zwracanych wykaz ilości, rodzaje i wagi, zostaną stwierdzony na podstawie zestawienia zwróconych przesyłek, sporządzonych przez placówkę Wykonawcy.</w:t>
      </w:r>
    </w:p>
    <w:p w14:paraId="7B6B03B2" w14:textId="77777777" w:rsidR="00516DFE" w:rsidRPr="00A15C12" w:rsidRDefault="00516DFE" w:rsidP="00516DFE">
      <w:pPr>
        <w:suppressAutoHyphens/>
        <w:spacing w:after="0" w:line="240" w:lineRule="auto"/>
        <w:ind w:left="426"/>
        <w:jc w:val="both"/>
        <w:textAlignment w:val="baseline"/>
        <w:rPr>
          <w:rFonts w:ascii="Times New Roman" w:eastAsia="Calibri" w:hAnsi="Times New Roman" w:cs="Times New Roman"/>
          <w:color w:val="333333"/>
          <w:w w:val="103"/>
          <w:kern w:val="2"/>
          <w:lang w:eastAsia="zh-CN"/>
        </w:rPr>
      </w:pPr>
    </w:p>
    <w:p w14:paraId="46000CA5" w14:textId="5156ABAF" w:rsidR="00F54BB4" w:rsidRPr="00F54BB4" w:rsidRDefault="00F54BB4" w:rsidP="00F54BB4">
      <w:pPr>
        <w:pStyle w:val="Default"/>
        <w:jc w:val="center"/>
        <w:rPr>
          <w:rFonts w:ascii="Times New Roman" w:hAnsi="Times New Roman" w:cs="Times New Roman"/>
          <w:sz w:val="22"/>
          <w:szCs w:val="22"/>
        </w:rPr>
      </w:pPr>
      <w:r w:rsidRPr="00F54BB4">
        <w:rPr>
          <w:rFonts w:ascii="Times New Roman" w:hAnsi="Times New Roman" w:cs="Times New Roman"/>
          <w:b/>
          <w:bCs/>
          <w:sz w:val="22"/>
          <w:szCs w:val="22"/>
        </w:rPr>
        <w:t>§ 4.</w:t>
      </w:r>
    </w:p>
    <w:p w14:paraId="3DEE3ECC" w14:textId="3DBDFD96" w:rsidR="00F54BB4" w:rsidRPr="00730B81" w:rsidRDefault="00F54BB4" w:rsidP="00730B81">
      <w:pPr>
        <w:pStyle w:val="Default"/>
        <w:jc w:val="center"/>
        <w:rPr>
          <w:rFonts w:ascii="Times New Roman" w:hAnsi="Times New Roman" w:cs="Times New Roman"/>
          <w:b/>
          <w:bCs/>
          <w:sz w:val="22"/>
          <w:szCs w:val="22"/>
        </w:rPr>
      </w:pPr>
      <w:r w:rsidRPr="00F54BB4">
        <w:rPr>
          <w:rFonts w:ascii="Times New Roman" w:hAnsi="Times New Roman" w:cs="Times New Roman"/>
          <w:b/>
          <w:bCs/>
          <w:sz w:val="22"/>
          <w:szCs w:val="22"/>
        </w:rPr>
        <w:t>Zatrudnienie osób</w:t>
      </w:r>
    </w:p>
    <w:p w14:paraId="7FB0B001" w14:textId="01916F26" w:rsidR="00F54BB4" w:rsidRPr="00F54BB4" w:rsidRDefault="00544E01" w:rsidP="00730B81">
      <w:pPr>
        <w:pStyle w:val="Default"/>
        <w:ind w:left="284" w:hanging="284"/>
        <w:jc w:val="both"/>
        <w:rPr>
          <w:rFonts w:ascii="Times New Roman" w:hAnsi="Times New Roman" w:cs="Times New Roman"/>
          <w:sz w:val="22"/>
          <w:szCs w:val="22"/>
        </w:rPr>
      </w:pPr>
      <w:r w:rsidRPr="003C649C">
        <w:rPr>
          <w:rFonts w:ascii="Times New Roman" w:hAnsi="Times New Roman" w:cs="Times New Roman"/>
          <w:color w:val="auto"/>
          <w:sz w:val="22"/>
          <w:szCs w:val="22"/>
        </w:rPr>
        <w:t>1</w:t>
      </w:r>
      <w:r w:rsidR="00F54BB4" w:rsidRPr="003C649C">
        <w:rPr>
          <w:rFonts w:ascii="Times New Roman" w:hAnsi="Times New Roman" w:cs="Times New Roman"/>
          <w:color w:val="auto"/>
          <w:sz w:val="22"/>
          <w:szCs w:val="22"/>
        </w:rPr>
        <w:t xml:space="preserve">. </w:t>
      </w:r>
      <w:r w:rsidR="00F54BB4" w:rsidRPr="00F54BB4">
        <w:rPr>
          <w:rFonts w:ascii="Times New Roman" w:hAnsi="Times New Roman" w:cs="Times New Roman"/>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(Dz. U. z 2020 r. poz. 1320 ze zm.), tj. pracowników doręczających przesyłki do adresatów, pracowników wydających przesyłki awizowane w placówkach pocztowych. </w:t>
      </w:r>
    </w:p>
    <w:p w14:paraId="385D13A5" w14:textId="17D8E8F8" w:rsidR="00F54BB4" w:rsidRPr="00F54BB4" w:rsidRDefault="00544E01" w:rsidP="00730B81">
      <w:pPr>
        <w:pStyle w:val="Default"/>
        <w:ind w:left="284" w:hanging="284"/>
        <w:jc w:val="both"/>
        <w:rPr>
          <w:rFonts w:ascii="Times New Roman" w:hAnsi="Times New Roman" w:cs="Times New Roman"/>
          <w:sz w:val="22"/>
          <w:szCs w:val="22"/>
        </w:rPr>
      </w:pPr>
      <w:r w:rsidRPr="003C649C">
        <w:rPr>
          <w:rFonts w:ascii="Times New Roman" w:hAnsi="Times New Roman" w:cs="Times New Roman"/>
          <w:color w:val="auto"/>
          <w:sz w:val="22"/>
          <w:szCs w:val="22"/>
        </w:rPr>
        <w:t>2</w:t>
      </w:r>
      <w:r w:rsidR="00F54BB4" w:rsidRPr="003C649C">
        <w:rPr>
          <w:rFonts w:ascii="Times New Roman" w:hAnsi="Times New Roman" w:cs="Times New Roman"/>
          <w:color w:val="auto"/>
          <w:sz w:val="22"/>
          <w:szCs w:val="22"/>
        </w:rPr>
        <w:t>.</w:t>
      </w:r>
      <w:r w:rsidR="00F54BB4" w:rsidRPr="00F54BB4">
        <w:rPr>
          <w:rFonts w:ascii="Times New Roman" w:hAnsi="Times New Roman" w:cs="Times New Roman"/>
          <w:sz w:val="22"/>
          <w:szCs w:val="22"/>
        </w:rPr>
        <w:t xml:space="preserve"> W odniesieniu do osób wymienionych § </w:t>
      </w:r>
      <w:r w:rsidR="00F54BB4">
        <w:rPr>
          <w:rFonts w:ascii="Times New Roman" w:hAnsi="Times New Roman" w:cs="Times New Roman"/>
          <w:sz w:val="22"/>
          <w:szCs w:val="22"/>
        </w:rPr>
        <w:t xml:space="preserve">4 </w:t>
      </w:r>
      <w:r w:rsidR="00F54BB4" w:rsidRPr="00F54BB4">
        <w:rPr>
          <w:rFonts w:ascii="Times New Roman" w:hAnsi="Times New Roman" w:cs="Times New Roman"/>
          <w:sz w:val="22"/>
          <w:szCs w:val="22"/>
        </w:rPr>
        <w:t xml:space="preserve">ust. 1 umowy, Zamawiający wymaga udokumentowania przez Wykonawcę, w terminie 5 dni od dnia zawarcia umowy faktu zatrudniania na podstawie umowy o pracę, poprzez przedłożenie Zamawiającemu: </w:t>
      </w:r>
    </w:p>
    <w:p w14:paraId="65C76F64" w14:textId="77777777" w:rsidR="00F54BB4" w:rsidRPr="00F54BB4" w:rsidRDefault="00F54BB4" w:rsidP="00730B81">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t xml:space="preserve">1) oświadczenia zatrudnionego pracownika, lub </w:t>
      </w:r>
    </w:p>
    <w:p w14:paraId="2F092FFD" w14:textId="77777777" w:rsidR="00F54BB4" w:rsidRPr="00F54BB4" w:rsidRDefault="00F54BB4" w:rsidP="00730B81">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t xml:space="preserve">2) oświadczenia Wykonawcy lub Podwykonawcy o zatrudnieniu pracownika na podstawie umowy o pracę, lub </w:t>
      </w:r>
    </w:p>
    <w:p w14:paraId="0E82BC87" w14:textId="77777777" w:rsidR="00F54BB4" w:rsidRPr="00F54BB4" w:rsidRDefault="00F54BB4" w:rsidP="00730B81">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t xml:space="preserve">3) poświadczonej za zgodność z oryginałem kopii umowy o pracę zatrudnionego pracownika, lub </w:t>
      </w:r>
    </w:p>
    <w:p w14:paraId="45A66E4D" w14:textId="6FA1150C" w:rsidR="00F54BB4" w:rsidRPr="00F54BB4" w:rsidRDefault="00F54BB4" w:rsidP="0065638A">
      <w:pPr>
        <w:pStyle w:val="Default"/>
        <w:ind w:left="567" w:hanging="284"/>
        <w:jc w:val="both"/>
        <w:rPr>
          <w:rFonts w:ascii="Times New Roman" w:hAnsi="Times New Roman" w:cs="Times New Roman"/>
          <w:sz w:val="22"/>
          <w:szCs w:val="22"/>
        </w:rPr>
      </w:pPr>
      <w:r w:rsidRPr="00F54BB4">
        <w:rPr>
          <w:rFonts w:ascii="Times New Roman" w:hAnsi="Times New Roman" w:cs="Times New Roman"/>
          <w:sz w:val="22"/>
          <w:szCs w:val="22"/>
        </w:rPr>
        <w:t xml:space="preserve">4) innych dokumentów zawierających informacje, w tym dane osobowe, niezbędne do weryfikacji zatrudnienia na podstawie umowy o pracę, w szczególności imię i nazwisko zatrudnionego </w:t>
      </w:r>
      <w:r w:rsidRPr="00F54BB4">
        <w:rPr>
          <w:rFonts w:ascii="Times New Roman" w:hAnsi="Times New Roman" w:cs="Times New Roman"/>
          <w:sz w:val="22"/>
          <w:szCs w:val="22"/>
        </w:rPr>
        <w:lastRenderedPageBreak/>
        <w:t xml:space="preserve">pracownika, datę zawarcia umowy o pracę, rodzaj umowy o pracę i zakres obowiązków pracownika. </w:t>
      </w:r>
    </w:p>
    <w:p w14:paraId="1F93807D" w14:textId="22778B3D" w:rsidR="009674BE" w:rsidRDefault="00544E01" w:rsidP="00730B81">
      <w:pPr>
        <w:pStyle w:val="Default"/>
        <w:ind w:left="284" w:hanging="284"/>
        <w:jc w:val="both"/>
        <w:rPr>
          <w:rFonts w:ascii="Times New Roman" w:hAnsi="Times New Roman" w:cs="Times New Roman"/>
          <w:color w:val="auto"/>
          <w:sz w:val="22"/>
          <w:szCs w:val="22"/>
        </w:rPr>
      </w:pPr>
      <w:r w:rsidRPr="003C649C">
        <w:rPr>
          <w:rFonts w:ascii="Times New Roman" w:hAnsi="Times New Roman" w:cs="Times New Roman"/>
          <w:color w:val="auto"/>
          <w:sz w:val="22"/>
          <w:szCs w:val="22"/>
        </w:rPr>
        <w:t>4</w:t>
      </w:r>
      <w:r w:rsidR="00F54BB4" w:rsidRPr="003C649C">
        <w:rPr>
          <w:rFonts w:ascii="Times New Roman" w:hAnsi="Times New Roman" w:cs="Times New Roman"/>
          <w:color w:val="auto"/>
          <w:sz w:val="22"/>
          <w:szCs w:val="22"/>
        </w:rPr>
        <w:t xml:space="preserve">. </w:t>
      </w:r>
      <w:bookmarkStart w:id="3" w:name="_Hlk87341095"/>
      <w:r w:rsidR="009674BE" w:rsidRPr="00465AA7">
        <w:rPr>
          <w:rFonts w:ascii="Times New Roman" w:hAnsi="Times New Roman" w:cs="Times New Roman"/>
          <w:color w:val="auto"/>
          <w:sz w:val="22"/>
          <w:szCs w:val="22"/>
        </w:rPr>
        <w:t xml:space="preserve">W przypadku zmiany osób zatrudnionych przez Wykonawcę do wykonywania czynności o których mowa w § 4 ust. 1 umowy, Wykonawca jest zobowiązany do przedłożenia stosownych dokumentów, o których mowa w § 4 ust. 2 dotyczących nowego pracownika z którym zawarł umowę o pracę. Obowiązek ten Wykonawca realizuje w terminie  </w:t>
      </w:r>
      <w:r w:rsidR="003A2B4E" w:rsidRPr="00465AA7">
        <w:rPr>
          <w:rFonts w:ascii="Times New Roman" w:hAnsi="Times New Roman" w:cs="Times New Roman"/>
          <w:color w:val="auto"/>
          <w:sz w:val="22"/>
          <w:szCs w:val="22"/>
        </w:rPr>
        <w:t xml:space="preserve">5 dni od dnia rozpoczęcia wykonywania przez tę osobę czynności </w:t>
      </w:r>
      <w:r w:rsidR="009674BE" w:rsidRPr="00465AA7">
        <w:rPr>
          <w:rFonts w:ascii="Times New Roman" w:hAnsi="Times New Roman" w:cs="Times New Roman"/>
          <w:color w:val="auto"/>
          <w:sz w:val="22"/>
          <w:szCs w:val="22"/>
        </w:rPr>
        <w:t>o których mowa w § 4 ust. 1 umowy.</w:t>
      </w:r>
      <w:bookmarkEnd w:id="3"/>
    </w:p>
    <w:p w14:paraId="1CE24B81" w14:textId="4A370F2A" w:rsidR="00F54BB4" w:rsidRPr="00F54BB4" w:rsidRDefault="009674BE" w:rsidP="00730B81">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F54BB4" w:rsidRPr="00F54BB4">
        <w:rPr>
          <w:rFonts w:ascii="Times New Roman" w:hAnsi="Times New Roman" w:cs="Times New Roman"/>
          <w:sz w:val="22"/>
          <w:szCs w:val="22"/>
        </w:rPr>
        <w:t>Zamawiający zastrzega sobie prawo do wykonywania czynności kontrolnych wobec Wykonawcy odnośnie spełniania przez Wykonawcę lub Podwykonawcę wymogu zatrudnienia na podstawie umowy o pracę osób wykonujących czynności, o których mowa w §</w:t>
      </w:r>
      <w:r w:rsidR="00F54BB4">
        <w:rPr>
          <w:rFonts w:ascii="Times New Roman" w:hAnsi="Times New Roman" w:cs="Times New Roman"/>
          <w:sz w:val="22"/>
          <w:szCs w:val="22"/>
        </w:rPr>
        <w:t>4</w:t>
      </w:r>
      <w:r w:rsidR="00F54BB4" w:rsidRPr="00F54BB4">
        <w:rPr>
          <w:rFonts w:ascii="Times New Roman" w:hAnsi="Times New Roman" w:cs="Times New Roman"/>
          <w:sz w:val="22"/>
          <w:szCs w:val="22"/>
        </w:rPr>
        <w:t xml:space="preserve"> ust. 1 umowy, w całym okresie obowiązywania umowy. Zamawiający jest w szczególności uprawniony do żądania: </w:t>
      </w:r>
    </w:p>
    <w:p w14:paraId="30774AF0" w14:textId="02F9DC32" w:rsidR="00F54BB4" w:rsidRPr="00F54BB4" w:rsidRDefault="00F54BB4" w:rsidP="00730B81">
      <w:pPr>
        <w:pStyle w:val="Default"/>
        <w:ind w:left="567" w:hanging="284"/>
        <w:jc w:val="both"/>
        <w:rPr>
          <w:rFonts w:ascii="Times New Roman" w:hAnsi="Times New Roman" w:cs="Times New Roman"/>
          <w:sz w:val="22"/>
          <w:szCs w:val="22"/>
        </w:rPr>
      </w:pPr>
      <w:r>
        <w:rPr>
          <w:rFonts w:ascii="Times New Roman" w:hAnsi="Times New Roman" w:cs="Times New Roman"/>
          <w:sz w:val="22"/>
          <w:szCs w:val="22"/>
        </w:rPr>
        <w:t>1</w:t>
      </w:r>
      <w:r w:rsidRPr="00F54BB4">
        <w:rPr>
          <w:rFonts w:ascii="Times New Roman" w:hAnsi="Times New Roman" w:cs="Times New Roman"/>
          <w:sz w:val="22"/>
          <w:szCs w:val="22"/>
        </w:rPr>
        <w:t xml:space="preserve">) aktualnych oświadczeń i dokumentów, o których mowa w § </w:t>
      </w:r>
      <w:r>
        <w:rPr>
          <w:rFonts w:ascii="Times New Roman" w:hAnsi="Times New Roman" w:cs="Times New Roman"/>
          <w:sz w:val="22"/>
          <w:szCs w:val="22"/>
        </w:rPr>
        <w:t>4</w:t>
      </w:r>
      <w:r w:rsidRPr="00F54BB4">
        <w:rPr>
          <w:rFonts w:ascii="Times New Roman" w:hAnsi="Times New Roman" w:cs="Times New Roman"/>
          <w:sz w:val="22"/>
          <w:szCs w:val="22"/>
        </w:rPr>
        <w:t xml:space="preserve"> ust. 2 umowy, </w:t>
      </w:r>
    </w:p>
    <w:p w14:paraId="486FBDE3" w14:textId="67F07EF1" w:rsidR="00F54BB4" w:rsidRPr="00DC1B1D" w:rsidRDefault="00F54BB4" w:rsidP="00730B81">
      <w:pPr>
        <w:pStyle w:val="Default"/>
        <w:ind w:left="567" w:hanging="284"/>
        <w:jc w:val="both"/>
        <w:rPr>
          <w:rFonts w:ascii="Times New Roman" w:hAnsi="Times New Roman" w:cs="Times New Roman"/>
          <w:sz w:val="22"/>
          <w:szCs w:val="22"/>
        </w:rPr>
      </w:pPr>
      <w:r>
        <w:rPr>
          <w:rFonts w:ascii="Times New Roman" w:hAnsi="Times New Roman" w:cs="Times New Roman"/>
          <w:sz w:val="22"/>
          <w:szCs w:val="22"/>
        </w:rPr>
        <w:t>2</w:t>
      </w:r>
      <w:r w:rsidRPr="00F54BB4">
        <w:rPr>
          <w:rFonts w:ascii="Times New Roman" w:hAnsi="Times New Roman" w:cs="Times New Roman"/>
          <w:sz w:val="22"/>
          <w:szCs w:val="22"/>
        </w:rPr>
        <w:t xml:space="preserve">) wyjaśnień w przypadku wątpliwości w zakresie potwierdzenia spełniania wymogu, o którym mowa w § </w:t>
      </w:r>
      <w:r>
        <w:rPr>
          <w:rFonts w:ascii="Times New Roman" w:hAnsi="Times New Roman" w:cs="Times New Roman"/>
          <w:sz w:val="22"/>
          <w:szCs w:val="22"/>
        </w:rPr>
        <w:t>4</w:t>
      </w:r>
      <w:r w:rsidRPr="00F54BB4">
        <w:rPr>
          <w:rFonts w:ascii="Times New Roman" w:hAnsi="Times New Roman" w:cs="Times New Roman"/>
          <w:sz w:val="22"/>
          <w:szCs w:val="22"/>
        </w:rPr>
        <w:t xml:space="preserve"> ust. 1 umowy. </w:t>
      </w:r>
    </w:p>
    <w:p w14:paraId="5379CF8E" w14:textId="226F1712"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w w:val="103"/>
          <w:kern w:val="2"/>
          <w:lang w:eastAsia="zh-CN"/>
        </w:rPr>
        <w:t xml:space="preserve">§ </w:t>
      </w:r>
      <w:r w:rsidR="00F54BB4">
        <w:rPr>
          <w:rFonts w:ascii="Times New Roman" w:eastAsia="Calibri" w:hAnsi="Times New Roman" w:cs="Times New Roman"/>
          <w:b/>
          <w:w w:val="103"/>
          <w:kern w:val="2"/>
          <w:lang w:eastAsia="zh-CN"/>
        </w:rPr>
        <w:t>5</w:t>
      </w:r>
      <w:r w:rsidRPr="00A15C12">
        <w:rPr>
          <w:rFonts w:ascii="Times New Roman" w:eastAsia="Calibri" w:hAnsi="Times New Roman" w:cs="Times New Roman"/>
          <w:b/>
          <w:w w:val="103"/>
          <w:kern w:val="2"/>
          <w:lang w:eastAsia="zh-CN"/>
        </w:rPr>
        <w:t>.</w:t>
      </w:r>
    </w:p>
    <w:p w14:paraId="68AC6949" w14:textId="786E624C" w:rsidR="00812A59" w:rsidRPr="00730B81" w:rsidRDefault="00812A59" w:rsidP="00730B81">
      <w:pPr>
        <w:tabs>
          <w:tab w:val="left" w:pos="568"/>
        </w:tabs>
        <w:suppressAutoHyphens/>
        <w:spacing w:after="0" w:line="240" w:lineRule="auto"/>
        <w:ind w:left="284"/>
        <w:jc w:val="center"/>
        <w:textAlignment w:val="baseline"/>
        <w:rPr>
          <w:rFonts w:ascii="Times New Roman" w:eastAsia="Calibri" w:hAnsi="Times New Roman" w:cs="Times New Roman"/>
          <w:color w:val="333333"/>
          <w:w w:val="103"/>
          <w:kern w:val="2"/>
          <w:lang w:eastAsia="zh-CN"/>
        </w:rPr>
      </w:pPr>
      <w:r>
        <w:rPr>
          <w:rFonts w:ascii="Times New Roman" w:eastAsia="Calibri" w:hAnsi="Times New Roman" w:cs="Times New Roman"/>
          <w:b/>
          <w:w w:val="103"/>
          <w:kern w:val="2"/>
          <w:lang w:eastAsia="zh-CN"/>
        </w:rPr>
        <w:t>Z</w:t>
      </w:r>
      <w:r w:rsidR="00516DFE" w:rsidRPr="00A15C12">
        <w:rPr>
          <w:rFonts w:ascii="Times New Roman" w:eastAsia="Calibri" w:hAnsi="Times New Roman" w:cs="Times New Roman"/>
          <w:b/>
          <w:w w:val="103"/>
          <w:kern w:val="2"/>
          <w:lang w:eastAsia="zh-CN"/>
        </w:rPr>
        <w:t>miany umowy</w:t>
      </w:r>
    </w:p>
    <w:p w14:paraId="394FFD4C" w14:textId="38E6C552" w:rsidR="00812A59" w:rsidRPr="00812A59" w:rsidRDefault="00812A59" w:rsidP="00730B81">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1. Zamawiający określa możliwości dokonania ewentualnej zmiany </w:t>
      </w:r>
      <w:r w:rsidR="00C91510">
        <w:rPr>
          <w:rFonts w:ascii="Times New Roman" w:eastAsia="Times New Roman" w:hAnsi="Times New Roman" w:cs="Times New Roman"/>
          <w:lang w:eastAsia="zh-CN"/>
        </w:rPr>
        <w:t xml:space="preserve">sposobu realizacji </w:t>
      </w:r>
      <w:r w:rsidRPr="00812A59">
        <w:rPr>
          <w:rFonts w:ascii="Times New Roman" w:eastAsia="Times New Roman" w:hAnsi="Times New Roman" w:cs="Times New Roman"/>
          <w:lang w:eastAsia="zh-CN"/>
        </w:rPr>
        <w:t>umowy z wykonawcą w przypadku</w:t>
      </w:r>
      <w:r w:rsidR="00C91510">
        <w:rPr>
          <w:rFonts w:ascii="Times New Roman" w:eastAsia="Times New Roman" w:hAnsi="Times New Roman" w:cs="Times New Roman"/>
          <w:lang w:eastAsia="zh-CN"/>
        </w:rPr>
        <w:t xml:space="preserve"> gdy</w:t>
      </w:r>
      <w:r w:rsidRPr="00812A59">
        <w:rPr>
          <w:rFonts w:ascii="Times New Roman" w:eastAsia="Times New Roman" w:hAnsi="Times New Roman" w:cs="Times New Roman"/>
          <w:lang w:eastAsia="zh-CN"/>
        </w:rPr>
        <w:t xml:space="preserve">: </w:t>
      </w:r>
    </w:p>
    <w:p w14:paraId="1E413771" w14:textId="12927ADA" w:rsidR="00812A59" w:rsidRPr="00812A59" w:rsidRDefault="00812A59" w:rsidP="00730B81">
      <w:pPr>
        <w:suppressAutoHyphens/>
        <w:spacing w:after="0" w:line="240" w:lineRule="auto"/>
        <w:ind w:left="567"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a) rozwiązania zaproponowane przez Zamawiającego lub Wykonawcę przyczyni się do uzyskania wyższej jakości końcowej zamówienia, przy czym zmiana ta nie będzie miała wpływu na wysokość wynagrodzenia Wykonawcy, </w:t>
      </w:r>
    </w:p>
    <w:p w14:paraId="46F8B9C6" w14:textId="1BB3AA0C" w:rsidR="00812A59" w:rsidRPr="00812A59" w:rsidRDefault="00812A59" w:rsidP="00730B81">
      <w:pPr>
        <w:suppressAutoHyphens/>
        <w:spacing w:after="0" w:line="240" w:lineRule="auto"/>
        <w:ind w:left="567"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b) </w:t>
      </w:r>
      <w:r w:rsidR="00C91510" w:rsidRPr="00812A59">
        <w:rPr>
          <w:rFonts w:ascii="Times New Roman" w:eastAsia="Times New Roman" w:hAnsi="Times New Roman" w:cs="Times New Roman"/>
          <w:lang w:eastAsia="zh-CN"/>
        </w:rPr>
        <w:t>wystąpi</w:t>
      </w:r>
      <w:r w:rsidRPr="00812A59">
        <w:rPr>
          <w:rFonts w:ascii="Times New Roman" w:eastAsia="Times New Roman" w:hAnsi="Times New Roman" w:cs="Times New Roman"/>
          <w:lang w:eastAsia="zh-CN"/>
        </w:rPr>
        <w:t xml:space="preserve"> sił</w:t>
      </w:r>
      <w:r w:rsidR="00C91510">
        <w:rPr>
          <w:rFonts w:ascii="Times New Roman" w:eastAsia="Times New Roman" w:hAnsi="Times New Roman" w:cs="Times New Roman"/>
          <w:lang w:eastAsia="zh-CN"/>
        </w:rPr>
        <w:t>a</w:t>
      </w:r>
      <w:r w:rsidRPr="00812A59">
        <w:rPr>
          <w:rFonts w:ascii="Times New Roman" w:eastAsia="Times New Roman" w:hAnsi="Times New Roman" w:cs="Times New Roman"/>
          <w:lang w:eastAsia="zh-CN"/>
        </w:rPr>
        <w:t xml:space="preserve"> wyższ</w:t>
      </w:r>
      <w:r w:rsidR="00C91510">
        <w:rPr>
          <w:rFonts w:ascii="Times New Roman" w:eastAsia="Times New Roman" w:hAnsi="Times New Roman" w:cs="Times New Roman"/>
          <w:lang w:eastAsia="zh-CN"/>
        </w:rPr>
        <w:t xml:space="preserve">a </w:t>
      </w:r>
      <w:r w:rsidRPr="00812A59">
        <w:rPr>
          <w:rFonts w:ascii="Times New Roman" w:eastAsia="Times New Roman" w:hAnsi="Times New Roman" w:cs="Times New Roman"/>
          <w:lang w:eastAsia="zh-CN"/>
        </w:rPr>
        <w:t xml:space="preserve">(pod pojęciem siły wyższej Zamawiający rozumie okoliczności, które pomimo zachowania należytej staranności są nieprzewidywalne oraz, którym nie można zapobiec lub przeciwstawić się skutecznie), </w:t>
      </w:r>
    </w:p>
    <w:p w14:paraId="1C8F76B7" w14:textId="77777777" w:rsidR="00812A59" w:rsidRPr="00812A59" w:rsidRDefault="00812A59" w:rsidP="00730B81">
      <w:pPr>
        <w:suppressAutoHyphens/>
        <w:spacing w:after="0" w:line="240" w:lineRule="auto"/>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2. Wysokość wynagrodzenia ulegnie zmianie w przypadku: </w:t>
      </w:r>
    </w:p>
    <w:p w14:paraId="46CA14BC" w14:textId="17FC561F"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a) </w:t>
      </w:r>
      <w:r w:rsidR="00C91510">
        <w:rPr>
          <w:rFonts w:ascii="Times New Roman" w:eastAsia="Times New Roman" w:hAnsi="Times New Roman" w:cs="Times New Roman"/>
          <w:lang w:eastAsia="zh-CN"/>
        </w:rPr>
        <w:t xml:space="preserve"> </w:t>
      </w:r>
      <w:r w:rsidR="00C91510" w:rsidRPr="00C91510">
        <w:rPr>
          <w:rFonts w:ascii="Times New Roman" w:eastAsia="Times New Roman" w:hAnsi="Times New Roman" w:cs="Times New Roman"/>
          <w:lang w:eastAsia="zh-CN"/>
        </w:rPr>
        <w:t>zmiany stawki podatku od towarów i usług (VAT) na usługi pocztowe, a w związku z tym zmiana cen jednostkowych odpowiednio do stawki podatku,</w:t>
      </w:r>
    </w:p>
    <w:p w14:paraId="518A4A5C" w14:textId="77777777"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b) zmiany wysokości minimalnego wynagrodzenia za pracę ustalonego na podstawie art. 2 ust. 3-5 ustawy z dnia 10 października 2002 r. o minimalnym wynagrodzeniu za pracę; </w:t>
      </w:r>
    </w:p>
    <w:p w14:paraId="41539200" w14:textId="77777777"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c) zmiany zasad podlegania ubezpieczeniom społecznym lub ubezpieczeniu zdrowotnemu lub wysokości stawki składki na ubezpieczenie społeczne lub zdrowotne – jeżeli zmiana ta będzie miała wpływ na koszty wykonania zamówienia przez wykonawcę i zostanie przez niego wykazana; </w:t>
      </w:r>
    </w:p>
    <w:p w14:paraId="4089F6E4" w14:textId="216E48E5" w:rsidR="00812A59" w:rsidRPr="00812A59" w:rsidRDefault="00812A59" w:rsidP="00730B81">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d) zasad gromadzenia i wysokości wpłat do pracowniczych planów kapitałowych, o których mowa w ustawie z dnia 4 października 2018 r. o pracowniczych planach kapitałowych (Dz.U. z 2019 r. poz. 2019). – jeżeli zmiany te będą miały wpływ na koszty wykonania zamówienia przez wykonawcę. </w:t>
      </w:r>
    </w:p>
    <w:p w14:paraId="07D17062" w14:textId="77777777" w:rsidR="00812A59" w:rsidRPr="00812A59" w:rsidRDefault="00812A59" w:rsidP="00730B81">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3. 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 </w:t>
      </w:r>
    </w:p>
    <w:p w14:paraId="08D11421" w14:textId="77777777" w:rsidR="00812A59" w:rsidRPr="00812A59" w:rsidRDefault="00812A59" w:rsidP="00730B81">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4. W przypadku zmiany wysokości minimalnego wynagrodzenia za pracę ustalonego na podstawie ustawy o minimalnym wynagrodzeniu za pracę lub zmiany zasad podlegania ubezpieczeniom społecznym lub ubezpieczeniu zdrowotnemu lub wysokości stawki składki na ubezpieczenie społeczne lub zdrowotne, oraz zmiany zasad gromadzenia wysokości wpłat do pracowniczych planów kapitałowych, Wykonawca może zwrócić się do Zamawiającego z propozycją dokonania zmiany wysokości wynagrodzenia, o ile udowodni, że zmiana ww. przepisów będzie miała wpływ na koszty pracy ponoszone przez Wykonawcę w trakcie realizacji zamówienia oraz jak zmiana przepisów wpłynie na wysokość tych kosztów. Jednocześnie wykaże, jaką część wynagrodzenia stanowią koszty pracy ponoszone przez Wykonawcę na wysokość tych kosztów. W terminie 14 dni od otrzymania propozycji Wykonawcy Zamawiający zobowiązany jest przeprowadzić negocjacje, których przedmiotem będzie dokonanie zmiany wysokości wynagrodzenia, a w przypadku gdy zmiana wysokości wynagrodzenia będzie uzasadniona, dokonać zmiany wysokości wynagrodzenia, przy czym Zamawiający zastrzega sobie prawo do wniesienia zastrzeżeń dotyczących wysokości kosztów pracy przedstawionych przez Wykonawcę. </w:t>
      </w:r>
    </w:p>
    <w:p w14:paraId="57FDF620" w14:textId="77777777" w:rsidR="00812A59" w:rsidRPr="00812A59" w:rsidRDefault="00812A59" w:rsidP="000662B3">
      <w:pPr>
        <w:suppressAutoHyphens/>
        <w:spacing w:after="0" w:line="240" w:lineRule="auto"/>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5. Wprowadzenie zmiany wymaga złożenia przez Wykonawcę: </w:t>
      </w:r>
    </w:p>
    <w:p w14:paraId="1AFDB532" w14:textId="2A88C26C"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lastRenderedPageBreak/>
        <w:t xml:space="preserve">a) wniosku o dokonanie zmiany, </w:t>
      </w:r>
    </w:p>
    <w:p w14:paraId="121CF737" w14:textId="71C64A53"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b) szczegółowego uzasadnienia wpływu zmian, o których mowa w ust. </w:t>
      </w:r>
      <w:r w:rsidR="00C91510">
        <w:rPr>
          <w:rFonts w:ascii="Times New Roman" w:eastAsia="Times New Roman" w:hAnsi="Times New Roman" w:cs="Times New Roman"/>
          <w:lang w:eastAsia="zh-CN"/>
        </w:rPr>
        <w:t>2</w:t>
      </w:r>
      <w:r w:rsidRPr="00812A59">
        <w:rPr>
          <w:rFonts w:ascii="Times New Roman" w:eastAsia="Times New Roman" w:hAnsi="Times New Roman" w:cs="Times New Roman"/>
          <w:lang w:eastAsia="zh-CN"/>
        </w:rPr>
        <w:t xml:space="preserve">, na koszty wykonania zamówienia przez Wykonawcę, zawierającego w szczególności klauzulę uwzględniającą, zależnie od zakresu zmian: liczbę pracowników zatrudnionych do realizacji zamówienia, wskazanie liczby pracowników objętych ubezpieczeniami społecznymi lub ubezpieczeniem zdrowotnym, </w:t>
      </w:r>
    </w:p>
    <w:p w14:paraId="7C44A75C" w14:textId="77777777"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c) dokumentu potwierdzającego objęcie podatkiem od towarów i usług dostaw lub usług świadczonych przez Wykonawcę w związku z realizacją zamówienia, </w:t>
      </w:r>
    </w:p>
    <w:p w14:paraId="70D55EF8" w14:textId="77777777"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d) Zamawiający w terminie 14 dni od dnia złożenia wniosku oceni czy Wykonawca wykazał rzeczywisty wpływ zmian na wzrost kosztów realizacji umowy. Po ocenie dostarczonych dokumentów i obliczeń Strony przystępują do negocjacji w zakresie zwiększenia wynagrodzenia umownego brutto, </w:t>
      </w:r>
    </w:p>
    <w:p w14:paraId="44A93552" w14:textId="77777777" w:rsidR="00812A59" w:rsidRPr="00812A59" w:rsidRDefault="00812A59" w:rsidP="000662B3">
      <w:pPr>
        <w:suppressAutoHyphens/>
        <w:spacing w:after="0" w:line="240" w:lineRule="auto"/>
        <w:ind w:left="567" w:hanging="283"/>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e) Zmiany o których mowa w ust. 2 mogą być dokonywane wyłącznie na podstawie pisemnego aneksu do niniejszej umowy, pod rygorem nieważności. </w:t>
      </w:r>
    </w:p>
    <w:p w14:paraId="2A6F73EA" w14:textId="77777777" w:rsidR="00812A59" w:rsidRPr="00812A59" w:rsidRDefault="00812A59" w:rsidP="000662B3">
      <w:pPr>
        <w:suppressAutoHyphens/>
        <w:spacing w:after="0" w:line="240" w:lineRule="auto"/>
        <w:ind w:left="284" w:hanging="284"/>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6. Wykonawca wnioskujący o zmianę umowy, przedłoży Zamawiającemu pisemne uzasadnienie konieczności wprowadzenia zmian do umowy. </w:t>
      </w:r>
    </w:p>
    <w:p w14:paraId="10BEABC8" w14:textId="77777777" w:rsidR="00812A59" w:rsidRPr="00812A59" w:rsidRDefault="00812A59" w:rsidP="000662B3">
      <w:pPr>
        <w:suppressAutoHyphens/>
        <w:spacing w:after="0" w:line="240" w:lineRule="auto"/>
        <w:jc w:val="both"/>
        <w:textAlignment w:val="baseline"/>
        <w:rPr>
          <w:rFonts w:ascii="Times New Roman" w:eastAsia="Times New Roman" w:hAnsi="Times New Roman" w:cs="Times New Roman"/>
          <w:lang w:eastAsia="zh-CN"/>
        </w:rPr>
      </w:pPr>
      <w:r w:rsidRPr="00812A59">
        <w:rPr>
          <w:rFonts w:ascii="Times New Roman" w:eastAsia="Times New Roman" w:hAnsi="Times New Roman" w:cs="Times New Roman"/>
          <w:lang w:eastAsia="zh-CN"/>
        </w:rPr>
        <w:t xml:space="preserve">7. Wszelkie zmiany umowy wymagają formy pisemnej pod rygorem nieważności. </w:t>
      </w:r>
    </w:p>
    <w:p w14:paraId="374AD17A" w14:textId="77777777" w:rsidR="00812A59" w:rsidRPr="00A15C12" w:rsidRDefault="00812A59" w:rsidP="00516DFE">
      <w:pPr>
        <w:suppressAutoHyphens/>
        <w:spacing w:after="0" w:line="240" w:lineRule="auto"/>
        <w:jc w:val="both"/>
        <w:textAlignment w:val="baseline"/>
        <w:rPr>
          <w:rFonts w:ascii="Times New Roman" w:eastAsia="Calibri" w:hAnsi="Times New Roman" w:cs="Times New Roman"/>
          <w:color w:val="333333"/>
          <w:w w:val="103"/>
          <w:kern w:val="2"/>
          <w:lang w:eastAsia="zh-CN"/>
        </w:rPr>
      </w:pPr>
    </w:p>
    <w:p w14:paraId="4D5BB39D" w14:textId="71170FF0" w:rsidR="00516DFE" w:rsidRPr="00A15C12" w:rsidRDefault="00516DFE" w:rsidP="00516DFE">
      <w:pPr>
        <w:suppressAutoHyphens/>
        <w:spacing w:after="0" w:line="240" w:lineRule="auto"/>
        <w:jc w:val="center"/>
        <w:textAlignment w:val="baseline"/>
        <w:rPr>
          <w:rFonts w:ascii="Times New Roman" w:eastAsia="Calibri" w:hAnsi="Times New Roman" w:cs="Times New Roman"/>
          <w:color w:val="333333"/>
          <w:w w:val="103"/>
          <w:kern w:val="2"/>
          <w:lang w:eastAsia="zh-CN"/>
        </w:rPr>
      </w:pPr>
      <w:r w:rsidRPr="00A15C12">
        <w:rPr>
          <w:rFonts w:ascii="Times New Roman" w:eastAsia="Calibri" w:hAnsi="Times New Roman" w:cs="Times New Roman"/>
          <w:b/>
          <w:w w:val="103"/>
          <w:kern w:val="2"/>
          <w:lang w:eastAsia="zh-CN"/>
        </w:rPr>
        <w:t xml:space="preserve">§ </w:t>
      </w:r>
      <w:r w:rsidR="00F54BB4">
        <w:rPr>
          <w:rFonts w:ascii="Times New Roman" w:eastAsia="Calibri" w:hAnsi="Times New Roman" w:cs="Times New Roman"/>
          <w:b/>
          <w:w w:val="103"/>
          <w:kern w:val="2"/>
          <w:lang w:eastAsia="zh-CN"/>
        </w:rPr>
        <w:t>6</w:t>
      </w:r>
      <w:r w:rsidRPr="00A15C12">
        <w:rPr>
          <w:rFonts w:ascii="Times New Roman" w:eastAsia="Calibri" w:hAnsi="Times New Roman" w:cs="Times New Roman"/>
          <w:b/>
          <w:w w:val="103"/>
          <w:kern w:val="2"/>
          <w:lang w:eastAsia="zh-CN"/>
        </w:rPr>
        <w:t>.</w:t>
      </w:r>
    </w:p>
    <w:p w14:paraId="107DD6ED" w14:textId="04E67895" w:rsidR="00D314A8" w:rsidRPr="00D314A8" w:rsidRDefault="00516DFE" w:rsidP="00D314A8">
      <w:pPr>
        <w:suppressAutoHyphens/>
        <w:spacing w:after="0" w:line="240" w:lineRule="auto"/>
        <w:jc w:val="center"/>
        <w:textAlignment w:val="baseline"/>
        <w:rPr>
          <w:rFonts w:ascii="Trebuchet MS" w:eastAsia="Calibri" w:hAnsi="Trebuchet MS" w:cs="Trebuchet MS"/>
          <w:color w:val="333333"/>
          <w:w w:val="103"/>
          <w:kern w:val="2"/>
          <w:lang w:eastAsia="zh-CN"/>
        </w:rPr>
      </w:pPr>
      <w:r w:rsidRPr="00A15C12">
        <w:rPr>
          <w:rFonts w:ascii="Times New Roman" w:eastAsia="Calibri" w:hAnsi="Times New Roman" w:cs="Times New Roman"/>
          <w:b/>
          <w:w w:val="103"/>
          <w:kern w:val="2"/>
          <w:lang w:eastAsia="zh-CN"/>
        </w:rPr>
        <w:t xml:space="preserve">Kary umowne </w:t>
      </w:r>
    </w:p>
    <w:p w14:paraId="46AAE9F6" w14:textId="1CC73B58" w:rsidR="00D314A8" w:rsidRPr="00D314A8" w:rsidRDefault="00D314A8" w:rsidP="000662B3">
      <w:pPr>
        <w:pStyle w:val="Default"/>
        <w:ind w:left="284" w:hanging="284"/>
        <w:jc w:val="both"/>
        <w:rPr>
          <w:rFonts w:ascii="Times New Roman" w:hAnsi="Times New Roman" w:cs="Times New Roman"/>
          <w:sz w:val="22"/>
          <w:szCs w:val="22"/>
        </w:rPr>
      </w:pPr>
      <w:r w:rsidRPr="00D314A8">
        <w:rPr>
          <w:rFonts w:ascii="Times New Roman" w:hAnsi="Times New Roman" w:cs="Times New Roman"/>
          <w:sz w:val="22"/>
          <w:szCs w:val="22"/>
        </w:rPr>
        <w:t xml:space="preserve">1.  Z tytułu niewykonania lub nienależytego wykonania usług pocztowych objętych niniejszą umową Zamawiającemu przysługuje odszkodowanie na podstawie przepisów zawartych w rozdziale 8 Ustawy Prawo pocztowe. </w:t>
      </w:r>
    </w:p>
    <w:p w14:paraId="25DE4E1F" w14:textId="7BFF7A22" w:rsidR="00D314A8" w:rsidRPr="00D314A8" w:rsidRDefault="00D314A8" w:rsidP="000662B3">
      <w:pPr>
        <w:pStyle w:val="Default"/>
        <w:ind w:left="284" w:hanging="284"/>
        <w:jc w:val="both"/>
        <w:rPr>
          <w:rFonts w:ascii="Times New Roman" w:hAnsi="Times New Roman" w:cs="Times New Roman"/>
          <w:sz w:val="22"/>
          <w:szCs w:val="22"/>
        </w:rPr>
      </w:pPr>
      <w:r w:rsidRPr="00D314A8">
        <w:rPr>
          <w:rFonts w:ascii="Times New Roman" w:hAnsi="Times New Roman" w:cs="Times New Roman"/>
          <w:sz w:val="22"/>
          <w:szCs w:val="22"/>
        </w:rPr>
        <w:t xml:space="preserve">2.  Zamawiający obciąży Wykonawcę karą umowną: </w:t>
      </w:r>
    </w:p>
    <w:p w14:paraId="5C67C73D" w14:textId="77777777"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 xml:space="preserve">a) za wypowiedzenie umowy przez Zamawiającego, na skutek okoliczności, za które odpowiedzialność ponosi Wykonawca w wysokości 1% wynagrodzenia brutto, o którym mowa w §3 ust. 1, </w:t>
      </w:r>
    </w:p>
    <w:p w14:paraId="1453500C" w14:textId="6E703B43"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 xml:space="preserve">b) </w:t>
      </w:r>
      <w:r>
        <w:rPr>
          <w:rFonts w:ascii="Times New Roman" w:hAnsi="Times New Roman" w:cs="Times New Roman"/>
          <w:sz w:val="22"/>
          <w:szCs w:val="22"/>
        </w:rPr>
        <w:t xml:space="preserve"> </w:t>
      </w:r>
      <w:r w:rsidRPr="00D314A8">
        <w:rPr>
          <w:rFonts w:ascii="Times New Roman" w:hAnsi="Times New Roman" w:cs="Times New Roman"/>
          <w:sz w:val="22"/>
          <w:szCs w:val="22"/>
        </w:rPr>
        <w:t xml:space="preserve">za niedopełnienie wymogu zatrudnienia pracowników świadczących usługi na podstawie umowy o pracę w rozumieniu przepisów Kodeksu Pracy w wysokości 300,00 zł dziennie za każdy stwierdzony taki przypadek, </w:t>
      </w:r>
    </w:p>
    <w:p w14:paraId="5B328A84" w14:textId="77777777"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 xml:space="preserve">c) w wysokości 100,00 zł za każdorazową zwłokę z winy Wykonawcy w nadaniu przesyłek Zamawiającego o takiej godzinie, która skutkować będzie tym, że przesyłka zostanie potraktowana jako nadana w dniu następnym, </w:t>
      </w:r>
    </w:p>
    <w:p w14:paraId="3CF8BF99" w14:textId="7BABD0F6" w:rsidR="00D314A8" w:rsidRPr="00D314A8" w:rsidRDefault="00D314A8" w:rsidP="000662B3">
      <w:pPr>
        <w:pStyle w:val="Default"/>
        <w:ind w:left="567" w:hanging="283"/>
        <w:jc w:val="both"/>
        <w:rPr>
          <w:rFonts w:ascii="Times New Roman" w:hAnsi="Times New Roman" w:cs="Times New Roman"/>
          <w:sz w:val="22"/>
          <w:szCs w:val="22"/>
        </w:rPr>
      </w:pPr>
      <w:r w:rsidRPr="00D314A8">
        <w:rPr>
          <w:rFonts w:ascii="Times New Roman" w:hAnsi="Times New Roman" w:cs="Times New Roman"/>
          <w:sz w:val="22"/>
          <w:szCs w:val="22"/>
        </w:rPr>
        <w:t>d) braku zapłaty lub nieterminowej zapłaty wynagrodzenia należnego Podwykonawcom</w:t>
      </w:r>
      <w:r w:rsidR="00F54BB4">
        <w:rPr>
          <w:rFonts w:ascii="Times New Roman" w:hAnsi="Times New Roman" w:cs="Times New Roman"/>
          <w:sz w:val="22"/>
          <w:szCs w:val="22"/>
        </w:rPr>
        <w:t xml:space="preserve"> </w:t>
      </w:r>
      <w:r w:rsidRPr="00D314A8">
        <w:rPr>
          <w:rFonts w:ascii="Times New Roman" w:hAnsi="Times New Roman" w:cs="Times New Roman"/>
          <w:sz w:val="22"/>
          <w:szCs w:val="22"/>
        </w:rPr>
        <w:t xml:space="preserve">w wysokości 1% ustalonego wynagrodzenia umownego brutto, o którym mowa w § 3 ust. 1 umowy, za każdy dzień zwłoki w zapłacie wynagrodzenia na rzecz Podwykonawców lub dalszych Podwykonawców; </w:t>
      </w:r>
    </w:p>
    <w:p w14:paraId="2DDB1BA9" w14:textId="10941A72" w:rsidR="00D314A8" w:rsidRPr="00D314A8" w:rsidRDefault="00D314A8" w:rsidP="000662B3">
      <w:pPr>
        <w:pStyle w:val="Default"/>
        <w:ind w:left="284" w:hanging="284"/>
        <w:jc w:val="both"/>
        <w:rPr>
          <w:rFonts w:ascii="Times New Roman" w:hAnsi="Times New Roman" w:cs="Times New Roman"/>
          <w:sz w:val="22"/>
          <w:szCs w:val="22"/>
        </w:rPr>
      </w:pPr>
      <w:r w:rsidRPr="00D314A8">
        <w:rPr>
          <w:rFonts w:ascii="Times New Roman" w:hAnsi="Times New Roman" w:cs="Times New Roman"/>
          <w:sz w:val="22"/>
          <w:szCs w:val="22"/>
        </w:rPr>
        <w:t xml:space="preserve">3.  W przypadku utraty lub zniszczenia przesyłki Zamawiającego z winy Wykonawcy Zamawiającemu przysługuje odszkodowanie zgodnie z przepisami ustawy Prawo Pocztowe. </w:t>
      </w:r>
    </w:p>
    <w:p w14:paraId="0B9F1B37" w14:textId="09D2D8C6" w:rsidR="00D314A8" w:rsidRPr="00D314A8"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4</w:t>
      </w:r>
      <w:r w:rsidR="00D314A8" w:rsidRPr="00D314A8">
        <w:rPr>
          <w:rFonts w:ascii="Times New Roman" w:hAnsi="Times New Roman" w:cs="Times New Roman"/>
          <w:sz w:val="22"/>
          <w:szCs w:val="22"/>
        </w:rPr>
        <w:t>.</w:t>
      </w:r>
      <w:r w:rsidR="00D314A8">
        <w:rPr>
          <w:rFonts w:ascii="Times New Roman" w:hAnsi="Times New Roman" w:cs="Times New Roman"/>
          <w:sz w:val="22"/>
          <w:szCs w:val="22"/>
        </w:rPr>
        <w:t xml:space="preserve"> </w:t>
      </w:r>
      <w:r w:rsidR="00D314A8" w:rsidRPr="00D314A8">
        <w:rPr>
          <w:rFonts w:ascii="Times New Roman" w:hAnsi="Times New Roman" w:cs="Times New Roman"/>
          <w:sz w:val="22"/>
          <w:szCs w:val="22"/>
        </w:rPr>
        <w:t xml:space="preserve">W przypadku gdy Zamawiający poniósł z ww. przyczyn szkodę przekraczającą wysokość odszkodowania lub kary umownej, może on dochodzić odszkodowania za szkodę w pełnej wysokości od Wykonawcy na zasadach ogólnych. </w:t>
      </w:r>
    </w:p>
    <w:p w14:paraId="71E3B7C3" w14:textId="49BE780D" w:rsidR="00D314A8" w:rsidRPr="00D314A8"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5</w:t>
      </w:r>
      <w:r w:rsidR="00D314A8" w:rsidRPr="00D314A8">
        <w:rPr>
          <w:rFonts w:ascii="Times New Roman" w:hAnsi="Times New Roman" w:cs="Times New Roman"/>
          <w:sz w:val="22"/>
          <w:szCs w:val="22"/>
        </w:rPr>
        <w:t xml:space="preserve">.  Wykonawca zapłaci karę umowna na konto Zamawiającego w terminie 14 dni od daty doręczenia pisemnego wezwania z określoną przez Zamawiającego wysokością kary. </w:t>
      </w:r>
    </w:p>
    <w:p w14:paraId="480DA92D" w14:textId="2E873EA4" w:rsidR="00D314A8" w:rsidRPr="00D314A8"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6</w:t>
      </w:r>
      <w:r w:rsidR="00D314A8" w:rsidRPr="00D314A8">
        <w:rPr>
          <w:rFonts w:ascii="Times New Roman" w:hAnsi="Times New Roman" w:cs="Times New Roman"/>
          <w:sz w:val="22"/>
          <w:szCs w:val="22"/>
        </w:rPr>
        <w:t xml:space="preserve">.  Łączna maksymalna wysokość kar umownych nie przekroczy </w:t>
      </w:r>
      <w:r w:rsidR="00C91510">
        <w:rPr>
          <w:rFonts w:ascii="Times New Roman" w:hAnsi="Times New Roman" w:cs="Times New Roman"/>
          <w:b/>
          <w:bCs/>
          <w:sz w:val="22"/>
          <w:szCs w:val="22"/>
        </w:rPr>
        <w:t>3</w:t>
      </w:r>
      <w:r w:rsidR="00D314A8" w:rsidRPr="00C91510">
        <w:rPr>
          <w:rFonts w:ascii="Times New Roman" w:hAnsi="Times New Roman" w:cs="Times New Roman"/>
          <w:b/>
          <w:bCs/>
          <w:sz w:val="22"/>
          <w:szCs w:val="22"/>
        </w:rPr>
        <w:t>0%</w:t>
      </w:r>
      <w:r w:rsidR="00D314A8" w:rsidRPr="00D314A8">
        <w:rPr>
          <w:rFonts w:ascii="Times New Roman" w:hAnsi="Times New Roman" w:cs="Times New Roman"/>
          <w:sz w:val="22"/>
          <w:szCs w:val="22"/>
        </w:rPr>
        <w:t xml:space="preserve"> wartości brutto umowy. </w:t>
      </w:r>
    </w:p>
    <w:p w14:paraId="3FAEF617" w14:textId="28046B1D" w:rsidR="00812A59" w:rsidRPr="003C649C" w:rsidRDefault="00BD644C" w:rsidP="000662B3">
      <w:pPr>
        <w:pStyle w:val="Default"/>
        <w:ind w:left="284" w:hanging="284"/>
        <w:jc w:val="both"/>
        <w:rPr>
          <w:rFonts w:ascii="Times New Roman" w:hAnsi="Times New Roman" w:cs="Times New Roman"/>
          <w:sz w:val="22"/>
          <w:szCs w:val="22"/>
        </w:rPr>
      </w:pPr>
      <w:r>
        <w:rPr>
          <w:rFonts w:ascii="Times New Roman" w:hAnsi="Times New Roman" w:cs="Times New Roman"/>
          <w:sz w:val="22"/>
          <w:szCs w:val="22"/>
        </w:rPr>
        <w:t>7</w:t>
      </w:r>
      <w:r w:rsidR="00D314A8" w:rsidRPr="00D314A8">
        <w:rPr>
          <w:rFonts w:ascii="Times New Roman" w:hAnsi="Times New Roman" w:cs="Times New Roman"/>
          <w:sz w:val="22"/>
          <w:szCs w:val="22"/>
        </w:rPr>
        <w:t xml:space="preserve">. Strony mogą dochodzić odszkodowania uzupełniającego w wysokości przenoszącej wartość kar umownych. </w:t>
      </w:r>
    </w:p>
    <w:p w14:paraId="36239C2F" w14:textId="06A97E99" w:rsidR="00812A59" w:rsidRPr="00812A59" w:rsidRDefault="00812A59" w:rsidP="00812A59">
      <w:pPr>
        <w:tabs>
          <w:tab w:val="left" w:pos="720"/>
        </w:tabs>
        <w:suppressAutoHyphens/>
        <w:spacing w:after="0" w:line="240" w:lineRule="auto"/>
        <w:jc w:val="center"/>
        <w:textAlignment w:val="baseline"/>
        <w:rPr>
          <w:rFonts w:ascii="Times New Roman" w:eastAsia="TimesNewRomanPSMT" w:hAnsi="Times New Roman" w:cs="Times New Roman"/>
          <w:b/>
          <w:w w:val="103"/>
          <w:kern w:val="2"/>
          <w:lang w:eastAsia="zh-CN"/>
        </w:rPr>
      </w:pPr>
      <w:r w:rsidRPr="00812A59">
        <w:rPr>
          <w:rFonts w:ascii="Times New Roman" w:eastAsia="TimesNewRomanPSMT" w:hAnsi="Times New Roman" w:cs="Times New Roman"/>
          <w:b/>
          <w:w w:val="103"/>
          <w:kern w:val="2"/>
          <w:lang w:eastAsia="zh-CN"/>
        </w:rPr>
        <w:t>§</w:t>
      </w:r>
      <w:r w:rsidR="00F54BB4">
        <w:rPr>
          <w:rFonts w:ascii="Times New Roman" w:eastAsia="TimesNewRomanPSMT" w:hAnsi="Times New Roman" w:cs="Times New Roman"/>
          <w:b/>
          <w:w w:val="103"/>
          <w:kern w:val="2"/>
          <w:lang w:eastAsia="zh-CN"/>
        </w:rPr>
        <w:t>7</w:t>
      </w:r>
    </w:p>
    <w:p w14:paraId="145ABE95" w14:textId="66832BA4" w:rsidR="00812A59" w:rsidRPr="00730B81" w:rsidRDefault="00812A59" w:rsidP="00730B81">
      <w:pPr>
        <w:tabs>
          <w:tab w:val="left" w:pos="720"/>
        </w:tabs>
        <w:suppressAutoHyphens/>
        <w:spacing w:after="0" w:line="240" w:lineRule="auto"/>
        <w:jc w:val="center"/>
        <w:textAlignment w:val="baseline"/>
        <w:rPr>
          <w:rFonts w:ascii="Trebuchet MS" w:eastAsia="Calibri" w:hAnsi="Trebuchet MS" w:cs="Trebuchet MS"/>
          <w:color w:val="333333"/>
          <w:w w:val="103"/>
          <w:kern w:val="2"/>
          <w:lang w:eastAsia="zh-CN"/>
        </w:rPr>
      </w:pPr>
      <w:r w:rsidRPr="00A15C12">
        <w:rPr>
          <w:rFonts w:ascii="Times New Roman" w:eastAsia="TimesNewRomanPSMT" w:hAnsi="Times New Roman" w:cs="Times New Roman"/>
          <w:b/>
          <w:w w:val="103"/>
          <w:kern w:val="2"/>
          <w:lang w:eastAsia="zh-CN"/>
        </w:rPr>
        <w:t xml:space="preserve">Reklamacje </w:t>
      </w:r>
    </w:p>
    <w:p w14:paraId="784E08A8" w14:textId="77777777" w:rsidR="00812A59" w:rsidRPr="00A15C12" w:rsidRDefault="00812A59" w:rsidP="000662B3">
      <w:pPr>
        <w:tabs>
          <w:tab w:val="left" w:pos="720"/>
        </w:tabs>
        <w:suppressAutoHyphens/>
        <w:spacing w:after="0" w:line="240" w:lineRule="auto"/>
        <w:ind w:left="284" w:hanging="284"/>
        <w:jc w:val="both"/>
        <w:textAlignment w:val="baseline"/>
        <w:rPr>
          <w:rFonts w:ascii="Trebuchet MS" w:eastAsia="Calibri" w:hAnsi="Trebuchet MS" w:cs="Trebuchet MS"/>
          <w:color w:val="333333"/>
          <w:w w:val="103"/>
          <w:kern w:val="2"/>
          <w:lang w:eastAsia="zh-CN"/>
        </w:rPr>
      </w:pPr>
      <w:r w:rsidRPr="00A15C12">
        <w:rPr>
          <w:rFonts w:ascii="Times New Roman" w:eastAsia="TimesNewRomanPSMT" w:hAnsi="Times New Roman" w:cs="Times New Roman"/>
          <w:bCs/>
          <w:w w:val="103"/>
          <w:kern w:val="2"/>
          <w:lang w:eastAsia="zh-CN"/>
        </w:rPr>
        <w:t>1.</w:t>
      </w:r>
      <w:r w:rsidRPr="00A15C12">
        <w:rPr>
          <w:rFonts w:ascii="Times New Roman" w:eastAsia="TimesNewRomanPSMT" w:hAnsi="Times New Roman" w:cs="Times New Roman"/>
          <w:b/>
          <w:w w:val="103"/>
          <w:kern w:val="2"/>
          <w:lang w:eastAsia="zh-CN"/>
        </w:rPr>
        <w:t xml:space="preserve"> </w:t>
      </w:r>
      <w:r w:rsidRPr="00A15C12">
        <w:rPr>
          <w:rFonts w:ascii="Times New Roman" w:eastAsia="TimesNewRomanPSMT" w:hAnsi="Times New Roman" w:cs="Times New Roman"/>
          <w:w w:val="103"/>
          <w:kern w:val="2"/>
          <w:lang w:eastAsia="zh-CN"/>
        </w:rPr>
        <w:t>Reklamacje z tytułu niewykonania lub nienależytego wykonania usługi, Zamawiający może zgłosić do Wykonawcy po upływie 14 dni od dnia nadania przesyłki rejestrowanej, nie później jednak niż 12 miesięcy od ich nadania.</w:t>
      </w:r>
    </w:p>
    <w:p w14:paraId="64AF0D84" w14:textId="77777777" w:rsidR="00812A59" w:rsidRPr="00A15C12" w:rsidRDefault="00812A59" w:rsidP="000662B3">
      <w:pPr>
        <w:tabs>
          <w:tab w:val="left" w:pos="720"/>
        </w:tabs>
        <w:suppressAutoHyphens/>
        <w:spacing w:after="0" w:line="240" w:lineRule="auto"/>
        <w:ind w:left="284" w:hanging="284"/>
        <w:jc w:val="both"/>
        <w:textAlignment w:val="baseline"/>
        <w:rPr>
          <w:rFonts w:ascii="Times New Roman" w:eastAsia="TimesNewRomanPSMT" w:hAnsi="Times New Roman" w:cs="Times New Roman"/>
          <w:w w:val="103"/>
          <w:kern w:val="2"/>
          <w:lang w:eastAsia="zh-CN"/>
        </w:rPr>
      </w:pPr>
      <w:r w:rsidRPr="00A15C12">
        <w:rPr>
          <w:rFonts w:ascii="Times New Roman" w:eastAsia="TimesNewRomanPSMT" w:hAnsi="Times New Roman" w:cs="Times New Roman"/>
          <w:w w:val="103"/>
          <w:kern w:val="2"/>
          <w:lang w:eastAsia="zh-CN"/>
        </w:rPr>
        <w:t>2. Termin udzielenia odpowiedzi na reklamację nie może przekroczyć 30 dni kalendarzowych od dnia otrzymania reklamacji przez Wykonawcę.</w:t>
      </w:r>
    </w:p>
    <w:p w14:paraId="59459B50" w14:textId="77777777" w:rsidR="00812A59" w:rsidRDefault="00812A59" w:rsidP="000662B3">
      <w:pPr>
        <w:tabs>
          <w:tab w:val="left" w:pos="720"/>
        </w:tabs>
        <w:suppressAutoHyphens/>
        <w:spacing w:after="0" w:line="240" w:lineRule="auto"/>
        <w:textAlignment w:val="baseline"/>
        <w:rPr>
          <w:rFonts w:ascii="Times New Roman" w:eastAsia="TimesNewRomanPSMT" w:hAnsi="Times New Roman" w:cs="Times New Roman"/>
          <w:b/>
          <w:w w:val="103"/>
          <w:kern w:val="2"/>
          <w:lang w:eastAsia="zh-CN"/>
        </w:rPr>
      </w:pPr>
    </w:p>
    <w:p w14:paraId="22BFCDF6" w14:textId="2139CE07" w:rsidR="00812A59" w:rsidRPr="00C91510" w:rsidRDefault="00516DFE" w:rsidP="00812A59">
      <w:pPr>
        <w:tabs>
          <w:tab w:val="left" w:pos="720"/>
        </w:tabs>
        <w:suppressAutoHyphens/>
        <w:spacing w:after="0" w:line="240" w:lineRule="auto"/>
        <w:jc w:val="center"/>
        <w:textAlignment w:val="baseline"/>
        <w:rPr>
          <w:rFonts w:ascii="Times New Roman" w:eastAsia="TimesNewRomanPSMT" w:hAnsi="Times New Roman" w:cs="Times New Roman"/>
          <w:b/>
          <w:w w:val="103"/>
          <w:kern w:val="2"/>
          <w:lang w:eastAsia="zh-CN"/>
        </w:rPr>
      </w:pPr>
      <w:r w:rsidRPr="00C91510">
        <w:rPr>
          <w:rFonts w:ascii="Times New Roman" w:eastAsia="TimesNewRomanPSMT" w:hAnsi="Times New Roman" w:cs="Times New Roman"/>
          <w:b/>
          <w:w w:val="103"/>
          <w:kern w:val="2"/>
          <w:lang w:eastAsia="zh-CN"/>
        </w:rPr>
        <w:lastRenderedPageBreak/>
        <w:t>§</w:t>
      </w:r>
      <w:r w:rsidR="00F54BB4" w:rsidRPr="00C91510">
        <w:rPr>
          <w:rFonts w:ascii="Times New Roman" w:eastAsia="TimesNewRomanPSMT" w:hAnsi="Times New Roman" w:cs="Times New Roman"/>
          <w:b/>
          <w:w w:val="103"/>
          <w:kern w:val="2"/>
          <w:lang w:eastAsia="zh-CN"/>
        </w:rPr>
        <w:t>8</w:t>
      </w:r>
    </w:p>
    <w:p w14:paraId="7D1D90D1" w14:textId="512E1BC7" w:rsidR="002D3450" w:rsidRPr="00730B81" w:rsidRDefault="002D3450" w:rsidP="00730B81">
      <w:pPr>
        <w:pStyle w:val="Default"/>
        <w:jc w:val="center"/>
        <w:rPr>
          <w:rFonts w:ascii="Times New Roman" w:hAnsi="Times New Roman" w:cs="Times New Roman"/>
          <w:b/>
          <w:bCs/>
          <w:sz w:val="22"/>
          <w:szCs w:val="22"/>
        </w:rPr>
      </w:pPr>
      <w:r>
        <w:rPr>
          <w:rFonts w:ascii="Times New Roman" w:hAnsi="Times New Roman" w:cs="Times New Roman"/>
          <w:b/>
          <w:bCs/>
          <w:sz w:val="22"/>
          <w:szCs w:val="22"/>
        </w:rPr>
        <w:t>Rozwiązanie umowy</w:t>
      </w:r>
    </w:p>
    <w:p w14:paraId="7249A7AC" w14:textId="732E01EF"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1. </w:t>
      </w:r>
      <w:r>
        <w:rPr>
          <w:rFonts w:ascii="Times New Roman" w:hAnsi="Times New Roman" w:cs="Times New Roman"/>
          <w:color w:val="000000"/>
        </w:rPr>
        <w:t xml:space="preserve"> </w:t>
      </w:r>
      <w:r w:rsidRPr="002D3450">
        <w:rPr>
          <w:rFonts w:ascii="Times New Roman" w:hAnsi="Times New Roman" w:cs="Times New Roman"/>
          <w:color w:val="000000"/>
        </w:rPr>
        <w:t xml:space="preserve">Wykonawca zastrzega sobie prawo do rozwiązania umowy bez zachowania okresu wypowiedzenia w przypadku zmian w obowiązujących przepisach regulujących działalność pocztową, których wejście w życie uniemożliwi realizację usług na warunkach określonych niniejszą Umową oraz w przypadku naruszenia postanowień umownych przez Zamawiającego. </w:t>
      </w:r>
    </w:p>
    <w:p w14:paraId="0EB2542B" w14:textId="190FC44B"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2. </w:t>
      </w:r>
      <w:r w:rsidR="000662B3">
        <w:rPr>
          <w:rFonts w:ascii="Times New Roman" w:hAnsi="Times New Roman" w:cs="Times New Roman"/>
          <w:color w:val="000000"/>
        </w:rPr>
        <w:t xml:space="preserve"> </w:t>
      </w:r>
      <w:r w:rsidRPr="002D3450">
        <w:rPr>
          <w:rFonts w:ascii="Times New Roman" w:hAnsi="Times New Roman" w:cs="Times New Roman"/>
          <w:color w:val="00000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6A53B1A3" w14:textId="71B8701F"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3. </w:t>
      </w:r>
      <w:r>
        <w:rPr>
          <w:rFonts w:ascii="Times New Roman" w:hAnsi="Times New Roman" w:cs="Times New Roman"/>
          <w:color w:val="000000"/>
        </w:rPr>
        <w:t xml:space="preserve"> </w:t>
      </w:r>
      <w:r w:rsidRPr="002D3450">
        <w:rPr>
          <w:rFonts w:ascii="Times New Roman" w:hAnsi="Times New Roman" w:cs="Times New Roman"/>
          <w:color w:val="000000"/>
        </w:rPr>
        <w:t xml:space="preserve">Zamawiającemu przysługuje prawo wypowiedzenia od umowy z przyczyn dotyczących Wykonawcy – w terminie 14 dni od dnia powzięcia informacji o poniższych faktach: </w:t>
      </w:r>
    </w:p>
    <w:p w14:paraId="27D2A703"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1) została rozpoczęta likwidacja działalności firmy Wykonawcy, </w:t>
      </w:r>
    </w:p>
    <w:p w14:paraId="575DEE0A"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2) zostanie wydany nakaz zajęcia majątku Wykonawcy uniemożliwiający wykonanie umowy, </w:t>
      </w:r>
    </w:p>
    <w:p w14:paraId="4981C834" w14:textId="0B2659A0" w:rsidR="002D3450" w:rsidRPr="002D3450"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6. </w:t>
      </w:r>
      <w:r>
        <w:rPr>
          <w:rFonts w:ascii="Times New Roman" w:hAnsi="Times New Roman" w:cs="Times New Roman"/>
          <w:color w:val="000000"/>
        </w:rPr>
        <w:t xml:space="preserve"> </w:t>
      </w:r>
      <w:r w:rsidRPr="002D3450">
        <w:rPr>
          <w:rFonts w:ascii="Times New Roman" w:hAnsi="Times New Roman" w:cs="Times New Roman"/>
          <w:color w:val="000000"/>
        </w:rPr>
        <w:t xml:space="preserve">Zamawiającemu przysługuje prawo wypowiedzenia od umowy z przyczyn dotyczących Wykonawcy po uprzednim pisemnym wezwaniu Wykonawcy do usunięcia naruszeń i wyznaczeniu dodatkowego terminu na ich usuniecie, gdy: </w:t>
      </w:r>
    </w:p>
    <w:p w14:paraId="12EA532D"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1) Wykonawca nie rozpoczął usług bez uzasadnionych przyczyn oraz nie kontynuuje ich pomimo wezwania Zamawiającego złożonego na piśmie, </w:t>
      </w:r>
    </w:p>
    <w:p w14:paraId="4285A87C"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2) Wykonawca przerwał realizację usług z przyczyn zależnych od Wykonawcy i przerwa trwa dłużej niż 7 dni, </w:t>
      </w:r>
    </w:p>
    <w:p w14:paraId="1C9D6D4C" w14:textId="77777777" w:rsidR="002D3450" w:rsidRPr="002D3450" w:rsidRDefault="002D3450" w:rsidP="000662B3">
      <w:pPr>
        <w:autoSpaceDE w:val="0"/>
        <w:autoSpaceDN w:val="0"/>
        <w:adjustRightInd w:val="0"/>
        <w:spacing w:after="0" w:line="240" w:lineRule="auto"/>
        <w:ind w:left="567" w:hanging="284"/>
        <w:jc w:val="both"/>
        <w:rPr>
          <w:rFonts w:ascii="Times New Roman" w:hAnsi="Times New Roman" w:cs="Times New Roman"/>
          <w:color w:val="000000"/>
        </w:rPr>
      </w:pPr>
      <w:r w:rsidRPr="002D3450">
        <w:rPr>
          <w:rFonts w:ascii="Times New Roman" w:hAnsi="Times New Roman" w:cs="Times New Roman"/>
          <w:color w:val="000000"/>
        </w:rPr>
        <w:t xml:space="preserve">3) Wykonawca realizuje usługi niezgodnie z warunkami określonymi w umowie. </w:t>
      </w:r>
    </w:p>
    <w:p w14:paraId="5E76C4B0" w14:textId="77777777" w:rsidR="002D3450" w:rsidRPr="002D3450" w:rsidRDefault="002D3450" w:rsidP="000662B3">
      <w:pPr>
        <w:autoSpaceDE w:val="0"/>
        <w:autoSpaceDN w:val="0"/>
        <w:adjustRightInd w:val="0"/>
        <w:spacing w:after="0" w:line="240" w:lineRule="auto"/>
        <w:ind w:left="284"/>
        <w:jc w:val="both"/>
        <w:rPr>
          <w:rFonts w:ascii="Times New Roman" w:hAnsi="Times New Roman" w:cs="Times New Roman"/>
          <w:color w:val="000000"/>
        </w:rPr>
      </w:pPr>
      <w:r w:rsidRPr="002D3450">
        <w:rPr>
          <w:rFonts w:ascii="Times New Roman" w:hAnsi="Times New Roman" w:cs="Times New Roman"/>
          <w:color w:val="000000"/>
        </w:rPr>
        <w:t xml:space="preserve">- w terminie 14 dni od powzięcia wiadomości o którejkolwiek z powyższych okoliczności. </w:t>
      </w:r>
    </w:p>
    <w:p w14:paraId="32E4E109" w14:textId="215CA796" w:rsidR="00516DFE" w:rsidRPr="003C649C" w:rsidRDefault="002D3450" w:rsidP="000662B3">
      <w:pPr>
        <w:autoSpaceDE w:val="0"/>
        <w:autoSpaceDN w:val="0"/>
        <w:adjustRightInd w:val="0"/>
        <w:spacing w:after="0" w:line="240" w:lineRule="auto"/>
        <w:ind w:left="284" w:hanging="284"/>
        <w:jc w:val="both"/>
        <w:rPr>
          <w:rFonts w:ascii="Times New Roman" w:hAnsi="Times New Roman" w:cs="Times New Roman"/>
          <w:color w:val="000000"/>
        </w:rPr>
      </w:pPr>
      <w:r w:rsidRPr="002D3450">
        <w:rPr>
          <w:rFonts w:ascii="Times New Roman" w:hAnsi="Times New Roman" w:cs="Times New Roman"/>
          <w:color w:val="000000"/>
        </w:rPr>
        <w:t xml:space="preserve">7. </w:t>
      </w:r>
      <w:r>
        <w:rPr>
          <w:rFonts w:ascii="Times New Roman" w:hAnsi="Times New Roman" w:cs="Times New Roman"/>
          <w:color w:val="000000"/>
        </w:rPr>
        <w:t xml:space="preserve"> </w:t>
      </w:r>
      <w:r w:rsidRPr="002D3450">
        <w:rPr>
          <w:rFonts w:ascii="Times New Roman" w:hAnsi="Times New Roman" w:cs="Times New Roman"/>
          <w:color w:val="000000"/>
        </w:rPr>
        <w:t xml:space="preserve">Wypowiedzenie od umowy, pod rygorem nieważności winno nastąpić na piśmie oraz zawierać uzasadnienie. </w:t>
      </w:r>
    </w:p>
    <w:p w14:paraId="14C52CF1" w14:textId="77777777" w:rsidR="00DC1B1D" w:rsidRPr="00D16331" w:rsidRDefault="00DC1B1D" w:rsidP="00DC1B1D">
      <w:pPr>
        <w:suppressAutoHyphens/>
        <w:spacing w:after="0" w:line="240" w:lineRule="auto"/>
        <w:jc w:val="center"/>
        <w:textAlignment w:val="baseline"/>
        <w:rPr>
          <w:rFonts w:ascii="Times New Roman" w:eastAsia="Calibri" w:hAnsi="Times New Roman" w:cs="Times New Roman"/>
          <w:b/>
          <w:w w:val="103"/>
          <w:kern w:val="2"/>
          <w:lang w:eastAsia="zh-CN"/>
        </w:rPr>
      </w:pPr>
      <w:bookmarkStart w:id="4" w:name="_Hlk84848722"/>
      <w:r w:rsidRPr="00D16331">
        <w:rPr>
          <w:rFonts w:ascii="Times New Roman" w:eastAsia="Calibri" w:hAnsi="Times New Roman" w:cs="Times New Roman"/>
          <w:b/>
          <w:w w:val="103"/>
          <w:kern w:val="2"/>
          <w:lang w:eastAsia="zh-CN"/>
        </w:rPr>
        <w:t>§ 9</w:t>
      </w:r>
    </w:p>
    <w:p w14:paraId="4A3281FC" w14:textId="70EC7C07" w:rsidR="00DC1B1D" w:rsidRPr="00D16331" w:rsidRDefault="00DC1B1D" w:rsidP="00730B81">
      <w:pPr>
        <w:suppressAutoHyphens/>
        <w:spacing w:after="0" w:line="240" w:lineRule="auto"/>
        <w:jc w:val="center"/>
        <w:textAlignment w:val="baseline"/>
        <w:rPr>
          <w:rFonts w:ascii="Times New Roman" w:eastAsia="Calibri" w:hAnsi="Times New Roman" w:cs="Times New Roman"/>
          <w:b/>
          <w:bCs/>
          <w:w w:val="103"/>
          <w:kern w:val="2"/>
          <w:lang w:eastAsia="zh-CN"/>
        </w:rPr>
      </w:pPr>
      <w:r w:rsidRPr="00D16331">
        <w:rPr>
          <w:rFonts w:ascii="Times New Roman" w:eastAsia="Calibri" w:hAnsi="Times New Roman" w:cs="Times New Roman"/>
          <w:b/>
          <w:bCs/>
          <w:w w:val="103"/>
          <w:kern w:val="2"/>
          <w:lang w:eastAsia="zh-CN"/>
        </w:rPr>
        <w:t>Podwykonawstwo</w:t>
      </w:r>
    </w:p>
    <w:p w14:paraId="6AFFBEFC" w14:textId="579C74DF" w:rsidR="00DC1B1D" w:rsidRPr="00D16331" w:rsidRDefault="00DC1B1D" w:rsidP="000662B3">
      <w:pPr>
        <w:numPr>
          <w:ilvl w:val="0"/>
          <w:numId w:val="34"/>
        </w:numPr>
        <w:tabs>
          <w:tab w:val="left" w:pos="426"/>
        </w:tabs>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Zgodnie z treścią złożonej oferty, Wykonawca powierza podwykonawcy(om) …………………………… wykonanie następującego zakresu Umowy: …………………………...</w:t>
      </w:r>
    </w:p>
    <w:p w14:paraId="704EB9F0" w14:textId="77777777" w:rsidR="00DC1B1D" w:rsidRPr="00D16331" w:rsidRDefault="00DC1B1D" w:rsidP="000662B3">
      <w:pPr>
        <w:spacing w:after="0" w:line="240" w:lineRule="auto"/>
        <w:ind w:left="426" w:hanging="426"/>
        <w:contextualSpacing/>
        <w:jc w:val="both"/>
        <w:rPr>
          <w:rFonts w:ascii="Times New Roman" w:eastAsia="Calibri" w:hAnsi="Times New Roman" w:cs="Times New Roman"/>
          <w:b/>
          <w:i/>
        </w:rPr>
      </w:pPr>
      <w:r w:rsidRPr="00D16331">
        <w:rPr>
          <w:rFonts w:ascii="Times New Roman" w:eastAsia="Calibri" w:hAnsi="Times New Roman" w:cs="Times New Roman"/>
          <w:b/>
          <w:i/>
        </w:rPr>
        <w:t xml:space="preserve">      Opcjonalnie: </w:t>
      </w:r>
    </w:p>
    <w:p w14:paraId="174017B6" w14:textId="77777777" w:rsidR="00DC1B1D" w:rsidRPr="00D16331" w:rsidRDefault="00DC1B1D" w:rsidP="000662B3">
      <w:pPr>
        <w:spacing w:after="0" w:line="240" w:lineRule="auto"/>
        <w:ind w:left="426"/>
        <w:contextualSpacing/>
        <w:jc w:val="both"/>
        <w:rPr>
          <w:rFonts w:ascii="Times New Roman" w:eastAsia="Calibri" w:hAnsi="Times New Roman" w:cs="Times New Roman"/>
        </w:rPr>
      </w:pPr>
      <w:r w:rsidRPr="00D16331">
        <w:rPr>
          <w:rFonts w:ascii="Times New Roman" w:eastAsia="Calibri" w:hAnsi="Times New Roman" w:cs="Times New Roman"/>
        </w:rPr>
        <w:t>Zgodnie z treścią złożonej oferty, Wykonawca wykona przedmiot umowy samodzielnie.</w:t>
      </w:r>
    </w:p>
    <w:p w14:paraId="10DA6DC6" w14:textId="77777777"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6B1F170" w14:textId="77777777" w:rsidR="00DC1B1D" w:rsidRPr="00D16331" w:rsidRDefault="00DC1B1D" w:rsidP="000662B3">
      <w:pPr>
        <w:numPr>
          <w:ilvl w:val="0"/>
          <w:numId w:val="34"/>
        </w:numPr>
        <w:tabs>
          <w:tab w:val="left" w:pos="426"/>
        </w:tabs>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W przypadku, gdy dojdzie do zmiany albo rezygnacji z podwykonawcy, na którego zasoby Wykonawca powoływał się, na zasadach określonych w art. 118 ust. 1 ustawy Pzp, w celu wykazania spełniania warunków udziału w postępowaniu, o których mowa w art. 122 ustawy Pzp wykonawca jest obowiązany wykazać pisemnie zamawiającemu, iż proponowany inny Wykonawca lub sam wykonawca samodzielnie spełnia je w stopniu nie mniejszym niż wymagany w trakcie postępowania o udzielenie zamówienia. Zmiana ta wymaga aneksu do umowy.</w:t>
      </w:r>
    </w:p>
    <w:p w14:paraId="13882B7C" w14:textId="77777777" w:rsidR="00DC1B1D" w:rsidRPr="00D16331" w:rsidRDefault="00DC1B1D" w:rsidP="000662B3">
      <w:pPr>
        <w:pStyle w:val="Akapitzlist"/>
        <w:numPr>
          <w:ilvl w:val="0"/>
          <w:numId w:val="34"/>
        </w:numPr>
        <w:suppressAutoHyphens/>
        <w:ind w:left="426" w:hanging="426"/>
        <w:jc w:val="both"/>
        <w:rPr>
          <w:rFonts w:eastAsia="Calibri"/>
          <w:sz w:val="22"/>
          <w:szCs w:val="22"/>
          <w:lang w:eastAsia="en-US"/>
        </w:rPr>
      </w:pPr>
      <w:r w:rsidRPr="00D16331">
        <w:rPr>
          <w:rFonts w:eastAsia="Calibri"/>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49AD4FBB" w14:textId="44D00434"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 xml:space="preserve">W przypadku powierzenia przez Wykonawcę realizacji </w:t>
      </w:r>
      <w:r w:rsidR="00730B81" w:rsidRPr="00D16331">
        <w:rPr>
          <w:rFonts w:ascii="Times New Roman" w:eastAsia="Calibri" w:hAnsi="Times New Roman" w:cs="Times New Roman"/>
        </w:rPr>
        <w:t xml:space="preserve">usługi </w:t>
      </w:r>
      <w:r w:rsidRPr="00D16331">
        <w:rPr>
          <w:rFonts w:ascii="Times New Roman" w:eastAsia="Calibri" w:hAnsi="Times New Roman" w:cs="Times New Roman"/>
        </w:rPr>
        <w:t xml:space="preserve">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w:t>
      </w:r>
      <w:r w:rsidR="000662B3" w:rsidRPr="00D16331">
        <w:rPr>
          <w:rFonts w:ascii="Times New Roman" w:eastAsia="Calibri" w:hAnsi="Times New Roman" w:cs="Times New Roman"/>
        </w:rPr>
        <w:t xml:space="preserve">usług </w:t>
      </w:r>
      <w:r w:rsidRPr="00D16331">
        <w:rPr>
          <w:rFonts w:ascii="Times New Roman" w:eastAsia="Calibri" w:hAnsi="Times New Roman" w:cs="Times New Roman"/>
        </w:rPr>
        <w:t>wykonanych przez Podwykonawcę, należy przekazać Zamawiającemu oświadczenie Podwykonawcy lub dalszego Podwykonawcy potwierdzające dokonanie zapłaty całości należnego mu wymagalnego wynagrodzenia.</w:t>
      </w:r>
    </w:p>
    <w:p w14:paraId="18D8A342" w14:textId="198B0FC3"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lastRenderedPageBreak/>
        <w:t xml:space="preserve">Zamawiający dokona bezpośredniej zapłaty wymagalnego wynagrodzenia przysługującego podwykonawcy lub dalszemu podwykonawcy, który zawarł umowę o podwykonawstwo, której przedmiotem są dostawy lub usługi, w przypadku uchylenia się od obowiązku zapłaty odpowiednio przez Wykonawcę, Podwykonawcę lub dalszego Podwykonawcę zamówienia </w:t>
      </w:r>
      <w:r w:rsidR="00730B81" w:rsidRPr="00D16331">
        <w:rPr>
          <w:rFonts w:ascii="Times New Roman" w:eastAsia="Calibri" w:hAnsi="Times New Roman" w:cs="Times New Roman"/>
        </w:rPr>
        <w:t>na usługi.</w:t>
      </w:r>
    </w:p>
    <w:p w14:paraId="6078F847" w14:textId="77777777"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Bezpośrednia zapłata obejmuje wyłącznie należne wynagrodzenie, bez odsetek, należnych podwykonawcy lub dalszemu podwykonawcy.</w:t>
      </w:r>
    </w:p>
    <w:p w14:paraId="1BD9B614" w14:textId="55E13839"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 xml:space="preserve">Przed dokonaniem bezpośredniej zapłaty Zamawiający umożliwi Wykonawcy zgłoszenie pisemnych uwag dotyczących zasadności bezpośredniej zapłaty wynagrodzenia Podwykonawcy lub Dalszemu Podwykonawcy, o których mowa w ust. </w:t>
      </w:r>
      <w:r w:rsidR="000C6C2C" w:rsidRPr="00D16331">
        <w:rPr>
          <w:rFonts w:ascii="Times New Roman" w:eastAsia="Calibri" w:hAnsi="Times New Roman" w:cs="Times New Roman"/>
        </w:rPr>
        <w:t>6</w:t>
      </w:r>
      <w:r w:rsidRPr="00D16331">
        <w:rPr>
          <w:rFonts w:ascii="Times New Roman" w:eastAsia="Calibri" w:hAnsi="Times New Roman" w:cs="Times New Roman"/>
        </w:rPr>
        <w:t>. Zamawiający poinformuje o terminie zgłaszania uwag, nie krótszym niż 7 dni od dnia doręczenia tej informacji.</w:t>
      </w:r>
    </w:p>
    <w:p w14:paraId="0A2AE187" w14:textId="118E49E4"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W przypadku zgłoszenia uwag, o których mowa w ust. 8, w terminie wskazanym przez Zamawiającego, Zamawiający może:</w:t>
      </w:r>
    </w:p>
    <w:p w14:paraId="2A1ABDBA" w14:textId="77777777" w:rsidR="00DC1B1D" w:rsidRPr="00D16331" w:rsidRDefault="00DC1B1D" w:rsidP="000662B3">
      <w:pPr>
        <w:numPr>
          <w:ilvl w:val="1"/>
          <w:numId w:val="34"/>
        </w:numPr>
        <w:autoSpaceDE w:val="0"/>
        <w:autoSpaceDN w:val="0"/>
        <w:adjustRightInd w:val="0"/>
        <w:spacing w:after="0" w:line="240" w:lineRule="auto"/>
        <w:ind w:left="851" w:hanging="425"/>
        <w:contextualSpacing/>
        <w:jc w:val="both"/>
        <w:rPr>
          <w:rFonts w:ascii="Times New Roman" w:eastAsia="Calibri" w:hAnsi="Times New Roman" w:cs="Times New Roman"/>
        </w:rPr>
      </w:pPr>
      <w:r w:rsidRPr="00D16331">
        <w:rPr>
          <w:rFonts w:ascii="Times New Roman" w:eastAsia="Calibri" w:hAnsi="Times New Roman" w:cs="Times New Roman"/>
        </w:rPr>
        <w:t>nie dokonać bezpośredniej zapłaty wynagrodzenia Podwykonawcy lub Dalszemu Podwykonawcy, jeżeli wykonawca wykaże niezasadność takiej zapłaty</w:t>
      </w:r>
    </w:p>
    <w:p w14:paraId="5EED5F8F" w14:textId="77777777" w:rsidR="00DC1B1D" w:rsidRPr="00D16331" w:rsidRDefault="00DC1B1D" w:rsidP="000662B3">
      <w:pPr>
        <w:numPr>
          <w:ilvl w:val="1"/>
          <w:numId w:val="34"/>
        </w:numPr>
        <w:autoSpaceDE w:val="0"/>
        <w:autoSpaceDN w:val="0"/>
        <w:adjustRightInd w:val="0"/>
        <w:spacing w:after="0" w:line="240" w:lineRule="auto"/>
        <w:ind w:left="851" w:hanging="425"/>
        <w:contextualSpacing/>
        <w:jc w:val="both"/>
        <w:rPr>
          <w:rFonts w:ascii="Times New Roman" w:eastAsia="Calibri" w:hAnsi="Times New Roman" w:cs="Times New Roman"/>
          <w:u w:val="single"/>
        </w:rPr>
      </w:pPr>
      <w:r w:rsidRPr="00D16331">
        <w:rPr>
          <w:rFonts w:ascii="Times New Roman" w:eastAsia="Calibri" w:hAnsi="Times New Roman" w:cs="Times New Roman"/>
          <w:u w:val="single"/>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77ECBB" w14:textId="77777777" w:rsidR="00DC1B1D" w:rsidRPr="00D16331" w:rsidRDefault="00DC1B1D" w:rsidP="000662B3">
      <w:pPr>
        <w:numPr>
          <w:ilvl w:val="1"/>
          <w:numId w:val="34"/>
        </w:numPr>
        <w:autoSpaceDE w:val="0"/>
        <w:autoSpaceDN w:val="0"/>
        <w:adjustRightInd w:val="0"/>
        <w:spacing w:after="0" w:line="240" w:lineRule="auto"/>
        <w:ind w:left="851" w:hanging="425"/>
        <w:contextualSpacing/>
        <w:jc w:val="both"/>
        <w:rPr>
          <w:rFonts w:ascii="Times New Roman" w:eastAsia="Calibri" w:hAnsi="Times New Roman" w:cs="Times New Roman"/>
        </w:rPr>
      </w:pPr>
      <w:r w:rsidRPr="00D16331">
        <w:rPr>
          <w:rFonts w:ascii="Times New Roman" w:eastAsia="Calibri" w:hAnsi="Times New Roman" w:cs="Times New Roman"/>
        </w:rPr>
        <w:t>dokonać bezpośredniej zapłaty wynagrodzenia Podwykonawcy lub Dalszemu Podwykonawcy, jeżeli podwykonawca lub dalszy podwykonawca wykaże zasadność takiej zapłaty.</w:t>
      </w:r>
    </w:p>
    <w:p w14:paraId="3AC19E78" w14:textId="37432F4C" w:rsidR="00DC1B1D" w:rsidRPr="00D16331" w:rsidRDefault="00DC1B1D" w:rsidP="000662B3">
      <w:pPr>
        <w:numPr>
          <w:ilvl w:val="0"/>
          <w:numId w:val="34"/>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D16331">
        <w:rPr>
          <w:rFonts w:ascii="Times New Roman" w:eastAsia="Calibri" w:hAnsi="Times New Roman" w:cs="Times New Roman"/>
        </w:rPr>
        <w:t xml:space="preserve">W przypadku dokonania bezpośredniej zapłaty Podwykonawcy lub Dalszemu Podwykonawcy, o których mowa w ust. </w:t>
      </w:r>
      <w:r w:rsidR="000C6C2C" w:rsidRPr="00D16331">
        <w:rPr>
          <w:rFonts w:ascii="Times New Roman" w:eastAsia="Calibri" w:hAnsi="Times New Roman" w:cs="Times New Roman"/>
        </w:rPr>
        <w:t>6</w:t>
      </w:r>
      <w:r w:rsidRPr="00D16331">
        <w:rPr>
          <w:rFonts w:ascii="Times New Roman" w:eastAsia="Calibri" w:hAnsi="Times New Roman" w:cs="Times New Roman"/>
        </w:rPr>
        <w:t xml:space="preserve">, zamawiający potrąci kwotę wypłaconego wynagrodzenia z wynagrodzenia należnego wykonawcy. </w:t>
      </w:r>
    </w:p>
    <w:p w14:paraId="0079ED67" w14:textId="7B3E197A"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spacing w:val="-9"/>
          <w:lang w:eastAsia="pl-PL"/>
        </w:rPr>
      </w:pPr>
      <w:r w:rsidRPr="00D16331">
        <w:rPr>
          <w:rFonts w:ascii="Times New Roman" w:eastAsia="Calibri" w:hAnsi="Times New Roman" w:cs="Times New Roman"/>
        </w:rPr>
        <w:t>Wykonawca odpowiada za działania i zaniechania Podwykonawców jak za swoje własne.</w:t>
      </w:r>
    </w:p>
    <w:p w14:paraId="0C9EC6DC" w14:textId="277A50D3" w:rsidR="00DC1B1D" w:rsidRPr="00D16331" w:rsidRDefault="00DC1B1D" w:rsidP="000662B3">
      <w:pPr>
        <w:numPr>
          <w:ilvl w:val="0"/>
          <w:numId w:val="34"/>
        </w:numPr>
        <w:spacing w:after="0" w:line="240" w:lineRule="auto"/>
        <w:ind w:left="426" w:hanging="426"/>
        <w:contextualSpacing/>
        <w:jc w:val="both"/>
        <w:rPr>
          <w:rFonts w:ascii="Times New Roman" w:eastAsia="Calibri" w:hAnsi="Times New Roman" w:cs="Times New Roman"/>
          <w:spacing w:val="-9"/>
          <w:lang w:eastAsia="pl-PL"/>
        </w:rPr>
      </w:pPr>
      <w:r w:rsidRPr="00D16331">
        <w:rPr>
          <w:rFonts w:ascii="Times New Roman" w:eastAsia="Calibri" w:hAnsi="Times New Roman" w:cs="Times New Roman"/>
        </w:rPr>
        <w:t>Podwykonawca zobowiązany jest realizować obowiązki przewidziane w § 4 niniejszej umowy.</w:t>
      </w:r>
    </w:p>
    <w:p w14:paraId="588D7FE3" w14:textId="77777777" w:rsidR="000C6C2C" w:rsidRDefault="000C6C2C" w:rsidP="00D314A8">
      <w:pPr>
        <w:suppressAutoHyphens/>
        <w:spacing w:after="0" w:line="240" w:lineRule="auto"/>
        <w:jc w:val="center"/>
        <w:textAlignment w:val="baseline"/>
        <w:rPr>
          <w:rFonts w:ascii="Times New Roman" w:eastAsia="Calibri" w:hAnsi="Times New Roman" w:cs="Times New Roman"/>
          <w:b/>
          <w:w w:val="103"/>
          <w:kern w:val="2"/>
          <w:lang w:eastAsia="zh-CN"/>
        </w:rPr>
      </w:pPr>
      <w:bookmarkStart w:id="5" w:name="_Hlk86392093"/>
    </w:p>
    <w:p w14:paraId="59A2F395" w14:textId="2D4C05F6" w:rsidR="00516DFE" w:rsidRPr="00BF5095" w:rsidRDefault="00516DFE" w:rsidP="00D314A8">
      <w:pPr>
        <w:suppressAutoHyphens/>
        <w:spacing w:after="0" w:line="240" w:lineRule="auto"/>
        <w:jc w:val="center"/>
        <w:textAlignment w:val="baseline"/>
        <w:rPr>
          <w:rFonts w:ascii="Times New Roman" w:eastAsia="Calibri" w:hAnsi="Times New Roman" w:cs="Times New Roman"/>
          <w:w w:val="103"/>
          <w:kern w:val="2"/>
          <w:lang w:eastAsia="zh-CN"/>
        </w:rPr>
      </w:pPr>
      <w:r w:rsidRPr="00BF5095">
        <w:rPr>
          <w:rFonts w:ascii="Times New Roman" w:eastAsia="Calibri" w:hAnsi="Times New Roman" w:cs="Times New Roman"/>
          <w:b/>
          <w:w w:val="103"/>
          <w:kern w:val="2"/>
          <w:lang w:eastAsia="zh-CN"/>
        </w:rPr>
        <w:t>§</w:t>
      </w:r>
      <w:r w:rsidR="00DC1B1D">
        <w:rPr>
          <w:rFonts w:ascii="Times New Roman" w:eastAsia="Calibri" w:hAnsi="Times New Roman" w:cs="Times New Roman"/>
          <w:b/>
          <w:w w:val="103"/>
          <w:kern w:val="2"/>
          <w:lang w:eastAsia="zh-CN"/>
        </w:rPr>
        <w:t>10</w:t>
      </w:r>
    </w:p>
    <w:bookmarkEnd w:id="4"/>
    <w:p w14:paraId="40383C7C" w14:textId="00A5EB6F" w:rsidR="00D314A8" w:rsidRPr="00D16331" w:rsidRDefault="00D314A8" w:rsidP="00D16331">
      <w:pPr>
        <w:pStyle w:val="Default"/>
        <w:jc w:val="center"/>
        <w:rPr>
          <w:rFonts w:ascii="Times New Roman" w:hAnsi="Times New Roman" w:cs="Times New Roman"/>
          <w:b/>
          <w:bCs/>
          <w:sz w:val="22"/>
          <w:szCs w:val="22"/>
        </w:rPr>
      </w:pPr>
      <w:r w:rsidRPr="00BF5095">
        <w:rPr>
          <w:rFonts w:ascii="Times New Roman" w:hAnsi="Times New Roman" w:cs="Times New Roman"/>
          <w:b/>
          <w:bCs/>
          <w:sz w:val="22"/>
          <w:szCs w:val="22"/>
        </w:rPr>
        <w:t>Zachowanie poufności</w:t>
      </w:r>
      <w:bookmarkEnd w:id="5"/>
    </w:p>
    <w:p w14:paraId="69F0E757" w14:textId="77777777" w:rsidR="00DC1B1D" w:rsidRPr="00D16331" w:rsidRDefault="00DC1B1D" w:rsidP="000662B3">
      <w:pPr>
        <w:pStyle w:val="pkt"/>
        <w:numPr>
          <w:ilvl w:val="0"/>
          <w:numId w:val="26"/>
        </w:numPr>
        <w:tabs>
          <w:tab w:val="num" w:pos="284"/>
        </w:tabs>
        <w:spacing w:before="0" w:after="0"/>
        <w:ind w:left="284" w:hanging="284"/>
        <w:rPr>
          <w:sz w:val="22"/>
          <w:szCs w:val="22"/>
        </w:rPr>
      </w:pPr>
      <w:r w:rsidRPr="00D16331">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9E7DACE"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Administratorem Pani/Pana danych osobowych jest </w:t>
      </w:r>
      <w:r w:rsidRPr="00D16331">
        <w:rPr>
          <w:iCs/>
          <w:sz w:val="22"/>
          <w:szCs w:val="22"/>
        </w:rPr>
        <w:t>Gmina Giżycko ul. Mickiewicza 33, 11-500 Giżycko,</w:t>
      </w:r>
      <w:r w:rsidRPr="00D16331">
        <w:rPr>
          <w:sz w:val="22"/>
          <w:szCs w:val="22"/>
        </w:rPr>
        <w:t xml:space="preserve"> reprezentowana przez Wójta Gminy Giżycko.</w:t>
      </w:r>
    </w:p>
    <w:p w14:paraId="2EC207C0"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Administrator wyznaczył Inspektora Danych Osobowych, z którym można się kontaktować pod adresem e-mail: </w:t>
      </w:r>
      <w:bookmarkStart w:id="6" w:name="_Hlk60251176"/>
      <w:r w:rsidRPr="00D16331">
        <w:rPr>
          <w:sz w:val="22"/>
          <w:szCs w:val="22"/>
        </w:rPr>
        <w:t>iod@ugg.pl</w:t>
      </w:r>
      <w:bookmarkEnd w:id="6"/>
    </w:p>
    <w:p w14:paraId="64B00E57"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Pani/Pana dane osobowe przetwarzane będą na podstawie art. 6 ust. 1 lit. c RODO w celu związanym z przedmiotowym postępowaniem o udzielenie zamówienia publicznego, prowadzonym w trybie przetargu nieograniczonego.</w:t>
      </w:r>
    </w:p>
    <w:p w14:paraId="51230548"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Odbiorcami Pani/Pana danych osobowych będą osoby lub podmioty, którym udostępniona zostanie dokumentacja postępowania w oparciu o art. 74 ustawy P.Z.P.</w:t>
      </w:r>
    </w:p>
    <w:p w14:paraId="478E87A7"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41F6EC1B"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14:paraId="38CCAADD" w14:textId="77777777" w:rsidR="00DC1B1D" w:rsidRPr="00D16331" w:rsidRDefault="00DC1B1D" w:rsidP="000662B3">
      <w:pPr>
        <w:pStyle w:val="pkt"/>
        <w:numPr>
          <w:ilvl w:val="0"/>
          <w:numId w:val="27"/>
        </w:numPr>
        <w:tabs>
          <w:tab w:val="clear" w:pos="595"/>
        </w:tabs>
        <w:spacing w:before="0" w:after="0"/>
        <w:ind w:left="709" w:hanging="401"/>
        <w:rPr>
          <w:sz w:val="22"/>
          <w:szCs w:val="22"/>
        </w:rPr>
      </w:pPr>
      <w:r w:rsidRPr="00D16331">
        <w:rPr>
          <w:sz w:val="22"/>
          <w:szCs w:val="22"/>
        </w:rPr>
        <w:t>W odniesieniu do Pani/Pana danych osobowych decyzje nie będą podejmowane w sposób zautomatyzowany, stosownie do art. 22 RODO.</w:t>
      </w:r>
    </w:p>
    <w:p w14:paraId="1EC3BF12"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 xml:space="preserve">  Posiada Pani/Pan:</w:t>
      </w:r>
    </w:p>
    <w:p w14:paraId="5685E6C3" w14:textId="5A33D515" w:rsidR="00DC1B1D" w:rsidRPr="00D16331" w:rsidRDefault="00DC1B1D" w:rsidP="000662B3">
      <w:pPr>
        <w:pStyle w:val="pkt"/>
        <w:numPr>
          <w:ilvl w:val="1"/>
          <w:numId w:val="33"/>
        </w:numPr>
        <w:spacing w:before="0" w:after="0"/>
        <w:ind w:left="993" w:hanging="284"/>
        <w:rPr>
          <w:sz w:val="22"/>
          <w:szCs w:val="22"/>
        </w:rPr>
      </w:pPr>
      <w:r w:rsidRPr="00D16331">
        <w:rPr>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sidRPr="00D16331">
        <w:rPr>
          <w:sz w:val="22"/>
          <w:szCs w:val="22"/>
        </w:rPr>
        <w:lastRenderedPageBreak/>
        <w:t>nazwy lub daty postępowania o udzielenie zamówienia publicznego lub konkursu albo sprecyzowanie nazwy lub daty zakończonego postępowania o udzielenie zamówienia);</w:t>
      </w:r>
    </w:p>
    <w:p w14:paraId="69F29CC8" w14:textId="5A74EAD7" w:rsidR="00DC1B1D" w:rsidRPr="00D16331" w:rsidRDefault="00DC1B1D" w:rsidP="000662B3">
      <w:pPr>
        <w:pStyle w:val="pkt"/>
        <w:numPr>
          <w:ilvl w:val="1"/>
          <w:numId w:val="33"/>
        </w:numPr>
        <w:spacing w:before="0" w:after="0"/>
        <w:ind w:left="993" w:hanging="284"/>
        <w:rPr>
          <w:sz w:val="22"/>
          <w:szCs w:val="22"/>
        </w:rPr>
      </w:pPr>
      <w:r w:rsidRPr="00D16331">
        <w:rPr>
          <w:sz w:val="22"/>
          <w:szCs w:val="22"/>
        </w:rPr>
        <w:t>na podstawie art. 16 RODO prawo do sprostowania Pani/Pana danych osobowych (</w:t>
      </w:r>
      <w:r w:rsidRPr="00D16331">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16331">
        <w:rPr>
          <w:sz w:val="22"/>
          <w:szCs w:val="22"/>
        </w:rPr>
        <w:t>);</w:t>
      </w:r>
    </w:p>
    <w:p w14:paraId="1B758B9C" w14:textId="526216F1" w:rsidR="00DC1B1D" w:rsidRPr="00D16331" w:rsidRDefault="00DC1B1D" w:rsidP="000662B3">
      <w:pPr>
        <w:pStyle w:val="pkt"/>
        <w:numPr>
          <w:ilvl w:val="1"/>
          <w:numId w:val="33"/>
        </w:numPr>
        <w:spacing w:before="0" w:after="0"/>
        <w:ind w:left="993" w:hanging="284"/>
        <w:rPr>
          <w:sz w:val="22"/>
          <w:szCs w:val="22"/>
        </w:rPr>
      </w:pPr>
      <w:r w:rsidRPr="00D16331">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1633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16331">
        <w:rPr>
          <w:sz w:val="22"/>
          <w:szCs w:val="22"/>
        </w:rPr>
        <w:t>);</w:t>
      </w:r>
    </w:p>
    <w:p w14:paraId="0779A92E" w14:textId="1816F76A" w:rsidR="00DC1B1D" w:rsidRPr="00D16331" w:rsidRDefault="00DC1B1D" w:rsidP="000662B3">
      <w:pPr>
        <w:pStyle w:val="pkt"/>
        <w:numPr>
          <w:ilvl w:val="1"/>
          <w:numId w:val="33"/>
        </w:numPr>
        <w:spacing w:before="0" w:after="0"/>
        <w:ind w:left="993" w:hanging="284"/>
        <w:rPr>
          <w:sz w:val="22"/>
          <w:szCs w:val="22"/>
        </w:rPr>
      </w:pPr>
      <w:r w:rsidRPr="00D16331">
        <w:rPr>
          <w:sz w:val="22"/>
          <w:szCs w:val="22"/>
        </w:rPr>
        <w:t xml:space="preserve">prawo do wniesienia skargi do Prezesa Urzędu Ochrony Danych Osobowych, gdy uzna Pani/Pan, że przetwarzanie danych osobowych Pani/Pana dotyczących narusza przepisy RODO; </w:t>
      </w:r>
      <w:r w:rsidRPr="00D16331">
        <w:rPr>
          <w:i/>
          <w:sz w:val="22"/>
          <w:szCs w:val="22"/>
        </w:rPr>
        <w:t xml:space="preserve"> </w:t>
      </w:r>
    </w:p>
    <w:p w14:paraId="615C0474" w14:textId="77777777" w:rsidR="00DC1B1D" w:rsidRPr="00D16331" w:rsidRDefault="00DC1B1D" w:rsidP="000662B3">
      <w:pPr>
        <w:pStyle w:val="pkt"/>
        <w:numPr>
          <w:ilvl w:val="0"/>
          <w:numId w:val="27"/>
        </w:numPr>
        <w:spacing w:before="0" w:after="0"/>
        <w:ind w:left="709" w:hanging="401"/>
        <w:rPr>
          <w:sz w:val="22"/>
          <w:szCs w:val="22"/>
        </w:rPr>
      </w:pPr>
      <w:r w:rsidRPr="00D16331">
        <w:rPr>
          <w:sz w:val="22"/>
          <w:szCs w:val="22"/>
        </w:rPr>
        <w:t>Nie przysługuje Pani/Panu:</w:t>
      </w:r>
    </w:p>
    <w:p w14:paraId="2223BF91" w14:textId="565787F0" w:rsidR="00DC1B1D" w:rsidRPr="00D16331" w:rsidRDefault="00DC1B1D" w:rsidP="000662B3">
      <w:pPr>
        <w:pStyle w:val="pkt"/>
        <w:numPr>
          <w:ilvl w:val="0"/>
          <w:numId w:val="32"/>
        </w:numPr>
        <w:spacing w:before="0" w:after="0"/>
        <w:ind w:left="993"/>
        <w:rPr>
          <w:sz w:val="22"/>
          <w:szCs w:val="22"/>
        </w:rPr>
      </w:pPr>
      <w:r w:rsidRPr="00D16331">
        <w:rPr>
          <w:sz w:val="22"/>
          <w:szCs w:val="22"/>
        </w:rPr>
        <w:t>w związku z art. 17 ust. 3 lit. b, d lub e RODO prawo do usunięcia danych osobowych;</w:t>
      </w:r>
    </w:p>
    <w:p w14:paraId="5078E6F4" w14:textId="1236AB55" w:rsidR="00DC1B1D" w:rsidRPr="00D16331" w:rsidRDefault="00DC1B1D" w:rsidP="000662B3">
      <w:pPr>
        <w:pStyle w:val="pkt"/>
        <w:numPr>
          <w:ilvl w:val="0"/>
          <w:numId w:val="32"/>
        </w:numPr>
        <w:spacing w:before="0" w:after="0"/>
        <w:ind w:left="993"/>
        <w:rPr>
          <w:sz w:val="22"/>
          <w:szCs w:val="22"/>
        </w:rPr>
      </w:pPr>
      <w:r w:rsidRPr="00D16331">
        <w:rPr>
          <w:sz w:val="22"/>
          <w:szCs w:val="22"/>
        </w:rPr>
        <w:t>prawo do przenoszenia danych osobowych, o którym mowa w art. 20 RODO;</w:t>
      </w:r>
    </w:p>
    <w:p w14:paraId="49411135" w14:textId="2A5ECEF7" w:rsidR="00DC1B1D" w:rsidRPr="00D16331" w:rsidRDefault="00DC1B1D" w:rsidP="000662B3">
      <w:pPr>
        <w:pStyle w:val="pkt"/>
        <w:numPr>
          <w:ilvl w:val="0"/>
          <w:numId w:val="32"/>
        </w:numPr>
        <w:spacing w:before="0" w:after="0"/>
        <w:ind w:left="993"/>
        <w:rPr>
          <w:sz w:val="22"/>
          <w:szCs w:val="22"/>
        </w:rPr>
      </w:pPr>
      <w:r w:rsidRPr="00D16331">
        <w:rPr>
          <w:sz w:val="22"/>
          <w:szCs w:val="22"/>
        </w:rPr>
        <w:t xml:space="preserve">na podstawie art. 21 RODO prawo sprzeciwu, wobec przetwarzania danych osobowych, gdyż podstawą prawną przetwarzania Pani/Pana danych osobowych jest art. 6 ust. 1 lit. c RODO; </w:t>
      </w:r>
    </w:p>
    <w:p w14:paraId="603DEDAD" w14:textId="77777777" w:rsidR="00DC1B1D" w:rsidRPr="00D16331" w:rsidRDefault="00DC1B1D" w:rsidP="000662B3">
      <w:pPr>
        <w:pStyle w:val="pkt"/>
        <w:numPr>
          <w:ilvl w:val="0"/>
          <w:numId w:val="27"/>
        </w:numPr>
        <w:spacing w:before="0" w:after="0"/>
        <w:ind w:left="709" w:hanging="401"/>
        <w:rPr>
          <w:rFonts w:ascii="Arial" w:hAnsi="Arial" w:cs="Arial"/>
          <w:sz w:val="22"/>
          <w:szCs w:val="22"/>
        </w:rPr>
      </w:pPr>
      <w:r w:rsidRPr="00D16331">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r w:rsidRPr="00D16331">
        <w:rPr>
          <w:rFonts w:ascii="Arial" w:hAnsi="Arial" w:cs="Arial"/>
          <w:sz w:val="22"/>
          <w:szCs w:val="22"/>
        </w:rPr>
        <w:t>.</w:t>
      </w:r>
    </w:p>
    <w:p w14:paraId="11DDAF44" w14:textId="77777777" w:rsidR="000662B3" w:rsidRDefault="000662B3" w:rsidP="00D16331">
      <w:pPr>
        <w:suppressAutoHyphens/>
        <w:spacing w:after="0" w:line="240" w:lineRule="auto"/>
        <w:textAlignment w:val="baseline"/>
        <w:rPr>
          <w:rFonts w:ascii="Times New Roman" w:eastAsia="Calibri" w:hAnsi="Times New Roman" w:cs="Times New Roman"/>
          <w:b/>
          <w:w w:val="103"/>
          <w:kern w:val="2"/>
          <w:lang w:eastAsia="zh-CN"/>
        </w:rPr>
      </w:pPr>
    </w:p>
    <w:p w14:paraId="2BD273B6" w14:textId="79A38978" w:rsidR="00D314A8" w:rsidRPr="00A15C12" w:rsidRDefault="00D314A8" w:rsidP="00D314A8">
      <w:pPr>
        <w:suppressAutoHyphens/>
        <w:spacing w:after="0" w:line="240" w:lineRule="auto"/>
        <w:jc w:val="center"/>
        <w:textAlignment w:val="baseline"/>
        <w:rPr>
          <w:rFonts w:ascii="Trebuchet MS" w:eastAsia="Calibri" w:hAnsi="Trebuchet MS" w:cs="Trebuchet MS"/>
          <w:w w:val="103"/>
          <w:kern w:val="2"/>
          <w:lang w:eastAsia="zh-CN"/>
        </w:rPr>
      </w:pPr>
      <w:r w:rsidRPr="00A15C12">
        <w:rPr>
          <w:rFonts w:ascii="Times New Roman" w:eastAsia="Calibri" w:hAnsi="Times New Roman" w:cs="Times New Roman"/>
          <w:b/>
          <w:w w:val="103"/>
          <w:kern w:val="2"/>
          <w:lang w:eastAsia="zh-CN"/>
        </w:rPr>
        <w:t xml:space="preserve">§ </w:t>
      </w:r>
      <w:r w:rsidR="00F54BB4">
        <w:rPr>
          <w:rFonts w:ascii="Times New Roman" w:eastAsia="Calibri" w:hAnsi="Times New Roman" w:cs="Times New Roman"/>
          <w:b/>
          <w:w w:val="103"/>
          <w:kern w:val="2"/>
          <w:lang w:eastAsia="zh-CN"/>
        </w:rPr>
        <w:t>1</w:t>
      </w:r>
      <w:r w:rsidR="00DC1B1D">
        <w:rPr>
          <w:rFonts w:ascii="Times New Roman" w:eastAsia="Calibri" w:hAnsi="Times New Roman" w:cs="Times New Roman"/>
          <w:b/>
          <w:w w:val="103"/>
          <w:kern w:val="2"/>
          <w:lang w:eastAsia="zh-CN"/>
        </w:rPr>
        <w:t>1</w:t>
      </w:r>
    </w:p>
    <w:p w14:paraId="12709B6D" w14:textId="417C384A" w:rsidR="00D314A8" w:rsidRPr="000662B3" w:rsidRDefault="00D314A8" w:rsidP="000662B3">
      <w:pPr>
        <w:suppressAutoHyphens/>
        <w:spacing w:after="0" w:line="240" w:lineRule="auto"/>
        <w:jc w:val="center"/>
        <w:textAlignment w:val="baseline"/>
        <w:rPr>
          <w:rFonts w:ascii="Times New Roman" w:eastAsia="Calibri" w:hAnsi="Times New Roman" w:cs="Times New Roman"/>
          <w:b/>
          <w:color w:val="000000"/>
          <w:w w:val="103"/>
          <w:kern w:val="2"/>
          <w:lang w:eastAsia="zh-CN"/>
        </w:rPr>
      </w:pPr>
      <w:r w:rsidRPr="00A15C12">
        <w:rPr>
          <w:rFonts w:ascii="Times New Roman" w:eastAsia="Calibri" w:hAnsi="Times New Roman" w:cs="Times New Roman"/>
          <w:b/>
          <w:color w:val="000000"/>
          <w:w w:val="103"/>
          <w:kern w:val="2"/>
          <w:lang w:eastAsia="zh-CN"/>
        </w:rPr>
        <w:t>Postanowienia końcowe</w:t>
      </w:r>
    </w:p>
    <w:p w14:paraId="18B9CBFC" w14:textId="3ACE8F4F"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W sprawach nie uregulowanych niniejszą umową mają zastosowanie przepisy Kodeksu cywilnego</w:t>
      </w:r>
      <w:r w:rsidR="003C649C" w:rsidRPr="003C649C">
        <w:rPr>
          <w:rFonts w:ascii="Times New Roman" w:eastAsia="Calibri" w:hAnsi="Times New Roman" w:cs="Times New Roman"/>
          <w:w w:val="103"/>
          <w:kern w:val="2"/>
          <w:lang w:eastAsia="zh-CN"/>
        </w:rPr>
        <w:t>,</w:t>
      </w:r>
      <w:r w:rsidRPr="003C649C">
        <w:rPr>
          <w:rFonts w:ascii="Times New Roman" w:eastAsia="Calibri" w:hAnsi="Times New Roman" w:cs="Times New Roman"/>
          <w:w w:val="103"/>
          <w:kern w:val="2"/>
          <w:lang w:eastAsia="zh-CN"/>
        </w:rPr>
        <w:t xml:space="preserve"> </w:t>
      </w:r>
      <w:r w:rsidRPr="00D015D6">
        <w:rPr>
          <w:rFonts w:ascii="Times New Roman" w:eastAsia="Calibri" w:hAnsi="Times New Roman" w:cs="Times New Roman"/>
          <w:color w:val="000000"/>
          <w:w w:val="103"/>
          <w:kern w:val="2"/>
          <w:lang w:eastAsia="zh-CN"/>
        </w:rPr>
        <w:t>oraz Prawa zamówień publicznych.</w:t>
      </w:r>
    </w:p>
    <w:p w14:paraId="2AD344EF" w14:textId="77777777"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Sprawy sporne wynikłe w trakcie realizacji niniejszej umowy rozstrzygane będą w pierwszej kolejności polubownie, a następnie w sądzie właściwym miejscowo dla siedziby Zamawiającego.</w:t>
      </w:r>
    </w:p>
    <w:p w14:paraId="06085C1F" w14:textId="337F9B79"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Strony zobowiązują się do niezwłocznego, wzajemnego poinformowania o zmianie swojego adresu zamieszkania/siedziby, danych osobowych/rejestrowych, rachunku bankowego</w:t>
      </w:r>
      <w:r w:rsidR="000662B3">
        <w:rPr>
          <w:rFonts w:ascii="Times New Roman" w:eastAsia="Calibri" w:hAnsi="Times New Roman" w:cs="Times New Roman"/>
          <w:color w:val="000000"/>
          <w:w w:val="103"/>
          <w:kern w:val="2"/>
          <w:lang w:eastAsia="zh-CN"/>
        </w:rPr>
        <w:t xml:space="preserve">. </w:t>
      </w:r>
      <w:r w:rsidRPr="00D015D6">
        <w:rPr>
          <w:rFonts w:ascii="Times New Roman" w:eastAsia="Calibri" w:hAnsi="Times New Roman" w:cs="Times New Roman"/>
          <w:color w:val="000000"/>
          <w:w w:val="103"/>
          <w:kern w:val="2"/>
          <w:lang w:eastAsia="zh-CN"/>
        </w:rPr>
        <w:t>Brak takiego powiadomienia będzie skutkować tym, iż korespondencja, przekazy pieniężne i przelewy bankowe kierowane na dotychczasowy adres, numer, rachunek bankowy będą przez strony traktowane jako doręczone.</w:t>
      </w:r>
    </w:p>
    <w:p w14:paraId="09C2B5D5" w14:textId="0BF41816"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Strony postanawiają, że wszelkie oświadczenia Zamawiającego w szczególności zgłoszenia reklamacji, mogą być kierowane do Wykonawcy pocztą elektroniczną</w:t>
      </w:r>
      <w:r>
        <w:rPr>
          <w:rFonts w:ascii="Times New Roman" w:eastAsia="Calibri" w:hAnsi="Times New Roman" w:cs="Times New Roman"/>
          <w:color w:val="000000"/>
          <w:w w:val="103"/>
          <w:kern w:val="2"/>
          <w:lang w:eastAsia="zh-CN"/>
        </w:rPr>
        <w:t xml:space="preserve">. </w:t>
      </w:r>
      <w:r w:rsidRPr="00D015D6">
        <w:rPr>
          <w:rFonts w:ascii="Times New Roman" w:eastAsia="Calibri" w:hAnsi="Times New Roman" w:cs="Times New Roman"/>
          <w:color w:val="000000"/>
          <w:w w:val="103"/>
          <w:kern w:val="2"/>
          <w:lang w:eastAsia="zh-CN"/>
        </w:rPr>
        <w:t>Powyższe uprawnienia nie wykluczają możliwości osobistego doręczenia oświadczenia w siedzibie Wykonawcy.</w:t>
      </w:r>
    </w:p>
    <w:p w14:paraId="0DC65212" w14:textId="77777777" w:rsidR="00D015D6" w:rsidRPr="00D015D6" w:rsidRDefault="00D015D6" w:rsidP="000662B3">
      <w:pPr>
        <w:numPr>
          <w:ilvl w:val="0"/>
          <w:numId w:val="6"/>
        </w:numPr>
        <w:suppressAutoHyphens/>
        <w:spacing w:after="0" w:line="240" w:lineRule="auto"/>
        <w:jc w:val="both"/>
        <w:textAlignment w:val="baseline"/>
        <w:rPr>
          <w:rFonts w:ascii="Times New Roman" w:eastAsia="Calibri" w:hAnsi="Times New Roman" w:cs="Times New Roman"/>
          <w:color w:val="000000"/>
          <w:w w:val="103"/>
          <w:kern w:val="2"/>
          <w:lang w:eastAsia="zh-CN"/>
        </w:rPr>
      </w:pPr>
      <w:r w:rsidRPr="00D015D6">
        <w:rPr>
          <w:rFonts w:ascii="Times New Roman" w:eastAsia="Calibri" w:hAnsi="Times New Roman" w:cs="Times New Roman"/>
          <w:color w:val="000000"/>
          <w:w w:val="103"/>
          <w:kern w:val="2"/>
          <w:lang w:eastAsia="zh-CN"/>
        </w:rPr>
        <w:t>Umowę niniejszą sporządzono w dwóch jednobrzmiących egzemplarzach, jeden dla Zamawiającego, jeden dla Wykonawcy.</w:t>
      </w:r>
    </w:p>
    <w:p w14:paraId="61EB7653" w14:textId="17E5B24A" w:rsidR="00516DFE" w:rsidRPr="00A15C12" w:rsidRDefault="00BC1553" w:rsidP="000662B3">
      <w:pPr>
        <w:numPr>
          <w:ilvl w:val="0"/>
          <w:numId w:val="6"/>
        </w:numPr>
        <w:suppressAutoHyphens/>
        <w:spacing w:after="0" w:line="240" w:lineRule="auto"/>
        <w:ind w:left="239" w:hanging="239"/>
        <w:jc w:val="both"/>
        <w:textAlignment w:val="baseline"/>
        <w:rPr>
          <w:rFonts w:ascii="Trebuchet MS" w:eastAsia="Calibri" w:hAnsi="Trebuchet MS" w:cs="Trebuchet MS"/>
          <w:color w:val="333333"/>
          <w:w w:val="103"/>
          <w:kern w:val="2"/>
          <w:lang w:eastAsia="zh-CN"/>
        </w:rPr>
      </w:pPr>
      <w:r>
        <w:rPr>
          <w:rFonts w:ascii="Times New Roman" w:eastAsia="Calibri" w:hAnsi="Times New Roman" w:cs="Times New Roman"/>
          <w:color w:val="000000"/>
          <w:w w:val="103"/>
          <w:kern w:val="2"/>
          <w:lang w:eastAsia="zh-CN"/>
        </w:rPr>
        <w:t xml:space="preserve">   </w:t>
      </w:r>
      <w:r w:rsidR="00516DFE" w:rsidRPr="00A15C12">
        <w:rPr>
          <w:rFonts w:ascii="Times New Roman" w:eastAsia="Calibri" w:hAnsi="Times New Roman" w:cs="Times New Roman"/>
          <w:color w:val="000000"/>
          <w:w w:val="103"/>
          <w:kern w:val="2"/>
          <w:lang w:eastAsia="zh-CN"/>
        </w:rPr>
        <w:t>Integralną częścią niniejszej umowy są niżej wymienione załączniki:</w:t>
      </w:r>
    </w:p>
    <w:p w14:paraId="6FBAA548" w14:textId="36DE9F43" w:rsidR="007F026E" w:rsidRPr="007F026E" w:rsidRDefault="007F026E" w:rsidP="000662B3">
      <w:pPr>
        <w:numPr>
          <w:ilvl w:val="0"/>
          <w:numId w:val="5"/>
        </w:numPr>
        <w:suppressAutoHyphens/>
        <w:spacing w:after="0" w:line="240" w:lineRule="auto"/>
        <w:jc w:val="both"/>
        <w:textAlignment w:val="baseline"/>
        <w:rPr>
          <w:rFonts w:ascii="Trebuchet MS" w:eastAsia="Calibri" w:hAnsi="Trebuchet MS" w:cs="Trebuchet MS"/>
          <w:color w:val="333333"/>
          <w:w w:val="103"/>
          <w:kern w:val="2"/>
          <w:lang w:eastAsia="zh-CN"/>
        </w:rPr>
      </w:pPr>
      <w:r w:rsidRPr="007F026E">
        <w:rPr>
          <w:rFonts w:ascii="Times New Roman" w:eastAsia="Times New Roman" w:hAnsi="Times New Roman" w:cs="Times New Roman"/>
          <w:lang w:eastAsia="zh-CN"/>
        </w:rPr>
        <w:t>Formularz potwierdzenia odbioru</w:t>
      </w:r>
    </w:p>
    <w:p w14:paraId="2BC55D64" w14:textId="6278EED6" w:rsidR="00516DFE" w:rsidRPr="00BF5095" w:rsidRDefault="00516DFE" w:rsidP="000662B3">
      <w:pPr>
        <w:numPr>
          <w:ilvl w:val="0"/>
          <w:numId w:val="5"/>
        </w:numPr>
        <w:suppressAutoHyphens/>
        <w:spacing w:after="0" w:line="240" w:lineRule="auto"/>
        <w:jc w:val="both"/>
        <w:textAlignment w:val="baseline"/>
        <w:rPr>
          <w:rFonts w:ascii="Trebuchet MS" w:eastAsia="Calibri" w:hAnsi="Trebuchet MS" w:cs="Trebuchet MS"/>
          <w:color w:val="333333"/>
          <w:w w:val="103"/>
          <w:kern w:val="2"/>
          <w:lang w:eastAsia="zh-CN"/>
        </w:rPr>
      </w:pPr>
      <w:r w:rsidRPr="00A15C12">
        <w:rPr>
          <w:rFonts w:ascii="Times New Roman" w:eastAsia="Calibri" w:hAnsi="Times New Roman" w:cs="Times New Roman"/>
          <w:w w:val="103"/>
          <w:kern w:val="2"/>
          <w:lang w:eastAsia="zh-CN"/>
        </w:rPr>
        <w:t>Wykaz jednostek terenowych.</w:t>
      </w:r>
    </w:p>
    <w:p w14:paraId="4D9C9C52" w14:textId="77777777" w:rsidR="00516DFE" w:rsidRPr="00A15C12" w:rsidRDefault="00516DFE" w:rsidP="00516DFE">
      <w:pPr>
        <w:suppressAutoHyphens/>
        <w:spacing w:after="0" w:line="240" w:lineRule="auto"/>
        <w:jc w:val="both"/>
        <w:textAlignment w:val="baseline"/>
        <w:rPr>
          <w:rFonts w:ascii="Times New Roman" w:eastAsia="Calibri" w:hAnsi="Times New Roman" w:cs="Times New Roman"/>
          <w:color w:val="333333"/>
          <w:w w:val="103"/>
          <w:kern w:val="2"/>
          <w:lang w:eastAsia="zh-CN"/>
        </w:rPr>
      </w:pPr>
    </w:p>
    <w:p w14:paraId="0C25CB36" w14:textId="77777777" w:rsidR="00516DFE" w:rsidRPr="00A15C12" w:rsidRDefault="00516DFE" w:rsidP="00516DFE">
      <w:pPr>
        <w:suppressAutoHyphens/>
        <w:autoSpaceDE w:val="0"/>
        <w:spacing w:after="0" w:line="240" w:lineRule="auto"/>
        <w:rPr>
          <w:rFonts w:ascii="Times New Roman" w:eastAsia="Calibri" w:hAnsi="Times New Roman" w:cs="Times New Roman"/>
          <w:color w:val="000000"/>
          <w:lang w:eastAsia="zh-CN"/>
        </w:rPr>
      </w:pPr>
      <w:r w:rsidRPr="00A15C12">
        <w:rPr>
          <w:rFonts w:ascii="Times New Roman" w:eastAsia="Calibri" w:hAnsi="Times New Roman" w:cs="Times New Roman"/>
          <w:b/>
          <w:color w:val="00000A"/>
          <w:lang w:eastAsia="zh-CN"/>
        </w:rPr>
        <w:t xml:space="preserve">Zamawiający: </w:t>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r>
      <w:r w:rsidRPr="00A15C12">
        <w:rPr>
          <w:rFonts w:ascii="Times New Roman" w:eastAsia="Calibri" w:hAnsi="Times New Roman" w:cs="Times New Roman"/>
          <w:b/>
          <w:color w:val="00000A"/>
          <w:lang w:eastAsia="zh-CN"/>
        </w:rPr>
        <w:tab/>
        <w:t xml:space="preserve">                                         </w:t>
      </w:r>
      <w:r w:rsidRPr="00A15C12">
        <w:rPr>
          <w:rFonts w:ascii="Times New Roman" w:eastAsia="Calibri" w:hAnsi="Times New Roman" w:cs="Times New Roman"/>
          <w:b/>
          <w:color w:val="00000A"/>
          <w:lang w:eastAsia="zh-CN"/>
        </w:rPr>
        <w:tab/>
        <w:t>Wykonawca:</w:t>
      </w:r>
    </w:p>
    <w:p w14:paraId="20F18CCB" w14:textId="77777777" w:rsidR="00516DFE" w:rsidRPr="00A15C12" w:rsidRDefault="00516DFE" w:rsidP="00516DFE">
      <w:pPr>
        <w:suppressAutoHyphens/>
        <w:spacing w:after="0" w:line="240" w:lineRule="auto"/>
        <w:rPr>
          <w:rFonts w:ascii="Times New Roman" w:eastAsia="Times New Roman" w:hAnsi="Times New Roman" w:cs="Times New Roman"/>
          <w:lang w:eastAsia="zh-CN"/>
        </w:rPr>
      </w:pPr>
    </w:p>
    <w:p w14:paraId="68A9CA0C" w14:textId="3A2BAE9C" w:rsidR="007F026E" w:rsidRPr="00BF5095" w:rsidRDefault="00516DFE" w:rsidP="00BF5095">
      <w:pPr>
        <w:suppressAutoHyphens/>
        <w:spacing w:after="0" w:line="240" w:lineRule="auto"/>
        <w:rPr>
          <w:rFonts w:ascii="Times New Roman" w:eastAsia="Times New Roman" w:hAnsi="Times New Roman" w:cs="Times New Roman"/>
          <w:lang w:eastAsia="zh-CN"/>
        </w:rPr>
      </w:pPr>
      <w:r w:rsidRPr="00A15C12">
        <w:rPr>
          <w:rFonts w:ascii="Times New Roman" w:eastAsia="Times New Roman" w:hAnsi="Times New Roman" w:cs="Times New Roman"/>
          <w:lang w:eastAsia="zh-CN"/>
        </w:rPr>
        <w:t>………………………………                                                                        ……………………………</w:t>
      </w:r>
    </w:p>
    <w:p w14:paraId="7732404D" w14:textId="339A7E1C" w:rsidR="000662B3" w:rsidRDefault="007F026E" w:rsidP="00D16331">
      <w:pPr>
        <w:suppressAutoHyphens/>
        <w:spacing w:after="0" w:line="240" w:lineRule="auto"/>
        <w:jc w:val="right"/>
        <w:rPr>
          <w:rFonts w:ascii="Times New Roman" w:eastAsia="Times New Roman" w:hAnsi="Times New Roman" w:cs="Times New Roman"/>
          <w:b/>
          <w:bCs/>
          <w:lang w:eastAsia="zh-CN"/>
        </w:rPr>
      </w:pPr>
      <w:r w:rsidRPr="007F026E">
        <w:rPr>
          <w:rFonts w:ascii="Times New Roman" w:eastAsia="Times New Roman" w:hAnsi="Times New Roman" w:cs="Times New Roman"/>
          <w:b/>
          <w:bCs/>
          <w:lang w:eastAsia="zh-CN"/>
        </w:rPr>
        <w:t xml:space="preserve">                                                                                              </w:t>
      </w:r>
    </w:p>
    <w:p w14:paraId="0D7047FD" w14:textId="77777777" w:rsidR="00B139D7" w:rsidRDefault="00B139D7" w:rsidP="007F026E">
      <w:pPr>
        <w:suppressAutoHyphens/>
        <w:spacing w:after="0" w:line="240" w:lineRule="auto"/>
        <w:jc w:val="right"/>
        <w:rPr>
          <w:rFonts w:ascii="Times New Roman" w:eastAsia="Times New Roman" w:hAnsi="Times New Roman" w:cs="Times New Roman"/>
          <w:b/>
          <w:bCs/>
          <w:lang w:eastAsia="zh-CN"/>
        </w:rPr>
      </w:pPr>
    </w:p>
    <w:p w14:paraId="6854472C" w14:textId="77777777" w:rsidR="00B139D7" w:rsidRDefault="00B139D7" w:rsidP="007F026E">
      <w:pPr>
        <w:suppressAutoHyphens/>
        <w:spacing w:after="0" w:line="240" w:lineRule="auto"/>
        <w:jc w:val="right"/>
        <w:rPr>
          <w:rFonts w:ascii="Times New Roman" w:eastAsia="Times New Roman" w:hAnsi="Times New Roman" w:cs="Times New Roman"/>
          <w:b/>
          <w:bCs/>
          <w:lang w:eastAsia="zh-CN"/>
        </w:rPr>
      </w:pPr>
    </w:p>
    <w:p w14:paraId="72B298A1" w14:textId="77777777" w:rsidR="00B139D7" w:rsidRDefault="00B139D7" w:rsidP="007F026E">
      <w:pPr>
        <w:suppressAutoHyphens/>
        <w:spacing w:after="0" w:line="240" w:lineRule="auto"/>
        <w:jc w:val="right"/>
        <w:rPr>
          <w:rFonts w:ascii="Times New Roman" w:eastAsia="Times New Roman" w:hAnsi="Times New Roman" w:cs="Times New Roman"/>
          <w:b/>
          <w:bCs/>
          <w:lang w:eastAsia="zh-CN"/>
        </w:rPr>
      </w:pPr>
    </w:p>
    <w:p w14:paraId="4709BBC2" w14:textId="77777777" w:rsidR="00B139D7" w:rsidRDefault="00B139D7" w:rsidP="007F026E">
      <w:pPr>
        <w:suppressAutoHyphens/>
        <w:spacing w:after="0" w:line="240" w:lineRule="auto"/>
        <w:jc w:val="right"/>
        <w:rPr>
          <w:rFonts w:ascii="Times New Roman" w:eastAsia="Times New Roman" w:hAnsi="Times New Roman" w:cs="Times New Roman"/>
          <w:b/>
          <w:bCs/>
          <w:lang w:eastAsia="zh-CN"/>
        </w:rPr>
      </w:pPr>
    </w:p>
    <w:p w14:paraId="7B0C7729" w14:textId="48963F5D" w:rsidR="007F026E" w:rsidRPr="007F026E" w:rsidRDefault="007F026E" w:rsidP="007F026E">
      <w:pPr>
        <w:suppressAutoHyphens/>
        <w:spacing w:after="0" w:line="240" w:lineRule="auto"/>
        <w:jc w:val="right"/>
        <w:rPr>
          <w:rFonts w:ascii="Times New Roman" w:eastAsia="Times New Roman" w:hAnsi="Times New Roman" w:cs="Times New Roman"/>
          <w:b/>
          <w:bCs/>
          <w:lang w:eastAsia="zh-CN"/>
        </w:rPr>
      </w:pPr>
      <w:r w:rsidRPr="007F026E">
        <w:rPr>
          <w:rFonts w:ascii="Times New Roman" w:eastAsia="Times New Roman" w:hAnsi="Times New Roman" w:cs="Times New Roman"/>
          <w:b/>
          <w:bCs/>
          <w:lang w:eastAsia="zh-CN"/>
        </w:rPr>
        <w:lastRenderedPageBreak/>
        <w:t xml:space="preserve"> Załącznik nr </w:t>
      </w:r>
      <w:r>
        <w:rPr>
          <w:rFonts w:ascii="Times New Roman" w:eastAsia="Times New Roman" w:hAnsi="Times New Roman" w:cs="Times New Roman"/>
          <w:b/>
          <w:bCs/>
          <w:lang w:eastAsia="zh-CN"/>
        </w:rPr>
        <w:t>1</w:t>
      </w:r>
      <w:r w:rsidRPr="007F026E">
        <w:rPr>
          <w:rFonts w:ascii="Times New Roman" w:eastAsia="Times New Roman" w:hAnsi="Times New Roman" w:cs="Times New Roman"/>
          <w:b/>
          <w:bCs/>
          <w:lang w:eastAsia="zh-CN"/>
        </w:rPr>
        <w:t xml:space="preserve"> </w:t>
      </w:r>
    </w:p>
    <w:p w14:paraId="37785B9C" w14:textId="77777777" w:rsidR="007F026E" w:rsidRPr="007F026E" w:rsidRDefault="007F026E" w:rsidP="007F026E">
      <w:pPr>
        <w:suppressAutoHyphens/>
        <w:spacing w:after="0" w:line="240" w:lineRule="auto"/>
        <w:jc w:val="center"/>
        <w:rPr>
          <w:rFonts w:ascii="Times New Roman" w:eastAsia="Times New Roman" w:hAnsi="Times New Roman" w:cs="Times New Roman"/>
          <w:b/>
          <w:bCs/>
          <w:lang w:eastAsia="zh-CN"/>
        </w:rPr>
      </w:pPr>
    </w:p>
    <w:p w14:paraId="039A5683" w14:textId="7F57EF87" w:rsidR="007F026E" w:rsidRPr="007F026E" w:rsidRDefault="007F026E" w:rsidP="007F026E">
      <w:pPr>
        <w:suppressAutoHyphens/>
        <w:spacing w:after="0" w:line="240" w:lineRule="auto"/>
        <w:jc w:val="center"/>
        <w:rPr>
          <w:rFonts w:ascii="Times New Roman" w:eastAsia="Times New Roman" w:hAnsi="Times New Roman" w:cs="Times New Roman"/>
          <w:b/>
          <w:bCs/>
          <w:lang w:eastAsia="zh-CN"/>
        </w:rPr>
      </w:pPr>
      <w:bookmarkStart w:id="7" w:name="_Hlk83985899"/>
      <w:r w:rsidRPr="007F026E">
        <w:rPr>
          <w:rFonts w:ascii="Times New Roman" w:eastAsia="Times New Roman" w:hAnsi="Times New Roman" w:cs="Times New Roman"/>
          <w:b/>
          <w:bCs/>
          <w:lang w:eastAsia="zh-CN"/>
        </w:rPr>
        <w:t xml:space="preserve">Formularz potwierdzenia odbioru </w:t>
      </w:r>
      <w:bookmarkEnd w:id="7"/>
      <w:r w:rsidRPr="007F026E">
        <w:rPr>
          <w:rFonts w:ascii="Times New Roman" w:eastAsia="Times New Roman" w:hAnsi="Times New Roman" w:cs="Times New Roman"/>
          <w:b/>
          <w:bCs/>
          <w:lang w:eastAsia="zh-CN"/>
        </w:rPr>
        <w:t>dla przesyłek nadanych</w:t>
      </w:r>
      <w:r>
        <w:rPr>
          <w:rFonts w:ascii="Times New Roman" w:eastAsia="Times New Roman" w:hAnsi="Times New Roman" w:cs="Times New Roman"/>
          <w:b/>
          <w:bCs/>
          <w:lang w:eastAsia="zh-CN"/>
        </w:rPr>
        <w:t xml:space="preserve"> </w:t>
      </w:r>
      <w:r w:rsidRPr="007F026E">
        <w:rPr>
          <w:rFonts w:ascii="Times New Roman" w:eastAsia="Times New Roman" w:hAnsi="Times New Roman" w:cs="Times New Roman"/>
          <w:b/>
          <w:bCs/>
          <w:lang w:eastAsia="zh-CN"/>
        </w:rPr>
        <w:t>w trybie określonym Kodeksem postępowania administracyjnego(</w:t>
      </w:r>
      <w:r w:rsidRPr="007F026E">
        <w:rPr>
          <w:rFonts w:ascii="Times New Roman" w:eastAsia="Times New Roman" w:hAnsi="Times New Roman" w:cs="Times New Roman"/>
          <w:b/>
          <w:bCs/>
          <w:u w:val="single"/>
          <w:lang w:eastAsia="zh-CN"/>
        </w:rPr>
        <w:t>postępowanie administracyjne</w:t>
      </w:r>
      <w:r w:rsidRPr="007F026E">
        <w:rPr>
          <w:rFonts w:ascii="Times New Roman" w:eastAsia="Times New Roman" w:hAnsi="Times New Roman" w:cs="Times New Roman"/>
          <w:b/>
          <w:bCs/>
          <w:lang w:eastAsia="zh-CN"/>
        </w:rPr>
        <w:t>)</w:t>
      </w:r>
    </w:p>
    <w:p w14:paraId="52F59696"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329EDEC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13D50316"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 xml:space="preserve">Wymogi techniczne: </w:t>
      </w:r>
    </w:p>
    <w:p w14:paraId="6DE41C76"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6324C0EB"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gramatura papieru: papier offsetowy BD 140 – 200 g/m</w:t>
      </w:r>
      <w:r w:rsidRPr="007F026E">
        <w:rPr>
          <w:rFonts w:ascii="Times New Roman" w:eastAsia="Times New Roman" w:hAnsi="Times New Roman" w:cs="Times New Roman"/>
          <w:bCs/>
          <w:vertAlign w:val="superscript"/>
          <w:lang w:eastAsia="zh-CN"/>
        </w:rPr>
        <w:t>2</w:t>
      </w:r>
      <w:r w:rsidRPr="007F026E">
        <w:rPr>
          <w:rFonts w:ascii="Times New Roman" w:eastAsia="Times New Roman" w:hAnsi="Times New Roman" w:cs="Times New Roman"/>
          <w:bCs/>
          <w:lang w:eastAsia="zh-CN"/>
        </w:rPr>
        <w:t>;</w:t>
      </w:r>
    </w:p>
    <w:p w14:paraId="1409E08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59F63BE8"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wymiar druku*: </w:t>
      </w:r>
    </w:p>
    <w:p w14:paraId="56650FF7"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7E226B04" w14:textId="77777777" w:rsidR="007F026E" w:rsidRPr="007F026E" w:rsidRDefault="007F026E" w:rsidP="007F026E">
      <w:pPr>
        <w:numPr>
          <w:ilvl w:val="0"/>
          <w:numId w:val="17"/>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minimalne: 90 x 140 mm (część środkowa, bez listew bocznych); </w:t>
      </w:r>
    </w:p>
    <w:p w14:paraId="09707510" w14:textId="77777777" w:rsidR="007F026E" w:rsidRPr="007F026E" w:rsidRDefault="007F026E" w:rsidP="007F026E">
      <w:pPr>
        <w:numPr>
          <w:ilvl w:val="0"/>
          <w:numId w:val="17"/>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optymalne wymiary:</w:t>
      </w:r>
    </w:p>
    <w:p w14:paraId="3A479CFD" w14:textId="77777777" w:rsidR="007F026E" w:rsidRPr="007F026E" w:rsidRDefault="007F026E" w:rsidP="007F026E">
      <w:pPr>
        <w:numPr>
          <w:ilvl w:val="2"/>
          <w:numId w:val="18"/>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część środkowa, bez listew bocznych: 100 x 140 mm,</w:t>
      </w:r>
    </w:p>
    <w:p w14:paraId="685E55E6" w14:textId="77777777" w:rsidR="007F026E" w:rsidRPr="007F026E" w:rsidRDefault="007F026E" w:rsidP="007F026E">
      <w:pPr>
        <w:numPr>
          <w:ilvl w:val="2"/>
          <w:numId w:val="18"/>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całość druku, tj. część środkowa + listwy boczne: 100 x 160 mm;</w:t>
      </w:r>
    </w:p>
    <w:p w14:paraId="0612370B"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03D65659" w14:textId="77777777" w:rsidR="007F026E" w:rsidRPr="007F026E" w:rsidRDefault="007F026E" w:rsidP="007F026E">
      <w:pPr>
        <w:suppressAutoHyphens/>
        <w:spacing w:after="0" w:line="240" w:lineRule="auto"/>
        <w:rPr>
          <w:rFonts w:ascii="Times New Roman" w:eastAsia="Times New Roman" w:hAnsi="Times New Roman" w:cs="Times New Roman"/>
          <w:bCs/>
          <w:i/>
          <w:lang w:eastAsia="zh-CN"/>
        </w:rPr>
      </w:pPr>
      <w:r w:rsidRPr="007F026E">
        <w:rPr>
          <w:rFonts w:ascii="Times New Roman" w:eastAsia="Times New Roman" w:hAnsi="Times New Roman" w:cs="Times New Roman"/>
          <w:bCs/>
          <w:i/>
          <w:lang w:eastAsia="zh-CN"/>
        </w:rPr>
        <w:t xml:space="preserve">* wszystkie wymiary przyjmuje się z tolerancją 2 mm </w:t>
      </w:r>
    </w:p>
    <w:p w14:paraId="50BB546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i/>
          <w:lang w:eastAsia="zh-CN"/>
        </w:rPr>
        <w:t xml:space="preserve"> </w:t>
      </w:r>
    </w:p>
    <w:p w14:paraId="3DA18C25"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listwy po obu stronach, perforacja pionowa pozwalająca na wyrwanie środkowej części druku, bez jego uszkodzenia;</w:t>
      </w:r>
    </w:p>
    <w:p w14:paraId="798A3F0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47A0FCB5" w14:textId="77777777" w:rsidR="007F026E" w:rsidRPr="007F026E" w:rsidRDefault="007F026E" w:rsidP="007F026E">
      <w:pPr>
        <w:numPr>
          <w:ilvl w:val="0"/>
          <w:numId w:val="16"/>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co najmniej 5 mm pasek kleju gwarantujący przyczepność do różnego rodzaju podłoża w zróżnicowanym zakresie temperatur, zabezpieczony osłoną.</w:t>
      </w:r>
    </w:p>
    <w:p w14:paraId="060B8DB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04475BED"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409E5569"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Adres nadawcy przesyłki</w:t>
      </w:r>
      <w:r w:rsidRPr="007F026E">
        <w:rPr>
          <w:rFonts w:ascii="Times New Roman" w:eastAsia="Times New Roman" w:hAnsi="Times New Roman" w:cs="Times New Roman"/>
          <w:bCs/>
          <w:lang w:eastAsia="zh-CN"/>
        </w:rPr>
        <w:t>:</w:t>
      </w:r>
    </w:p>
    <w:p w14:paraId="153F6D7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3D5763A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naniesiony w strefie prostokątnej na stronie przedniej druku (awers), w dolnej prawej części w minimalnej odległości: </w:t>
      </w:r>
    </w:p>
    <w:p w14:paraId="5C967C9E" w14:textId="77777777" w:rsidR="007F026E" w:rsidRPr="007F026E" w:rsidRDefault="007F026E" w:rsidP="007F026E">
      <w:pPr>
        <w:numPr>
          <w:ilvl w:val="0"/>
          <w:numId w:val="19"/>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40 mm od górnego brzegu;</w:t>
      </w:r>
    </w:p>
    <w:p w14:paraId="1437A4C6" w14:textId="77777777" w:rsidR="007F026E" w:rsidRPr="007F026E" w:rsidRDefault="007F026E" w:rsidP="007F026E">
      <w:pPr>
        <w:numPr>
          <w:ilvl w:val="0"/>
          <w:numId w:val="19"/>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5 mm od prawego brzegu;</w:t>
      </w:r>
    </w:p>
    <w:p w14:paraId="35B8FE92" w14:textId="77777777" w:rsidR="007F026E" w:rsidRPr="007F026E" w:rsidRDefault="007F026E" w:rsidP="007F026E">
      <w:pPr>
        <w:numPr>
          <w:ilvl w:val="0"/>
          <w:numId w:val="19"/>
        </w:num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15 mm od dolnego brzegu. </w:t>
      </w:r>
    </w:p>
    <w:p w14:paraId="150AFB3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6153133D" w14:textId="77777777" w:rsidR="007F026E" w:rsidRPr="007F026E" w:rsidRDefault="007F026E" w:rsidP="007F026E">
      <w:pPr>
        <w:suppressAutoHyphens/>
        <w:spacing w:after="0" w:line="240" w:lineRule="auto"/>
        <w:rPr>
          <w:rFonts w:ascii="Times New Roman" w:eastAsia="Times New Roman" w:hAnsi="Times New Roman" w:cs="Times New Roman"/>
          <w:b/>
          <w:bCs/>
          <w:lang w:eastAsia="zh-CN"/>
        </w:rPr>
      </w:pPr>
    </w:p>
    <w:p w14:paraId="4B15EAD8" w14:textId="77777777" w:rsidR="007F026E" w:rsidRPr="007F026E" w:rsidRDefault="007F026E" w:rsidP="007F026E">
      <w:pPr>
        <w:suppressAutoHyphens/>
        <w:spacing w:after="0" w:line="240" w:lineRule="auto"/>
        <w:rPr>
          <w:rFonts w:ascii="Times New Roman" w:eastAsia="Times New Roman" w:hAnsi="Times New Roman" w:cs="Times New Roman"/>
          <w:b/>
          <w:bCs/>
          <w:lang w:eastAsia="zh-CN"/>
        </w:rPr>
      </w:pPr>
      <w:r w:rsidRPr="007F026E">
        <w:rPr>
          <w:rFonts w:ascii="Times New Roman" w:eastAsia="Times New Roman" w:hAnsi="Times New Roman" w:cs="Times New Roman"/>
          <w:b/>
          <w:bCs/>
          <w:lang w:eastAsia="zh-CN"/>
        </w:rPr>
        <w:t>Adres adresata przesyłki:</w:t>
      </w:r>
    </w:p>
    <w:p w14:paraId="22DF3896" w14:textId="77777777" w:rsidR="007F026E" w:rsidRPr="007F026E" w:rsidRDefault="007F026E" w:rsidP="007F026E">
      <w:pPr>
        <w:suppressAutoHyphens/>
        <w:spacing w:after="0" w:line="240" w:lineRule="auto"/>
        <w:rPr>
          <w:rFonts w:ascii="Times New Roman" w:eastAsia="Times New Roman" w:hAnsi="Times New Roman" w:cs="Times New Roman"/>
          <w:b/>
          <w:bCs/>
          <w:lang w:eastAsia="zh-CN"/>
        </w:rPr>
      </w:pPr>
    </w:p>
    <w:p w14:paraId="688A9D5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 xml:space="preserve">- </w:t>
      </w:r>
      <w:r w:rsidRPr="007F026E">
        <w:rPr>
          <w:rFonts w:ascii="Times New Roman" w:eastAsia="Times New Roman" w:hAnsi="Times New Roman" w:cs="Times New Roman"/>
          <w:bCs/>
          <w:lang w:eastAsia="zh-CN"/>
        </w:rPr>
        <w:t xml:space="preserve">naniesiony w strefie prostokątnej na stronie przedniej druku (awers), w górnej lewej części. </w:t>
      </w:r>
    </w:p>
    <w:p w14:paraId="28C3246B"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6158E27A"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29F558B5"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4458F14B"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i/>
          <w:lang w:eastAsia="zh-CN"/>
        </w:rPr>
        <w:t xml:space="preserve">W pasie 15 mm powyżej dolnej krawędzi strony przedniej druku (awers) oraz z prawej strony danych adresowych nadawcy nie można umieszczać żadnych napisów/nadruków. </w:t>
      </w:r>
    </w:p>
    <w:p w14:paraId="232DA669"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Cs/>
          <w:lang w:eastAsia="zh-CN"/>
        </w:rPr>
        <w:t xml:space="preserve"> </w:t>
      </w:r>
    </w:p>
    <w:p w14:paraId="2955CDA8"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5BBF72C2"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5AA25650"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r w:rsidRPr="007F026E">
        <w:rPr>
          <w:rFonts w:ascii="Times New Roman" w:eastAsia="Times New Roman" w:hAnsi="Times New Roman" w:cs="Times New Roman"/>
          <w:b/>
          <w:bCs/>
          <w:lang w:eastAsia="zh-CN"/>
        </w:rPr>
        <w:t>WAŻNE:</w:t>
      </w:r>
      <w:r w:rsidRPr="007F026E">
        <w:rPr>
          <w:rFonts w:ascii="Times New Roman" w:eastAsia="Times New Roman" w:hAnsi="Times New Roman" w:cs="Times New Roman"/>
          <w:bCs/>
          <w:lang w:eastAsia="zh-CN"/>
        </w:rPr>
        <w:t xml:space="preserve"> Podczas sortowania przesyłek ich adresy rozpoznawane są automatycznie,  dlatego dane na przesyłkach i formularzach  powinny być nanoszone kolorem  niebieskim lub czarnym</w:t>
      </w:r>
    </w:p>
    <w:p w14:paraId="20D6331A" w14:textId="77777777" w:rsidR="007F026E" w:rsidRPr="007F026E" w:rsidRDefault="007F026E" w:rsidP="007F026E">
      <w:pPr>
        <w:suppressAutoHyphens/>
        <w:spacing w:after="0" w:line="240" w:lineRule="auto"/>
        <w:rPr>
          <w:rFonts w:ascii="Times New Roman" w:eastAsia="Times New Roman" w:hAnsi="Times New Roman" w:cs="Times New Roman"/>
          <w:bCs/>
          <w:lang w:eastAsia="zh-CN"/>
        </w:rPr>
      </w:pPr>
    </w:p>
    <w:p w14:paraId="03325467" w14:textId="036A00CC" w:rsidR="007F026E" w:rsidRDefault="007F026E" w:rsidP="007F026E">
      <w:pPr>
        <w:sectPr w:rsidR="007F026E">
          <w:pgSz w:w="11906" w:h="16838"/>
          <w:pgMar w:top="1417" w:right="1417" w:bottom="1417" w:left="1417" w:header="708" w:footer="708" w:gutter="0"/>
          <w:cols w:space="708"/>
          <w:docGrid w:linePitch="360"/>
        </w:sectPr>
      </w:pPr>
      <w:r w:rsidRPr="007F026E">
        <w:rPr>
          <w:rFonts w:ascii="Times New Roman" w:eastAsia="Times New Roman" w:hAnsi="Times New Roman" w:cs="Times New Roman"/>
          <w:bCs/>
          <w:noProof/>
          <w:lang w:eastAsia="zh-CN"/>
        </w:rPr>
        <w:lastRenderedPageBreak/>
        <w:drawing>
          <wp:inline distT="0" distB="0" distL="0" distR="0" wp14:anchorId="56AE62AD" wp14:editId="4FE4464E">
            <wp:extent cx="5760720" cy="7410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10450"/>
                    </a:xfrm>
                    <a:prstGeom prst="rect">
                      <a:avLst/>
                    </a:prstGeom>
                    <a:noFill/>
                    <a:ln>
                      <a:noFill/>
                    </a:ln>
                  </pic:spPr>
                </pic:pic>
              </a:graphicData>
            </a:graphic>
          </wp:inline>
        </w:drawing>
      </w:r>
    </w:p>
    <w:p w14:paraId="3CDCAE89" w14:textId="77777777" w:rsidR="00516DFE" w:rsidRDefault="00516DFE" w:rsidP="00516DFE">
      <w:pPr>
        <w:jc w:val="right"/>
        <w:rPr>
          <w:rFonts w:ascii="Arial" w:hAnsi="Arial" w:cs="Arial"/>
          <w:sz w:val="18"/>
          <w:szCs w:val="16"/>
        </w:rPr>
      </w:pPr>
    </w:p>
    <w:p w14:paraId="7920A3AC" w14:textId="0D3CD00F" w:rsidR="00516DFE" w:rsidRDefault="00516DFE" w:rsidP="00516DFE">
      <w:pPr>
        <w:spacing w:before="10" w:after="10"/>
        <w:jc w:val="right"/>
      </w:pPr>
      <w:r>
        <w:rPr>
          <w:rFonts w:ascii="Arial" w:hAnsi="Arial" w:cs="Arial"/>
          <w:b/>
          <w:color w:val="000000"/>
          <w:sz w:val="16"/>
        </w:rPr>
        <w:t xml:space="preserve">Załącznik Nr </w:t>
      </w:r>
      <w:r w:rsidR="00D16331">
        <w:rPr>
          <w:rFonts w:ascii="Arial" w:hAnsi="Arial" w:cs="Arial"/>
          <w:b/>
          <w:color w:val="000000"/>
          <w:sz w:val="16"/>
        </w:rPr>
        <w:t>2</w:t>
      </w:r>
      <w:r>
        <w:rPr>
          <w:rFonts w:ascii="Arial" w:hAnsi="Arial" w:cs="Arial"/>
          <w:b/>
          <w:color w:val="000000"/>
          <w:sz w:val="16"/>
        </w:rPr>
        <w:t xml:space="preserve"> do Umowy nr ..............................</w:t>
      </w:r>
    </w:p>
    <w:p w14:paraId="7433EF86" w14:textId="77777777" w:rsidR="00516DFE" w:rsidRDefault="00516DFE" w:rsidP="00516DFE">
      <w:pPr>
        <w:rPr>
          <w:rFonts w:ascii="Arial" w:hAnsi="Arial" w:cs="Arial"/>
          <w:b/>
          <w:bCs/>
          <w:sz w:val="18"/>
          <w:szCs w:val="18"/>
        </w:rPr>
      </w:pPr>
    </w:p>
    <w:p w14:paraId="0778D335" w14:textId="4D0D45A5" w:rsidR="00516DFE" w:rsidRPr="0014037B" w:rsidRDefault="00516DFE" w:rsidP="00516DFE">
      <w:pPr>
        <w:pStyle w:val="Akapitzlist"/>
        <w:numPr>
          <w:ilvl w:val="0"/>
          <w:numId w:val="15"/>
        </w:numPr>
        <w:spacing w:after="200" w:line="276" w:lineRule="auto"/>
        <w:rPr>
          <w:rFonts w:ascii="Arial" w:hAnsi="Arial" w:cs="Arial"/>
          <w:sz w:val="16"/>
          <w:szCs w:val="16"/>
        </w:rPr>
      </w:pPr>
      <w:r w:rsidRPr="00630187">
        <w:rPr>
          <w:rFonts w:ascii="Arial" w:hAnsi="Arial" w:cs="Arial"/>
          <w:b/>
          <w:bCs/>
          <w:sz w:val="16"/>
          <w:szCs w:val="16"/>
        </w:rPr>
        <w:t xml:space="preserve">Zestawienie jednostek NADAWCY oraz odpowiadających im placówek nadawczych </w:t>
      </w:r>
      <w:r w:rsidR="001255A5">
        <w:rPr>
          <w:rFonts w:ascii="Arial" w:hAnsi="Arial" w:cs="Arial"/>
          <w:b/>
          <w:bCs/>
          <w:sz w:val="16"/>
          <w:szCs w:val="16"/>
        </w:rPr>
        <w:t>Wykonawcy</w:t>
      </w:r>
    </w:p>
    <w:p w14:paraId="414B3E8B" w14:textId="77777777" w:rsidR="00516DFE" w:rsidRPr="0014037B" w:rsidRDefault="00516DFE" w:rsidP="00516DFE">
      <w:pPr>
        <w:spacing w:after="200" w:line="276" w:lineRule="auto"/>
        <w:rPr>
          <w:rFonts w:ascii="Arial" w:hAnsi="Arial" w:cs="Arial"/>
          <w:sz w:val="16"/>
          <w:szCs w:val="16"/>
        </w:rPr>
      </w:pPr>
    </w:p>
    <w:tbl>
      <w:tblPr>
        <w:tblW w:w="15700"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4"/>
        <w:gridCol w:w="945"/>
        <w:gridCol w:w="1570"/>
        <w:gridCol w:w="1256"/>
        <w:gridCol w:w="1256"/>
        <w:gridCol w:w="1884"/>
        <w:gridCol w:w="945"/>
        <w:gridCol w:w="1570"/>
        <w:gridCol w:w="1570"/>
        <w:gridCol w:w="1570"/>
        <w:gridCol w:w="1250"/>
      </w:tblGrid>
      <w:tr w:rsidR="00516DFE" w14:paraId="08942E4C" w14:textId="77777777" w:rsidTr="00A7725D">
        <w:tc>
          <w:tcPr>
            <w:tcW w:w="0" w:type="auto"/>
            <w:gridSpan w:val="4"/>
            <w:vAlign w:val="center"/>
          </w:tcPr>
          <w:p w14:paraId="7EAB2D5D" w14:textId="77777777" w:rsidR="00516DFE" w:rsidRDefault="00516DFE" w:rsidP="00A7725D">
            <w:pPr>
              <w:spacing w:before="10" w:after="10"/>
              <w:jc w:val="center"/>
            </w:pPr>
            <w:r>
              <w:rPr>
                <w:rFonts w:ascii="Arial" w:hAnsi="Arial" w:cs="Arial"/>
                <w:b/>
                <w:color w:val="000000"/>
                <w:sz w:val="16"/>
              </w:rPr>
              <w:t>Jednostka organizacyjna nadawcy</w:t>
            </w:r>
          </w:p>
        </w:tc>
        <w:tc>
          <w:tcPr>
            <w:tcW w:w="400" w:type="pct"/>
            <w:vAlign w:val="center"/>
          </w:tcPr>
          <w:p w14:paraId="07F844F2" w14:textId="77777777" w:rsidR="00516DFE" w:rsidRDefault="00516DFE" w:rsidP="00A7725D">
            <w:pPr>
              <w:spacing w:before="10" w:after="10"/>
              <w:jc w:val="center"/>
            </w:pPr>
            <w:r>
              <w:rPr>
                <w:rFonts w:ascii="Arial" w:hAnsi="Arial" w:cs="Arial"/>
                <w:b/>
                <w:color w:val="000000"/>
                <w:sz w:val="16"/>
              </w:rPr>
              <w:t>Usługa</w:t>
            </w:r>
          </w:p>
        </w:tc>
        <w:tc>
          <w:tcPr>
            <w:tcW w:w="0" w:type="auto"/>
            <w:gridSpan w:val="6"/>
            <w:vAlign w:val="center"/>
          </w:tcPr>
          <w:p w14:paraId="5A79AAA4" w14:textId="5024D398" w:rsidR="00516DFE" w:rsidRDefault="00516DFE" w:rsidP="00A7725D">
            <w:pPr>
              <w:spacing w:before="10" w:after="10"/>
              <w:jc w:val="center"/>
            </w:pPr>
            <w:r>
              <w:rPr>
                <w:rFonts w:ascii="Arial" w:hAnsi="Arial" w:cs="Arial"/>
                <w:b/>
                <w:color w:val="000000"/>
                <w:sz w:val="16"/>
              </w:rPr>
              <w:t xml:space="preserve">Jednostka organizacyjna </w:t>
            </w:r>
            <w:r w:rsidR="001255A5">
              <w:rPr>
                <w:rFonts w:ascii="Arial" w:hAnsi="Arial" w:cs="Arial"/>
                <w:b/>
                <w:bCs/>
                <w:sz w:val="16"/>
                <w:szCs w:val="16"/>
              </w:rPr>
              <w:t>Wykonawcy</w:t>
            </w:r>
          </w:p>
        </w:tc>
      </w:tr>
      <w:tr w:rsidR="00516DFE" w14:paraId="621DA95A" w14:textId="77777777" w:rsidTr="00A7725D">
        <w:tc>
          <w:tcPr>
            <w:tcW w:w="600" w:type="pct"/>
            <w:vAlign w:val="center"/>
          </w:tcPr>
          <w:p w14:paraId="37C0CF7C" w14:textId="77777777" w:rsidR="00516DFE" w:rsidRDefault="00516DFE" w:rsidP="00A7725D">
            <w:pPr>
              <w:spacing w:before="10" w:after="10"/>
              <w:ind w:left="-818"/>
              <w:jc w:val="center"/>
            </w:pPr>
            <w:r>
              <w:rPr>
                <w:rFonts w:ascii="Arial" w:hAnsi="Arial" w:cs="Arial"/>
                <w:b/>
                <w:color w:val="000000"/>
                <w:sz w:val="16"/>
              </w:rPr>
              <w:t>Nazwa</w:t>
            </w:r>
          </w:p>
        </w:tc>
        <w:tc>
          <w:tcPr>
            <w:tcW w:w="301" w:type="pct"/>
            <w:vAlign w:val="center"/>
          </w:tcPr>
          <w:p w14:paraId="7AE49286"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2DD60DA6" w14:textId="77777777" w:rsidR="00516DFE" w:rsidRDefault="00516DFE" w:rsidP="00A7725D">
            <w:pPr>
              <w:spacing w:before="10" w:after="10"/>
              <w:jc w:val="center"/>
            </w:pPr>
            <w:r>
              <w:rPr>
                <w:rFonts w:ascii="Arial" w:hAnsi="Arial" w:cs="Arial"/>
                <w:b/>
                <w:color w:val="000000"/>
                <w:sz w:val="16"/>
              </w:rPr>
              <w:t>Miejscowość</w:t>
            </w:r>
          </w:p>
        </w:tc>
        <w:tc>
          <w:tcPr>
            <w:tcW w:w="400" w:type="pct"/>
            <w:vAlign w:val="center"/>
          </w:tcPr>
          <w:p w14:paraId="07D67399" w14:textId="77777777" w:rsidR="00516DFE" w:rsidRDefault="00516DFE" w:rsidP="00A7725D">
            <w:pPr>
              <w:spacing w:before="10" w:after="10"/>
              <w:jc w:val="center"/>
            </w:pPr>
            <w:r>
              <w:rPr>
                <w:rFonts w:ascii="Arial" w:hAnsi="Arial" w:cs="Arial"/>
                <w:b/>
                <w:color w:val="000000"/>
                <w:sz w:val="16"/>
              </w:rPr>
              <w:t>Adres (ulica, nr)</w:t>
            </w:r>
          </w:p>
        </w:tc>
        <w:tc>
          <w:tcPr>
            <w:tcW w:w="400" w:type="pct"/>
            <w:vAlign w:val="center"/>
          </w:tcPr>
          <w:p w14:paraId="491D6356" w14:textId="77777777" w:rsidR="00516DFE" w:rsidRDefault="00516DFE" w:rsidP="00A7725D">
            <w:pPr>
              <w:spacing w:before="10" w:after="10"/>
              <w:jc w:val="center"/>
            </w:pPr>
            <w:r>
              <w:rPr>
                <w:rFonts w:ascii="Arial" w:hAnsi="Arial" w:cs="Arial"/>
                <w:b/>
                <w:color w:val="000000"/>
                <w:sz w:val="16"/>
              </w:rPr>
              <w:t>Usługa</w:t>
            </w:r>
          </w:p>
        </w:tc>
        <w:tc>
          <w:tcPr>
            <w:tcW w:w="600" w:type="pct"/>
            <w:vAlign w:val="center"/>
          </w:tcPr>
          <w:p w14:paraId="0778C146" w14:textId="77777777" w:rsidR="00516DFE" w:rsidRDefault="00516DFE" w:rsidP="00A7725D">
            <w:pPr>
              <w:spacing w:before="10" w:after="10"/>
              <w:jc w:val="center"/>
            </w:pPr>
            <w:r>
              <w:rPr>
                <w:rFonts w:ascii="Arial" w:hAnsi="Arial" w:cs="Arial"/>
                <w:b/>
                <w:color w:val="000000"/>
                <w:sz w:val="16"/>
              </w:rPr>
              <w:t>Nazwa</w:t>
            </w:r>
          </w:p>
        </w:tc>
        <w:tc>
          <w:tcPr>
            <w:tcW w:w="301" w:type="pct"/>
            <w:vAlign w:val="center"/>
          </w:tcPr>
          <w:p w14:paraId="3E9B448A"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65A13F1E" w14:textId="77777777" w:rsidR="00516DFE" w:rsidRDefault="00516DFE" w:rsidP="00A7725D">
            <w:pPr>
              <w:spacing w:before="10" w:after="10"/>
              <w:jc w:val="center"/>
            </w:pPr>
            <w:r>
              <w:rPr>
                <w:rFonts w:ascii="Arial" w:hAnsi="Arial" w:cs="Arial"/>
                <w:b/>
                <w:color w:val="000000"/>
                <w:sz w:val="16"/>
              </w:rPr>
              <w:t>Miejscowość</w:t>
            </w:r>
          </w:p>
        </w:tc>
        <w:tc>
          <w:tcPr>
            <w:tcW w:w="500" w:type="pct"/>
            <w:vAlign w:val="center"/>
          </w:tcPr>
          <w:p w14:paraId="75FF4BB2" w14:textId="77777777" w:rsidR="00516DFE" w:rsidRDefault="00516DFE" w:rsidP="00A7725D">
            <w:pPr>
              <w:spacing w:before="10" w:after="10"/>
              <w:jc w:val="center"/>
            </w:pPr>
            <w:r>
              <w:rPr>
                <w:rFonts w:ascii="Arial" w:hAnsi="Arial" w:cs="Arial"/>
                <w:b/>
                <w:color w:val="000000"/>
                <w:sz w:val="16"/>
              </w:rPr>
              <w:t>Adres (ulica, nr)</w:t>
            </w:r>
          </w:p>
        </w:tc>
        <w:tc>
          <w:tcPr>
            <w:tcW w:w="500" w:type="pct"/>
            <w:vAlign w:val="center"/>
          </w:tcPr>
          <w:p w14:paraId="5E07D7C9" w14:textId="77777777" w:rsidR="00516DFE" w:rsidRDefault="00516DFE" w:rsidP="00A7725D">
            <w:pPr>
              <w:spacing w:before="10" w:after="10"/>
              <w:jc w:val="center"/>
            </w:pPr>
            <w:r>
              <w:rPr>
                <w:rFonts w:ascii="Arial" w:hAnsi="Arial" w:cs="Arial"/>
                <w:b/>
                <w:color w:val="000000"/>
                <w:sz w:val="16"/>
              </w:rPr>
              <w:t>Odbiór dni</w:t>
            </w:r>
          </w:p>
        </w:tc>
        <w:tc>
          <w:tcPr>
            <w:tcW w:w="398" w:type="pct"/>
            <w:vAlign w:val="center"/>
          </w:tcPr>
          <w:p w14:paraId="6DEE180D" w14:textId="77777777" w:rsidR="00516DFE" w:rsidRDefault="00516DFE" w:rsidP="00A7725D">
            <w:pPr>
              <w:spacing w:before="10" w:after="10"/>
              <w:jc w:val="center"/>
            </w:pPr>
            <w:r>
              <w:rPr>
                <w:rFonts w:ascii="Arial" w:hAnsi="Arial" w:cs="Arial"/>
                <w:b/>
                <w:color w:val="000000"/>
                <w:sz w:val="16"/>
              </w:rPr>
              <w:t>Odbiór godziny</w:t>
            </w:r>
          </w:p>
        </w:tc>
      </w:tr>
      <w:tr w:rsidR="00516DFE" w14:paraId="7FFE559A" w14:textId="77777777" w:rsidTr="00A7725D">
        <w:tc>
          <w:tcPr>
            <w:tcW w:w="0" w:type="auto"/>
            <w:vAlign w:val="center"/>
          </w:tcPr>
          <w:p w14:paraId="26F6BAA3" w14:textId="77777777" w:rsidR="00516DFE" w:rsidRPr="00AD7FCF" w:rsidRDefault="00516DFE" w:rsidP="00A7725D">
            <w:pPr>
              <w:spacing w:before="10" w:after="10"/>
              <w:rPr>
                <w:rFonts w:ascii="Arial" w:hAnsi="Arial" w:cs="Arial"/>
                <w:b/>
                <w:bCs/>
                <w:color w:val="000000"/>
                <w:sz w:val="16"/>
              </w:rPr>
            </w:pPr>
            <w:r w:rsidRPr="00AD7FCF">
              <w:rPr>
                <w:rFonts w:ascii="Arial" w:hAnsi="Arial" w:cs="Arial"/>
                <w:b/>
                <w:bCs/>
                <w:color w:val="000000"/>
                <w:sz w:val="16"/>
              </w:rPr>
              <w:t xml:space="preserve">Gmina Giżycko </w:t>
            </w:r>
          </w:p>
          <w:p w14:paraId="6262C9FE" w14:textId="77777777" w:rsidR="00516DFE" w:rsidRDefault="00516DFE" w:rsidP="00A7725D">
            <w:pPr>
              <w:spacing w:before="10" w:after="10"/>
              <w:rPr>
                <w:rFonts w:ascii="Arial" w:hAnsi="Arial" w:cs="Arial"/>
                <w:color w:val="000000"/>
                <w:sz w:val="16"/>
              </w:rPr>
            </w:pPr>
          </w:p>
          <w:p w14:paraId="02EBF9C2" w14:textId="77777777" w:rsidR="00516DFE" w:rsidRDefault="00516DFE" w:rsidP="00A7725D">
            <w:pPr>
              <w:spacing w:before="10" w:after="10"/>
            </w:pPr>
            <w:r>
              <w:rPr>
                <w:rFonts w:ascii="Arial" w:hAnsi="Arial" w:cs="Arial"/>
                <w:color w:val="000000"/>
                <w:sz w:val="16"/>
              </w:rPr>
              <w:t>(tel:874299975)</w:t>
            </w:r>
          </w:p>
        </w:tc>
        <w:tc>
          <w:tcPr>
            <w:tcW w:w="0" w:type="auto"/>
            <w:vAlign w:val="center"/>
          </w:tcPr>
          <w:p w14:paraId="31D92AD8" w14:textId="77777777" w:rsidR="00516DFE" w:rsidRDefault="00516DFE" w:rsidP="00A7725D">
            <w:pPr>
              <w:spacing w:before="10" w:after="10"/>
            </w:pPr>
            <w:r>
              <w:rPr>
                <w:rFonts w:ascii="Arial" w:hAnsi="Arial" w:cs="Arial"/>
                <w:color w:val="000000"/>
                <w:sz w:val="16"/>
              </w:rPr>
              <w:t>11-500</w:t>
            </w:r>
          </w:p>
        </w:tc>
        <w:tc>
          <w:tcPr>
            <w:tcW w:w="0" w:type="auto"/>
            <w:vAlign w:val="center"/>
          </w:tcPr>
          <w:p w14:paraId="734D701E" w14:textId="77777777" w:rsidR="00516DFE" w:rsidRDefault="00516DFE" w:rsidP="00A7725D">
            <w:pPr>
              <w:spacing w:before="10" w:after="10"/>
            </w:pPr>
            <w:r>
              <w:rPr>
                <w:rFonts w:ascii="Arial" w:hAnsi="Arial" w:cs="Arial"/>
                <w:color w:val="000000"/>
                <w:sz w:val="16"/>
              </w:rPr>
              <w:t>Giżycko</w:t>
            </w:r>
          </w:p>
        </w:tc>
        <w:tc>
          <w:tcPr>
            <w:tcW w:w="0" w:type="auto"/>
            <w:vAlign w:val="center"/>
          </w:tcPr>
          <w:p w14:paraId="7CD322F5" w14:textId="77777777" w:rsidR="00516DFE" w:rsidRDefault="00516DFE" w:rsidP="00A7725D">
            <w:pPr>
              <w:spacing w:before="10" w:after="10"/>
            </w:pPr>
            <w:r>
              <w:rPr>
                <w:rFonts w:ascii="Arial" w:hAnsi="Arial" w:cs="Arial"/>
                <w:color w:val="000000"/>
                <w:sz w:val="16"/>
              </w:rPr>
              <w:t>ul. Mickiewicza 33</w:t>
            </w:r>
          </w:p>
        </w:tc>
        <w:tc>
          <w:tcPr>
            <w:tcW w:w="0" w:type="auto"/>
          </w:tcPr>
          <w:p w14:paraId="4AF11F24" w14:textId="77777777" w:rsidR="00516DFE" w:rsidRDefault="00516DFE" w:rsidP="00A7725D">
            <w:pPr>
              <w:spacing w:before="10" w:after="10"/>
            </w:pPr>
            <w:r>
              <w:rPr>
                <w:rFonts w:ascii="Arial" w:hAnsi="Arial" w:cs="Arial"/>
                <w:color w:val="000000"/>
                <w:sz w:val="16"/>
              </w:rPr>
              <w:t>Usługi powszechne</w:t>
            </w:r>
          </w:p>
        </w:tc>
        <w:tc>
          <w:tcPr>
            <w:tcW w:w="0" w:type="auto"/>
            <w:vAlign w:val="center"/>
          </w:tcPr>
          <w:p w14:paraId="1F4497F3" w14:textId="77777777" w:rsidR="00516DFE" w:rsidRDefault="00516DFE" w:rsidP="00A7725D">
            <w:pPr>
              <w:spacing w:before="10" w:after="10"/>
            </w:pPr>
          </w:p>
        </w:tc>
        <w:tc>
          <w:tcPr>
            <w:tcW w:w="0" w:type="auto"/>
          </w:tcPr>
          <w:p w14:paraId="25860006" w14:textId="77777777" w:rsidR="00516DFE" w:rsidRDefault="00516DFE" w:rsidP="00A7725D">
            <w:pPr>
              <w:spacing w:before="10" w:after="10"/>
            </w:pPr>
          </w:p>
        </w:tc>
        <w:tc>
          <w:tcPr>
            <w:tcW w:w="0" w:type="auto"/>
          </w:tcPr>
          <w:p w14:paraId="20BBA93E" w14:textId="77777777" w:rsidR="00516DFE" w:rsidRDefault="00516DFE" w:rsidP="00A7725D">
            <w:pPr>
              <w:spacing w:before="10" w:after="10"/>
            </w:pPr>
          </w:p>
        </w:tc>
        <w:tc>
          <w:tcPr>
            <w:tcW w:w="0" w:type="auto"/>
          </w:tcPr>
          <w:p w14:paraId="5A5878CD" w14:textId="77777777" w:rsidR="00516DFE" w:rsidRDefault="00516DFE" w:rsidP="00A7725D">
            <w:pPr>
              <w:spacing w:before="10" w:after="10"/>
            </w:pPr>
          </w:p>
        </w:tc>
        <w:tc>
          <w:tcPr>
            <w:tcW w:w="0" w:type="auto"/>
          </w:tcPr>
          <w:p w14:paraId="0F1F430B" w14:textId="77777777" w:rsidR="00516DFE" w:rsidRDefault="00516DFE" w:rsidP="00A7725D">
            <w:pPr>
              <w:spacing w:before="10" w:after="10"/>
            </w:pPr>
          </w:p>
        </w:tc>
        <w:tc>
          <w:tcPr>
            <w:tcW w:w="0" w:type="auto"/>
          </w:tcPr>
          <w:p w14:paraId="3D5BA60F" w14:textId="77777777" w:rsidR="00516DFE" w:rsidRDefault="00516DFE" w:rsidP="00A7725D">
            <w:pPr>
              <w:spacing w:before="10" w:after="10"/>
              <w:ind w:right="221"/>
            </w:pPr>
          </w:p>
        </w:tc>
      </w:tr>
    </w:tbl>
    <w:p w14:paraId="5B26F213" w14:textId="77777777" w:rsidR="00516DFE" w:rsidRPr="00630187" w:rsidRDefault="00516DFE" w:rsidP="00516DFE">
      <w:pPr>
        <w:rPr>
          <w:rFonts w:ascii="Arial" w:hAnsi="Arial" w:cs="Arial"/>
          <w:sz w:val="16"/>
          <w:szCs w:val="16"/>
        </w:rPr>
      </w:pPr>
    </w:p>
    <w:p w14:paraId="0021A9EF" w14:textId="50B5BD12" w:rsidR="00516DFE" w:rsidRPr="00630187" w:rsidRDefault="00516DFE" w:rsidP="00516DFE">
      <w:pPr>
        <w:pStyle w:val="Akapitzlist"/>
        <w:numPr>
          <w:ilvl w:val="0"/>
          <w:numId w:val="15"/>
        </w:numPr>
        <w:spacing w:after="200" w:line="276" w:lineRule="auto"/>
        <w:rPr>
          <w:rFonts w:ascii="Arial" w:hAnsi="Arial" w:cs="Arial"/>
          <w:sz w:val="16"/>
          <w:szCs w:val="16"/>
        </w:rPr>
      </w:pPr>
      <w:r w:rsidRPr="00630187">
        <w:rPr>
          <w:rFonts w:ascii="Arial" w:hAnsi="Arial" w:cs="Arial"/>
          <w:b/>
          <w:bCs/>
          <w:sz w:val="16"/>
          <w:szCs w:val="16"/>
        </w:rPr>
        <w:t xml:space="preserve">Zestawienie placówek </w:t>
      </w:r>
      <w:r w:rsidR="001255A5">
        <w:rPr>
          <w:rFonts w:ascii="Arial" w:hAnsi="Arial" w:cs="Arial"/>
          <w:b/>
          <w:bCs/>
          <w:sz w:val="16"/>
          <w:szCs w:val="16"/>
        </w:rPr>
        <w:t>Wykonawcy</w:t>
      </w:r>
      <w:r w:rsidRPr="00630187">
        <w:rPr>
          <w:rFonts w:ascii="Arial" w:hAnsi="Arial" w:cs="Arial"/>
          <w:b/>
          <w:bCs/>
          <w:sz w:val="16"/>
          <w:szCs w:val="16"/>
        </w:rPr>
        <w:t xml:space="preserve"> wydających przesyłki awizowane/doręczających zwroty</w:t>
      </w:r>
    </w:p>
    <w:tbl>
      <w:tblPr>
        <w:tblW w:w="15700"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4"/>
        <w:gridCol w:w="945"/>
        <w:gridCol w:w="1570"/>
        <w:gridCol w:w="1256"/>
        <w:gridCol w:w="1256"/>
        <w:gridCol w:w="1884"/>
        <w:gridCol w:w="945"/>
        <w:gridCol w:w="1570"/>
        <w:gridCol w:w="1570"/>
        <w:gridCol w:w="1570"/>
        <w:gridCol w:w="1250"/>
      </w:tblGrid>
      <w:tr w:rsidR="00516DFE" w14:paraId="1951AFEE" w14:textId="77777777" w:rsidTr="00A7725D">
        <w:tc>
          <w:tcPr>
            <w:tcW w:w="0" w:type="auto"/>
            <w:gridSpan w:val="4"/>
            <w:vAlign w:val="center"/>
          </w:tcPr>
          <w:p w14:paraId="2680DFF0" w14:textId="77777777" w:rsidR="00516DFE" w:rsidRDefault="00516DFE" w:rsidP="00A7725D">
            <w:pPr>
              <w:spacing w:before="10" w:after="10"/>
              <w:jc w:val="center"/>
            </w:pPr>
            <w:r>
              <w:rPr>
                <w:rFonts w:ascii="Arial" w:hAnsi="Arial" w:cs="Arial"/>
                <w:b/>
                <w:color w:val="000000"/>
                <w:sz w:val="16"/>
              </w:rPr>
              <w:t>Jednostka organizacyjna nadawcy</w:t>
            </w:r>
          </w:p>
        </w:tc>
        <w:tc>
          <w:tcPr>
            <w:tcW w:w="400" w:type="pct"/>
            <w:vMerge w:val="restart"/>
            <w:vAlign w:val="center"/>
          </w:tcPr>
          <w:p w14:paraId="391BB0D0" w14:textId="77777777" w:rsidR="00516DFE" w:rsidRDefault="00516DFE" w:rsidP="00A7725D">
            <w:pPr>
              <w:spacing w:before="10" w:after="10"/>
              <w:jc w:val="center"/>
            </w:pPr>
            <w:r>
              <w:rPr>
                <w:rFonts w:ascii="Arial" w:hAnsi="Arial" w:cs="Arial"/>
                <w:b/>
                <w:color w:val="000000"/>
                <w:sz w:val="16"/>
              </w:rPr>
              <w:t>Usługa</w:t>
            </w:r>
          </w:p>
        </w:tc>
        <w:tc>
          <w:tcPr>
            <w:tcW w:w="0" w:type="auto"/>
            <w:gridSpan w:val="6"/>
            <w:vAlign w:val="center"/>
          </w:tcPr>
          <w:p w14:paraId="765AED62" w14:textId="48E24CC7" w:rsidR="00516DFE" w:rsidRDefault="00516DFE" w:rsidP="00A7725D">
            <w:pPr>
              <w:spacing w:before="10" w:after="10"/>
              <w:jc w:val="center"/>
            </w:pPr>
            <w:r>
              <w:rPr>
                <w:rFonts w:ascii="Arial" w:hAnsi="Arial" w:cs="Arial"/>
                <w:b/>
                <w:color w:val="000000"/>
                <w:sz w:val="16"/>
              </w:rPr>
              <w:t xml:space="preserve">Jednostka organizacyjna </w:t>
            </w:r>
            <w:r w:rsidR="001255A5">
              <w:rPr>
                <w:rFonts w:ascii="Arial" w:hAnsi="Arial" w:cs="Arial"/>
                <w:b/>
                <w:bCs/>
                <w:sz w:val="16"/>
                <w:szCs w:val="16"/>
              </w:rPr>
              <w:t>Wykonawcy</w:t>
            </w:r>
          </w:p>
        </w:tc>
      </w:tr>
      <w:tr w:rsidR="00516DFE" w14:paraId="58213BC7" w14:textId="77777777" w:rsidTr="00A7725D">
        <w:tc>
          <w:tcPr>
            <w:tcW w:w="600" w:type="pct"/>
            <w:vAlign w:val="center"/>
          </w:tcPr>
          <w:p w14:paraId="6DD70384" w14:textId="77777777" w:rsidR="00516DFE" w:rsidRDefault="00516DFE" w:rsidP="00A7725D">
            <w:pPr>
              <w:spacing w:before="10" w:after="10"/>
              <w:jc w:val="center"/>
            </w:pPr>
            <w:r>
              <w:rPr>
                <w:rFonts w:ascii="Arial" w:hAnsi="Arial" w:cs="Arial"/>
                <w:b/>
                <w:color w:val="000000"/>
                <w:sz w:val="16"/>
              </w:rPr>
              <w:t>Nazwa</w:t>
            </w:r>
          </w:p>
        </w:tc>
        <w:tc>
          <w:tcPr>
            <w:tcW w:w="301" w:type="pct"/>
            <w:vAlign w:val="center"/>
          </w:tcPr>
          <w:p w14:paraId="6CAED8C9"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0ABF7E59" w14:textId="77777777" w:rsidR="00516DFE" w:rsidRDefault="00516DFE" w:rsidP="00A7725D">
            <w:pPr>
              <w:spacing w:before="10" w:after="10"/>
              <w:jc w:val="center"/>
            </w:pPr>
            <w:r>
              <w:rPr>
                <w:rFonts w:ascii="Arial" w:hAnsi="Arial" w:cs="Arial"/>
                <w:b/>
                <w:color w:val="000000"/>
                <w:sz w:val="16"/>
              </w:rPr>
              <w:t>Miejscowość</w:t>
            </w:r>
          </w:p>
        </w:tc>
        <w:tc>
          <w:tcPr>
            <w:tcW w:w="400" w:type="pct"/>
            <w:vAlign w:val="center"/>
          </w:tcPr>
          <w:p w14:paraId="6F5EE263" w14:textId="77777777" w:rsidR="00516DFE" w:rsidRDefault="00516DFE" w:rsidP="00A7725D">
            <w:pPr>
              <w:spacing w:before="10" w:after="10"/>
              <w:jc w:val="center"/>
            </w:pPr>
            <w:r>
              <w:rPr>
                <w:rFonts w:ascii="Arial" w:hAnsi="Arial" w:cs="Arial"/>
                <w:b/>
                <w:color w:val="000000"/>
                <w:sz w:val="16"/>
              </w:rPr>
              <w:t>Adres (ulica, nr)</w:t>
            </w:r>
          </w:p>
        </w:tc>
        <w:tc>
          <w:tcPr>
            <w:tcW w:w="400" w:type="pct"/>
            <w:vAlign w:val="center"/>
          </w:tcPr>
          <w:p w14:paraId="261FE9CD" w14:textId="77777777" w:rsidR="00516DFE" w:rsidRDefault="00516DFE" w:rsidP="00A7725D">
            <w:pPr>
              <w:spacing w:before="10" w:after="10"/>
              <w:jc w:val="center"/>
            </w:pPr>
            <w:r>
              <w:rPr>
                <w:rFonts w:ascii="Arial" w:hAnsi="Arial" w:cs="Arial"/>
                <w:b/>
                <w:color w:val="000000"/>
                <w:sz w:val="16"/>
              </w:rPr>
              <w:t>Usługa</w:t>
            </w:r>
          </w:p>
        </w:tc>
        <w:tc>
          <w:tcPr>
            <w:tcW w:w="600" w:type="pct"/>
            <w:vAlign w:val="center"/>
          </w:tcPr>
          <w:p w14:paraId="31591E70" w14:textId="77777777" w:rsidR="00516DFE" w:rsidRDefault="00516DFE" w:rsidP="00A7725D">
            <w:pPr>
              <w:spacing w:before="10" w:after="10"/>
              <w:jc w:val="center"/>
            </w:pPr>
            <w:r>
              <w:rPr>
                <w:rFonts w:ascii="Arial" w:hAnsi="Arial" w:cs="Arial"/>
                <w:b/>
                <w:color w:val="000000"/>
                <w:sz w:val="16"/>
              </w:rPr>
              <w:t>Nazwa</w:t>
            </w:r>
          </w:p>
        </w:tc>
        <w:tc>
          <w:tcPr>
            <w:tcW w:w="301" w:type="pct"/>
            <w:vAlign w:val="center"/>
          </w:tcPr>
          <w:p w14:paraId="42F174AC" w14:textId="77777777" w:rsidR="00516DFE" w:rsidRDefault="00516DFE" w:rsidP="00A7725D">
            <w:pPr>
              <w:spacing w:before="10" w:after="10"/>
              <w:jc w:val="center"/>
            </w:pPr>
            <w:r>
              <w:rPr>
                <w:rFonts w:ascii="Arial" w:hAnsi="Arial" w:cs="Arial"/>
                <w:b/>
                <w:color w:val="000000"/>
                <w:sz w:val="16"/>
              </w:rPr>
              <w:t>Kod pocztowy</w:t>
            </w:r>
          </w:p>
        </w:tc>
        <w:tc>
          <w:tcPr>
            <w:tcW w:w="500" w:type="pct"/>
            <w:vAlign w:val="center"/>
          </w:tcPr>
          <w:p w14:paraId="4415B6FC" w14:textId="77777777" w:rsidR="00516DFE" w:rsidRDefault="00516DFE" w:rsidP="00A7725D">
            <w:pPr>
              <w:spacing w:before="10" w:after="10"/>
              <w:jc w:val="center"/>
            </w:pPr>
            <w:r>
              <w:rPr>
                <w:rFonts w:ascii="Arial" w:hAnsi="Arial" w:cs="Arial"/>
                <w:b/>
                <w:color w:val="000000"/>
                <w:sz w:val="16"/>
              </w:rPr>
              <w:t>Miejscowość</w:t>
            </w:r>
          </w:p>
        </w:tc>
        <w:tc>
          <w:tcPr>
            <w:tcW w:w="500" w:type="pct"/>
            <w:vAlign w:val="center"/>
          </w:tcPr>
          <w:p w14:paraId="1019CCD9" w14:textId="77777777" w:rsidR="00516DFE" w:rsidRDefault="00516DFE" w:rsidP="00A7725D">
            <w:pPr>
              <w:spacing w:before="10" w:after="10"/>
              <w:jc w:val="center"/>
            </w:pPr>
            <w:r>
              <w:rPr>
                <w:rFonts w:ascii="Arial" w:hAnsi="Arial" w:cs="Arial"/>
                <w:b/>
                <w:color w:val="000000"/>
                <w:sz w:val="16"/>
              </w:rPr>
              <w:t>Adres (ulica, nr)</w:t>
            </w:r>
          </w:p>
        </w:tc>
        <w:tc>
          <w:tcPr>
            <w:tcW w:w="500" w:type="pct"/>
            <w:vAlign w:val="center"/>
          </w:tcPr>
          <w:p w14:paraId="48D45881" w14:textId="77777777" w:rsidR="00516DFE" w:rsidRDefault="00516DFE" w:rsidP="00A7725D">
            <w:pPr>
              <w:spacing w:before="10" w:after="10"/>
              <w:jc w:val="center"/>
            </w:pPr>
            <w:r>
              <w:rPr>
                <w:rFonts w:ascii="Arial" w:hAnsi="Arial" w:cs="Arial"/>
                <w:b/>
                <w:color w:val="000000"/>
                <w:sz w:val="16"/>
              </w:rPr>
              <w:t>Odbiór dni</w:t>
            </w:r>
          </w:p>
        </w:tc>
        <w:tc>
          <w:tcPr>
            <w:tcW w:w="400" w:type="pct"/>
            <w:vAlign w:val="center"/>
          </w:tcPr>
          <w:p w14:paraId="15542522" w14:textId="77777777" w:rsidR="00516DFE" w:rsidRDefault="00516DFE" w:rsidP="00A7725D">
            <w:pPr>
              <w:spacing w:before="10" w:after="10"/>
              <w:jc w:val="center"/>
            </w:pPr>
            <w:r>
              <w:rPr>
                <w:rFonts w:ascii="Arial" w:hAnsi="Arial" w:cs="Arial"/>
                <w:b/>
                <w:color w:val="000000"/>
                <w:sz w:val="16"/>
              </w:rPr>
              <w:t>Odbiór godziny</w:t>
            </w:r>
          </w:p>
        </w:tc>
      </w:tr>
      <w:tr w:rsidR="00516DFE" w14:paraId="29A93FA0" w14:textId="77777777" w:rsidTr="00A7725D">
        <w:tc>
          <w:tcPr>
            <w:tcW w:w="0" w:type="auto"/>
            <w:vAlign w:val="center"/>
          </w:tcPr>
          <w:p w14:paraId="0DFF2480" w14:textId="77777777" w:rsidR="00516DFE" w:rsidRPr="00AD7FCF" w:rsidRDefault="00516DFE" w:rsidP="00A7725D">
            <w:pPr>
              <w:spacing w:before="10" w:after="10"/>
              <w:ind w:left="-109"/>
              <w:rPr>
                <w:rFonts w:ascii="Arial" w:hAnsi="Arial" w:cs="Arial"/>
                <w:b/>
                <w:bCs/>
                <w:color w:val="000000"/>
                <w:sz w:val="16"/>
              </w:rPr>
            </w:pPr>
            <w:r w:rsidRPr="00AD7FCF">
              <w:rPr>
                <w:rFonts w:ascii="Arial" w:hAnsi="Arial" w:cs="Arial"/>
                <w:b/>
                <w:bCs/>
                <w:color w:val="000000"/>
                <w:sz w:val="16"/>
              </w:rPr>
              <w:t xml:space="preserve">Gmina Giżycko </w:t>
            </w:r>
          </w:p>
          <w:p w14:paraId="102808DC" w14:textId="77777777" w:rsidR="00516DFE" w:rsidRDefault="00516DFE" w:rsidP="00A7725D">
            <w:pPr>
              <w:spacing w:before="10" w:after="10"/>
              <w:rPr>
                <w:rFonts w:ascii="Arial" w:hAnsi="Arial" w:cs="Arial"/>
                <w:color w:val="000000"/>
                <w:sz w:val="16"/>
              </w:rPr>
            </w:pPr>
          </w:p>
          <w:p w14:paraId="6AE8A8E6" w14:textId="77777777" w:rsidR="00516DFE" w:rsidRDefault="00516DFE" w:rsidP="00A7725D">
            <w:pPr>
              <w:spacing w:before="10" w:after="10"/>
            </w:pPr>
            <w:r>
              <w:rPr>
                <w:rFonts w:ascii="Arial" w:hAnsi="Arial" w:cs="Arial"/>
                <w:color w:val="000000"/>
                <w:sz w:val="16"/>
              </w:rPr>
              <w:t>(tel:874299975)</w:t>
            </w:r>
          </w:p>
        </w:tc>
        <w:tc>
          <w:tcPr>
            <w:tcW w:w="0" w:type="auto"/>
            <w:vAlign w:val="center"/>
          </w:tcPr>
          <w:p w14:paraId="7AA47C9B" w14:textId="77777777" w:rsidR="00516DFE" w:rsidRDefault="00516DFE" w:rsidP="00A7725D">
            <w:pPr>
              <w:spacing w:before="10" w:after="10"/>
            </w:pPr>
            <w:r>
              <w:rPr>
                <w:rFonts w:ascii="Arial" w:hAnsi="Arial" w:cs="Arial"/>
                <w:color w:val="000000"/>
                <w:sz w:val="16"/>
              </w:rPr>
              <w:t>11-500</w:t>
            </w:r>
          </w:p>
        </w:tc>
        <w:tc>
          <w:tcPr>
            <w:tcW w:w="0" w:type="auto"/>
            <w:vAlign w:val="center"/>
          </w:tcPr>
          <w:p w14:paraId="134D4CA8" w14:textId="77777777" w:rsidR="00516DFE" w:rsidRDefault="00516DFE" w:rsidP="00A7725D">
            <w:pPr>
              <w:spacing w:before="10" w:after="10"/>
            </w:pPr>
            <w:r>
              <w:rPr>
                <w:rFonts w:ascii="Arial" w:hAnsi="Arial" w:cs="Arial"/>
                <w:color w:val="000000"/>
                <w:sz w:val="16"/>
              </w:rPr>
              <w:t>Giżycko</w:t>
            </w:r>
          </w:p>
        </w:tc>
        <w:tc>
          <w:tcPr>
            <w:tcW w:w="0" w:type="auto"/>
            <w:vAlign w:val="center"/>
          </w:tcPr>
          <w:p w14:paraId="178296BC" w14:textId="77777777" w:rsidR="00516DFE" w:rsidRDefault="00516DFE" w:rsidP="00A7725D">
            <w:pPr>
              <w:spacing w:before="10" w:after="10"/>
            </w:pPr>
            <w:r>
              <w:rPr>
                <w:rFonts w:ascii="Arial" w:hAnsi="Arial" w:cs="Arial"/>
                <w:color w:val="000000"/>
                <w:sz w:val="16"/>
              </w:rPr>
              <w:t>ul. Mickiewicza 33</w:t>
            </w:r>
          </w:p>
        </w:tc>
        <w:tc>
          <w:tcPr>
            <w:tcW w:w="0" w:type="auto"/>
          </w:tcPr>
          <w:p w14:paraId="07DD6BA3" w14:textId="77777777" w:rsidR="00516DFE" w:rsidRDefault="00516DFE" w:rsidP="00A7725D">
            <w:pPr>
              <w:spacing w:before="10" w:after="10"/>
            </w:pPr>
            <w:r>
              <w:rPr>
                <w:rFonts w:ascii="Arial" w:hAnsi="Arial" w:cs="Arial"/>
                <w:color w:val="000000"/>
                <w:sz w:val="16"/>
              </w:rPr>
              <w:t>Usługi powszechne</w:t>
            </w:r>
          </w:p>
        </w:tc>
        <w:tc>
          <w:tcPr>
            <w:tcW w:w="0" w:type="auto"/>
            <w:vAlign w:val="center"/>
          </w:tcPr>
          <w:p w14:paraId="54770EAD" w14:textId="77777777" w:rsidR="00516DFE" w:rsidRDefault="00516DFE" w:rsidP="00A7725D">
            <w:pPr>
              <w:spacing w:before="10" w:after="10"/>
            </w:pPr>
          </w:p>
        </w:tc>
        <w:tc>
          <w:tcPr>
            <w:tcW w:w="0" w:type="auto"/>
          </w:tcPr>
          <w:p w14:paraId="767AE11B" w14:textId="77777777" w:rsidR="00516DFE" w:rsidRDefault="00516DFE" w:rsidP="00A7725D">
            <w:pPr>
              <w:spacing w:before="10" w:after="10"/>
            </w:pPr>
          </w:p>
        </w:tc>
        <w:tc>
          <w:tcPr>
            <w:tcW w:w="0" w:type="auto"/>
          </w:tcPr>
          <w:p w14:paraId="631AB5FA" w14:textId="77777777" w:rsidR="00516DFE" w:rsidRDefault="00516DFE" w:rsidP="00A7725D">
            <w:pPr>
              <w:spacing w:before="10" w:after="10"/>
            </w:pPr>
          </w:p>
        </w:tc>
        <w:tc>
          <w:tcPr>
            <w:tcW w:w="0" w:type="auto"/>
          </w:tcPr>
          <w:p w14:paraId="12C42AB0" w14:textId="77777777" w:rsidR="00516DFE" w:rsidRDefault="00516DFE" w:rsidP="00A7725D">
            <w:pPr>
              <w:spacing w:before="10" w:after="10"/>
            </w:pPr>
          </w:p>
        </w:tc>
        <w:tc>
          <w:tcPr>
            <w:tcW w:w="0" w:type="auto"/>
          </w:tcPr>
          <w:p w14:paraId="0AA666E0" w14:textId="77777777" w:rsidR="00516DFE" w:rsidRDefault="00516DFE" w:rsidP="00A7725D">
            <w:pPr>
              <w:spacing w:before="10" w:after="10"/>
            </w:pPr>
          </w:p>
        </w:tc>
        <w:tc>
          <w:tcPr>
            <w:tcW w:w="0" w:type="auto"/>
          </w:tcPr>
          <w:p w14:paraId="2CC5570C" w14:textId="77777777" w:rsidR="00516DFE" w:rsidRDefault="00516DFE" w:rsidP="00A7725D">
            <w:pPr>
              <w:spacing w:before="10" w:after="10"/>
            </w:pPr>
          </w:p>
        </w:tc>
      </w:tr>
    </w:tbl>
    <w:p w14:paraId="5CFAB5EA" w14:textId="77777777" w:rsidR="00516DFE" w:rsidRPr="005F24B4" w:rsidRDefault="00516DFE" w:rsidP="00516DFE">
      <w:pPr>
        <w:rPr>
          <w:rFonts w:ascii="Arial" w:hAnsi="Arial" w:cs="Arial"/>
        </w:rPr>
      </w:pPr>
    </w:p>
    <w:p w14:paraId="1921B537" w14:textId="77777777" w:rsidR="00516DFE" w:rsidRDefault="00516DFE" w:rsidP="00516DFE">
      <w:r w:rsidRPr="002D067E">
        <w:rPr>
          <w:rFonts w:ascii="Arial" w:hAnsi="Arial" w:cs="Arial"/>
          <w:sz w:val="18"/>
          <w:szCs w:val="16"/>
        </w:rPr>
        <w:tab/>
      </w:r>
      <w:r w:rsidRPr="002D067E">
        <w:rPr>
          <w:rFonts w:ascii="Arial" w:hAnsi="Arial" w:cs="Arial"/>
          <w:sz w:val="18"/>
          <w:szCs w:val="16"/>
        </w:rPr>
        <w:tab/>
      </w:r>
      <w:r w:rsidRPr="002D067E">
        <w:rPr>
          <w:rFonts w:ascii="Arial" w:hAnsi="Arial" w:cs="Arial"/>
          <w:sz w:val="18"/>
          <w:szCs w:val="16"/>
        </w:rPr>
        <w:tab/>
      </w:r>
      <w:r w:rsidRPr="002D067E">
        <w:rPr>
          <w:rFonts w:ascii="Arial" w:hAnsi="Arial" w:cs="Arial"/>
          <w:sz w:val="18"/>
          <w:szCs w:val="16"/>
        </w:rPr>
        <w:tab/>
      </w:r>
    </w:p>
    <w:p w14:paraId="60D93957" w14:textId="77777777" w:rsidR="00186C2A" w:rsidRDefault="00186C2A"/>
    <w:sectPr w:rsidR="00186C2A" w:rsidSect="00A15C1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imesNew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7"/>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08"/>
    <w:multiLevelType w:val="multilevel"/>
    <w:tmpl w:val="00000008"/>
    <w:name w:val="WWNum5"/>
    <w:lvl w:ilvl="0">
      <w:start w:val="1"/>
      <w:numFmt w:val="bullet"/>
      <w:lvlText w:val="−"/>
      <w:lvlJc w:val="left"/>
      <w:pPr>
        <w:tabs>
          <w:tab w:val="num" w:pos="0"/>
        </w:tabs>
        <w:ind w:left="1146" w:hanging="360"/>
      </w:pPr>
      <w:rPr>
        <w:rFonts w:ascii="Times New Roman" w:hAnsi="Times New Roman" w:cs="Times New Roman"/>
        <w:b/>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2"/>
      </w:rPr>
    </w:lvl>
  </w:abstractNum>
  <w:abstractNum w:abstractNumId="3" w15:restartNumberingAfterBreak="0">
    <w:nsid w:val="0000000B"/>
    <w:multiLevelType w:val="multilevel"/>
    <w:tmpl w:val="4E28CFF8"/>
    <w:name w:val="WW8Num12"/>
    <w:lvl w:ilvl="0">
      <w:start w:val="1"/>
      <w:numFmt w:val="decimal"/>
      <w:lvlText w:val="%1."/>
      <w:lvlJc w:val="left"/>
      <w:pPr>
        <w:tabs>
          <w:tab w:val="num" w:pos="-76"/>
        </w:tabs>
        <w:ind w:left="644" w:hanging="360"/>
      </w:pPr>
    </w:lvl>
    <w:lvl w:ilvl="1">
      <w:start w:val="1"/>
      <w:numFmt w:val="decimal"/>
      <w:lvlText w:val="%2."/>
      <w:lvlJc w:val="left"/>
      <w:pPr>
        <w:tabs>
          <w:tab w:val="num" w:pos="0"/>
        </w:tabs>
        <w:ind w:left="1440" w:hanging="360"/>
      </w:pPr>
      <w:rPr>
        <w:rFonts w:ascii="Times New Roman" w:hAnsi="Times New Roman" w:cs="Times New Roman" w:hint="default"/>
        <w:b w:val="0"/>
        <w:sz w:val="22"/>
        <w:szCs w:val="22"/>
      </w:rPr>
    </w:lvl>
    <w:lvl w:ilvl="2">
      <w:start w:val="1"/>
      <w:numFmt w:val="decimal"/>
      <w:lvlText w:val="%3."/>
      <w:lvlJc w:val="left"/>
      <w:pPr>
        <w:tabs>
          <w:tab w:val="num" w:pos="0"/>
        </w:tabs>
        <w:ind w:left="2160" w:hanging="180"/>
      </w:pPr>
      <w:rPr>
        <w:rFonts w:ascii="Times New Roman" w:hAnsi="Times New Roman" w:cs="Times New Roman" w:hint="default"/>
        <w:color w:val="000000"/>
        <w:sz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singleLevel"/>
    <w:tmpl w:val="0000000C"/>
    <w:name w:val="WW8Num13"/>
    <w:lvl w:ilvl="0">
      <w:start w:val="1"/>
      <w:numFmt w:val="decimal"/>
      <w:lvlText w:val="%1)"/>
      <w:lvlJc w:val="left"/>
      <w:pPr>
        <w:tabs>
          <w:tab w:val="num" w:pos="0"/>
        </w:tabs>
        <w:ind w:left="786" w:hanging="360"/>
      </w:pPr>
      <w:rPr>
        <w:rFonts w:ascii="Times New Roman" w:hAnsi="Times New Roman" w:cs="Times New Roman" w:hint="default"/>
        <w:color w:val="auto"/>
        <w:sz w:val="22"/>
      </w:rPr>
    </w:lvl>
  </w:abstractNum>
  <w:abstractNum w:abstractNumId="5" w15:restartNumberingAfterBreak="0">
    <w:nsid w:val="00000022"/>
    <w:multiLevelType w:val="singleLevel"/>
    <w:tmpl w:val="00000022"/>
    <w:name w:val="WW8Num37"/>
    <w:lvl w:ilvl="0">
      <w:start w:val="1"/>
      <w:numFmt w:val="decimal"/>
      <w:lvlText w:val="%1."/>
      <w:lvlJc w:val="left"/>
      <w:pPr>
        <w:tabs>
          <w:tab w:val="num" w:pos="0"/>
        </w:tabs>
        <w:ind w:left="425" w:hanging="425"/>
      </w:pPr>
      <w:rPr>
        <w:rFonts w:ascii="Times New Roman" w:hAnsi="Times New Roman" w:cs="Times New Roman" w:hint="default"/>
        <w:color w:val="000000"/>
        <w:sz w:val="22"/>
      </w:rPr>
    </w:lvl>
  </w:abstractNum>
  <w:abstractNum w:abstractNumId="6" w15:restartNumberingAfterBreak="0">
    <w:nsid w:val="023D1780"/>
    <w:multiLevelType w:val="hybridMultilevel"/>
    <w:tmpl w:val="6C965200"/>
    <w:lvl w:ilvl="0" w:tplc="B44402CE">
      <w:start w:val="1"/>
      <w:numFmt w:val="decimal"/>
      <w:lvlText w:val="%1)"/>
      <w:lvlJc w:val="left"/>
      <w:pPr>
        <w:ind w:left="1145" w:hanging="360"/>
      </w:pPr>
      <w:rPr>
        <w:rFonts w:ascii="Times New Roman" w:hAnsi="Times New Roman" w:cs="Times New Roman" w:hint="default"/>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62728E9"/>
    <w:multiLevelType w:val="multilevel"/>
    <w:tmpl w:val="70CA89C6"/>
    <w:lvl w:ilvl="0">
      <w:start w:val="4"/>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9" w15:restartNumberingAfterBreak="0">
    <w:nsid w:val="20D96435"/>
    <w:multiLevelType w:val="hybridMultilevel"/>
    <w:tmpl w:val="91062440"/>
    <w:lvl w:ilvl="0" w:tplc="1CD8CCD8">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6000566"/>
    <w:multiLevelType w:val="hybridMultilevel"/>
    <w:tmpl w:val="361655E8"/>
    <w:lvl w:ilvl="0" w:tplc="88523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E786">
      <w:start w:val="1"/>
      <w:numFmt w:val="lowerLetter"/>
      <w:lvlText w:val="%2"/>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EEE8A">
      <w:start w:val="1"/>
      <w:numFmt w:val="lowerLetter"/>
      <w:lvlRestart w:val="0"/>
      <w:lvlText w:val="%3)"/>
      <w:lvlJc w:val="left"/>
      <w:pPr>
        <w:ind w:left="131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A8E4B09A">
      <w:start w:val="1"/>
      <w:numFmt w:val="decimal"/>
      <w:lvlText w:val="%4"/>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84A5A">
      <w:start w:val="1"/>
      <w:numFmt w:val="lowerLetter"/>
      <w:lvlText w:val="%5"/>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6F73E">
      <w:start w:val="1"/>
      <w:numFmt w:val="lowerRoman"/>
      <w:lvlText w:val="%6"/>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2C65E">
      <w:start w:val="1"/>
      <w:numFmt w:val="decimal"/>
      <w:lvlText w:val="%7"/>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A2328">
      <w:start w:val="1"/>
      <w:numFmt w:val="lowerLetter"/>
      <w:lvlText w:val="%8"/>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09178">
      <w:start w:val="1"/>
      <w:numFmt w:val="lowerRoman"/>
      <w:lvlText w:val="%9"/>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3E625A"/>
    <w:multiLevelType w:val="multilevel"/>
    <w:tmpl w:val="8F16BE9A"/>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D4C38"/>
    <w:multiLevelType w:val="multilevel"/>
    <w:tmpl w:val="AB94E680"/>
    <w:lvl w:ilvl="0">
      <w:start w:val="7"/>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45631A9A"/>
    <w:multiLevelType w:val="hybridMultilevel"/>
    <w:tmpl w:val="49408E50"/>
    <w:lvl w:ilvl="0" w:tplc="00000022">
      <w:start w:val="1"/>
      <w:numFmt w:val="decimal"/>
      <w:lvlText w:val="%1."/>
      <w:lvlJc w:val="left"/>
      <w:pPr>
        <w:tabs>
          <w:tab w:val="num" w:pos="0"/>
        </w:tabs>
        <w:ind w:left="425" w:hanging="425"/>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16" w15:restartNumberingAfterBreak="0">
    <w:nsid w:val="4A0D10B8"/>
    <w:multiLevelType w:val="hybridMultilevel"/>
    <w:tmpl w:val="21680048"/>
    <w:lvl w:ilvl="0" w:tplc="04150001">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7" w15:restartNumberingAfterBreak="0">
    <w:nsid w:val="4A7D5541"/>
    <w:multiLevelType w:val="multilevel"/>
    <w:tmpl w:val="31B8DBB6"/>
    <w:name w:val="WW8Num122"/>
    <w:lvl w:ilvl="0">
      <w:start w:val="1"/>
      <w:numFmt w:val="decimal"/>
      <w:lvlText w:val="%1."/>
      <w:lvlJc w:val="left"/>
      <w:pPr>
        <w:tabs>
          <w:tab w:val="num" w:pos="-76"/>
        </w:tabs>
        <w:ind w:left="644" w:hanging="360"/>
      </w:pPr>
      <w:rPr>
        <w:rFonts w:hint="default"/>
      </w:rPr>
    </w:lvl>
    <w:lvl w:ilvl="1">
      <w:start w:val="13"/>
      <w:numFmt w:val="decimal"/>
      <w:lvlText w:val="%2."/>
      <w:lvlJc w:val="left"/>
      <w:pPr>
        <w:tabs>
          <w:tab w:val="num" w:pos="0"/>
        </w:tabs>
        <w:ind w:left="1440" w:hanging="360"/>
      </w:pPr>
      <w:rPr>
        <w:rFonts w:ascii="Times New Roman" w:hAnsi="Times New Roman" w:cs="Times New Roman" w:hint="default"/>
        <w:b w:val="0"/>
        <w:sz w:val="22"/>
        <w:szCs w:val="22"/>
      </w:rPr>
    </w:lvl>
    <w:lvl w:ilvl="2">
      <w:start w:val="1"/>
      <w:numFmt w:val="decimal"/>
      <w:lvlText w:val="%3."/>
      <w:lvlJc w:val="left"/>
      <w:pPr>
        <w:tabs>
          <w:tab w:val="num" w:pos="0"/>
        </w:tabs>
        <w:ind w:left="2160" w:hanging="180"/>
      </w:pPr>
      <w:rPr>
        <w:rFonts w:ascii="Times New Roman" w:hAnsi="Times New Roman" w:cs="Times New Roman" w:hint="default"/>
        <w:color w:val="000000"/>
        <w:sz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B4D1680"/>
    <w:multiLevelType w:val="hybridMultilevel"/>
    <w:tmpl w:val="8F7AE2AC"/>
    <w:lvl w:ilvl="0" w:tplc="0F462D40">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DC2256"/>
    <w:multiLevelType w:val="hybridMultilevel"/>
    <w:tmpl w:val="AFCA458E"/>
    <w:lvl w:ilvl="0" w:tplc="E6CCA038">
      <w:start w:val="1"/>
      <w:numFmt w:val="decimal"/>
      <w:lvlText w:val="%1)"/>
      <w:lvlJc w:val="left"/>
      <w:pPr>
        <w:ind w:left="3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49E2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C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C6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E8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4C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3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6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3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C86AED"/>
    <w:multiLevelType w:val="hybridMultilevel"/>
    <w:tmpl w:val="C204AC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1154C"/>
    <w:multiLevelType w:val="hybridMultilevel"/>
    <w:tmpl w:val="220EEFEA"/>
    <w:lvl w:ilvl="0" w:tplc="00000022">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107FD1"/>
    <w:multiLevelType w:val="hybridMultilevel"/>
    <w:tmpl w:val="BE507976"/>
    <w:lvl w:ilvl="0" w:tplc="04150017">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F561F26"/>
    <w:multiLevelType w:val="hybridMultilevel"/>
    <w:tmpl w:val="FBAA3450"/>
    <w:lvl w:ilvl="0" w:tplc="B44402CE">
      <w:start w:val="1"/>
      <w:numFmt w:val="decimal"/>
      <w:lvlText w:val="%1)"/>
      <w:lvlJc w:val="left"/>
      <w:pPr>
        <w:ind w:left="1440" w:hanging="360"/>
      </w:pPr>
      <w:rPr>
        <w:rFonts w:ascii="Times New Roman" w:hAnsi="Times New Roman" w:cs="Times New Roman"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346004"/>
    <w:multiLevelType w:val="hybridMultilevel"/>
    <w:tmpl w:val="2BB2DB0C"/>
    <w:lvl w:ilvl="0" w:tplc="012E8ED6">
      <w:start w:val="1"/>
      <w:numFmt w:val="decimal"/>
      <w:lvlText w:val="%1."/>
      <w:lvlJc w:val="left"/>
      <w:pPr>
        <w:tabs>
          <w:tab w:val="num" w:pos="0"/>
        </w:tabs>
        <w:ind w:left="425" w:hanging="425"/>
      </w:pPr>
      <w:rPr>
        <w:rFonts w:ascii="Times New Roman" w:hAnsi="Times New Roman" w:cs="Times New Roman"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490AE9"/>
    <w:multiLevelType w:val="hybridMultilevel"/>
    <w:tmpl w:val="8D4C38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C74203"/>
    <w:multiLevelType w:val="hybridMultilevel"/>
    <w:tmpl w:val="7CBE0E86"/>
    <w:lvl w:ilvl="0" w:tplc="04150017">
      <w:start w:val="1"/>
      <w:numFmt w:val="lowerLetter"/>
      <w:lvlText w:val="%1)"/>
      <w:lvlJc w:val="left"/>
      <w:pPr>
        <w:ind w:left="1728" w:hanging="360"/>
      </w:p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27"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75F50DEF"/>
    <w:multiLevelType w:val="hybridMultilevel"/>
    <w:tmpl w:val="6D4ED6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7754A"/>
    <w:multiLevelType w:val="multilevel"/>
    <w:tmpl w:val="8F82D85C"/>
    <w:lvl w:ilvl="0">
      <w:start w:val="1"/>
      <w:numFmt w:val="decimal"/>
      <w:lvlText w:val="%1."/>
      <w:lvlJc w:val="left"/>
      <w:pPr>
        <w:tabs>
          <w:tab w:val="num" w:pos="453"/>
        </w:tabs>
        <w:ind w:left="453" w:hanging="453"/>
      </w:pPr>
      <w:rPr>
        <w:rFonts w:cs="Times New Roman" w:hint="default"/>
        <w:b w:val="0"/>
        <w:bCs/>
        <w:color w:val="auto"/>
      </w:rPr>
    </w:lvl>
    <w:lvl w:ilvl="1">
      <w:start w:val="1"/>
      <w:numFmt w:val="decimal"/>
      <w:isLgl/>
      <w:lvlText w:val="%1.%2."/>
      <w:lvlJc w:val="left"/>
      <w:pPr>
        <w:ind w:left="843" w:hanging="390"/>
      </w:pPr>
      <w:rPr>
        <w:rFonts w:cs="Times New Roman" w:hint="default"/>
      </w:rPr>
    </w:lvl>
    <w:lvl w:ilvl="2">
      <w:start w:val="1"/>
      <w:numFmt w:val="decimal"/>
      <w:isLgl/>
      <w:lvlText w:val="%1.%2.%3."/>
      <w:lvlJc w:val="left"/>
      <w:pPr>
        <w:ind w:left="1626" w:hanging="720"/>
      </w:pPr>
      <w:rPr>
        <w:rFonts w:cs="Times New Roman" w:hint="default"/>
      </w:rPr>
    </w:lvl>
    <w:lvl w:ilvl="3">
      <w:start w:val="1"/>
      <w:numFmt w:val="decimalZero"/>
      <w:isLgl/>
      <w:lvlText w:val="%1.%2.%3.%4."/>
      <w:lvlJc w:val="left"/>
      <w:pPr>
        <w:ind w:left="2079" w:hanging="720"/>
      </w:pPr>
      <w:rPr>
        <w:rFonts w:cs="Times New Roman" w:hint="default"/>
      </w:rPr>
    </w:lvl>
    <w:lvl w:ilvl="4">
      <w:start w:val="1"/>
      <w:numFmt w:val="decimal"/>
      <w:isLgl/>
      <w:lvlText w:val="%1.%2.%3.%4.%5."/>
      <w:lvlJc w:val="left"/>
      <w:pPr>
        <w:ind w:left="2892"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158" w:hanging="1440"/>
      </w:pPr>
      <w:rPr>
        <w:rFonts w:cs="Times New Roman" w:hint="default"/>
      </w:rPr>
    </w:lvl>
    <w:lvl w:ilvl="7">
      <w:start w:val="1"/>
      <w:numFmt w:val="decimal"/>
      <w:isLgl/>
      <w:lvlText w:val="%1.%2.%3.%4.%5.%6.%7.%8."/>
      <w:lvlJc w:val="left"/>
      <w:pPr>
        <w:ind w:left="4611" w:hanging="1440"/>
      </w:pPr>
      <w:rPr>
        <w:rFonts w:cs="Times New Roman" w:hint="default"/>
      </w:rPr>
    </w:lvl>
    <w:lvl w:ilvl="8">
      <w:start w:val="1"/>
      <w:numFmt w:val="decimal"/>
      <w:isLgl/>
      <w:lvlText w:val="%1.%2.%3.%4.%5.%6.%7.%8.%9."/>
      <w:lvlJc w:val="left"/>
      <w:pPr>
        <w:ind w:left="5424" w:hanging="1800"/>
      </w:pPr>
      <w:rPr>
        <w:rFonts w:cs="Times New Roman" w:hint="default"/>
      </w:rPr>
    </w:lvl>
  </w:abstractNum>
  <w:abstractNum w:abstractNumId="30" w15:restartNumberingAfterBreak="0">
    <w:nsid w:val="76EA3F5C"/>
    <w:multiLevelType w:val="hybridMultilevel"/>
    <w:tmpl w:val="3ED012D0"/>
    <w:lvl w:ilvl="0" w:tplc="2746ECA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1644F6"/>
    <w:multiLevelType w:val="multilevel"/>
    <w:tmpl w:val="C7F47104"/>
    <w:lvl w:ilvl="0">
      <w:start w:val="1"/>
      <w:numFmt w:val="decimal"/>
      <w:lvlText w:val="%1."/>
      <w:lvlJc w:val="left"/>
      <w:pPr>
        <w:ind w:left="720"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2"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8"/>
  </w:num>
  <w:num w:numId="9">
    <w:abstractNumId w:val="30"/>
  </w:num>
  <w:num w:numId="10">
    <w:abstractNumId w:val="6"/>
  </w:num>
  <w:num w:numId="11">
    <w:abstractNumId w:val="24"/>
  </w:num>
  <w:num w:numId="12">
    <w:abstractNumId w:val="14"/>
  </w:num>
  <w:num w:numId="13">
    <w:abstractNumId w:val="23"/>
  </w:num>
  <w:num w:numId="14">
    <w:abstractNumId w:val="21"/>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32"/>
  </w:num>
  <w:num w:numId="26">
    <w:abstractNumId w:val="29"/>
  </w:num>
  <w:num w:numId="27">
    <w:abstractNumId w:val="9"/>
  </w:num>
  <w:num w:numId="28">
    <w:abstractNumId w:val="10"/>
  </w:num>
  <w:num w:numId="29">
    <w:abstractNumId w:val="27"/>
  </w:num>
  <w:num w:numId="30">
    <w:abstractNumId w:val="22"/>
  </w:num>
  <w:num w:numId="31">
    <w:abstractNumId w:val="25"/>
  </w:num>
  <w:num w:numId="32">
    <w:abstractNumId w:val="26"/>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FE"/>
    <w:rsid w:val="000551B7"/>
    <w:rsid w:val="00063B1C"/>
    <w:rsid w:val="000662B3"/>
    <w:rsid w:val="000930F2"/>
    <w:rsid w:val="000C6C2C"/>
    <w:rsid w:val="001255A5"/>
    <w:rsid w:val="00163A77"/>
    <w:rsid w:val="00186C2A"/>
    <w:rsid w:val="001D0653"/>
    <w:rsid w:val="002262E1"/>
    <w:rsid w:val="00250C4D"/>
    <w:rsid w:val="00255571"/>
    <w:rsid w:val="002A2CA4"/>
    <w:rsid w:val="002D3450"/>
    <w:rsid w:val="003A2B4E"/>
    <w:rsid w:val="003C649C"/>
    <w:rsid w:val="00465AA7"/>
    <w:rsid w:val="00516DFE"/>
    <w:rsid w:val="00544E01"/>
    <w:rsid w:val="00572269"/>
    <w:rsid w:val="005B2EF0"/>
    <w:rsid w:val="0065638A"/>
    <w:rsid w:val="006A5DBE"/>
    <w:rsid w:val="00730B81"/>
    <w:rsid w:val="007F026E"/>
    <w:rsid w:val="00812A59"/>
    <w:rsid w:val="00872C3B"/>
    <w:rsid w:val="009065C9"/>
    <w:rsid w:val="009674BE"/>
    <w:rsid w:val="009706E3"/>
    <w:rsid w:val="00B139D7"/>
    <w:rsid w:val="00B96AB5"/>
    <w:rsid w:val="00BC1553"/>
    <w:rsid w:val="00BD644C"/>
    <w:rsid w:val="00BF37FA"/>
    <w:rsid w:val="00BF5095"/>
    <w:rsid w:val="00C33905"/>
    <w:rsid w:val="00C91510"/>
    <w:rsid w:val="00D015D6"/>
    <w:rsid w:val="00D16331"/>
    <w:rsid w:val="00D314A8"/>
    <w:rsid w:val="00DB7963"/>
    <w:rsid w:val="00DC1B1D"/>
    <w:rsid w:val="00DE453A"/>
    <w:rsid w:val="00E502E3"/>
    <w:rsid w:val="00EA1978"/>
    <w:rsid w:val="00F11757"/>
    <w:rsid w:val="00F54BB4"/>
    <w:rsid w:val="00FC2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2136"/>
  <w15:chartTrackingRefBased/>
  <w15:docId w15:val="{40B6B71E-81C0-44AC-BBFF-1C137B1A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516DF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
    <w:link w:val="Akapitzlist"/>
    <w:uiPriority w:val="34"/>
    <w:rsid w:val="00516DF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E453A"/>
    <w:rPr>
      <w:color w:val="0563C1" w:themeColor="hyperlink"/>
      <w:u w:val="single"/>
    </w:rPr>
  </w:style>
  <w:style w:type="paragraph" w:customStyle="1" w:styleId="Default">
    <w:name w:val="Default"/>
    <w:rsid w:val="00812A59"/>
    <w:pPr>
      <w:autoSpaceDE w:val="0"/>
      <w:autoSpaceDN w:val="0"/>
      <w:adjustRightInd w:val="0"/>
      <w:spacing w:after="0" w:line="240" w:lineRule="auto"/>
    </w:pPr>
    <w:rPr>
      <w:rFonts w:ascii="Lato" w:hAnsi="Lato" w:cs="Lato"/>
      <w:color w:val="000000"/>
      <w:sz w:val="24"/>
      <w:szCs w:val="24"/>
    </w:rPr>
  </w:style>
  <w:style w:type="character" w:styleId="Odwoaniedokomentarza">
    <w:name w:val="annotation reference"/>
    <w:basedOn w:val="Domylnaczcionkaakapitu"/>
    <w:uiPriority w:val="99"/>
    <w:semiHidden/>
    <w:unhideWhenUsed/>
    <w:rsid w:val="00872C3B"/>
    <w:rPr>
      <w:sz w:val="16"/>
      <w:szCs w:val="16"/>
    </w:rPr>
  </w:style>
  <w:style w:type="paragraph" w:styleId="Tekstkomentarza">
    <w:name w:val="annotation text"/>
    <w:basedOn w:val="Normalny"/>
    <w:link w:val="TekstkomentarzaZnak"/>
    <w:uiPriority w:val="99"/>
    <w:semiHidden/>
    <w:unhideWhenUsed/>
    <w:rsid w:val="00872C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C3B"/>
    <w:rPr>
      <w:sz w:val="20"/>
      <w:szCs w:val="20"/>
    </w:rPr>
  </w:style>
  <w:style w:type="paragraph" w:styleId="Tematkomentarza">
    <w:name w:val="annotation subject"/>
    <w:basedOn w:val="Tekstkomentarza"/>
    <w:next w:val="Tekstkomentarza"/>
    <w:link w:val="TematkomentarzaZnak"/>
    <w:uiPriority w:val="99"/>
    <w:semiHidden/>
    <w:unhideWhenUsed/>
    <w:rsid w:val="00872C3B"/>
    <w:rPr>
      <w:b/>
      <w:bCs/>
    </w:rPr>
  </w:style>
  <w:style w:type="character" w:customStyle="1" w:styleId="TematkomentarzaZnak">
    <w:name w:val="Temat komentarza Znak"/>
    <w:basedOn w:val="TekstkomentarzaZnak"/>
    <w:link w:val="Tematkomentarza"/>
    <w:uiPriority w:val="99"/>
    <w:semiHidden/>
    <w:rsid w:val="00872C3B"/>
    <w:rPr>
      <w:b/>
      <w:bCs/>
      <w:sz w:val="20"/>
      <w:szCs w:val="20"/>
    </w:rPr>
  </w:style>
  <w:style w:type="paragraph" w:customStyle="1" w:styleId="pkt">
    <w:name w:val="pkt"/>
    <w:basedOn w:val="Normalny"/>
    <w:link w:val="pktZnak"/>
    <w:rsid w:val="00DC1B1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C1B1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uslugi-pe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CED6-94F3-48F2-A1CC-E25983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5244</Words>
  <Characters>31470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Tkaczyk Dorota</dc:creator>
  <cp:keywords/>
  <dc:description/>
  <cp:lastModifiedBy>Tkaczyk Dorota</cp:lastModifiedBy>
  <cp:revision>15</cp:revision>
  <cp:lastPrinted>2021-11-12T10:43:00Z</cp:lastPrinted>
  <dcterms:created xsi:type="dcterms:W3CDTF">2021-11-08T14:56:00Z</dcterms:created>
  <dcterms:modified xsi:type="dcterms:W3CDTF">2021-11-12T10:45:00Z</dcterms:modified>
</cp:coreProperties>
</file>