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0333D" w14:textId="77777777" w:rsidR="00601293" w:rsidRPr="00670C3E" w:rsidRDefault="00601293" w:rsidP="00601293">
      <w:pPr>
        <w:rPr>
          <w:rFonts w:asciiTheme="minorHAnsi" w:hAnsiTheme="minorHAnsi" w:cstheme="minorHAnsi"/>
          <w:b/>
          <w:sz w:val="22"/>
        </w:rPr>
      </w:pPr>
      <w:bookmarkStart w:id="0" w:name="_GoBack"/>
      <w:bookmarkEnd w:id="0"/>
    </w:p>
    <w:p w14:paraId="7D7A799B" w14:textId="77777777" w:rsidR="00601293" w:rsidRDefault="00601293" w:rsidP="00601293">
      <w:pPr>
        <w:jc w:val="right"/>
        <w:rPr>
          <w:rFonts w:asciiTheme="minorHAnsi" w:hAnsiTheme="minorHAnsi" w:cstheme="minorHAnsi"/>
          <w:sz w:val="22"/>
        </w:rPr>
      </w:pPr>
      <w:r w:rsidRPr="00670C3E">
        <w:rPr>
          <w:rFonts w:asciiTheme="minorHAnsi" w:hAnsiTheme="minorHAnsi" w:cstheme="minorHAnsi"/>
          <w:sz w:val="22"/>
        </w:rPr>
        <w:t xml:space="preserve">Załącznik nr </w:t>
      </w:r>
      <w:r w:rsidR="006535D0">
        <w:rPr>
          <w:rFonts w:asciiTheme="minorHAnsi" w:hAnsiTheme="minorHAnsi" w:cstheme="minorHAnsi"/>
          <w:sz w:val="22"/>
        </w:rPr>
        <w:t>5</w:t>
      </w:r>
    </w:p>
    <w:p w14:paraId="5E983654" w14:textId="77777777" w:rsidR="006535D0" w:rsidRPr="00670C3E" w:rsidRDefault="006535D0" w:rsidP="006535D0">
      <w:pPr>
        <w:rPr>
          <w:rFonts w:asciiTheme="minorHAnsi" w:hAnsiTheme="minorHAnsi" w:cstheme="minorHAnsi"/>
          <w:sz w:val="22"/>
        </w:rPr>
      </w:pPr>
      <w:r>
        <w:rPr>
          <w:rFonts w:asciiTheme="minorHAnsi" w:hAnsiTheme="minorHAnsi" w:cstheme="minorHAnsi"/>
          <w:sz w:val="22"/>
        </w:rPr>
        <w:t>ZP.272.1.32.2025</w:t>
      </w:r>
    </w:p>
    <w:p w14:paraId="10691AA5" w14:textId="77777777" w:rsidR="00601293" w:rsidRPr="00670C3E" w:rsidRDefault="00601293" w:rsidP="00601293">
      <w:pPr>
        <w:suppressAutoHyphens/>
        <w:jc w:val="center"/>
        <w:rPr>
          <w:rFonts w:asciiTheme="minorHAnsi" w:hAnsiTheme="minorHAnsi" w:cstheme="minorHAnsi"/>
          <w:b/>
          <w:sz w:val="22"/>
          <w:lang w:eastAsia="zh-CN"/>
        </w:rPr>
      </w:pPr>
    </w:p>
    <w:p w14:paraId="2B2FF586" w14:textId="77777777" w:rsidR="00601293" w:rsidRPr="00670C3E" w:rsidRDefault="00601293" w:rsidP="00601293">
      <w:pPr>
        <w:widowControl w:val="0"/>
        <w:suppressAutoHyphens/>
        <w:jc w:val="center"/>
        <w:rPr>
          <w:rFonts w:asciiTheme="minorHAnsi" w:hAnsiTheme="minorHAnsi" w:cstheme="minorHAnsi"/>
          <w:b/>
          <w:kern w:val="16"/>
          <w:sz w:val="22"/>
          <w:lang w:eastAsia="ja-JP" w:bidi="fa-IR"/>
        </w:rPr>
      </w:pPr>
      <w:r w:rsidRPr="00670C3E">
        <w:rPr>
          <w:rFonts w:asciiTheme="minorHAnsi" w:hAnsiTheme="minorHAnsi" w:cstheme="minorHAnsi"/>
          <w:b/>
          <w:kern w:val="16"/>
          <w:sz w:val="22"/>
          <w:lang w:eastAsia="ja-JP" w:bidi="fa-IR"/>
        </w:rPr>
        <w:t>PROJEKTOWANE POSTANOWIENIA UMOWY</w:t>
      </w:r>
    </w:p>
    <w:p w14:paraId="69EAD764" w14:textId="77777777" w:rsidR="00601293" w:rsidRPr="00670C3E" w:rsidRDefault="00601293" w:rsidP="00601293">
      <w:pPr>
        <w:suppressAutoHyphens/>
        <w:jc w:val="center"/>
        <w:rPr>
          <w:rFonts w:asciiTheme="minorHAnsi" w:hAnsiTheme="minorHAnsi" w:cstheme="minorHAnsi"/>
          <w:b/>
          <w:sz w:val="22"/>
        </w:rPr>
      </w:pPr>
      <w:r w:rsidRPr="00670C3E">
        <w:rPr>
          <w:rFonts w:asciiTheme="minorHAnsi" w:hAnsiTheme="minorHAnsi" w:cstheme="minorHAnsi"/>
          <w:b/>
          <w:sz w:val="22"/>
        </w:rPr>
        <w:t>(UMOWA NR  …………………………)</w:t>
      </w:r>
    </w:p>
    <w:p w14:paraId="7155FCA1" w14:textId="77777777" w:rsidR="00601293" w:rsidRPr="00670C3E" w:rsidRDefault="00601293" w:rsidP="00601293">
      <w:pPr>
        <w:suppressAutoHyphens/>
        <w:jc w:val="center"/>
        <w:rPr>
          <w:rFonts w:asciiTheme="minorHAnsi" w:hAnsiTheme="minorHAnsi" w:cstheme="minorHAnsi"/>
          <w:b/>
          <w:sz w:val="22"/>
        </w:rPr>
      </w:pPr>
    </w:p>
    <w:p w14:paraId="0AC99C82" w14:textId="77777777" w:rsidR="00601293" w:rsidRPr="00670C3E" w:rsidRDefault="00601293" w:rsidP="006535D0">
      <w:pPr>
        <w:suppressAutoHyphens/>
        <w:jc w:val="both"/>
        <w:rPr>
          <w:rFonts w:asciiTheme="minorHAnsi" w:hAnsiTheme="minorHAnsi" w:cstheme="minorHAnsi"/>
          <w:sz w:val="22"/>
        </w:rPr>
      </w:pPr>
      <w:r w:rsidRPr="00670C3E">
        <w:rPr>
          <w:rFonts w:asciiTheme="minorHAnsi" w:hAnsiTheme="minorHAnsi" w:cstheme="minorHAnsi"/>
          <w:b/>
          <w:sz w:val="22"/>
          <w:lang w:eastAsia="zh-CN"/>
        </w:rPr>
        <w:t xml:space="preserve"> </w:t>
      </w:r>
      <w:r w:rsidRPr="00670C3E">
        <w:rPr>
          <w:rFonts w:asciiTheme="minorHAnsi" w:hAnsiTheme="minorHAnsi" w:cstheme="minorHAnsi"/>
          <w:sz w:val="22"/>
        </w:rPr>
        <w:t>zawarta w Olsztynie dnia ................................ w rezultacie postępowania o udzielenie zamówienia publicznego prowadzonego w trybie</w:t>
      </w:r>
      <w:r w:rsidR="00C83DF2" w:rsidRPr="00C83DF2">
        <w:rPr>
          <w:rFonts w:asciiTheme="minorHAnsi" w:hAnsiTheme="minorHAnsi" w:cstheme="minorHAnsi"/>
          <w:sz w:val="22"/>
        </w:rPr>
        <w:t xml:space="preserve"> przetargu nieograniczonego </w:t>
      </w:r>
      <w:r w:rsidRPr="00670C3E">
        <w:rPr>
          <w:rFonts w:asciiTheme="minorHAnsi" w:hAnsiTheme="minorHAnsi" w:cstheme="minorHAnsi"/>
          <w:sz w:val="22"/>
        </w:rPr>
        <w:t>ustawy z dnia 11 września 2019 r. Prawo</w:t>
      </w:r>
      <w:r w:rsidR="00C83DF2">
        <w:rPr>
          <w:rFonts w:asciiTheme="minorHAnsi" w:hAnsiTheme="minorHAnsi" w:cstheme="minorHAnsi"/>
          <w:sz w:val="22"/>
        </w:rPr>
        <w:t xml:space="preserve"> zamówień publicznych</w:t>
      </w:r>
      <w:r w:rsidRPr="00670C3E">
        <w:rPr>
          <w:rFonts w:asciiTheme="minorHAnsi" w:hAnsiTheme="minorHAnsi" w:cstheme="minorHAnsi"/>
          <w:sz w:val="22"/>
        </w:rPr>
        <w:t xml:space="preserve">,  pomiędzy: </w:t>
      </w:r>
    </w:p>
    <w:p w14:paraId="7385EFFB" w14:textId="77777777" w:rsidR="00601293" w:rsidRPr="00670C3E" w:rsidRDefault="00601293" w:rsidP="00601293">
      <w:pPr>
        <w:jc w:val="both"/>
        <w:rPr>
          <w:rFonts w:asciiTheme="minorHAnsi" w:hAnsiTheme="minorHAnsi" w:cstheme="minorHAnsi"/>
          <w:sz w:val="22"/>
        </w:rPr>
      </w:pPr>
      <w:r w:rsidRPr="00670C3E">
        <w:rPr>
          <w:rFonts w:asciiTheme="minorHAnsi" w:hAnsiTheme="minorHAnsi" w:cstheme="minorHAnsi"/>
          <w:b/>
          <w:sz w:val="22"/>
        </w:rPr>
        <w:t>Województwem Warmińsko-Mazurskim</w:t>
      </w:r>
      <w:r w:rsidRPr="00670C3E">
        <w:rPr>
          <w:rFonts w:asciiTheme="minorHAnsi" w:hAnsiTheme="minorHAnsi" w:cstheme="minorHAnsi"/>
          <w:sz w:val="22"/>
        </w:rPr>
        <w:t xml:space="preserve"> z siedzibą w Olsztynie, ul. Emilii Plater 1, 10-562 Olsztyn, </w:t>
      </w:r>
      <w:r w:rsidRPr="00670C3E">
        <w:rPr>
          <w:rFonts w:asciiTheme="minorHAnsi" w:hAnsiTheme="minorHAnsi" w:cstheme="minorHAnsi"/>
          <w:color w:val="000000"/>
          <w:sz w:val="22"/>
        </w:rPr>
        <w:t>zwanym dalej Zamawiającym,  w imieniu którego działają:</w:t>
      </w:r>
      <w:r w:rsidRPr="00670C3E">
        <w:rPr>
          <w:rFonts w:asciiTheme="minorHAnsi" w:hAnsiTheme="minorHAnsi" w:cstheme="minorHAnsi"/>
          <w:sz w:val="22"/>
        </w:rPr>
        <w:t xml:space="preserve">                                                                                                                                                        </w:t>
      </w:r>
    </w:p>
    <w:p w14:paraId="74545855" w14:textId="77777777" w:rsidR="00601293" w:rsidRPr="00670C3E" w:rsidRDefault="00601293" w:rsidP="00601293">
      <w:pPr>
        <w:suppressAutoHyphens/>
        <w:jc w:val="both"/>
        <w:rPr>
          <w:rFonts w:asciiTheme="minorHAnsi" w:hAnsiTheme="minorHAnsi" w:cstheme="minorHAnsi"/>
          <w:sz w:val="22"/>
          <w:lang w:eastAsia="zh-CN"/>
        </w:rPr>
      </w:pPr>
      <w:r w:rsidRPr="00670C3E">
        <w:rPr>
          <w:rFonts w:asciiTheme="minorHAnsi" w:hAnsiTheme="minorHAnsi" w:cstheme="minorHAnsi"/>
          <w:sz w:val="22"/>
          <w:lang w:eastAsia="zh-CN"/>
        </w:rPr>
        <w:t>.............................................................................................................................................................................................................................................................................................................................</w:t>
      </w:r>
      <w:r w:rsidR="006535D0">
        <w:rPr>
          <w:rFonts w:asciiTheme="minorHAnsi" w:hAnsiTheme="minorHAnsi" w:cstheme="minorHAnsi"/>
          <w:sz w:val="22"/>
          <w:lang w:eastAsia="zh-CN"/>
        </w:rPr>
        <w:t>.........................</w:t>
      </w:r>
    </w:p>
    <w:p w14:paraId="62CDA14C" w14:textId="77777777" w:rsidR="00601293" w:rsidRPr="00670C3E" w:rsidRDefault="00601293" w:rsidP="00601293">
      <w:pPr>
        <w:spacing w:line="360" w:lineRule="auto"/>
        <w:jc w:val="both"/>
        <w:rPr>
          <w:rFonts w:asciiTheme="minorHAnsi" w:hAnsiTheme="minorHAnsi" w:cstheme="minorHAnsi"/>
          <w:sz w:val="22"/>
        </w:rPr>
      </w:pPr>
      <w:r w:rsidRPr="00670C3E">
        <w:rPr>
          <w:rFonts w:asciiTheme="minorHAnsi" w:hAnsiTheme="minorHAnsi" w:cstheme="minorHAnsi"/>
          <w:bCs/>
          <w:sz w:val="22"/>
          <w:lang w:eastAsia="zh-CN"/>
        </w:rPr>
        <w:t xml:space="preserve">a………………………………………………………………………………………………………………, </w:t>
      </w:r>
      <w:r w:rsidRPr="00670C3E">
        <w:rPr>
          <w:rFonts w:asciiTheme="minorHAnsi" w:hAnsiTheme="minorHAnsi" w:cstheme="minorHAnsi"/>
          <w:sz w:val="22"/>
          <w:lang w:eastAsia="zh-CN"/>
        </w:rPr>
        <w:t xml:space="preserve">zwanym dalej Wykonawcą, </w:t>
      </w:r>
    </w:p>
    <w:p w14:paraId="05B1DA86" w14:textId="77777777" w:rsidR="00601293" w:rsidRPr="00670C3E" w:rsidRDefault="00601293" w:rsidP="00601293">
      <w:pPr>
        <w:spacing w:line="360" w:lineRule="auto"/>
        <w:jc w:val="both"/>
        <w:rPr>
          <w:rFonts w:asciiTheme="minorHAnsi" w:hAnsiTheme="minorHAnsi" w:cstheme="minorHAnsi"/>
          <w:color w:val="000000"/>
          <w:sz w:val="22"/>
        </w:rPr>
      </w:pPr>
      <w:r w:rsidRPr="00670C3E">
        <w:rPr>
          <w:rFonts w:asciiTheme="minorHAnsi" w:hAnsiTheme="minorHAnsi" w:cstheme="minorHAnsi"/>
          <w:sz w:val="22"/>
        </w:rPr>
        <w:t>zaś wspólnie zwanymi dalej „Stronami” lub osobno „Stroną”.</w:t>
      </w:r>
    </w:p>
    <w:p w14:paraId="1318E81A" w14:textId="77777777" w:rsidR="00601293" w:rsidRPr="00670C3E" w:rsidRDefault="00601293" w:rsidP="00BE50CC">
      <w:pPr>
        <w:suppressAutoHyphens/>
        <w:spacing w:before="200"/>
        <w:ind w:firstLine="45"/>
        <w:jc w:val="center"/>
        <w:rPr>
          <w:rFonts w:asciiTheme="minorHAnsi" w:hAnsiTheme="minorHAnsi" w:cstheme="minorHAnsi"/>
          <w:sz w:val="22"/>
          <w:lang w:eastAsia="zh-CN"/>
        </w:rPr>
      </w:pPr>
      <w:r w:rsidRPr="00670C3E">
        <w:rPr>
          <w:rFonts w:asciiTheme="minorHAnsi" w:hAnsiTheme="minorHAnsi" w:cstheme="minorHAnsi"/>
          <w:b/>
          <w:sz w:val="22"/>
          <w:lang w:eastAsia="zh-CN"/>
        </w:rPr>
        <w:t>§ 1</w:t>
      </w:r>
    </w:p>
    <w:p w14:paraId="3D8CE15F" w14:textId="77777777" w:rsidR="005A16CA" w:rsidRPr="00670C3E" w:rsidRDefault="00601293" w:rsidP="00DF5ABA">
      <w:pPr>
        <w:numPr>
          <w:ilvl w:val="0"/>
          <w:numId w:val="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Przedmiotem umowy jest zapewnienie wsparcia </w:t>
      </w:r>
      <w:r w:rsidR="000D6C78" w:rsidRPr="00670C3E">
        <w:rPr>
          <w:rFonts w:asciiTheme="minorHAnsi" w:hAnsiTheme="minorHAnsi" w:cstheme="minorHAnsi"/>
          <w:sz w:val="22"/>
        </w:rPr>
        <w:t>szkoleniowo-doradczego</w:t>
      </w:r>
      <w:r w:rsidRPr="00670C3E">
        <w:rPr>
          <w:rFonts w:asciiTheme="minorHAnsi" w:hAnsiTheme="minorHAnsi" w:cstheme="minorHAnsi"/>
          <w:sz w:val="22"/>
        </w:rPr>
        <w:t xml:space="preserve"> dla gmin województwa warmińsko-mazurskiego w zakresie przygotowania i wdrażania działań rewitalizacyjnych w ramach projektu „</w:t>
      </w:r>
      <w:r w:rsidR="005A16CA" w:rsidRPr="00670C3E">
        <w:rPr>
          <w:rFonts w:asciiTheme="minorHAnsi" w:hAnsiTheme="minorHAnsi" w:cstheme="minorHAnsi"/>
          <w:sz w:val="22"/>
        </w:rPr>
        <w:t>Regiony Rewitalizacji Edycja 3.0</w:t>
      </w:r>
      <w:r w:rsidRPr="00670C3E">
        <w:rPr>
          <w:rFonts w:asciiTheme="minorHAnsi" w:hAnsiTheme="minorHAnsi" w:cstheme="minorHAnsi"/>
          <w:sz w:val="22"/>
        </w:rPr>
        <w:t>”, nr </w:t>
      </w:r>
      <w:r w:rsidR="005A16CA" w:rsidRPr="00670C3E">
        <w:rPr>
          <w:rFonts w:asciiTheme="minorHAnsi" w:hAnsiTheme="minorHAnsi" w:cstheme="minorHAnsi"/>
          <w:sz w:val="22"/>
        </w:rPr>
        <w:t>DPT/BDG-II/PTFE/80/24</w:t>
      </w:r>
      <w:r w:rsidR="00670C3E" w:rsidRPr="00670C3E">
        <w:rPr>
          <w:rFonts w:asciiTheme="minorHAnsi" w:hAnsiTheme="minorHAnsi" w:cstheme="minorHAnsi"/>
          <w:sz w:val="22"/>
        </w:rPr>
        <w:t>,</w:t>
      </w:r>
      <w:r w:rsidR="005A16CA" w:rsidRPr="00670C3E">
        <w:rPr>
          <w:rFonts w:asciiTheme="minorHAnsi" w:hAnsiTheme="minorHAnsi" w:cstheme="minorHAnsi"/>
          <w:sz w:val="22"/>
        </w:rPr>
        <w:t xml:space="preserve"> </w:t>
      </w:r>
      <w:r w:rsidR="00A26836" w:rsidRPr="00670C3E">
        <w:rPr>
          <w:rFonts w:asciiTheme="minorHAnsi" w:hAnsiTheme="minorHAnsi" w:cstheme="minorHAnsi"/>
          <w:sz w:val="22"/>
        </w:rPr>
        <w:t>wspó</w:t>
      </w:r>
      <w:r w:rsidR="005A16CA" w:rsidRPr="00670C3E">
        <w:rPr>
          <w:rFonts w:asciiTheme="minorHAnsi" w:hAnsiTheme="minorHAnsi" w:cstheme="minorHAnsi"/>
          <w:sz w:val="22"/>
        </w:rPr>
        <w:t>finansowanego ze środków Unii Europejskiej w ramach Programu Pomoc Techniczna dla Funduszy Europejskich 2021-2027</w:t>
      </w:r>
      <w:r w:rsidR="00A26836" w:rsidRPr="00670C3E">
        <w:rPr>
          <w:rFonts w:asciiTheme="minorHAnsi" w:hAnsiTheme="minorHAnsi" w:cstheme="minorHAnsi"/>
          <w:sz w:val="22"/>
        </w:rPr>
        <w:t xml:space="preserve"> oraz środków budżetu państwa</w:t>
      </w:r>
      <w:r w:rsidR="005A16CA" w:rsidRPr="00670C3E">
        <w:rPr>
          <w:rFonts w:asciiTheme="minorHAnsi" w:hAnsiTheme="minorHAnsi" w:cstheme="minorHAnsi"/>
          <w:sz w:val="22"/>
        </w:rPr>
        <w:t>.</w:t>
      </w:r>
    </w:p>
    <w:p w14:paraId="60AECEA1" w14:textId="77777777" w:rsidR="00601293" w:rsidRPr="00670C3E" w:rsidRDefault="00601293" w:rsidP="00DF5ABA">
      <w:pPr>
        <w:numPr>
          <w:ilvl w:val="0"/>
          <w:numId w:val="9"/>
        </w:numPr>
        <w:suppressAutoHyphens/>
        <w:spacing w:after="0" w:line="240" w:lineRule="auto"/>
        <w:ind w:left="284" w:hanging="284"/>
        <w:contextualSpacing/>
        <w:jc w:val="both"/>
        <w:rPr>
          <w:rFonts w:asciiTheme="minorHAnsi" w:hAnsiTheme="minorHAnsi" w:cstheme="minorHAnsi"/>
          <w:b/>
          <w:sz w:val="22"/>
          <w:lang w:eastAsia="zh-CN"/>
        </w:rPr>
      </w:pPr>
      <w:r w:rsidRPr="00670C3E">
        <w:rPr>
          <w:rFonts w:asciiTheme="minorHAnsi" w:hAnsiTheme="minorHAnsi" w:cstheme="minorHAnsi"/>
          <w:sz w:val="22"/>
          <w:lang w:eastAsia="zh-CN"/>
        </w:rPr>
        <w:t xml:space="preserve">Wykonawca zobowiązuje się zrealizować przedmiot umowy, o którym mowa w ust. 1 zgodnie </w:t>
      </w:r>
      <w:r w:rsidRPr="00670C3E">
        <w:rPr>
          <w:rFonts w:asciiTheme="minorHAnsi" w:hAnsiTheme="minorHAnsi" w:cstheme="minorHAnsi"/>
          <w:sz w:val="22"/>
          <w:lang w:eastAsia="zh-CN"/>
        </w:rPr>
        <w:br/>
        <w:t xml:space="preserve">ze szczegółowym opisem przedmiotu zamówienia (SOPZ) stanowiącym załącznik nr 1 do umowy. </w:t>
      </w:r>
    </w:p>
    <w:p w14:paraId="2D39DD84" w14:textId="77777777" w:rsidR="00601293" w:rsidRPr="00670C3E" w:rsidRDefault="00601293" w:rsidP="00DF5ABA">
      <w:pPr>
        <w:numPr>
          <w:ilvl w:val="0"/>
          <w:numId w:val="9"/>
        </w:numPr>
        <w:suppressAutoHyphens/>
        <w:spacing w:after="0" w:line="240" w:lineRule="auto"/>
        <w:ind w:left="284" w:hanging="284"/>
        <w:contextualSpacing/>
        <w:jc w:val="both"/>
        <w:rPr>
          <w:rFonts w:asciiTheme="minorHAnsi" w:hAnsiTheme="minorHAnsi" w:cstheme="minorHAnsi"/>
          <w:b/>
          <w:sz w:val="22"/>
          <w:lang w:eastAsia="zh-CN"/>
        </w:rPr>
      </w:pPr>
      <w:r w:rsidRPr="00670C3E">
        <w:rPr>
          <w:rFonts w:asciiTheme="minorHAnsi" w:hAnsiTheme="minorHAnsi" w:cstheme="minorHAnsi"/>
          <w:sz w:val="22"/>
          <w:lang w:eastAsia="zh-CN"/>
        </w:rPr>
        <w:t>Wykonawca ma obowiązek uwzględnić uwagi Zamawiającego do sposobu wykonywania przedmiotu umowy.</w:t>
      </w:r>
    </w:p>
    <w:p w14:paraId="1FF3E16E"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2</w:t>
      </w:r>
    </w:p>
    <w:p w14:paraId="5DF1FF1F" w14:textId="6DA42655" w:rsidR="00DD1F47" w:rsidRPr="00670C3E" w:rsidRDefault="00601293" w:rsidP="005A16CA">
      <w:pPr>
        <w:jc w:val="both"/>
        <w:rPr>
          <w:rFonts w:asciiTheme="minorHAnsi" w:hAnsiTheme="minorHAnsi" w:cstheme="minorHAnsi"/>
          <w:sz w:val="22"/>
        </w:rPr>
      </w:pPr>
      <w:r w:rsidRPr="00670C3E">
        <w:rPr>
          <w:rFonts w:asciiTheme="minorHAnsi" w:hAnsiTheme="minorHAnsi" w:cstheme="minorHAnsi"/>
          <w:sz w:val="22"/>
        </w:rPr>
        <w:t xml:space="preserve">Termin wykonania przedmiotu umowy: </w:t>
      </w:r>
      <w:r w:rsidR="00C877C0">
        <w:rPr>
          <w:rFonts w:asciiTheme="minorHAnsi" w:hAnsiTheme="minorHAnsi" w:cstheme="minorHAnsi"/>
          <w:sz w:val="22"/>
        </w:rPr>
        <w:t xml:space="preserve">44 </w:t>
      </w:r>
      <w:r w:rsidR="00506ADC" w:rsidRPr="00DD1F47">
        <w:rPr>
          <w:rFonts w:asciiTheme="minorHAnsi" w:hAnsiTheme="minorHAnsi" w:cstheme="minorHAnsi"/>
          <w:sz w:val="22"/>
        </w:rPr>
        <w:t>miesiąc</w:t>
      </w:r>
      <w:r w:rsidR="00506ADC">
        <w:rPr>
          <w:rFonts w:asciiTheme="minorHAnsi" w:hAnsiTheme="minorHAnsi" w:cstheme="minorHAnsi"/>
          <w:sz w:val="22"/>
        </w:rPr>
        <w:t>e</w:t>
      </w:r>
      <w:r w:rsidR="00DA15C1">
        <w:rPr>
          <w:rFonts w:asciiTheme="minorHAnsi" w:hAnsiTheme="minorHAnsi" w:cstheme="minorHAnsi"/>
          <w:sz w:val="22"/>
        </w:rPr>
        <w:t xml:space="preserve"> od dnia zawarcia umowy</w:t>
      </w:r>
      <w:r w:rsidR="00DD1F47" w:rsidRPr="00DA214A">
        <w:rPr>
          <w:rFonts w:asciiTheme="minorHAnsi" w:hAnsiTheme="minorHAnsi" w:cstheme="minorHAnsi"/>
          <w:sz w:val="22"/>
        </w:rPr>
        <w:t xml:space="preserve">, z zastrzeżeniem, że </w:t>
      </w:r>
      <w:r w:rsidR="00DD1F47">
        <w:rPr>
          <w:rFonts w:asciiTheme="minorHAnsi" w:hAnsiTheme="minorHAnsi" w:cstheme="minorHAnsi"/>
          <w:sz w:val="22"/>
        </w:rPr>
        <w:t xml:space="preserve">nie później niż do </w:t>
      </w:r>
      <w:r w:rsidR="00646F25">
        <w:rPr>
          <w:rFonts w:asciiTheme="minorHAnsi" w:hAnsiTheme="minorHAnsi" w:cstheme="minorHAnsi"/>
          <w:sz w:val="22"/>
        </w:rPr>
        <w:t>31 grudnia</w:t>
      </w:r>
      <w:r w:rsidR="00DD1F47">
        <w:rPr>
          <w:rFonts w:asciiTheme="minorHAnsi" w:hAnsiTheme="minorHAnsi" w:cstheme="minorHAnsi"/>
          <w:sz w:val="22"/>
        </w:rPr>
        <w:t xml:space="preserve"> </w:t>
      </w:r>
      <w:r w:rsidR="00646F25">
        <w:rPr>
          <w:rFonts w:asciiTheme="minorHAnsi" w:hAnsiTheme="minorHAnsi" w:cstheme="minorHAnsi"/>
          <w:sz w:val="22"/>
        </w:rPr>
        <w:t>2028</w:t>
      </w:r>
      <w:r w:rsidR="00DD1F47">
        <w:rPr>
          <w:rFonts w:asciiTheme="minorHAnsi" w:hAnsiTheme="minorHAnsi" w:cstheme="minorHAnsi"/>
          <w:sz w:val="22"/>
        </w:rPr>
        <w:t xml:space="preserve"> r.</w:t>
      </w:r>
    </w:p>
    <w:p w14:paraId="4CC310ED"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3</w:t>
      </w:r>
    </w:p>
    <w:p w14:paraId="726D4037" w14:textId="77777777" w:rsidR="00601293" w:rsidRPr="00670C3E" w:rsidRDefault="00601293" w:rsidP="00DF5ABA">
      <w:pPr>
        <w:widowControl w:val="0"/>
        <w:numPr>
          <w:ilvl w:val="6"/>
          <w:numId w:val="11"/>
        </w:numPr>
        <w:tabs>
          <w:tab w:val="num" w:pos="284"/>
        </w:tabs>
        <w:suppressAutoHyphens/>
        <w:spacing w:after="0" w:line="240" w:lineRule="auto"/>
        <w:ind w:hanging="5105"/>
        <w:jc w:val="both"/>
        <w:rPr>
          <w:rFonts w:asciiTheme="minorHAnsi" w:hAnsiTheme="minorHAnsi" w:cstheme="minorHAnsi"/>
          <w:sz w:val="22"/>
          <w:lang w:eastAsia="zh-CN"/>
        </w:rPr>
      </w:pPr>
      <w:r w:rsidRPr="00670C3E">
        <w:rPr>
          <w:rFonts w:asciiTheme="minorHAnsi" w:hAnsiTheme="minorHAnsi" w:cstheme="minorHAnsi"/>
          <w:sz w:val="22"/>
          <w:lang w:eastAsia="zh-CN"/>
        </w:rPr>
        <w:t>W ramach umowy Wykonawca zobowiązuje się do:</w:t>
      </w:r>
    </w:p>
    <w:p w14:paraId="6445824D" w14:textId="77777777" w:rsidR="00601293" w:rsidRPr="00670C3E" w:rsidRDefault="004F3441" w:rsidP="00DF5ABA">
      <w:pPr>
        <w:numPr>
          <w:ilvl w:val="0"/>
          <w:numId w:val="21"/>
        </w:numPr>
        <w:spacing w:after="0" w:line="240" w:lineRule="auto"/>
        <w:jc w:val="both"/>
        <w:rPr>
          <w:rFonts w:asciiTheme="minorHAnsi" w:hAnsiTheme="minorHAnsi" w:cstheme="minorHAnsi"/>
          <w:bCs/>
          <w:sz w:val="22"/>
        </w:rPr>
      </w:pPr>
      <w:r w:rsidRPr="00670C3E">
        <w:rPr>
          <w:rFonts w:asciiTheme="minorHAnsi" w:hAnsiTheme="minorHAnsi" w:cstheme="minorHAnsi"/>
          <w:bCs/>
          <w:sz w:val="22"/>
        </w:rPr>
        <w:lastRenderedPageBreak/>
        <w:t>przeprowadzeni</w:t>
      </w:r>
      <w:r w:rsidR="0061328B" w:rsidRPr="00670C3E">
        <w:rPr>
          <w:rFonts w:asciiTheme="minorHAnsi" w:hAnsiTheme="minorHAnsi" w:cstheme="minorHAnsi"/>
          <w:bCs/>
          <w:sz w:val="22"/>
        </w:rPr>
        <w:t>a</w:t>
      </w:r>
      <w:r w:rsidRPr="00670C3E">
        <w:rPr>
          <w:rFonts w:asciiTheme="minorHAnsi" w:hAnsiTheme="minorHAnsi" w:cstheme="minorHAnsi"/>
          <w:bCs/>
          <w:sz w:val="22"/>
        </w:rPr>
        <w:t xml:space="preserve"> </w:t>
      </w:r>
      <w:r w:rsidR="00234615">
        <w:rPr>
          <w:rFonts w:asciiTheme="minorHAnsi" w:hAnsiTheme="minorHAnsi" w:cstheme="minorHAnsi"/>
          <w:bCs/>
          <w:sz w:val="22"/>
        </w:rPr>
        <w:t>warsztatów</w:t>
      </w:r>
      <w:r w:rsidR="0061328B" w:rsidRPr="00670C3E">
        <w:rPr>
          <w:rFonts w:asciiTheme="minorHAnsi" w:hAnsiTheme="minorHAnsi" w:cstheme="minorHAnsi"/>
          <w:bCs/>
          <w:sz w:val="22"/>
        </w:rPr>
        <w:t xml:space="preserve"> z ekspertami</w:t>
      </w:r>
      <w:r w:rsidRPr="00670C3E">
        <w:rPr>
          <w:rFonts w:asciiTheme="minorHAnsi" w:hAnsiTheme="minorHAnsi" w:cstheme="minorHAnsi"/>
          <w:bCs/>
          <w:sz w:val="22"/>
        </w:rPr>
        <w:t xml:space="preserve">, wspierających realizację gminnego programu rewitalizacji  (GPR) i skierowanych do osób zaangażowanych w przygotowanie i </w:t>
      </w:r>
      <w:r w:rsidR="001668E2" w:rsidRPr="00670C3E">
        <w:rPr>
          <w:rFonts w:asciiTheme="minorHAnsi" w:hAnsiTheme="minorHAnsi" w:cstheme="minorHAnsi"/>
          <w:bCs/>
          <w:sz w:val="22"/>
        </w:rPr>
        <w:t>realizację GPR na</w:t>
      </w:r>
      <w:r w:rsidR="006535D0">
        <w:rPr>
          <w:rFonts w:asciiTheme="minorHAnsi" w:hAnsiTheme="minorHAnsi" w:cstheme="minorHAnsi"/>
          <w:bCs/>
          <w:sz w:val="22"/>
        </w:rPr>
        <w:t> </w:t>
      </w:r>
      <w:r w:rsidR="001668E2" w:rsidRPr="00670C3E">
        <w:rPr>
          <w:rFonts w:asciiTheme="minorHAnsi" w:hAnsiTheme="minorHAnsi" w:cstheme="minorHAnsi"/>
          <w:bCs/>
          <w:sz w:val="22"/>
        </w:rPr>
        <w:t>terenie gminy;</w:t>
      </w:r>
    </w:p>
    <w:p w14:paraId="59A4BBC8" w14:textId="77777777" w:rsidR="00601293" w:rsidRPr="00670C3E" w:rsidRDefault="0061328B" w:rsidP="00DF5ABA">
      <w:pPr>
        <w:numPr>
          <w:ilvl w:val="0"/>
          <w:numId w:val="21"/>
        </w:numPr>
        <w:spacing w:after="0" w:line="240" w:lineRule="auto"/>
        <w:jc w:val="both"/>
        <w:rPr>
          <w:rFonts w:asciiTheme="minorHAnsi" w:hAnsiTheme="minorHAnsi" w:cstheme="minorHAnsi"/>
          <w:bCs/>
          <w:sz w:val="22"/>
        </w:rPr>
      </w:pPr>
      <w:r w:rsidRPr="00670C3E">
        <w:rPr>
          <w:rFonts w:asciiTheme="minorHAnsi" w:hAnsiTheme="minorHAnsi" w:cstheme="minorHAnsi"/>
          <w:bCs/>
          <w:sz w:val="22"/>
        </w:rPr>
        <w:t>przeprowadzenia</w:t>
      </w:r>
      <w:r w:rsidR="004F3441" w:rsidRPr="00670C3E">
        <w:rPr>
          <w:rFonts w:asciiTheme="minorHAnsi" w:hAnsiTheme="minorHAnsi" w:cstheme="minorHAnsi"/>
          <w:bCs/>
          <w:sz w:val="22"/>
        </w:rPr>
        <w:t xml:space="preserve"> seminariów  </w:t>
      </w:r>
      <w:r w:rsidRPr="00670C3E">
        <w:rPr>
          <w:rFonts w:asciiTheme="minorHAnsi" w:hAnsiTheme="minorHAnsi" w:cstheme="minorHAnsi"/>
          <w:bCs/>
          <w:sz w:val="22"/>
        </w:rPr>
        <w:t>na temat</w:t>
      </w:r>
      <w:r w:rsidR="004F3441" w:rsidRPr="00670C3E">
        <w:rPr>
          <w:rFonts w:asciiTheme="minorHAnsi" w:hAnsiTheme="minorHAnsi" w:cstheme="minorHAnsi"/>
          <w:bCs/>
          <w:sz w:val="22"/>
        </w:rPr>
        <w:t xml:space="preserve"> roli i zadań Komitetów Rewitalizacji skierowanych do</w:t>
      </w:r>
      <w:r w:rsidR="006535D0">
        <w:rPr>
          <w:rFonts w:asciiTheme="minorHAnsi" w:hAnsiTheme="minorHAnsi" w:cstheme="minorHAnsi"/>
          <w:bCs/>
          <w:sz w:val="22"/>
        </w:rPr>
        <w:t> </w:t>
      </w:r>
      <w:r w:rsidR="004F3441" w:rsidRPr="00670C3E">
        <w:rPr>
          <w:rFonts w:asciiTheme="minorHAnsi" w:hAnsiTheme="minorHAnsi" w:cstheme="minorHAnsi"/>
          <w:bCs/>
          <w:sz w:val="22"/>
        </w:rPr>
        <w:t>członków Komitetów Rewitalizacji</w:t>
      </w:r>
      <w:r w:rsidR="00601293" w:rsidRPr="00670C3E">
        <w:rPr>
          <w:rFonts w:asciiTheme="minorHAnsi" w:hAnsiTheme="minorHAnsi" w:cstheme="minorHAnsi"/>
          <w:bCs/>
          <w:sz w:val="22"/>
        </w:rPr>
        <w:t>;</w:t>
      </w:r>
    </w:p>
    <w:p w14:paraId="1FC4D282" w14:textId="77777777" w:rsidR="00C13B60" w:rsidRPr="00C13B60" w:rsidRDefault="00C13B60" w:rsidP="00C13B60">
      <w:pPr>
        <w:numPr>
          <w:ilvl w:val="0"/>
          <w:numId w:val="21"/>
        </w:numPr>
        <w:spacing w:after="0" w:line="240" w:lineRule="auto"/>
        <w:jc w:val="both"/>
        <w:rPr>
          <w:rFonts w:asciiTheme="minorHAnsi" w:hAnsiTheme="minorHAnsi" w:cstheme="minorHAnsi"/>
          <w:bCs/>
          <w:sz w:val="22"/>
        </w:rPr>
      </w:pPr>
      <w:r>
        <w:rPr>
          <w:rFonts w:asciiTheme="minorHAnsi" w:hAnsiTheme="minorHAnsi" w:cstheme="minorHAnsi"/>
          <w:bCs/>
          <w:sz w:val="22"/>
        </w:rPr>
        <w:t>p</w:t>
      </w:r>
      <w:r w:rsidRPr="00C13B60">
        <w:rPr>
          <w:rFonts w:asciiTheme="minorHAnsi" w:hAnsiTheme="minorHAnsi" w:cstheme="minorHAnsi"/>
          <w:bCs/>
          <w:sz w:val="22"/>
        </w:rPr>
        <w:t>rzeprowadzenie szkoleń na temat rewitalizacji skierowanych do pracowników urzędów gmin</w:t>
      </w:r>
      <w:r w:rsidR="006535D0">
        <w:rPr>
          <w:rFonts w:asciiTheme="minorHAnsi" w:hAnsiTheme="minorHAnsi" w:cstheme="minorHAnsi"/>
          <w:bCs/>
          <w:sz w:val="22"/>
        </w:rPr>
        <w:br/>
      </w:r>
      <w:r w:rsidRPr="00C13B60">
        <w:rPr>
          <w:rFonts w:asciiTheme="minorHAnsi" w:hAnsiTheme="minorHAnsi" w:cstheme="minorHAnsi"/>
          <w:bCs/>
          <w:sz w:val="22"/>
        </w:rPr>
        <w:t>i ich jednostek organizacyjnych w województwie warmińsko-mazurskim zaintereso</w:t>
      </w:r>
      <w:r>
        <w:rPr>
          <w:rFonts w:asciiTheme="minorHAnsi" w:hAnsiTheme="minorHAnsi" w:cstheme="minorHAnsi"/>
          <w:bCs/>
          <w:sz w:val="22"/>
        </w:rPr>
        <w:t>wanych procesami rewitalizacji;</w:t>
      </w:r>
    </w:p>
    <w:p w14:paraId="5CCC7973" w14:textId="77777777" w:rsidR="000D6C78" w:rsidRPr="00670C3E" w:rsidRDefault="004F3441" w:rsidP="000D6C78">
      <w:pPr>
        <w:numPr>
          <w:ilvl w:val="0"/>
          <w:numId w:val="21"/>
        </w:numPr>
        <w:spacing w:after="0" w:line="240" w:lineRule="auto"/>
        <w:jc w:val="both"/>
        <w:rPr>
          <w:rFonts w:asciiTheme="minorHAnsi" w:hAnsiTheme="minorHAnsi" w:cstheme="minorHAnsi"/>
          <w:bCs/>
          <w:sz w:val="22"/>
        </w:rPr>
      </w:pPr>
      <w:r w:rsidRPr="00670C3E">
        <w:rPr>
          <w:rFonts w:asciiTheme="minorHAnsi" w:hAnsiTheme="minorHAnsi" w:cstheme="minorHAnsi"/>
          <w:bCs/>
          <w:sz w:val="22"/>
        </w:rPr>
        <w:t>indywidualn</w:t>
      </w:r>
      <w:r w:rsidR="0061328B" w:rsidRPr="00670C3E">
        <w:rPr>
          <w:rFonts w:asciiTheme="minorHAnsi" w:hAnsiTheme="minorHAnsi" w:cstheme="minorHAnsi"/>
          <w:bCs/>
          <w:sz w:val="22"/>
        </w:rPr>
        <w:t>ego</w:t>
      </w:r>
      <w:r w:rsidRPr="00670C3E">
        <w:rPr>
          <w:rFonts w:asciiTheme="minorHAnsi" w:hAnsiTheme="minorHAnsi" w:cstheme="minorHAnsi"/>
          <w:bCs/>
          <w:sz w:val="22"/>
        </w:rPr>
        <w:t xml:space="preserve"> doradztw</w:t>
      </w:r>
      <w:r w:rsidR="0061328B" w:rsidRPr="00670C3E">
        <w:rPr>
          <w:rFonts w:asciiTheme="minorHAnsi" w:hAnsiTheme="minorHAnsi" w:cstheme="minorHAnsi"/>
          <w:bCs/>
          <w:sz w:val="22"/>
        </w:rPr>
        <w:t xml:space="preserve">a </w:t>
      </w:r>
      <w:r w:rsidRPr="00670C3E">
        <w:rPr>
          <w:rFonts w:asciiTheme="minorHAnsi" w:hAnsiTheme="minorHAnsi" w:cstheme="minorHAnsi"/>
          <w:bCs/>
          <w:sz w:val="22"/>
        </w:rPr>
        <w:t>ekspercki</w:t>
      </w:r>
      <w:r w:rsidR="0061328B" w:rsidRPr="00670C3E">
        <w:rPr>
          <w:rFonts w:asciiTheme="minorHAnsi" w:hAnsiTheme="minorHAnsi" w:cstheme="minorHAnsi"/>
          <w:bCs/>
          <w:sz w:val="22"/>
        </w:rPr>
        <w:t>ego</w:t>
      </w:r>
      <w:r w:rsidRPr="00670C3E">
        <w:rPr>
          <w:rFonts w:asciiTheme="minorHAnsi" w:hAnsiTheme="minorHAnsi" w:cstheme="minorHAnsi"/>
          <w:bCs/>
          <w:sz w:val="22"/>
        </w:rPr>
        <w:t xml:space="preserve"> dla gmin z zakresu przygotowania i realizacji gminnych programów rewitalizacji;</w:t>
      </w:r>
    </w:p>
    <w:p w14:paraId="2B5C21C5" w14:textId="77777777" w:rsidR="004F3441" w:rsidRPr="00670C3E" w:rsidRDefault="0061328B" w:rsidP="000D6C78">
      <w:pPr>
        <w:numPr>
          <w:ilvl w:val="0"/>
          <w:numId w:val="21"/>
        </w:numPr>
        <w:spacing w:after="0" w:line="240" w:lineRule="auto"/>
        <w:jc w:val="both"/>
        <w:rPr>
          <w:rFonts w:asciiTheme="minorHAnsi" w:hAnsiTheme="minorHAnsi" w:cstheme="minorHAnsi"/>
          <w:bCs/>
          <w:sz w:val="22"/>
        </w:rPr>
      </w:pPr>
      <w:r w:rsidRPr="00670C3E">
        <w:rPr>
          <w:rFonts w:asciiTheme="minorHAnsi" w:hAnsiTheme="minorHAnsi" w:cstheme="minorHAnsi"/>
          <w:bCs/>
          <w:sz w:val="22"/>
        </w:rPr>
        <w:t>przeprowadzenia</w:t>
      </w:r>
      <w:r w:rsidR="004F3441" w:rsidRPr="00670C3E">
        <w:rPr>
          <w:rFonts w:asciiTheme="minorHAnsi" w:hAnsiTheme="minorHAnsi" w:cstheme="minorHAnsi"/>
          <w:bCs/>
          <w:sz w:val="22"/>
        </w:rPr>
        <w:t xml:space="preserve"> warsztatów dla członków Zespołu </w:t>
      </w:r>
      <w:r w:rsidR="000D6C78" w:rsidRPr="00670C3E">
        <w:rPr>
          <w:rFonts w:asciiTheme="minorHAnsi" w:hAnsiTheme="minorHAnsi" w:cstheme="minorHAnsi"/>
          <w:bCs/>
          <w:sz w:val="22"/>
        </w:rPr>
        <w:t>ds. rewitalizacji w Urzędzie Marszałkowskim Województwa Warmińsko-Mazurskiego w Olsztynie.</w:t>
      </w:r>
    </w:p>
    <w:p w14:paraId="0888591D" w14:textId="77777777" w:rsidR="00601293" w:rsidRPr="00670C3E" w:rsidRDefault="00601293" w:rsidP="00DF5ABA">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przygotuje propozycję harmonogramu </w:t>
      </w:r>
      <w:r w:rsidR="002A53B4">
        <w:rPr>
          <w:rFonts w:asciiTheme="minorHAnsi" w:hAnsiTheme="minorHAnsi" w:cstheme="minorHAnsi"/>
          <w:sz w:val="22"/>
          <w:lang w:eastAsia="zh-CN"/>
        </w:rPr>
        <w:t>warsztatów</w:t>
      </w:r>
      <w:r w:rsidRPr="00670C3E">
        <w:rPr>
          <w:rFonts w:asciiTheme="minorHAnsi" w:hAnsiTheme="minorHAnsi" w:cstheme="minorHAnsi"/>
          <w:sz w:val="22"/>
          <w:lang w:eastAsia="zh-CN"/>
        </w:rPr>
        <w:t xml:space="preserve"> i uzgodni go z Zamawiającym. Potwierdzeniem uzgodnienia harmonogramu jest pisemna akceptacja Zamawiającego.</w:t>
      </w:r>
    </w:p>
    <w:p w14:paraId="71CF5924" w14:textId="77777777" w:rsidR="002076BC" w:rsidRPr="00670C3E" w:rsidRDefault="00601293" w:rsidP="00DF5ABA">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Usługi, o których mowa w ust. 1 świadczone będą w formie stacjonarnej </w:t>
      </w:r>
      <w:r w:rsidR="000D6C78" w:rsidRPr="00670C3E">
        <w:rPr>
          <w:rFonts w:asciiTheme="minorHAnsi" w:hAnsiTheme="minorHAnsi" w:cstheme="minorHAnsi"/>
          <w:sz w:val="22"/>
          <w:lang w:eastAsia="zh-CN"/>
        </w:rPr>
        <w:t>lub</w:t>
      </w:r>
      <w:r w:rsidRPr="00670C3E">
        <w:rPr>
          <w:rFonts w:asciiTheme="minorHAnsi" w:hAnsiTheme="minorHAnsi" w:cstheme="minorHAnsi"/>
          <w:sz w:val="22"/>
          <w:lang w:eastAsia="zh-CN"/>
        </w:rPr>
        <w:t xml:space="preserve"> formie on-line, zgodnie </w:t>
      </w:r>
      <w:r w:rsidRPr="00670C3E">
        <w:rPr>
          <w:rFonts w:asciiTheme="minorHAnsi" w:hAnsiTheme="minorHAnsi" w:cstheme="minorHAnsi"/>
          <w:sz w:val="22"/>
          <w:lang w:eastAsia="zh-CN"/>
        </w:rPr>
        <w:br/>
        <w:t>z opisem zawartym w SOPZ.</w:t>
      </w:r>
    </w:p>
    <w:p w14:paraId="3A9BAF57" w14:textId="77777777" w:rsidR="00601293" w:rsidRPr="00670C3E" w:rsidRDefault="00601293" w:rsidP="00DF5ABA">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Za rekrutację uczestników odpowiada Zamawiający.</w:t>
      </w:r>
    </w:p>
    <w:p w14:paraId="01A280CA" w14:textId="77777777" w:rsidR="003453DA" w:rsidRPr="00670C3E" w:rsidRDefault="00225086" w:rsidP="00DF5ABA">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W przypadku spotkań, o których mowa</w:t>
      </w:r>
      <w:r w:rsidR="003453DA" w:rsidRPr="00670C3E">
        <w:rPr>
          <w:rFonts w:asciiTheme="minorHAnsi" w:hAnsiTheme="minorHAnsi" w:cstheme="minorHAnsi"/>
          <w:sz w:val="22"/>
          <w:lang w:eastAsia="zh-CN"/>
        </w:rPr>
        <w:t xml:space="preserve"> w:</w:t>
      </w:r>
    </w:p>
    <w:p w14:paraId="5233733D" w14:textId="77777777" w:rsidR="00225086" w:rsidRPr="00234615" w:rsidRDefault="00225086" w:rsidP="00234615">
      <w:pPr>
        <w:pStyle w:val="Akapitzlist"/>
        <w:widowControl w:val="0"/>
        <w:numPr>
          <w:ilvl w:val="0"/>
          <w:numId w:val="29"/>
        </w:numPr>
        <w:suppressAutoHyphens/>
        <w:spacing w:after="0" w:line="240" w:lineRule="auto"/>
        <w:ind w:left="709"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ust. 1 pkt 1 miejsce </w:t>
      </w:r>
      <w:r w:rsidR="00340F1B">
        <w:rPr>
          <w:rFonts w:asciiTheme="minorHAnsi" w:hAnsiTheme="minorHAnsi" w:cstheme="minorHAnsi"/>
          <w:sz w:val="22"/>
          <w:lang w:eastAsia="zh-CN"/>
        </w:rPr>
        <w:t>warsztatów</w:t>
      </w:r>
      <w:r w:rsidRPr="00670C3E">
        <w:rPr>
          <w:rFonts w:asciiTheme="minorHAnsi" w:hAnsiTheme="minorHAnsi" w:cstheme="minorHAnsi"/>
          <w:sz w:val="22"/>
          <w:lang w:eastAsia="zh-CN"/>
        </w:rPr>
        <w:t xml:space="preserve"> zapewnia Zamawiający, Wykonawca  zapewnia </w:t>
      </w:r>
      <w:r w:rsidR="005152D9" w:rsidRPr="00670C3E">
        <w:rPr>
          <w:rFonts w:asciiTheme="minorHAnsi" w:hAnsiTheme="minorHAnsi" w:cstheme="minorHAnsi"/>
          <w:sz w:val="22"/>
          <w:lang w:eastAsia="zh-CN"/>
        </w:rPr>
        <w:t>poczęstunek dla uczestników;</w:t>
      </w:r>
      <w:r w:rsidRPr="00670C3E">
        <w:rPr>
          <w:rFonts w:asciiTheme="minorHAnsi" w:hAnsiTheme="minorHAnsi" w:cstheme="minorHAnsi"/>
          <w:sz w:val="22"/>
          <w:lang w:eastAsia="zh-CN"/>
        </w:rPr>
        <w:t xml:space="preserve"> </w:t>
      </w:r>
      <w:r w:rsidR="00AE3E02">
        <w:rPr>
          <w:rFonts w:asciiTheme="minorHAnsi" w:hAnsiTheme="minorHAnsi" w:cstheme="minorHAnsi"/>
          <w:sz w:val="22"/>
          <w:lang w:eastAsia="zh-CN"/>
        </w:rPr>
        <w:t>Wykonawca zorganizuje spotkania</w:t>
      </w:r>
      <w:r w:rsidR="00704EDB" w:rsidRPr="00670C3E">
        <w:rPr>
          <w:rFonts w:asciiTheme="minorHAnsi" w:hAnsiTheme="minorHAnsi" w:cstheme="minorHAnsi"/>
          <w:sz w:val="22"/>
          <w:lang w:eastAsia="zh-CN"/>
        </w:rPr>
        <w:t xml:space="preserve"> odrębnie w każdej gminie województwa warmińsko-mazurskiego, </w:t>
      </w:r>
      <w:r w:rsidR="007607A6">
        <w:rPr>
          <w:rFonts w:asciiTheme="minorHAnsi" w:hAnsiTheme="minorHAnsi" w:cstheme="minorHAnsi"/>
          <w:sz w:val="22"/>
          <w:lang w:eastAsia="zh-CN"/>
        </w:rPr>
        <w:t xml:space="preserve">która </w:t>
      </w:r>
      <w:r w:rsidR="00234615" w:rsidRPr="00234615">
        <w:rPr>
          <w:rFonts w:asciiTheme="minorHAnsi" w:hAnsiTheme="minorHAnsi" w:cstheme="minorHAnsi"/>
          <w:sz w:val="22"/>
          <w:lang w:eastAsia="zh-CN"/>
        </w:rPr>
        <w:t>zgłosiła chęć organizacji warsztatów</w:t>
      </w:r>
      <w:r w:rsidR="00234615">
        <w:rPr>
          <w:rFonts w:asciiTheme="minorHAnsi" w:hAnsiTheme="minorHAnsi" w:cstheme="minorHAnsi"/>
          <w:sz w:val="22"/>
          <w:lang w:eastAsia="zh-CN"/>
        </w:rPr>
        <w:t xml:space="preserve"> </w:t>
      </w:r>
      <w:r w:rsidR="00185A20" w:rsidRPr="00234615">
        <w:rPr>
          <w:rFonts w:asciiTheme="minorHAnsi" w:hAnsiTheme="minorHAnsi" w:cstheme="minorHAnsi"/>
          <w:sz w:val="22"/>
          <w:lang w:eastAsia="zh-CN"/>
        </w:rPr>
        <w:t xml:space="preserve">i </w:t>
      </w:r>
      <w:r w:rsidR="00704EDB" w:rsidRPr="00234615">
        <w:rPr>
          <w:rFonts w:asciiTheme="minorHAnsi" w:hAnsiTheme="minorHAnsi" w:cstheme="minorHAnsi"/>
          <w:sz w:val="22"/>
          <w:lang w:eastAsia="zh-CN"/>
        </w:rPr>
        <w:t xml:space="preserve">posiada uchwalony Gminny Program Rewitalizacji </w:t>
      </w:r>
      <w:r w:rsidR="00185A20" w:rsidRPr="00234615">
        <w:rPr>
          <w:rFonts w:asciiTheme="minorHAnsi" w:hAnsiTheme="minorHAnsi" w:cstheme="minorHAnsi"/>
          <w:sz w:val="22"/>
          <w:lang w:eastAsia="zh-CN"/>
        </w:rPr>
        <w:t>lub proceduje jego uchwalenie, z zastrzeżeniem</w:t>
      </w:r>
      <w:r w:rsidR="008A1E99" w:rsidRPr="00234615">
        <w:rPr>
          <w:rFonts w:asciiTheme="minorHAnsi" w:hAnsiTheme="minorHAnsi" w:cstheme="minorHAnsi"/>
          <w:sz w:val="22"/>
          <w:lang w:eastAsia="zh-CN"/>
        </w:rPr>
        <w:t xml:space="preserve"> warunku wskazanego w  § 4 ust. 4 umowy</w:t>
      </w:r>
      <w:r w:rsidR="007607A6">
        <w:rPr>
          <w:rFonts w:asciiTheme="minorHAnsi" w:hAnsiTheme="minorHAnsi" w:cstheme="minorHAnsi"/>
          <w:sz w:val="22"/>
          <w:lang w:eastAsia="zh-CN"/>
        </w:rPr>
        <w:t>,</w:t>
      </w:r>
    </w:p>
    <w:p w14:paraId="1AD8CB4C" w14:textId="77777777" w:rsidR="00225086" w:rsidRPr="00670C3E" w:rsidRDefault="00225086" w:rsidP="00DF5ABA">
      <w:pPr>
        <w:pStyle w:val="Akapitzlist"/>
        <w:widowControl w:val="0"/>
        <w:numPr>
          <w:ilvl w:val="0"/>
          <w:numId w:val="29"/>
        </w:numPr>
        <w:suppressAutoHyphens/>
        <w:spacing w:after="0" w:line="240" w:lineRule="auto"/>
        <w:ind w:left="709"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ust. 1 pkt 2 i 3 realizowanych w formie stacjonarnej </w:t>
      </w:r>
      <w:r w:rsidR="00A26836" w:rsidRPr="00670C3E">
        <w:rPr>
          <w:rFonts w:asciiTheme="minorHAnsi" w:hAnsiTheme="minorHAnsi" w:cstheme="minorHAnsi"/>
          <w:sz w:val="22"/>
          <w:lang w:eastAsia="zh-CN"/>
        </w:rPr>
        <w:t>Wykonawca</w:t>
      </w:r>
      <w:r w:rsidRPr="00670C3E">
        <w:rPr>
          <w:rFonts w:asciiTheme="minorHAnsi" w:hAnsiTheme="minorHAnsi" w:cstheme="minorHAnsi"/>
          <w:sz w:val="22"/>
          <w:lang w:eastAsia="zh-CN"/>
        </w:rPr>
        <w:t xml:space="preserve"> zapewnia miejsce spotkań</w:t>
      </w:r>
      <w:r w:rsidR="00704EDB" w:rsidRPr="00670C3E">
        <w:rPr>
          <w:rFonts w:asciiTheme="minorHAnsi" w:hAnsiTheme="minorHAnsi" w:cstheme="minorHAnsi"/>
          <w:sz w:val="22"/>
          <w:lang w:eastAsia="zh-CN"/>
        </w:rPr>
        <w:t xml:space="preserve"> (Olsztyn)</w:t>
      </w:r>
      <w:r w:rsidRPr="00670C3E">
        <w:rPr>
          <w:rFonts w:asciiTheme="minorHAnsi" w:hAnsiTheme="minorHAnsi" w:cstheme="minorHAnsi"/>
          <w:sz w:val="22"/>
          <w:lang w:eastAsia="zh-CN"/>
        </w:rPr>
        <w:t xml:space="preserve">, tj. sale szkoleniowe </w:t>
      </w:r>
      <w:r w:rsidR="00822B42" w:rsidRPr="00670C3E">
        <w:rPr>
          <w:rFonts w:asciiTheme="minorHAnsi" w:hAnsiTheme="minorHAnsi" w:cstheme="minorHAnsi"/>
          <w:sz w:val="22"/>
          <w:lang w:eastAsia="zh-CN"/>
        </w:rPr>
        <w:t>oraz poczęstunek dla uczestników</w:t>
      </w:r>
      <w:r w:rsidR="007607A6">
        <w:rPr>
          <w:rFonts w:asciiTheme="minorHAnsi" w:hAnsiTheme="minorHAnsi" w:cstheme="minorHAnsi"/>
          <w:sz w:val="22"/>
          <w:lang w:eastAsia="zh-CN"/>
        </w:rPr>
        <w:t>,</w:t>
      </w:r>
    </w:p>
    <w:p w14:paraId="09FBE347" w14:textId="77777777" w:rsidR="00601293" w:rsidRPr="00670C3E" w:rsidRDefault="00601293" w:rsidP="00DF5ABA">
      <w:pPr>
        <w:pStyle w:val="Akapitzlist"/>
        <w:widowControl w:val="0"/>
        <w:numPr>
          <w:ilvl w:val="0"/>
          <w:numId w:val="29"/>
        </w:numPr>
        <w:suppressAutoHyphens/>
        <w:spacing w:after="0" w:line="240" w:lineRule="auto"/>
        <w:ind w:left="709"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ust. 1 </w:t>
      </w:r>
      <w:r w:rsidR="002076BC" w:rsidRPr="00670C3E">
        <w:rPr>
          <w:rFonts w:asciiTheme="minorHAnsi" w:hAnsiTheme="minorHAnsi" w:cstheme="minorHAnsi"/>
          <w:sz w:val="22"/>
          <w:lang w:eastAsia="zh-CN"/>
        </w:rPr>
        <w:t xml:space="preserve">pkt </w:t>
      </w:r>
      <w:r w:rsidR="004D04B1" w:rsidRPr="00670C3E">
        <w:rPr>
          <w:rFonts w:asciiTheme="minorHAnsi" w:hAnsiTheme="minorHAnsi" w:cstheme="minorHAnsi"/>
          <w:sz w:val="22"/>
          <w:lang w:eastAsia="zh-CN"/>
        </w:rPr>
        <w:t>5</w:t>
      </w:r>
      <w:r w:rsidR="002076BC"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realizowanych</w:t>
      </w:r>
      <w:r w:rsidR="00670C3E" w:rsidRPr="00670C3E">
        <w:rPr>
          <w:rFonts w:asciiTheme="minorHAnsi" w:hAnsiTheme="minorHAnsi" w:cstheme="minorHAnsi"/>
          <w:sz w:val="22"/>
          <w:lang w:eastAsia="zh-CN"/>
        </w:rPr>
        <w:t xml:space="preserve"> w formie stacjonarnej</w:t>
      </w:r>
      <w:r w:rsidRPr="00670C3E">
        <w:rPr>
          <w:rFonts w:asciiTheme="minorHAnsi" w:hAnsiTheme="minorHAnsi" w:cstheme="minorHAnsi"/>
          <w:sz w:val="22"/>
          <w:lang w:eastAsia="zh-CN"/>
        </w:rPr>
        <w:t xml:space="preserve"> </w:t>
      </w:r>
      <w:r w:rsidR="00A26836" w:rsidRPr="00670C3E">
        <w:rPr>
          <w:rFonts w:asciiTheme="minorHAnsi" w:hAnsiTheme="minorHAnsi" w:cstheme="minorHAnsi"/>
          <w:sz w:val="22"/>
          <w:lang w:eastAsia="zh-CN"/>
        </w:rPr>
        <w:t>Wykonawca</w:t>
      </w:r>
      <w:r w:rsidRPr="00670C3E">
        <w:rPr>
          <w:rFonts w:asciiTheme="minorHAnsi" w:hAnsiTheme="minorHAnsi" w:cstheme="minorHAnsi"/>
          <w:sz w:val="22"/>
          <w:lang w:eastAsia="zh-CN"/>
        </w:rPr>
        <w:t xml:space="preserve"> zapewnia miejsce spotkań, tj. sale szkoleniowe</w:t>
      </w:r>
      <w:r w:rsidR="004D04B1" w:rsidRPr="00670C3E">
        <w:rPr>
          <w:rFonts w:asciiTheme="minorHAnsi" w:hAnsiTheme="minorHAnsi" w:cstheme="minorHAnsi"/>
          <w:sz w:val="22"/>
          <w:lang w:eastAsia="zh-CN"/>
        </w:rPr>
        <w:t>, nocleg</w:t>
      </w:r>
      <w:r w:rsidR="00701773" w:rsidRPr="00670C3E">
        <w:rPr>
          <w:rFonts w:asciiTheme="minorHAnsi" w:hAnsiTheme="minorHAnsi" w:cstheme="minorHAnsi"/>
          <w:sz w:val="22"/>
          <w:lang w:eastAsia="zh-CN"/>
        </w:rPr>
        <w:t xml:space="preserve"> </w:t>
      </w:r>
      <w:r w:rsidR="00670C3E" w:rsidRPr="00670C3E">
        <w:rPr>
          <w:rFonts w:asciiTheme="minorHAnsi" w:hAnsiTheme="minorHAnsi" w:cstheme="minorHAnsi"/>
          <w:sz w:val="22"/>
          <w:lang w:eastAsia="zh-CN"/>
        </w:rPr>
        <w:t>podczas</w:t>
      </w:r>
      <w:r w:rsidR="00701773" w:rsidRPr="00670C3E">
        <w:rPr>
          <w:rFonts w:asciiTheme="minorHAnsi" w:hAnsiTheme="minorHAnsi" w:cstheme="minorHAnsi"/>
          <w:sz w:val="22"/>
          <w:lang w:eastAsia="zh-CN"/>
        </w:rPr>
        <w:t xml:space="preserve"> warsztatów dwudniowych</w:t>
      </w:r>
      <w:r w:rsidRPr="00670C3E">
        <w:rPr>
          <w:rFonts w:asciiTheme="minorHAnsi" w:hAnsiTheme="minorHAnsi" w:cstheme="minorHAnsi"/>
          <w:sz w:val="22"/>
          <w:lang w:eastAsia="zh-CN"/>
        </w:rPr>
        <w:t xml:space="preserve"> oraz </w:t>
      </w:r>
      <w:r w:rsidR="004D04B1" w:rsidRPr="00670C3E">
        <w:rPr>
          <w:rFonts w:asciiTheme="minorHAnsi" w:hAnsiTheme="minorHAnsi" w:cstheme="minorHAnsi"/>
          <w:sz w:val="22"/>
          <w:lang w:eastAsia="zh-CN"/>
        </w:rPr>
        <w:t>wyżywienie</w:t>
      </w:r>
      <w:r w:rsidRPr="00670C3E">
        <w:rPr>
          <w:rFonts w:asciiTheme="minorHAnsi" w:hAnsiTheme="minorHAnsi" w:cstheme="minorHAnsi"/>
          <w:sz w:val="22"/>
          <w:lang w:eastAsia="zh-CN"/>
        </w:rPr>
        <w:t xml:space="preserve"> uczestników.</w:t>
      </w:r>
      <w:r w:rsidR="00225086" w:rsidRPr="00670C3E">
        <w:rPr>
          <w:rFonts w:asciiTheme="minorHAnsi" w:hAnsiTheme="minorHAnsi" w:cstheme="minorHAnsi"/>
          <w:sz w:val="22"/>
          <w:lang w:eastAsia="zh-CN"/>
        </w:rPr>
        <w:t xml:space="preserve"> </w:t>
      </w:r>
    </w:p>
    <w:p w14:paraId="1F4AC4E8" w14:textId="77777777" w:rsidR="00234615" w:rsidRDefault="00601293" w:rsidP="00234615">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Zamawiający jest zobowiązany do przekazania Wykonawcy na minimum </w:t>
      </w:r>
      <w:r w:rsidR="00225086" w:rsidRPr="00670C3E">
        <w:rPr>
          <w:rFonts w:asciiTheme="minorHAnsi" w:hAnsiTheme="minorHAnsi" w:cstheme="minorHAnsi"/>
          <w:sz w:val="22"/>
          <w:lang w:eastAsia="zh-CN"/>
        </w:rPr>
        <w:t xml:space="preserve">4 dni </w:t>
      </w:r>
      <w:r w:rsidR="00670C3E" w:rsidRPr="00670C3E">
        <w:rPr>
          <w:rFonts w:asciiTheme="minorHAnsi" w:hAnsiTheme="minorHAnsi" w:cstheme="minorHAnsi"/>
          <w:sz w:val="22"/>
          <w:lang w:eastAsia="zh-CN"/>
        </w:rPr>
        <w:t xml:space="preserve">przed </w:t>
      </w:r>
      <w:r w:rsidRPr="00670C3E">
        <w:rPr>
          <w:rFonts w:asciiTheme="minorHAnsi" w:hAnsiTheme="minorHAnsi" w:cstheme="minorHAnsi"/>
          <w:sz w:val="22"/>
          <w:lang w:eastAsia="zh-CN"/>
        </w:rPr>
        <w:t xml:space="preserve">datą rozpoczęcia każdego spotkania, o którym mowa w ust. 1 pkt </w:t>
      </w:r>
      <w:r w:rsidR="00225086" w:rsidRPr="00670C3E">
        <w:rPr>
          <w:rFonts w:asciiTheme="minorHAnsi" w:hAnsiTheme="minorHAnsi" w:cstheme="minorHAnsi"/>
          <w:sz w:val="22"/>
          <w:lang w:eastAsia="zh-CN"/>
        </w:rPr>
        <w:t>1-3 i pkt 5</w:t>
      </w:r>
      <w:r w:rsidRPr="00670C3E">
        <w:rPr>
          <w:rFonts w:asciiTheme="minorHAnsi" w:hAnsiTheme="minorHAnsi" w:cstheme="minorHAnsi"/>
          <w:sz w:val="22"/>
          <w:lang w:eastAsia="zh-CN"/>
        </w:rPr>
        <w:t xml:space="preserve"> informacji o liczbie osób biorących w nim udział. </w:t>
      </w:r>
    </w:p>
    <w:p w14:paraId="1270AEE8" w14:textId="77777777" w:rsidR="00A813BE" w:rsidRPr="00234615" w:rsidRDefault="00A813BE" w:rsidP="00234615">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234615">
        <w:rPr>
          <w:rFonts w:asciiTheme="minorHAnsi" w:hAnsiTheme="minorHAnsi" w:cstheme="minorHAnsi"/>
          <w:sz w:val="22"/>
          <w:lang w:eastAsia="zh-CN"/>
        </w:rPr>
        <w:t xml:space="preserve">Zamawiający przez godzinę </w:t>
      </w:r>
      <w:r w:rsidR="00234615" w:rsidRPr="00234615">
        <w:rPr>
          <w:rFonts w:asciiTheme="minorHAnsi" w:hAnsiTheme="minorHAnsi" w:cstheme="minorHAnsi"/>
          <w:sz w:val="22"/>
          <w:lang w:eastAsia="zh-CN"/>
        </w:rPr>
        <w:t xml:space="preserve">warsztatów/szkoleń /seminariów/doradztwa </w:t>
      </w:r>
      <w:r w:rsidRPr="00234615">
        <w:rPr>
          <w:rFonts w:asciiTheme="minorHAnsi" w:hAnsiTheme="minorHAnsi" w:cstheme="minorHAnsi"/>
          <w:sz w:val="22"/>
          <w:lang w:eastAsia="zh-CN"/>
        </w:rPr>
        <w:t xml:space="preserve">rozumie godzinę zegarową </w:t>
      </w:r>
      <w:r w:rsidR="006535D0">
        <w:rPr>
          <w:rFonts w:asciiTheme="minorHAnsi" w:hAnsiTheme="minorHAnsi" w:cstheme="minorHAnsi"/>
          <w:sz w:val="22"/>
          <w:lang w:eastAsia="zh-CN"/>
        </w:rPr>
        <w:br/>
      </w:r>
      <w:r w:rsidRPr="00234615">
        <w:rPr>
          <w:rFonts w:asciiTheme="minorHAnsi" w:hAnsiTheme="minorHAnsi" w:cstheme="minorHAnsi"/>
          <w:sz w:val="22"/>
          <w:lang w:eastAsia="zh-CN"/>
        </w:rPr>
        <w:t>(60 minut).</w:t>
      </w:r>
    </w:p>
    <w:p w14:paraId="07F2BDB8" w14:textId="02F6E9C7" w:rsidR="00A813BE" w:rsidRPr="00670C3E" w:rsidRDefault="00A813BE" w:rsidP="00A813BE">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zobowiązany jest </w:t>
      </w:r>
      <w:r w:rsidR="00BA77E6" w:rsidRPr="00DA214A">
        <w:rPr>
          <w:rFonts w:asciiTheme="minorHAnsi" w:hAnsiTheme="minorHAnsi" w:cstheme="minorHAnsi"/>
          <w:sz w:val="22"/>
          <w:lang w:eastAsia="zh-CN"/>
        </w:rPr>
        <w:t xml:space="preserve">w ramach wynagrodzenia, o którym mowa w § 5 ust. 1 </w:t>
      </w:r>
      <w:r w:rsidRPr="00670C3E">
        <w:rPr>
          <w:rFonts w:asciiTheme="minorHAnsi" w:hAnsiTheme="minorHAnsi" w:cstheme="minorHAnsi"/>
          <w:sz w:val="22"/>
          <w:lang w:eastAsia="zh-CN"/>
        </w:rPr>
        <w:t>do prelekcji wykładu</w:t>
      </w:r>
      <w:r w:rsidR="000D6C78" w:rsidRPr="00670C3E">
        <w:rPr>
          <w:rFonts w:asciiTheme="minorHAnsi" w:hAnsiTheme="minorHAnsi" w:cstheme="minorHAnsi"/>
          <w:sz w:val="22"/>
        </w:rPr>
        <w:t xml:space="preserve"> podsumowującego realizację </w:t>
      </w:r>
      <w:r w:rsidR="00234615">
        <w:rPr>
          <w:rFonts w:asciiTheme="minorHAnsi" w:hAnsiTheme="minorHAnsi" w:cstheme="minorHAnsi"/>
          <w:sz w:val="22"/>
        </w:rPr>
        <w:t>warsztatów</w:t>
      </w:r>
      <w:r w:rsidR="000D6C78" w:rsidRPr="00670C3E">
        <w:rPr>
          <w:rFonts w:asciiTheme="minorHAnsi" w:hAnsiTheme="minorHAnsi" w:cstheme="minorHAnsi"/>
          <w:sz w:val="22"/>
        </w:rPr>
        <w:t>/szkoleń</w:t>
      </w:r>
      <w:r w:rsidR="001774BB">
        <w:rPr>
          <w:rFonts w:asciiTheme="minorHAnsi" w:hAnsiTheme="minorHAnsi" w:cstheme="minorHAnsi"/>
          <w:sz w:val="22"/>
        </w:rPr>
        <w:t xml:space="preserve"> </w:t>
      </w:r>
      <w:r w:rsidR="000D6C78" w:rsidRPr="00670C3E">
        <w:rPr>
          <w:rFonts w:asciiTheme="minorHAnsi" w:hAnsiTheme="minorHAnsi" w:cstheme="minorHAnsi"/>
          <w:sz w:val="22"/>
        </w:rPr>
        <w:t>/seminariów/doradztwa dla gmin podczas</w:t>
      </w:r>
      <w:r w:rsidRPr="00670C3E">
        <w:rPr>
          <w:rFonts w:asciiTheme="minorHAnsi" w:hAnsiTheme="minorHAnsi" w:cstheme="minorHAnsi"/>
          <w:sz w:val="22"/>
          <w:lang w:eastAsia="zh-CN"/>
        </w:rPr>
        <w:t xml:space="preserve"> zorganizowanej przez Zamawiającego konferencji/forum podsumowującej wdrażanie Wojewódzkiej Inicjatywy Rewitalizacyjnej dla Warmii i Mazur.</w:t>
      </w:r>
    </w:p>
    <w:p w14:paraId="0665019B" w14:textId="77777777" w:rsidR="002D4A4D" w:rsidRPr="00670C3E" w:rsidRDefault="00601293" w:rsidP="00A26836">
      <w:pPr>
        <w:widowControl w:val="0"/>
        <w:numPr>
          <w:ilvl w:val="6"/>
          <w:numId w:val="11"/>
        </w:numPr>
        <w:tabs>
          <w:tab w:val="clear" w:pos="5105"/>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rPr>
        <w:t>Zamawiający jest zobowiązany przekazać Wykonawcy</w:t>
      </w:r>
      <w:r w:rsidRPr="00670C3E">
        <w:rPr>
          <w:rFonts w:asciiTheme="minorHAnsi" w:hAnsiTheme="minorHAnsi" w:cstheme="minorHAnsi"/>
          <w:color w:val="000000"/>
          <w:sz w:val="22"/>
        </w:rPr>
        <w:t xml:space="preserve"> pocztą elektroniczną informacje niezbędne do</w:t>
      </w:r>
      <w:r w:rsidR="006535D0">
        <w:rPr>
          <w:rFonts w:asciiTheme="minorHAnsi" w:hAnsiTheme="minorHAnsi" w:cstheme="minorHAnsi"/>
          <w:color w:val="000000"/>
          <w:sz w:val="22"/>
        </w:rPr>
        <w:t> </w:t>
      </w:r>
      <w:r w:rsidRPr="00670C3E">
        <w:rPr>
          <w:rFonts w:asciiTheme="minorHAnsi" w:hAnsiTheme="minorHAnsi" w:cstheme="minorHAnsi"/>
          <w:color w:val="000000"/>
          <w:sz w:val="22"/>
        </w:rPr>
        <w:t xml:space="preserve">prawidłowego oznaczenia dokumentacji </w:t>
      </w:r>
      <w:r w:rsidR="008B3B76" w:rsidRPr="00670C3E">
        <w:rPr>
          <w:rFonts w:asciiTheme="minorHAnsi" w:hAnsiTheme="minorHAnsi" w:cstheme="minorHAnsi"/>
          <w:color w:val="000000"/>
          <w:sz w:val="22"/>
        </w:rPr>
        <w:t>szkoleniowo-doradczej</w:t>
      </w:r>
      <w:r w:rsidRPr="00670C3E">
        <w:rPr>
          <w:rFonts w:asciiTheme="minorHAnsi" w:hAnsiTheme="minorHAnsi" w:cstheme="minorHAnsi"/>
          <w:color w:val="000000"/>
          <w:sz w:val="22"/>
        </w:rPr>
        <w:t xml:space="preserve">, w tym odpowiednie logotypy Unii Europejskiej, Programu Pomoc Techniczna </w:t>
      </w:r>
      <w:r w:rsidR="00234615">
        <w:rPr>
          <w:rFonts w:asciiTheme="minorHAnsi" w:hAnsiTheme="minorHAnsi" w:cstheme="minorHAnsi"/>
          <w:color w:val="000000"/>
          <w:sz w:val="22"/>
        </w:rPr>
        <w:t xml:space="preserve">dla Funduszy Europejskich 2021-2027 </w:t>
      </w:r>
      <w:r w:rsidRPr="00670C3E">
        <w:rPr>
          <w:rFonts w:asciiTheme="minorHAnsi" w:hAnsiTheme="minorHAnsi" w:cstheme="minorHAnsi"/>
          <w:color w:val="000000"/>
          <w:sz w:val="22"/>
        </w:rPr>
        <w:t xml:space="preserve">oraz </w:t>
      </w:r>
      <w:r w:rsidR="00A26836" w:rsidRPr="00670C3E">
        <w:rPr>
          <w:rFonts w:asciiTheme="minorHAnsi" w:hAnsiTheme="minorHAnsi" w:cstheme="minorHAnsi"/>
          <w:color w:val="000000"/>
          <w:sz w:val="22"/>
        </w:rPr>
        <w:t xml:space="preserve">logo i </w:t>
      </w:r>
      <w:r w:rsidRPr="00670C3E">
        <w:rPr>
          <w:rFonts w:asciiTheme="minorHAnsi" w:hAnsiTheme="minorHAnsi" w:cstheme="minorHAnsi"/>
          <w:color w:val="000000"/>
          <w:sz w:val="22"/>
        </w:rPr>
        <w:t xml:space="preserve">nazwę </w:t>
      </w:r>
      <w:r w:rsidR="00A26836" w:rsidRPr="00670C3E">
        <w:rPr>
          <w:rFonts w:asciiTheme="minorHAnsi" w:hAnsiTheme="minorHAnsi" w:cstheme="minorHAnsi"/>
          <w:color w:val="000000"/>
          <w:sz w:val="22"/>
        </w:rPr>
        <w:t>projektu</w:t>
      </w:r>
      <w:r w:rsidRPr="00670C3E">
        <w:rPr>
          <w:rFonts w:asciiTheme="minorHAnsi" w:hAnsiTheme="minorHAnsi" w:cstheme="minorHAnsi"/>
          <w:color w:val="000000"/>
          <w:sz w:val="22"/>
        </w:rPr>
        <w:t xml:space="preserve"> nie później niż </w:t>
      </w:r>
      <w:r w:rsidR="00225086" w:rsidRPr="00670C3E">
        <w:rPr>
          <w:rFonts w:asciiTheme="minorHAnsi" w:hAnsiTheme="minorHAnsi" w:cstheme="minorHAnsi"/>
          <w:color w:val="000000"/>
          <w:sz w:val="22"/>
        </w:rPr>
        <w:t>10</w:t>
      </w:r>
      <w:r w:rsidRPr="00670C3E">
        <w:rPr>
          <w:rFonts w:asciiTheme="minorHAnsi" w:hAnsiTheme="minorHAnsi" w:cstheme="minorHAnsi"/>
          <w:color w:val="000000"/>
          <w:sz w:val="22"/>
        </w:rPr>
        <w:t xml:space="preserve"> dni </w:t>
      </w:r>
      <w:r w:rsidR="00225086" w:rsidRPr="00670C3E">
        <w:rPr>
          <w:rFonts w:asciiTheme="minorHAnsi" w:hAnsiTheme="minorHAnsi" w:cstheme="minorHAnsi"/>
          <w:color w:val="000000"/>
          <w:sz w:val="22"/>
        </w:rPr>
        <w:t>po podpisaniu umowy.</w:t>
      </w:r>
    </w:p>
    <w:p w14:paraId="6BFB4EE7"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4</w:t>
      </w:r>
    </w:p>
    <w:p w14:paraId="230EEB95" w14:textId="77777777" w:rsidR="00601293" w:rsidRPr="00670C3E" w:rsidRDefault="00601293" w:rsidP="00DF5ABA">
      <w:pPr>
        <w:numPr>
          <w:ilvl w:val="0"/>
          <w:numId w:val="7"/>
        </w:numPr>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Wykonawca zobowiązuje się wykonać przedmiot umowy ze szczególną starannością i ponosi odpowiedzialność za prawidłowe wykonanie umowy.</w:t>
      </w:r>
    </w:p>
    <w:p w14:paraId="0E7069C1" w14:textId="77777777" w:rsidR="00601293" w:rsidRPr="00670C3E" w:rsidRDefault="00601293" w:rsidP="00DF5ABA">
      <w:pPr>
        <w:numPr>
          <w:ilvl w:val="0"/>
          <w:numId w:val="7"/>
        </w:numPr>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Wykonawca jest zobowiązany informować niezwłocznie Zamawiającego o wszelkich okolicznościach mogących mieć wpływ na niedotrzymanie warunków określonych w SWZ, umowie i ofercie Wykonawcy.</w:t>
      </w:r>
    </w:p>
    <w:p w14:paraId="0995D48D" w14:textId="77777777" w:rsidR="00601293" w:rsidRPr="00670C3E" w:rsidRDefault="00601293" w:rsidP="00DF5ABA">
      <w:pPr>
        <w:numPr>
          <w:ilvl w:val="0"/>
          <w:numId w:val="7"/>
        </w:numPr>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 Do wykonania przedmiotu umowy Wykonawca użyje własnych materiałów. </w:t>
      </w:r>
    </w:p>
    <w:p w14:paraId="5407EAFB" w14:textId="16FD32A4" w:rsidR="005152D9" w:rsidRPr="00670C3E" w:rsidRDefault="00601293" w:rsidP="00DF5ABA">
      <w:pPr>
        <w:numPr>
          <w:ilvl w:val="0"/>
          <w:numId w:val="7"/>
        </w:numPr>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rPr>
        <w:t>Zamawiający szacuje, że usługa, o której mowa w</w:t>
      </w:r>
      <w:r w:rsidR="005152D9" w:rsidRPr="00670C3E">
        <w:rPr>
          <w:rFonts w:asciiTheme="minorHAnsi" w:hAnsiTheme="minorHAnsi" w:cstheme="minorHAnsi"/>
          <w:sz w:val="22"/>
        </w:rPr>
        <w:t xml:space="preserve"> </w:t>
      </w:r>
      <w:r w:rsidRPr="00670C3E">
        <w:rPr>
          <w:rFonts w:asciiTheme="minorHAnsi" w:hAnsiTheme="minorHAnsi" w:cstheme="minorHAnsi"/>
          <w:sz w:val="22"/>
        </w:rPr>
        <w:t xml:space="preserve">§ 3 ust. 1 pkt 1 będzie realizowana w wymiarze max </w:t>
      </w:r>
      <w:r w:rsidR="00867522">
        <w:rPr>
          <w:rFonts w:asciiTheme="minorHAnsi" w:hAnsiTheme="minorHAnsi" w:cstheme="minorHAnsi"/>
          <w:sz w:val="22"/>
        </w:rPr>
        <w:t>30</w:t>
      </w:r>
      <w:r w:rsidR="00A26836" w:rsidRPr="00670C3E">
        <w:rPr>
          <w:rFonts w:asciiTheme="minorHAnsi" w:hAnsiTheme="minorHAnsi" w:cstheme="minorHAnsi"/>
          <w:sz w:val="22"/>
        </w:rPr>
        <w:t xml:space="preserve"> </w:t>
      </w:r>
      <w:r w:rsidR="00655999" w:rsidRPr="00670C3E">
        <w:rPr>
          <w:rFonts w:asciiTheme="minorHAnsi" w:hAnsiTheme="minorHAnsi" w:cstheme="minorHAnsi"/>
          <w:sz w:val="22"/>
        </w:rPr>
        <w:t>spotkań</w:t>
      </w:r>
      <w:r w:rsidRPr="00670C3E">
        <w:rPr>
          <w:rFonts w:asciiTheme="minorHAnsi" w:hAnsiTheme="minorHAnsi" w:cstheme="minorHAnsi"/>
          <w:bCs/>
          <w:sz w:val="22"/>
        </w:rPr>
        <w:t>.</w:t>
      </w:r>
      <w:r w:rsidRPr="00670C3E">
        <w:rPr>
          <w:rFonts w:asciiTheme="minorHAnsi" w:hAnsiTheme="minorHAnsi" w:cstheme="minorHAnsi"/>
          <w:sz w:val="22"/>
        </w:rPr>
        <w:t xml:space="preserve"> </w:t>
      </w:r>
      <w:r w:rsidRPr="00670C3E">
        <w:rPr>
          <w:rFonts w:asciiTheme="minorHAnsi" w:hAnsiTheme="minorHAnsi" w:cstheme="minorHAnsi"/>
          <w:bCs/>
          <w:sz w:val="22"/>
        </w:rPr>
        <w:t xml:space="preserve">Ostateczna liczba </w:t>
      </w:r>
      <w:r w:rsidR="00867522">
        <w:rPr>
          <w:rFonts w:asciiTheme="minorHAnsi" w:hAnsiTheme="minorHAnsi" w:cstheme="minorHAnsi"/>
          <w:bCs/>
          <w:sz w:val="22"/>
        </w:rPr>
        <w:t>warsztatów</w:t>
      </w:r>
      <w:r w:rsidR="00655999" w:rsidRPr="00670C3E">
        <w:rPr>
          <w:rFonts w:asciiTheme="minorHAnsi" w:hAnsiTheme="minorHAnsi" w:cstheme="minorHAnsi"/>
          <w:bCs/>
          <w:sz w:val="22"/>
        </w:rPr>
        <w:t xml:space="preserve"> </w:t>
      </w:r>
      <w:r w:rsidRPr="00670C3E">
        <w:rPr>
          <w:rFonts w:asciiTheme="minorHAnsi" w:hAnsiTheme="minorHAnsi" w:cstheme="minorHAnsi"/>
          <w:bCs/>
          <w:sz w:val="22"/>
        </w:rPr>
        <w:t>zleconych przez Zamawiającego będzie zależała od</w:t>
      </w:r>
      <w:r w:rsidR="006535D0">
        <w:rPr>
          <w:rFonts w:asciiTheme="minorHAnsi" w:hAnsiTheme="minorHAnsi" w:cstheme="minorHAnsi"/>
          <w:bCs/>
          <w:sz w:val="22"/>
        </w:rPr>
        <w:t> </w:t>
      </w:r>
      <w:r w:rsidRPr="00670C3E">
        <w:rPr>
          <w:rFonts w:asciiTheme="minorHAnsi" w:hAnsiTheme="minorHAnsi" w:cstheme="minorHAnsi"/>
          <w:bCs/>
          <w:sz w:val="22"/>
        </w:rPr>
        <w:t xml:space="preserve">zapotrzebowania gmin i Zamawiającego, przy czym Zamawiający gwarantuje realizację usługi </w:t>
      </w:r>
      <w:r w:rsidRPr="00670C3E">
        <w:rPr>
          <w:rFonts w:asciiTheme="minorHAnsi" w:hAnsiTheme="minorHAnsi" w:cstheme="minorHAnsi"/>
          <w:bCs/>
          <w:sz w:val="22"/>
        </w:rPr>
        <w:lastRenderedPageBreak/>
        <w:t xml:space="preserve">minimum na poziomie </w:t>
      </w:r>
      <w:r w:rsidR="00A26836" w:rsidRPr="00670C3E">
        <w:rPr>
          <w:rFonts w:asciiTheme="minorHAnsi" w:hAnsiTheme="minorHAnsi" w:cstheme="minorHAnsi"/>
          <w:bCs/>
          <w:sz w:val="22"/>
        </w:rPr>
        <w:t>1</w:t>
      </w:r>
      <w:r w:rsidR="00867522">
        <w:rPr>
          <w:rFonts w:asciiTheme="minorHAnsi" w:hAnsiTheme="minorHAnsi" w:cstheme="minorHAnsi"/>
          <w:bCs/>
          <w:sz w:val="22"/>
        </w:rPr>
        <w:t>2</w:t>
      </w:r>
      <w:r w:rsidR="00655999" w:rsidRPr="00670C3E">
        <w:rPr>
          <w:rFonts w:asciiTheme="minorHAnsi" w:hAnsiTheme="minorHAnsi" w:cstheme="minorHAnsi"/>
          <w:bCs/>
          <w:sz w:val="22"/>
        </w:rPr>
        <w:t xml:space="preserve"> spotkań</w:t>
      </w:r>
      <w:r w:rsidRPr="00670C3E">
        <w:rPr>
          <w:rFonts w:asciiTheme="minorHAnsi" w:hAnsiTheme="minorHAnsi" w:cstheme="minorHAnsi"/>
          <w:bCs/>
          <w:sz w:val="22"/>
        </w:rPr>
        <w:t>. Zamawiający zapłaci Wykonawcy</w:t>
      </w:r>
      <w:r w:rsidR="000D4D16">
        <w:rPr>
          <w:rFonts w:asciiTheme="minorHAnsi" w:hAnsiTheme="minorHAnsi" w:cstheme="minorHAnsi"/>
          <w:bCs/>
          <w:sz w:val="22"/>
        </w:rPr>
        <w:t xml:space="preserve"> wynagrodzenie</w:t>
      </w:r>
      <w:r w:rsidRPr="00670C3E">
        <w:rPr>
          <w:rFonts w:asciiTheme="minorHAnsi" w:hAnsiTheme="minorHAnsi" w:cstheme="minorHAnsi"/>
          <w:bCs/>
          <w:sz w:val="22"/>
        </w:rPr>
        <w:t xml:space="preserve"> za faktyczn</w:t>
      </w:r>
      <w:r w:rsidR="000D4D16">
        <w:rPr>
          <w:rFonts w:asciiTheme="minorHAnsi" w:hAnsiTheme="minorHAnsi" w:cstheme="minorHAnsi"/>
          <w:bCs/>
          <w:sz w:val="22"/>
        </w:rPr>
        <w:t>ą liczbę</w:t>
      </w:r>
      <w:r w:rsidRPr="00670C3E">
        <w:rPr>
          <w:rFonts w:asciiTheme="minorHAnsi" w:hAnsiTheme="minorHAnsi" w:cstheme="minorHAnsi"/>
          <w:bCs/>
          <w:sz w:val="22"/>
        </w:rPr>
        <w:t xml:space="preserve"> zrealizowanych </w:t>
      </w:r>
      <w:r w:rsidR="00867522">
        <w:rPr>
          <w:rFonts w:asciiTheme="minorHAnsi" w:hAnsiTheme="minorHAnsi" w:cstheme="minorHAnsi"/>
          <w:bCs/>
          <w:sz w:val="22"/>
        </w:rPr>
        <w:t>warsztatów</w:t>
      </w:r>
      <w:r w:rsidRPr="00670C3E">
        <w:rPr>
          <w:rFonts w:asciiTheme="minorHAnsi" w:hAnsiTheme="minorHAnsi" w:cstheme="minorHAnsi"/>
          <w:bCs/>
          <w:sz w:val="22"/>
        </w:rPr>
        <w:t xml:space="preserve">, nie mniej jednak niż za </w:t>
      </w:r>
      <w:r w:rsidR="00A26836" w:rsidRPr="00670C3E">
        <w:rPr>
          <w:rFonts w:asciiTheme="minorHAnsi" w:hAnsiTheme="minorHAnsi" w:cstheme="minorHAnsi"/>
          <w:bCs/>
          <w:sz w:val="22"/>
        </w:rPr>
        <w:t>1</w:t>
      </w:r>
      <w:r w:rsidR="00867522">
        <w:rPr>
          <w:rFonts w:asciiTheme="minorHAnsi" w:hAnsiTheme="minorHAnsi" w:cstheme="minorHAnsi"/>
          <w:bCs/>
          <w:sz w:val="22"/>
        </w:rPr>
        <w:t>2</w:t>
      </w:r>
      <w:r w:rsidR="000D6C78" w:rsidRPr="00670C3E">
        <w:rPr>
          <w:rFonts w:asciiTheme="minorHAnsi" w:hAnsiTheme="minorHAnsi" w:cstheme="minorHAnsi"/>
          <w:bCs/>
          <w:sz w:val="22"/>
        </w:rPr>
        <w:t xml:space="preserve"> spotkań.</w:t>
      </w:r>
    </w:p>
    <w:p w14:paraId="4ECE7D25" w14:textId="77777777" w:rsidR="00601293" w:rsidRPr="00670C3E" w:rsidRDefault="00601293" w:rsidP="005152D9">
      <w:pPr>
        <w:suppressAutoHyphens/>
        <w:spacing w:after="0" w:line="240" w:lineRule="auto"/>
        <w:ind w:left="284"/>
        <w:jc w:val="both"/>
        <w:rPr>
          <w:rFonts w:asciiTheme="minorHAnsi" w:hAnsiTheme="minorHAnsi" w:cstheme="minorHAnsi"/>
          <w:sz w:val="22"/>
          <w:lang w:eastAsia="zh-CN"/>
        </w:rPr>
      </w:pPr>
      <w:r w:rsidRPr="00670C3E">
        <w:rPr>
          <w:rFonts w:asciiTheme="minorHAnsi" w:hAnsiTheme="minorHAnsi" w:cstheme="minorHAnsi"/>
          <w:bCs/>
          <w:sz w:val="22"/>
        </w:rPr>
        <w:t>Wykonawca nie będzie wnosił żadnych roszczeń (w tym z tytułu poniesionych kosztów i wydatków) o</w:t>
      </w:r>
      <w:r w:rsidR="006535D0">
        <w:rPr>
          <w:rFonts w:asciiTheme="minorHAnsi" w:hAnsiTheme="minorHAnsi" w:cstheme="minorHAnsi"/>
          <w:bCs/>
          <w:sz w:val="22"/>
        </w:rPr>
        <w:t> </w:t>
      </w:r>
      <w:r w:rsidRPr="00670C3E">
        <w:rPr>
          <w:rFonts w:asciiTheme="minorHAnsi" w:hAnsiTheme="minorHAnsi" w:cstheme="minorHAnsi"/>
          <w:bCs/>
          <w:sz w:val="22"/>
        </w:rPr>
        <w:t xml:space="preserve">zapłatę za liczbę </w:t>
      </w:r>
      <w:r w:rsidR="005152D9" w:rsidRPr="00670C3E">
        <w:rPr>
          <w:rFonts w:asciiTheme="minorHAnsi" w:hAnsiTheme="minorHAnsi" w:cstheme="minorHAnsi"/>
          <w:bCs/>
          <w:sz w:val="22"/>
        </w:rPr>
        <w:t>spotkań</w:t>
      </w:r>
      <w:r w:rsidRPr="00670C3E">
        <w:rPr>
          <w:rFonts w:asciiTheme="minorHAnsi" w:hAnsiTheme="minorHAnsi" w:cstheme="minorHAnsi"/>
          <w:bCs/>
          <w:sz w:val="22"/>
        </w:rPr>
        <w:t xml:space="preserve"> stanowiącą różnicę między liczbą </w:t>
      </w:r>
      <w:r w:rsidR="005152D9" w:rsidRPr="00670C3E">
        <w:rPr>
          <w:rFonts w:asciiTheme="minorHAnsi" w:hAnsiTheme="minorHAnsi" w:cstheme="minorHAnsi"/>
          <w:bCs/>
          <w:sz w:val="22"/>
        </w:rPr>
        <w:t>spotkań</w:t>
      </w:r>
      <w:r w:rsidRPr="00670C3E">
        <w:rPr>
          <w:rFonts w:asciiTheme="minorHAnsi" w:hAnsiTheme="minorHAnsi" w:cstheme="minorHAnsi"/>
          <w:bCs/>
          <w:sz w:val="22"/>
        </w:rPr>
        <w:t xml:space="preserve"> oszacowaną przez Zamawiającego, a minimalną liczbą </w:t>
      </w:r>
      <w:r w:rsidR="005152D9" w:rsidRPr="00670C3E">
        <w:rPr>
          <w:rFonts w:asciiTheme="minorHAnsi" w:hAnsiTheme="minorHAnsi" w:cstheme="minorHAnsi"/>
          <w:bCs/>
          <w:sz w:val="22"/>
        </w:rPr>
        <w:t>spotkań</w:t>
      </w:r>
      <w:r w:rsidRPr="00670C3E">
        <w:rPr>
          <w:rFonts w:asciiTheme="minorHAnsi" w:hAnsiTheme="minorHAnsi" w:cstheme="minorHAnsi"/>
          <w:bCs/>
          <w:sz w:val="22"/>
        </w:rPr>
        <w:t xml:space="preserve"> gwarantowaną przez Zamawiającego.</w:t>
      </w:r>
    </w:p>
    <w:p w14:paraId="62A3C5BD" w14:textId="583AAE3F" w:rsidR="00601293" w:rsidRPr="00670C3E" w:rsidRDefault="00601293" w:rsidP="00DF5ABA">
      <w:pPr>
        <w:numPr>
          <w:ilvl w:val="0"/>
          <w:numId w:val="7"/>
        </w:numPr>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rPr>
        <w:t xml:space="preserve">Zamawiający szacuje, że usługa, o której mowa w § 3 ust. 1 pkt. </w:t>
      </w:r>
      <w:r w:rsidR="005152D9" w:rsidRPr="00670C3E">
        <w:rPr>
          <w:rFonts w:asciiTheme="minorHAnsi" w:hAnsiTheme="minorHAnsi" w:cstheme="minorHAnsi"/>
          <w:sz w:val="22"/>
        </w:rPr>
        <w:t>3</w:t>
      </w:r>
      <w:r w:rsidRPr="00670C3E">
        <w:rPr>
          <w:rFonts w:asciiTheme="minorHAnsi" w:hAnsiTheme="minorHAnsi" w:cstheme="minorHAnsi"/>
          <w:sz w:val="22"/>
        </w:rPr>
        <w:t xml:space="preserve"> będzie realizowana w wymiarze max. </w:t>
      </w:r>
      <w:r w:rsidR="005152D9" w:rsidRPr="00670C3E">
        <w:rPr>
          <w:rFonts w:asciiTheme="minorHAnsi" w:hAnsiTheme="minorHAnsi" w:cstheme="minorHAnsi"/>
          <w:sz w:val="22"/>
        </w:rPr>
        <w:t>6</w:t>
      </w:r>
      <w:r w:rsidR="006535D0">
        <w:rPr>
          <w:rFonts w:asciiTheme="minorHAnsi" w:hAnsiTheme="minorHAnsi" w:cstheme="minorHAnsi"/>
          <w:sz w:val="22"/>
        </w:rPr>
        <w:t> </w:t>
      </w:r>
      <w:r w:rsidR="005152D9" w:rsidRPr="00670C3E">
        <w:rPr>
          <w:rFonts w:asciiTheme="minorHAnsi" w:hAnsiTheme="minorHAnsi" w:cstheme="minorHAnsi"/>
          <w:sz w:val="22"/>
        </w:rPr>
        <w:t>szkoleń</w:t>
      </w:r>
      <w:r w:rsidRPr="00670C3E">
        <w:rPr>
          <w:rFonts w:asciiTheme="minorHAnsi" w:hAnsiTheme="minorHAnsi" w:cstheme="minorHAnsi"/>
          <w:bCs/>
          <w:sz w:val="22"/>
        </w:rPr>
        <w:t>.</w:t>
      </w:r>
      <w:r w:rsidRPr="00670C3E">
        <w:rPr>
          <w:rFonts w:asciiTheme="minorHAnsi" w:hAnsiTheme="minorHAnsi" w:cstheme="minorHAnsi"/>
          <w:sz w:val="22"/>
          <w:lang w:eastAsia="zh-CN"/>
        </w:rPr>
        <w:t xml:space="preserve"> Ostateczna liczba </w:t>
      </w:r>
      <w:r w:rsidR="005152D9" w:rsidRPr="00670C3E">
        <w:rPr>
          <w:rFonts w:asciiTheme="minorHAnsi" w:hAnsiTheme="minorHAnsi" w:cstheme="minorHAnsi"/>
          <w:sz w:val="22"/>
          <w:lang w:eastAsia="zh-CN"/>
        </w:rPr>
        <w:t>szkoleń</w:t>
      </w:r>
      <w:r w:rsidRPr="00670C3E">
        <w:rPr>
          <w:rFonts w:asciiTheme="minorHAnsi" w:hAnsiTheme="minorHAnsi" w:cstheme="minorHAnsi"/>
          <w:sz w:val="22"/>
          <w:lang w:eastAsia="zh-CN"/>
        </w:rPr>
        <w:t xml:space="preserve"> zleconych przez Zamawiającego będzie </w:t>
      </w:r>
      <w:r w:rsidRPr="00670C3E">
        <w:rPr>
          <w:rFonts w:asciiTheme="minorHAnsi" w:hAnsiTheme="minorHAnsi" w:cstheme="minorHAnsi"/>
          <w:sz w:val="22"/>
        </w:rPr>
        <w:t xml:space="preserve">zależała od zapotrzebowania gmin i Zamawiającego, przy czym </w:t>
      </w:r>
      <w:r w:rsidRPr="00670C3E">
        <w:rPr>
          <w:rFonts w:asciiTheme="minorHAnsi" w:hAnsiTheme="minorHAnsi" w:cstheme="minorHAnsi"/>
          <w:bCs/>
          <w:sz w:val="22"/>
        </w:rPr>
        <w:t xml:space="preserve">Zamawiający gwarantuje realizację usługi minimum na poziomie </w:t>
      </w:r>
      <w:r w:rsidR="005152D9" w:rsidRPr="00670C3E">
        <w:rPr>
          <w:rFonts w:asciiTheme="minorHAnsi" w:hAnsiTheme="minorHAnsi" w:cstheme="minorHAnsi"/>
          <w:bCs/>
          <w:sz w:val="22"/>
        </w:rPr>
        <w:t>3</w:t>
      </w:r>
      <w:r w:rsidR="006535D0">
        <w:rPr>
          <w:rFonts w:asciiTheme="minorHAnsi" w:hAnsiTheme="minorHAnsi" w:cstheme="minorHAnsi"/>
          <w:bCs/>
          <w:sz w:val="22"/>
        </w:rPr>
        <w:t> </w:t>
      </w:r>
      <w:r w:rsidR="005152D9" w:rsidRPr="00670C3E">
        <w:rPr>
          <w:rFonts w:asciiTheme="minorHAnsi" w:hAnsiTheme="minorHAnsi" w:cstheme="minorHAnsi"/>
          <w:bCs/>
          <w:sz w:val="22"/>
        </w:rPr>
        <w:t>szkoleń</w:t>
      </w:r>
      <w:r w:rsidRPr="00670C3E">
        <w:rPr>
          <w:rFonts w:asciiTheme="minorHAnsi" w:hAnsiTheme="minorHAnsi" w:cstheme="minorHAnsi"/>
          <w:sz w:val="22"/>
        </w:rPr>
        <w:t>.</w:t>
      </w:r>
      <w:r w:rsidRPr="00670C3E">
        <w:rPr>
          <w:rFonts w:asciiTheme="minorHAnsi" w:hAnsiTheme="minorHAnsi" w:cstheme="minorHAnsi"/>
          <w:sz w:val="22"/>
          <w:lang w:eastAsia="zh-CN"/>
        </w:rPr>
        <w:t xml:space="preserve"> Zamawiający zapłaci Wykonawcy </w:t>
      </w:r>
      <w:r w:rsidR="000D4D16">
        <w:rPr>
          <w:rFonts w:asciiTheme="minorHAnsi" w:hAnsiTheme="minorHAnsi" w:cstheme="minorHAnsi"/>
          <w:sz w:val="22"/>
          <w:lang w:eastAsia="zh-CN"/>
        </w:rPr>
        <w:t>wynagrodzenie za</w:t>
      </w:r>
      <w:r w:rsidRPr="00670C3E">
        <w:rPr>
          <w:rFonts w:asciiTheme="minorHAnsi" w:hAnsiTheme="minorHAnsi" w:cstheme="minorHAnsi"/>
          <w:sz w:val="22"/>
          <w:lang w:eastAsia="zh-CN"/>
        </w:rPr>
        <w:t xml:space="preserve"> faktyczn</w:t>
      </w:r>
      <w:r w:rsidR="000D4D16">
        <w:rPr>
          <w:rFonts w:asciiTheme="minorHAnsi" w:hAnsiTheme="minorHAnsi" w:cstheme="minorHAnsi"/>
          <w:sz w:val="22"/>
          <w:lang w:eastAsia="zh-CN"/>
        </w:rPr>
        <w:t>ą liczbę</w:t>
      </w:r>
      <w:r w:rsidRPr="00670C3E">
        <w:rPr>
          <w:rFonts w:asciiTheme="minorHAnsi" w:hAnsiTheme="minorHAnsi" w:cstheme="minorHAnsi"/>
          <w:sz w:val="22"/>
          <w:lang w:eastAsia="zh-CN"/>
        </w:rPr>
        <w:t xml:space="preserve"> zrealizowanych </w:t>
      </w:r>
      <w:r w:rsidR="005152D9" w:rsidRPr="00670C3E">
        <w:rPr>
          <w:rFonts w:asciiTheme="minorHAnsi" w:hAnsiTheme="minorHAnsi" w:cstheme="minorHAnsi"/>
          <w:sz w:val="22"/>
          <w:lang w:eastAsia="zh-CN"/>
        </w:rPr>
        <w:t>szkoleń</w:t>
      </w:r>
      <w:r w:rsidRPr="00670C3E">
        <w:rPr>
          <w:rFonts w:asciiTheme="minorHAnsi" w:hAnsiTheme="minorHAnsi" w:cstheme="minorHAnsi"/>
          <w:sz w:val="22"/>
          <w:lang w:eastAsia="zh-CN"/>
        </w:rPr>
        <w:t xml:space="preserve">, nie mniej jednak niż za </w:t>
      </w:r>
      <w:r w:rsidR="005152D9" w:rsidRPr="00670C3E">
        <w:rPr>
          <w:rFonts w:asciiTheme="minorHAnsi" w:hAnsiTheme="minorHAnsi" w:cstheme="minorHAnsi"/>
          <w:sz w:val="22"/>
          <w:lang w:eastAsia="zh-CN"/>
        </w:rPr>
        <w:t>3 szkolenia</w:t>
      </w:r>
      <w:r w:rsidRPr="00670C3E">
        <w:rPr>
          <w:rFonts w:asciiTheme="minorHAnsi" w:hAnsiTheme="minorHAnsi" w:cstheme="minorHAnsi"/>
          <w:sz w:val="22"/>
          <w:lang w:eastAsia="zh-CN"/>
        </w:rPr>
        <w:t xml:space="preserve">. Wykonawca nie będzie wnosił żadnych roszczeń </w:t>
      </w:r>
      <w:r w:rsidRPr="00670C3E">
        <w:rPr>
          <w:rFonts w:asciiTheme="minorHAnsi" w:hAnsiTheme="minorHAnsi" w:cstheme="minorHAnsi"/>
          <w:bCs/>
          <w:sz w:val="22"/>
        </w:rPr>
        <w:t xml:space="preserve">(w tym z tytułu poniesionych kosztów i wydatków) </w:t>
      </w:r>
      <w:r w:rsidRPr="00670C3E">
        <w:rPr>
          <w:rFonts w:asciiTheme="minorHAnsi" w:hAnsiTheme="minorHAnsi" w:cstheme="minorHAnsi"/>
          <w:sz w:val="22"/>
          <w:lang w:eastAsia="zh-CN"/>
        </w:rPr>
        <w:t xml:space="preserve">o zapłatę za liczbę </w:t>
      </w:r>
      <w:r w:rsidR="005152D9" w:rsidRPr="00670C3E">
        <w:rPr>
          <w:rFonts w:asciiTheme="minorHAnsi" w:hAnsiTheme="minorHAnsi" w:cstheme="minorHAnsi"/>
          <w:sz w:val="22"/>
          <w:lang w:eastAsia="zh-CN"/>
        </w:rPr>
        <w:t>szkoleń</w:t>
      </w:r>
      <w:r w:rsidRPr="00670C3E">
        <w:rPr>
          <w:rFonts w:asciiTheme="minorHAnsi" w:hAnsiTheme="minorHAnsi" w:cstheme="minorHAnsi"/>
          <w:sz w:val="22"/>
          <w:lang w:eastAsia="zh-CN"/>
        </w:rPr>
        <w:t xml:space="preserve"> stanowiącą różnicę między liczbą </w:t>
      </w:r>
      <w:r w:rsidR="005152D9" w:rsidRPr="00670C3E">
        <w:rPr>
          <w:rFonts w:asciiTheme="minorHAnsi" w:hAnsiTheme="minorHAnsi" w:cstheme="minorHAnsi"/>
          <w:sz w:val="22"/>
          <w:lang w:eastAsia="zh-CN"/>
        </w:rPr>
        <w:t>szkoleń</w:t>
      </w:r>
      <w:r w:rsidRPr="00670C3E">
        <w:rPr>
          <w:rFonts w:asciiTheme="minorHAnsi" w:hAnsiTheme="minorHAnsi" w:cstheme="minorHAnsi"/>
          <w:sz w:val="22"/>
          <w:lang w:eastAsia="zh-CN"/>
        </w:rPr>
        <w:t xml:space="preserve"> oszacowaną przez Zamawiającego, a minimalną liczbą </w:t>
      </w:r>
      <w:r w:rsidR="005152D9" w:rsidRPr="00670C3E">
        <w:rPr>
          <w:rFonts w:asciiTheme="minorHAnsi" w:hAnsiTheme="minorHAnsi" w:cstheme="minorHAnsi"/>
          <w:sz w:val="22"/>
          <w:lang w:eastAsia="zh-CN"/>
        </w:rPr>
        <w:t>szkoleń</w:t>
      </w:r>
      <w:r w:rsidRPr="00670C3E">
        <w:rPr>
          <w:rFonts w:asciiTheme="minorHAnsi" w:hAnsiTheme="minorHAnsi" w:cstheme="minorHAnsi"/>
          <w:sz w:val="22"/>
          <w:lang w:eastAsia="zh-CN"/>
        </w:rPr>
        <w:t xml:space="preserve"> gwarantowaną przez Zamawiającego.</w:t>
      </w:r>
    </w:p>
    <w:p w14:paraId="3FE5C092" w14:textId="228EDA57" w:rsidR="001C7840" w:rsidRDefault="00601293" w:rsidP="001C7840">
      <w:pPr>
        <w:widowControl w:val="0"/>
        <w:numPr>
          <w:ilvl w:val="0"/>
          <w:numId w:val="7"/>
        </w:numPr>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rPr>
        <w:t xml:space="preserve">Zamawiający szacuje, że usługa, o której mowa w § 3 ust. 1 pkt </w:t>
      </w:r>
      <w:r w:rsidR="005152D9" w:rsidRPr="00670C3E">
        <w:rPr>
          <w:rFonts w:asciiTheme="minorHAnsi" w:hAnsiTheme="minorHAnsi" w:cstheme="minorHAnsi"/>
          <w:sz w:val="22"/>
        </w:rPr>
        <w:t>4</w:t>
      </w:r>
      <w:r w:rsidRPr="00670C3E">
        <w:rPr>
          <w:rFonts w:asciiTheme="minorHAnsi" w:hAnsiTheme="minorHAnsi" w:cstheme="minorHAnsi"/>
          <w:sz w:val="22"/>
        </w:rPr>
        <w:t xml:space="preserve"> będzie realizowana w wymiarze max. </w:t>
      </w:r>
      <w:r w:rsidR="005152D9" w:rsidRPr="00670C3E">
        <w:rPr>
          <w:rFonts w:asciiTheme="minorHAnsi" w:hAnsiTheme="minorHAnsi" w:cstheme="minorHAnsi"/>
          <w:sz w:val="22"/>
        </w:rPr>
        <w:t xml:space="preserve">80 </w:t>
      </w:r>
      <w:r w:rsidRPr="00670C3E">
        <w:rPr>
          <w:rFonts w:asciiTheme="minorHAnsi" w:hAnsiTheme="minorHAnsi" w:cstheme="minorHAnsi"/>
          <w:sz w:val="22"/>
        </w:rPr>
        <w:t>godzin</w:t>
      </w:r>
      <w:r w:rsidR="00EB13F1" w:rsidRPr="00670C3E">
        <w:rPr>
          <w:rFonts w:asciiTheme="minorHAnsi" w:hAnsiTheme="minorHAnsi" w:cstheme="minorHAnsi"/>
          <w:sz w:val="22"/>
        </w:rPr>
        <w:t xml:space="preserve">. </w:t>
      </w:r>
      <w:r w:rsidRPr="00670C3E">
        <w:rPr>
          <w:rFonts w:asciiTheme="minorHAnsi" w:hAnsiTheme="minorHAnsi" w:cstheme="minorHAnsi"/>
          <w:sz w:val="22"/>
          <w:lang w:eastAsia="zh-CN"/>
        </w:rPr>
        <w:t xml:space="preserve">Ostateczna liczba godzin zleconych przez Zamawiającego będzie </w:t>
      </w:r>
      <w:r w:rsidRPr="00670C3E">
        <w:rPr>
          <w:rFonts w:asciiTheme="minorHAnsi" w:hAnsiTheme="minorHAnsi" w:cstheme="minorHAnsi"/>
          <w:sz w:val="22"/>
        </w:rPr>
        <w:t xml:space="preserve">zależała od zapotrzebowania gmin  i Zamawiającego, przy czym </w:t>
      </w:r>
      <w:r w:rsidRPr="00670C3E">
        <w:rPr>
          <w:rFonts w:asciiTheme="minorHAnsi" w:hAnsiTheme="minorHAnsi" w:cstheme="minorHAnsi"/>
          <w:bCs/>
          <w:sz w:val="22"/>
        </w:rPr>
        <w:t xml:space="preserve">Zamawiający gwarantuje realizację usługi minimum na poziomie </w:t>
      </w:r>
      <w:r w:rsidR="00EB13F1" w:rsidRPr="00670C3E">
        <w:rPr>
          <w:rFonts w:asciiTheme="minorHAnsi" w:hAnsiTheme="minorHAnsi" w:cstheme="minorHAnsi"/>
          <w:bCs/>
          <w:sz w:val="22"/>
        </w:rPr>
        <w:t>40</w:t>
      </w:r>
      <w:r w:rsidR="006535D0">
        <w:rPr>
          <w:rFonts w:asciiTheme="minorHAnsi" w:hAnsiTheme="minorHAnsi" w:cstheme="minorHAnsi"/>
          <w:bCs/>
          <w:sz w:val="22"/>
        </w:rPr>
        <w:t> </w:t>
      </w:r>
      <w:r w:rsidRPr="00670C3E">
        <w:rPr>
          <w:rFonts w:asciiTheme="minorHAnsi" w:hAnsiTheme="minorHAnsi" w:cstheme="minorHAnsi"/>
          <w:bCs/>
          <w:sz w:val="22"/>
        </w:rPr>
        <w:t>godzin zegarowych</w:t>
      </w:r>
      <w:r w:rsidRPr="00670C3E">
        <w:rPr>
          <w:rFonts w:asciiTheme="minorHAnsi" w:hAnsiTheme="minorHAnsi" w:cstheme="minorHAnsi"/>
          <w:sz w:val="22"/>
        </w:rPr>
        <w:t>.</w:t>
      </w:r>
      <w:r w:rsidRPr="00670C3E">
        <w:rPr>
          <w:rFonts w:asciiTheme="minorHAnsi" w:hAnsiTheme="minorHAnsi" w:cstheme="minorHAnsi"/>
          <w:sz w:val="22"/>
          <w:lang w:eastAsia="zh-CN"/>
        </w:rPr>
        <w:t xml:space="preserve"> Zamawiający zapłaci Wykonawcy </w:t>
      </w:r>
      <w:r w:rsidR="000D4D16">
        <w:rPr>
          <w:rFonts w:asciiTheme="minorHAnsi" w:hAnsiTheme="minorHAnsi" w:cstheme="minorHAnsi"/>
          <w:sz w:val="22"/>
          <w:lang w:eastAsia="zh-CN"/>
        </w:rPr>
        <w:t xml:space="preserve">wynagrodzenie </w:t>
      </w:r>
      <w:r w:rsidRPr="00670C3E">
        <w:rPr>
          <w:rFonts w:asciiTheme="minorHAnsi" w:hAnsiTheme="minorHAnsi" w:cstheme="minorHAnsi"/>
          <w:sz w:val="22"/>
          <w:lang w:eastAsia="zh-CN"/>
        </w:rPr>
        <w:t>za faktyczn</w:t>
      </w:r>
      <w:r w:rsidR="000D4D16">
        <w:rPr>
          <w:rFonts w:asciiTheme="minorHAnsi" w:hAnsiTheme="minorHAnsi" w:cstheme="minorHAnsi"/>
          <w:sz w:val="22"/>
          <w:lang w:eastAsia="zh-CN"/>
        </w:rPr>
        <w:t>ą liczbę</w:t>
      </w:r>
      <w:r w:rsidRPr="00670C3E">
        <w:rPr>
          <w:rFonts w:asciiTheme="minorHAnsi" w:hAnsiTheme="minorHAnsi" w:cstheme="minorHAnsi"/>
          <w:sz w:val="22"/>
          <w:lang w:eastAsia="zh-CN"/>
        </w:rPr>
        <w:t xml:space="preserve"> zrealizowanych godzin, nie mniej jednak niż za </w:t>
      </w:r>
      <w:r w:rsidR="00EB13F1" w:rsidRPr="00670C3E">
        <w:rPr>
          <w:rFonts w:asciiTheme="minorHAnsi" w:hAnsiTheme="minorHAnsi" w:cstheme="minorHAnsi"/>
          <w:sz w:val="22"/>
          <w:lang w:eastAsia="zh-CN"/>
        </w:rPr>
        <w:t>40</w:t>
      </w:r>
      <w:r w:rsidRPr="00670C3E">
        <w:rPr>
          <w:rFonts w:asciiTheme="minorHAnsi" w:hAnsiTheme="minorHAnsi" w:cstheme="minorHAnsi"/>
          <w:sz w:val="22"/>
          <w:lang w:eastAsia="zh-CN"/>
        </w:rPr>
        <w:t xml:space="preserve">. Wykonawca nie będzie wnosił żadnych roszczeń </w:t>
      </w:r>
      <w:r w:rsidRPr="00670C3E">
        <w:rPr>
          <w:rFonts w:asciiTheme="minorHAnsi" w:hAnsiTheme="minorHAnsi" w:cstheme="minorHAnsi"/>
          <w:bCs/>
          <w:sz w:val="22"/>
        </w:rPr>
        <w:t xml:space="preserve">(w tym z tytułu poniesionych kosztów i wydatków) </w:t>
      </w:r>
      <w:r w:rsidRPr="00670C3E">
        <w:rPr>
          <w:rFonts w:asciiTheme="minorHAnsi" w:hAnsiTheme="minorHAnsi" w:cstheme="minorHAnsi"/>
          <w:sz w:val="22"/>
          <w:lang w:eastAsia="zh-CN"/>
        </w:rPr>
        <w:t xml:space="preserve">o zapłatę za liczbę godzin stanowiącą różnicę między liczbą godzin oszacowaną przez Zamawiającego, a minimalną liczbą godzin gwarantowaną przez </w:t>
      </w:r>
      <w:r w:rsidR="004D04B1" w:rsidRPr="00670C3E">
        <w:rPr>
          <w:rFonts w:asciiTheme="minorHAnsi" w:hAnsiTheme="minorHAnsi" w:cstheme="minorHAnsi"/>
          <w:sz w:val="22"/>
          <w:lang w:eastAsia="zh-CN"/>
        </w:rPr>
        <w:t>Zamawiającego.</w:t>
      </w:r>
    </w:p>
    <w:p w14:paraId="6C1983DE" w14:textId="525F1F2B" w:rsidR="001C7840" w:rsidRPr="00BA3E73" w:rsidRDefault="00BA3E73" w:rsidP="001C7840">
      <w:pPr>
        <w:widowControl w:val="0"/>
        <w:numPr>
          <w:ilvl w:val="0"/>
          <w:numId w:val="7"/>
        </w:numPr>
        <w:suppressAutoHyphens/>
        <w:spacing w:after="0" w:line="240" w:lineRule="auto"/>
        <w:ind w:left="284" w:hanging="284"/>
        <w:jc w:val="both"/>
        <w:rPr>
          <w:rFonts w:asciiTheme="minorHAnsi" w:hAnsiTheme="minorHAnsi" w:cstheme="minorHAnsi"/>
          <w:sz w:val="22"/>
          <w:lang w:eastAsia="zh-CN"/>
        </w:rPr>
      </w:pPr>
      <w:r>
        <w:rPr>
          <w:rFonts w:asciiTheme="minorHAnsi" w:hAnsiTheme="minorHAnsi" w:cstheme="minorHAnsi"/>
          <w:sz w:val="22"/>
          <w:lang w:bidi="pl-PL"/>
        </w:rPr>
        <w:t>K</w:t>
      </w:r>
      <w:r w:rsidR="001C7840" w:rsidRPr="00BA3E73">
        <w:rPr>
          <w:rFonts w:asciiTheme="minorHAnsi" w:hAnsiTheme="minorHAnsi" w:cstheme="minorHAnsi"/>
          <w:sz w:val="22"/>
          <w:lang w:bidi="pl-PL"/>
        </w:rPr>
        <w:t xml:space="preserve">oszty organizacji warsztatów i szkoleń on-line, o których mowa w </w:t>
      </w:r>
      <w:r w:rsidR="001C7840" w:rsidRPr="00BA3E73">
        <w:rPr>
          <w:rFonts w:asciiTheme="minorHAnsi" w:hAnsiTheme="minorHAnsi" w:cstheme="minorHAnsi"/>
          <w:sz w:val="22"/>
          <w:lang w:eastAsia="zh-CN"/>
        </w:rPr>
        <w:t xml:space="preserve">§ 5 ust. 3 pkt 2, ust. 5 pkt 2 i ust. 7 pkt 4 </w:t>
      </w:r>
      <w:r>
        <w:rPr>
          <w:rFonts w:asciiTheme="minorHAnsi" w:hAnsiTheme="minorHAnsi" w:cstheme="minorHAnsi"/>
          <w:sz w:val="22"/>
          <w:lang w:bidi="pl-PL"/>
        </w:rPr>
        <w:t>zostaną poniesione przez W</w:t>
      </w:r>
      <w:r w:rsidR="001C7840" w:rsidRPr="00BA3E73">
        <w:rPr>
          <w:rFonts w:asciiTheme="minorHAnsi" w:hAnsiTheme="minorHAnsi" w:cstheme="minorHAnsi"/>
          <w:sz w:val="22"/>
          <w:lang w:bidi="pl-PL"/>
        </w:rPr>
        <w:t xml:space="preserve">ykonawcę </w:t>
      </w:r>
      <w:r w:rsidR="001C7840" w:rsidRPr="00BA3E73">
        <w:rPr>
          <w:rFonts w:asciiTheme="minorHAnsi" w:hAnsiTheme="minorHAnsi" w:cstheme="minorHAnsi"/>
          <w:sz w:val="22"/>
        </w:rPr>
        <w:t>tylko w przypadku jeżeli z powodu sytuacji epidemiologicznej przeprowadzenie warsztatów w formie stacjonarnej nie będzie możliwe</w:t>
      </w:r>
      <w:r w:rsidR="00033299">
        <w:rPr>
          <w:rFonts w:asciiTheme="minorHAnsi" w:hAnsiTheme="minorHAnsi" w:cstheme="minorHAnsi"/>
          <w:sz w:val="22"/>
        </w:rPr>
        <w:t>.</w:t>
      </w:r>
    </w:p>
    <w:p w14:paraId="29E4CBE5" w14:textId="77777777" w:rsidR="00A26836" w:rsidRPr="00670C3E" w:rsidRDefault="004D04B1" w:rsidP="001C7840">
      <w:pPr>
        <w:numPr>
          <w:ilvl w:val="0"/>
          <w:numId w:val="7"/>
        </w:numPr>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zobowiązany jest do sporządzania i przesyłania raz na kwartał </w:t>
      </w:r>
      <w:r w:rsidR="008127FF" w:rsidRPr="00670C3E">
        <w:rPr>
          <w:rFonts w:asciiTheme="minorHAnsi" w:hAnsiTheme="minorHAnsi" w:cstheme="minorHAnsi"/>
          <w:sz w:val="22"/>
          <w:lang w:eastAsia="zh-CN"/>
        </w:rPr>
        <w:t>sprawozdania</w:t>
      </w:r>
      <w:r w:rsidRPr="00670C3E">
        <w:rPr>
          <w:rFonts w:asciiTheme="minorHAnsi" w:hAnsiTheme="minorHAnsi" w:cstheme="minorHAnsi"/>
          <w:sz w:val="22"/>
          <w:lang w:eastAsia="zh-CN"/>
        </w:rPr>
        <w:t xml:space="preserve"> ze</w:t>
      </w:r>
      <w:r w:rsidR="006535D0">
        <w:rPr>
          <w:rFonts w:asciiTheme="minorHAnsi" w:hAnsiTheme="minorHAnsi" w:cstheme="minorHAnsi"/>
          <w:sz w:val="22"/>
          <w:lang w:eastAsia="zh-CN"/>
        </w:rPr>
        <w:t> </w:t>
      </w:r>
      <w:r w:rsidRPr="00670C3E">
        <w:rPr>
          <w:rFonts w:asciiTheme="minorHAnsi" w:hAnsiTheme="minorHAnsi" w:cstheme="minorHAnsi"/>
          <w:sz w:val="22"/>
          <w:lang w:eastAsia="zh-CN"/>
        </w:rPr>
        <w:t>zrealizowanego wspa</w:t>
      </w:r>
      <w:r w:rsidR="00A26836" w:rsidRPr="00670C3E">
        <w:rPr>
          <w:rFonts w:asciiTheme="minorHAnsi" w:hAnsiTheme="minorHAnsi" w:cstheme="minorHAnsi"/>
          <w:sz w:val="22"/>
          <w:lang w:eastAsia="zh-CN"/>
        </w:rPr>
        <w:t>rcia, o którym mowa w § 3 ust. 1</w:t>
      </w:r>
      <w:r w:rsidRPr="00670C3E">
        <w:rPr>
          <w:rFonts w:asciiTheme="minorHAnsi" w:hAnsiTheme="minorHAnsi" w:cstheme="minorHAnsi"/>
          <w:sz w:val="22"/>
          <w:lang w:eastAsia="zh-CN"/>
        </w:rPr>
        <w:t>. Do 10 dnia miesiąca następującego po</w:t>
      </w:r>
      <w:r w:rsidR="006535D0">
        <w:rPr>
          <w:rFonts w:asciiTheme="minorHAnsi" w:hAnsiTheme="minorHAnsi" w:cstheme="minorHAnsi"/>
          <w:sz w:val="22"/>
          <w:lang w:eastAsia="zh-CN"/>
        </w:rPr>
        <w:t> </w:t>
      </w:r>
      <w:r w:rsidRPr="00670C3E">
        <w:rPr>
          <w:rFonts w:asciiTheme="minorHAnsi" w:hAnsiTheme="minorHAnsi" w:cstheme="minorHAnsi"/>
          <w:sz w:val="22"/>
          <w:lang w:eastAsia="zh-CN"/>
        </w:rPr>
        <w:t>zakończeniu kwartału, w którym świadczono usługi Wykonawca przedstawi Zamawiającemu</w:t>
      </w:r>
      <w:r w:rsidR="00A26836" w:rsidRPr="00670C3E">
        <w:rPr>
          <w:rFonts w:asciiTheme="minorHAnsi" w:hAnsiTheme="minorHAnsi" w:cstheme="minorHAnsi"/>
          <w:sz w:val="22"/>
          <w:lang w:eastAsia="zh-CN"/>
        </w:rPr>
        <w:t>:</w:t>
      </w:r>
    </w:p>
    <w:p w14:paraId="496EC790" w14:textId="77777777" w:rsidR="00A26836" w:rsidRPr="00670C3E" w:rsidRDefault="001774BB" w:rsidP="00781238">
      <w:pPr>
        <w:pStyle w:val="Akapitzlist"/>
        <w:numPr>
          <w:ilvl w:val="0"/>
          <w:numId w:val="32"/>
        </w:numPr>
        <w:spacing w:after="0" w:line="240" w:lineRule="auto"/>
        <w:jc w:val="both"/>
        <w:rPr>
          <w:rFonts w:asciiTheme="minorHAnsi" w:hAnsiTheme="minorHAnsi" w:cstheme="minorHAnsi"/>
          <w:sz w:val="22"/>
          <w:lang w:eastAsia="zh-CN"/>
        </w:rPr>
      </w:pPr>
      <w:r>
        <w:rPr>
          <w:rFonts w:asciiTheme="minorHAnsi" w:hAnsiTheme="minorHAnsi" w:cstheme="minorHAnsi"/>
          <w:sz w:val="22"/>
          <w:lang w:eastAsia="zh-CN"/>
        </w:rPr>
        <w:t>e</w:t>
      </w:r>
      <w:r w:rsidR="004D04B1" w:rsidRPr="00670C3E">
        <w:rPr>
          <w:rFonts w:asciiTheme="minorHAnsi" w:hAnsiTheme="minorHAnsi" w:cstheme="minorHAnsi"/>
          <w:sz w:val="22"/>
          <w:lang w:eastAsia="zh-CN"/>
        </w:rPr>
        <w:t xml:space="preserve">widencję przeprowadzonych </w:t>
      </w:r>
      <w:r w:rsidR="000D6C78" w:rsidRPr="00670C3E">
        <w:rPr>
          <w:rFonts w:asciiTheme="minorHAnsi" w:hAnsiTheme="minorHAnsi" w:cstheme="minorHAnsi"/>
          <w:sz w:val="22"/>
          <w:lang w:eastAsia="zh-CN"/>
        </w:rPr>
        <w:t xml:space="preserve">usług, o których mowa w § 3 ust. 1-3 i 5, </w:t>
      </w:r>
      <w:r w:rsidR="004D04B1" w:rsidRPr="00670C3E">
        <w:rPr>
          <w:rFonts w:asciiTheme="minorHAnsi" w:hAnsiTheme="minorHAnsi" w:cstheme="minorHAnsi"/>
          <w:sz w:val="22"/>
          <w:lang w:eastAsia="zh-CN"/>
        </w:rPr>
        <w:t xml:space="preserve"> zawierającą m.in. datę </w:t>
      </w:r>
      <w:r w:rsidR="000D6C78" w:rsidRPr="00670C3E">
        <w:rPr>
          <w:rFonts w:asciiTheme="minorHAnsi" w:hAnsiTheme="minorHAnsi" w:cstheme="minorHAnsi"/>
          <w:sz w:val="22"/>
          <w:lang w:eastAsia="zh-CN"/>
        </w:rPr>
        <w:t>usługi</w:t>
      </w:r>
      <w:r w:rsidR="004D04B1" w:rsidRPr="00670C3E">
        <w:rPr>
          <w:rFonts w:asciiTheme="minorHAnsi" w:hAnsiTheme="minorHAnsi" w:cstheme="minorHAnsi"/>
          <w:sz w:val="22"/>
          <w:lang w:eastAsia="zh-CN"/>
        </w:rPr>
        <w:t>,</w:t>
      </w:r>
      <w:r w:rsidR="000D6C78" w:rsidRPr="00670C3E">
        <w:rPr>
          <w:rFonts w:asciiTheme="minorHAnsi" w:hAnsiTheme="minorHAnsi" w:cstheme="minorHAnsi"/>
          <w:sz w:val="22"/>
          <w:lang w:eastAsia="zh-CN"/>
        </w:rPr>
        <w:t xml:space="preserve"> formę, </w:t>
      </w:r>
      <w:r w:rsidR="004D04B1" w:rsidRPr="00670C3E">
        <w:rPr>
          <w:rFonts w:asciiTheme="minorHAnsi" w:hAnsiTheme="minorHAnsi" w:cstheme="minorHAnsi"/>
          <w:sz w:val="22"/>
          <w:lang w:eastAsia="zh-CN"/>
        </w:rPr>
        <w:t>miejsce, czas trwania (liczbę godzin), tematykę oraz liczbę uczestników</w:t>
      </w:r>
      <w:r>
        <w:rPr>
          <w:rFonts w:asciiTheme="minorHAnsi" w:hAnsiTheme="minorHAnsi" w:cstheme="minorHAnsi"/>
          <w:sz w:val="22"/>
          <w:lang w:eastAsia="zh-CN"/>
        </w:rPr>
        <w:t xml:space="preserve"> </w:t>
      </w:r>
      <w:r w:rsidR="006535D0">
        <w:rPr>
          <w:rFonts w:asciiTheme="minorHAnsi" w:hAnsiTheme="minorHAnsi" w:cstheme="minorHAnsi"/>
          <w:sz w:val="22"/>
          <w:lang w:eastAsia="zh-CN"/>
        </w:rPr>
        <w:t>–</w:t>
      </w:r>
      <w:r w:rsidR="004D04B1" w:rsidRPr="00670C3E">
        <w:rPr>
          <w:rFonts w:asciiTheme="minorHAnsi" w:hAnsiTheme="minorHAnsi" w:cstheme="minorHAnsi"/>
          <w:sz w:val="22"/>
          <w:lang w:eastAsia="zh-CN"/>
        </w:rPr>
        <w:t xml:space="preserve"> </w:t>
      </w:r>
      <w:r>
        <w:rPr>
          <w:rFonts w:asciiTheme="minorHAnsi" w:hAnsiTheme="minorHAnsi" w:cstheme="minorHAnsi"/>
          <w:sz w:val="22"/>
          <w:lang w:eastAsia="zh-CN"/>
        </w:rPr>
        <w:t>d</w:t>
      </w:r>
      <w:r w:rsidR="004D04B1" w:rsidRPr="00670C3E">
        <w:rPr>
          <w:rFonts w:asciiTheme="minorHAnsi" w:hAnsiTheme="minorHAnsi" w:cstheme="minorHAnsi"/>
          <w:sz w:val="22"/>
          <w:lang w:eastAsia="zh-CN"/>
        </w:rPr>
        <w:t>o</w:t>
      </w:r>
      <w:r w:rsidR="006535D0">
        <w:rPr>
          <w:rFonts w:asciiTheme="minorHAnsi" w:hAnsiTheme="minorHAnsi" w:cstheme="minorHAnsi"/>
          <w:sz w:val="22"/>
          <w:lang w:eastAsia="zh-CN"/>
        </w:rPr>
        <w:t> </w:t>
      </w:r>
      <w:r w:rsidR="004D04B1" w:rsidRPr="00670C3E">
        <w:rPr>
          <w:rFonts w:asciiTheme="minorHAnsi" w:hAnsiTheme="minorHAnsi" w:cstheme="minorHAnsi"/>
          <w:sz w:val="22"/>
          <w:lang w:eastAsia="zh-CN"/>
        </w:rPr>
        <w:t>ewidencji Wykonawca dołącza listy obecności z przeprowadzonych spotkań oraz w</w:t>
      </w:r>
      <w:r w:rsidR="006535D0">
        <w:rPr>
          <w:rFonts w:asciiTheme="minorHAnsi" w:hAnsiTheme="minorHAnsi" w:cstheme="minorHAnsi"/>
          <w:sz w:val="22"/>
          <w:lang w:eastAsia="zh-CN"/>
        </w:rPr>
        <w:t> </w:t>
      </w:r>
      <w:r w:rsidR="004D04B1" w:rsidRPr="00670C3E">
        <w:rPr>
          <w:rFonts w:asciiTheme="minorHAnsi" w:hAnsiTheme="minorHAnsi" w:cstheme="minorHAnsi"/>
          <w:sz w:val="22"/>
          <w:lang w:eastAsia="zh-CN"/>
        </w:rPr>
        <w:t xml:space="preserve">przypadku </w:t>
      </w:r>
      <w:r w:rsidR="000D6C78" w:rsidRPr="00670C3E">
        <w:rPr>
          <w:rFonts w:asciiTheme="minorHAnsi" w:hAnsiTheme="minorHAnsi" w:cstheme="minorHAnsi"/>
          <w:sz w:val="22"/>
          <w:lang w:eastAsia="zh-CN"/>
        </w:rPr>
        <w:t xml:space="preserve">ich </w:t>
      </w:r>
      <w:r w:rsidR="004D04B1" w:rsidRPr="00670C3E">
        <w:rPr>
          <w:rFonts w:asciiTheme="minorHAnsi" w:hAnsiTheme="minorHAnsi" w:cstheme="minorHAnsi"/>
          <w:sz w:val="22"/>
          <w:lang w:eastAsia="zh-CN"/>
        </w:rPr>
        <w:t>realizacji w formule on-line zapisy z tzw. zrzutów z ekranu</w:t>
      </w:r>
      <w:r>
        <w:rPr>
          <w:rFonts w:asciiTheme="minorHAnsi" w:hAnsiTheme="minorHAnsi" w:cstheme="minorHAnsi"/>
          <w:sz w:val="22"/>
          <w:lang w:eastAsia="zh-CN"/>
        </w:rPr>
        <w:t>,</w:t>
      </w:r>
      <w:r w:rsidR="004D04B1" w:rsidRPr="00670C3E">
        <w:rPr>
          <w:rFonts w:asciiTheme="minorHAnsi" w:hAnsiTheme="minorHAnsi" w:cstheme="minorHAnsi"/>
          <w:sz w:val="22"/>
          <w:lang w:eastAsia="zh-CN"/>
        </w:rPr>
        <w:t xml:space="preserve"> zapisów obrazów wyświetlanych na monitorze w trakcie spotkań</w:t>
      </w:r>
      <w:r>
        <w:rPr>
          <w:rFonts w:asciiTheme="minorHAnsi" w:hAnsiTheme="minorHAnsi" w:cstheme="minorHAnsi"/>
          <w:sz w:val="22"/>
        </w:rPr>
        <w:t xml:space="preserve"> (n</w:t>
      </w:r>
      <w:r w:rsidR="005152D9" w:rsidRPr="00670C3E">
        <w:rPr>
          <w:rFonts w:asciiTheme="minorHAnsi" w:hAnsiTheme="minorHAnsi" w:cstheme="minorHAnsi"/>
          <w:sz w:val="22"/>
        </w:rPr>
        <w:t>iedołączenie list obecności może stanowić podstawę do odmowy akceptacji sprawozdania</w:t>
      </w:r>
      <w:r>
        <w:rPr>
          <w:rFonts w:asciiTheme="minorHAnsi" w:hAnsiTheme="minorHAnsi" w:cstheme="minorHAnsi"/>
          <w:sz w:val="22"/>
        </w:rPr>
        <w:t>);</w:t>
      </w:r>
    </w:p>
    <w:p w14:paraId="39EAC212" w14:textId="77777777" w:rsidR="00A26836" w:rsidRPr="00670C3E" w:rsidRDefault="001774BB" w:rsidP="00781238">
      <w:pPr>
        <w:pStyle w:val="Akapitzlist"/>
        <w:numPr>
          <w:ilvl w:val="0"/>
          <w:numId w:val="32"/>
        </w:numPr>
        <w:spacing w:after="0" w:line="240" w:lineRule="auto"/>
        <w:ind w:hanging="357"/>
        <w:jc w:val="both"/>
        <w:rPr>
          <w:rFonts w:asciiTheme="minorHAnsi" w:hAnsiTheme="minorHAnsi" w:cstheme="minorHAnsi"/>
          <w:sz w:val="22"/>
          <w:lang w:eastAsia="zh-CN"/>
        </w:rPr>
      </w:pPr>
      <w:r>
        <w:rPr>
          <w:rFonts w:asciiTheme="minorHAnsi" w:hAnsiTheme="minorHAnsi" w:cstheme="minorHAnsi"/>
          <w:sz w:val="22"/>
        </w:rPr>
        <w:t>e</w:t>
      </w:r>
      <w:r w:rsidR="00A26836" w:rsidRPr="00670C3E">
        <w:rPr>
          <w:rFonts w:asciiTheme="minorHAnsi" w:hAnsiTheme="minorHAnsi" w:cstheme="minorHAnsi"/>
          <w:sz w:val="22"/>
        </w:rPr>
        <w:t>widencję przeprowadzonych usług doradczych</w:t>
      </w:r>
      <w:r w:rsidR="000D6C78" w:rsidRPr="00670C3E">
        <w:rPr>
          <w:rFonts w:asciiTheme="minorHAnsi" w:hAnsiTheme="minorHAnsi" w:cstheme="minorHAnsi"/>
          <w:sz w:val="22"/>
        </w:rPr>
        <w:t>, o których mowa w § 3 ust.</w:t>
      </w:r>
      <w:r w:rsidR="00033299">
        <w:rPr>
          <w:rFonts w:asciiTheme="minorHAnsi" w:hAnsiTheme="minorHAnsi" w:cstheme="minorHAnsi"/>
          <w:sz w:val="22"/>
        </w:rPr>
        <w:t xml:space="preserve"> 1 pkt</w:t>
      </w:r>
      <w:r w:rsidR="000D6C78" w:rsidRPr="00670C3E">
        <w:rPr>
          <w:rFonts w:asciiTheme="minorHAnsi" w:hAnsiTheme="minorHAnsi" w:cstheme="minorHAnsi"/>
          <w:sz w:val="22"/>
        </w:rPr>
        <w:t xml:space="preserve"> 4</w:t>
      </w:r>
      <w:r w:rsidR="00A26836" w:rsidRPr="00670C3E">
        <w:rPr>
          <w:rFonts w:asciiTheme="minorHAnsi" w:hAnsiTheme="minorHAnsi" w:cstheme="minorHAnsi"/>
          <w:sz w:val="22"/>
        </w:rPr>
        <w:t xml:space="preserve"> wraz z:</w:t>
      </w:r>
    </w:p>
    <w:p w14:paraId="7E23EF72" w14:textId="77777777" w:rsidR="00781238" w:rsidRPr="00781238" w:rsidRDefault="00781238" w:rsidP="006535D0">
      <w:pPr>
        <w:pStyle w:val="Akapitzlist"/>
        <w:numPr>
          <w:ilvl w:val="0"/>
          <w:numId w:val="33"/>
        </w:numPr>
        <w:spacing w:after="0" w:line="240" w:lineRule="auto"/>
        <w:ind w:hanging="357"/>
        <w:jc w:val="both"/>
        <w:rPr>
          <w:rFonts w:asciiTheme="minorHAnsi" w:hAnsiTheme="minorHAnsi" w:cstheme="minorHAnsi"/>
          <w:sz w:val="22"/>
        </w:rPr>
      </w:pPr>
      <w:r w:rsidRPr="00781238">
        <w:rPr>
          <w:rFonts w:asciiTheme="minorHAnsi" w:hAnsiTheme="minorHAnsi" w:cstheme="minorHAnsi"/>
          <w:sz w:val="22"/>
        </w:rPr>
        <w:t>raportem z konsultacji, który będzie obejmował nazwę gminy, imię i nazwisko eksperta realizującego doradztwo, informacje m.in. o uczestnikach, zagadnieniach poruszanych w</w:t>
      </w:r>
      <w:r w:rsidR="006535D0">
        <w:rPr>
          <w:rFonts w:asciiTheme="minorHAnsi" w:hAnsiTheme="minorHAnsi" w:cstheme="minorHAnsi"/>
          <w:sz w:val="22"/>
        </w:rPr>
        <w:t> </w:t>
      </w:r>
      <w:r w:rsidRPr="00781238">
        <w:rPr>
          <w:rFonts w:asciiTheme="minorHAnsi" w:hAnsiTheme="minorHAnsi" w:cstheme="minorHAnsi"/>
          <w:sz w:val="22"/>
        </w:rPr>
        <w:t>trakcie konsultacji, osiągniętych rezultatach, wnioskach i rekomendacjach, liczbie godzin udzielonego wsparcia,</w:t>
      </w:r>
    </w:p>
    <w:p w14:paraId="43A5F07C" w14:textId="77777777" w:rsidR="00A26836" w:rsidRPr="00670C3E" w:rsidRDefault="00A26836" w:rsidP="00781238">
      <w:pPr>
        <w:pStyle w:val="Akapitzlist"/>
        <w:numPr>
          <w:ilvl w:val="0"/>
          <w:numId w:val="33"/>
        </w:numPr>
        <w:spacing w:after="0" w:line="240" w:lineRule="auto"/>
        <w:ind w:hanging="357"/>
        <w:jc w:val="both"/>
        <w:rPr>
          <w:rFonts w:asciiTheme="minorHAnsi" w:hAnsiTheme="minorHAnsi" w:cstheme="minorHAnsi"/>
          <w:sz w:val="22"/>
        </w:rPr>
      </w:pPr>
      <w:r w:rsidRPr="00670C3E">
        <w:rPr>
          <w:rFonts w:asciiTheme="minorHAnsi" w:hAnsiTheme="minorHAnsi" w:cstheme="minorHAnsi"/>
          <w:sz w:val="22"/>
        </w:rPr>
        <w:t>potwierdzenie</w:t>
      </w:r>
      <w:r w:rsidR="00894787">
        <w:rPr>
          <w:rFonts w:asciiTheme="minorHAnsi" w:hAnsiTheme="minorHAnsi" w:cstheme="minorHAnsi"/>
          <w:sz w:val="22"/>
        </w:rPr>
        <w:t>m</w:t>
      </w:r>
      <w:r w:rsidRPr="00670C3E">
        <w:rPr>
          <w:rFonts w:asciiTheme="minorHAnsi" w:hAnsiTheme="minorHAnsi" w:cstheme="minorHAnsi"/>
          <w:sz w:val="22"/>
        </w:rPr>
        <w:t xml:space="preserve"> wykonania usługi (w sposób określony przez Zamawiającego) przez uprawnioną osobę, która skorzystała z konsultacji (np. podpis, wiadomości e-mail itp.). </w:t>
      </w:r>
    </w:p>
    <w:p w14:paraId="5007997E" w14:textId="77777777" w:rsidR="00A26836" w:rsidRPr="00670C3E" w:rsidRDefault="00601293" w:rsidP="001C7840">
      <w:pPr>
        <w:numPr>
          <w:ilvl w:val="0"/>
          <w:numId w:val="7"/>
        </w:numPr>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Zamawiający zastrzega sobie w każdym czasie prawo żądania od Wykonawcy dodatkowych wyjaśnień i dokumentów dotyczących informacji przekazanych w </w:t>
      </w:r>
      <w:r w:rsidR="004D04B1" w:rsidRPr="00670C3E">
        <w:rPr>
          <w:rFonts w:asciiTheme="minorHAnsi" w:hAnsiTheme="minorHAnsi" w:cstheme="minorHAnsi"/>
          <w:sz w:val="22"/>
          <w:lang w:eastAsia="zh-CN"/>
        </w:rPr>
        <w:t>sprawozdani</w:t>
      </w:r>
      <w:r w:rsidR="003E0E5B" w:rsidRPr="00670C3E">
        <w:rPr>
          <w:rFonts w:asciiTheme="minorHAnsi" w:hAnsiTheme="minorHAnsi" w:cstheme="minorHAnsi"/>
          <w:sz w:val="22"/>
          <w:lang w:eastAsia="zh-CN"/>
        </w:rPr>
        <w:t>u,</w:t>
      </w:r>
      <w:r w:rsidR="004D04B1" w:rsidRPr="00670C3E">
        <w:rPr>
          <w:rFonts w:asciiTheme="minorHAnsi" w:hAnsiTheme="minorHAnsi" w:cstheme="minorHAnsi"/>
          <w:sz w:val="22"/>
          <w:lang w:eastAsia="zh-CN"/>
        </w:rPr>
        <w:t xml:space="preserve"> o których  mowa w ust. </w:t>
      </w:r>
      <w:r w:rsidR="00AF19EA">
        <w:rPr>
          <w:rFonts w:asciiTheme="minorHAnsi" w:hAnsiTheme="minorHAnsi" w:cstheme="minorHAnsi"/>
          <w:sz w:val="22"/>
          <w:lang w:eastAsia="zh-CN"/>
        </w:rPr>
        <w:t>8</w:t>
      </w:r>
      <w:r w:rsidR="004D04B1" w:rsidRPr="00670C3E">
        <w:rPr>
          <w:rFonts w:asciiTheme="minorHAnsi" w:hAnsiTheme="minorHAnsi" w:cstheme="minorHAnsi"/>
          <w:sz w:val="22"/>
          <w:lang w:eastAsia="zh-CN"/>
        </w:rPr>
        <w:t xml:space="preserve">.  </w:t>
      </w:r>
      <w:r w:rsidR="004D04B1" w:rsidRPr="00670C3E">
        <w:rPr>
          <w:rFonts w:asciiTheme="minorHAnsi" w:hAnsiTheme="minorHAnsi" w:cstheme="minorHAnsi"/>
          <w:sz w:val="22"/>
        </w:rPr>
        <w:t>W</w:t>
      </w:r>
      <w:r w:rsidR="006535D0">
        <w:rPr>
          <w:rFonts w:asciiTheme="minorHAnsi" w:hAnsiTheme="minorHAnsi" w:cstheme="minorHAnsi"/>
          <w:sz w:val="22"/>
        </w:rPr>
        <w:t> </w:t>
      </w:r>
      <w:r w:rsidR="004D04B1" w:rsidRPr="00670C3E">
        <w:rPr>
          <w:rFonts w:asciiTheme="minorHAnsi" w:hAnsiTheme="minorHAnsi" w:cstheme="minorHAnsi"/>
          <w:sz w:val="22"/>
        </w:rPr>
        <w:t>przypadku zastrzeżeń Za</w:t>
      </w:r>
      <w:r w:rsidR="003E0E5B" w:rsidRPr="00670C3E">
        <w:rPr>
          <w:rFonts w:asciiTheme="minorHAnsi" w:hAnsiTheme="minorHAnsi" w:cstheme="minorHAnsi"/>
          <w:sz w:val="22"/>
        </w:rPr>
        <w:t xml:space="preserve">mawiającego Wykonawca poprawi, </w:t>
      </w:r>
      <w:r w:rsidR="004D04B1" w:rsidRPr="00670C3E">
        <w:rPr>
          <w:rFonts w:asciiTheme="minorHAnsi" w:hAnsiTheme="minorHAnsi" w:cstheme="minorHAnsi"/>
          <w:sz w:val="22"/>
        </w:rPr>
        <w:t xml:space="preserve">uzupełni </w:t>
      </w:r>
      <w:r w:rsidR="003E0E5B" w:rsidRPr="00670C3E">
        <w:rPr>
          <w:rFonts w:asciiTheme="minorHAnsi" w:hAnsiTheme="minorHAnsi" w:cstheme="minorHAnsi"/>
          <w:sz w:val="22"/>
        </w:rPr>
        <w:t xml:space="preserve">i przekaże </w:t>
      </w:r>
      <w:r w:rsidR="00A26836" w:rsidRPr="00670C3E">
        <w:rPr>
          <w:rFonts w:asciiTheme="minorHAnsi" w:hAnsiTheme="minorHAnsi" w:cstheme="minorHAnsi"/>
          <w:sz w:val="22"/>
        </w:rPr>
        <w:t>dokument</w:t>
      </w:r>
      <w:r w:rsidR="004D04B1" w:rsidRPr="00670C3E">
        <w:rPr>
          <w:rFonts w:asciiTheme="minorHAnsi" w:hAnsiTheme="minorHAnsi" w:cstheme="minorHAnsi"/>
          <w:sz w:val="22"/>
        </w:rPr>
        <w:t xml:space="preserve"> w ciągu 7</w:t>
      </w:r>
      <w:r w:rsidR="006535D0">
        <w:rPr>
          <w:rFonts w:asciiTheme="minorHAnsi" w:hAnsiTheme="minorHAnsi" w:cstheme="minorHAnsi"/>
          <w:sz w:val="22"/>
        </w:rPr>
        <w:t> </w:t>
      </w:r>
      <w:r w:rsidR="004D04B1" w:rsidRPr="00670C3E">
        <w:rPr>
          <w:rFonts w:asciiTheme="minorHAnsi" w:hAnsiTheme="minorHAnsi" w:cstheme="minorHAnsi"/>
          <w:sz w:val="22"/>
        </w:rPr>
        <w:t>dni.</w:t>
      </w:r>
    </w:p>
    <w:p w14:paraId="4E984573" w14:textId="77777777" w:rsidR="00A26836" w:rsidRPr="00670C3E" w:rsidRDefault="00601293" w:rsidP="00A26836">
      <w:pPr>
        <w:numPr>
          <w:ilvl w:val="0"/>
          <w:numId w:val="7"/>
        </w:numPr>
        <w:spacing w:after="0" w:line="240" w:lineRule="auto"/>
        <w:ind w:left="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jest zobowiązany do zrealizowania usług, o których mowa w § 3 ust. </w:t>
      </w:r>
      <w:r w:rsidR="000D6C78" w:rsidRPr="00670C3E">
        <w:rPr>
          <w:rFonts w:asciiTheme="minorHAnsi" w:hAnsiTheme="minorHAnsi" w:cstheme="minorHAnsi"/>
          <w:sz w:val="22"/>
          <w:lang w:eastAsia="zh-CN"/>
        </w:rPr>
        <w:t xml:space="preserve">1 </w:t>
      </w:r>
      <w:r w:rsidRPr="00670C3E">
        <w:rPr>
          <w:rFonts w:asciiTheme="minorHAnsi" w:hAnsiTheme="minorHAnsi" w:cstheme="minorHAnsi"/>
          <w:sz w:val="22"/>
          <w:lang w:eastAsia="zh-CN"/>
        </w:rPr>
        <w:t>w uzgodnionych z</w:t>
      </w:r>
      <w:r w:rsidR="006535D0">
        <w:rPr>
          <w:rFonts w:asciiTheme="minorHAnsi" w:hAnsiTheme="minorHAnsi" w:cstheme="minorHAnsi"/>
          <w:sz w:val="22"/>
          <w:lang w:eastAsia="zh-CN"/>
        </w:rPr>
        <w:t> </w:t>
      </w:r>
      <w:r w:rsidRPr="00670C3E">
        <w:rPr>
          <w:rFonts w:asciiTheme="minorHAnsi" w:hAnsiTheme="minorHAnsi" w:cstheme="minorHAnsi"/>
          <w:sz w:val="22"/>
          <w:lang w:eastAsia="zh-CN"/>
        </w:rPr>
        <w:t xml:space="preserve">Zamawiającym dniach i godzinach. W przypadku niemożności </w:t>
      </w:r>
      <w:r w:rsidR="000D6C78" w:rsidRPr="00670C3E">
        <w:rPr>
          <w:rFonts w:asciiTheme="minorHAnsi" w:hAnsiTheme="minorHAnsi" w:cstheme="minorHAnsi"/>
          <w:sz w:val="22"/>
          <w:lang w:eastAsia="zh-CN"/>
        </w:rPr>
        <w:t xml:space="preserve">ich </w:t>
      </w:r>
      <w:r w:rsidRPr="00670C3E">
        <w:rPr>
          <w:rFonts w:asciiTheme="minorHAnsi" w:hAnsiTheme="minorHAnsi" w:cstheme="minorHAnsi"/>
          <w:sz w:val="22"/>
          <w:lang w:eastAsia="zh-CN"/>
        </w:rPr>
        <w:t xml:space="preserve">realizacji w wyznaczonym terminie, Wykonawca w porozumieniu z Zamawiającym ustali dodatkowe terminy </w:t>
      </w:r>
      <w:r w:rsidR="000D6C78" w:rsidRPr="00670C3E">
        <w:rPr>
          <w:rFonts w:asciiTheme="minorHAnsi" w:hAnsiTheme="minorHAnsi" w:cstheme="minorHAnsi"/>
          <w:sz w:val="22"/>
          <w:lang w:eastAsia="zh-CN"/>
        </w:rPr>
        <w:t xml:space="preserve">ich </w:t>
      </w:r>
      <w:r w:rsidRPr="00670C3E">
        <w:rPr>
          <w:rFonts w:asciiTheme="minorHAnsi" w:hAnsiTheme="minorHAnsi" w:cstheme="minorHAnsi"/>
          <w:sz w:val="22"/>
          <w:lang w:eastAsia="zh-CN"/>
        </w:rPr>
        <w:t>przeprowadzenia, przy czym nie spowoduje to zwiększenia wynagrodzenia Wykonawcy.</w:t>
      </w:r>
    </w:p>
    <w:p w14:paraId="42AD1BFA" w14:textId="77777777" w:rsidR="00601293" w:rsidRPr="00670C3E" w:rsidRDefault="00601293" w:rsidP="00A26836">
      <w:pPr>
        <w:numPr>
          <w:ilvl w:val="0"/>
          <w:numId w:val="7"/>
        </w:numPr>
        <w:spacing w:after="0" w:line="240" w:lineRule="auto"/>
        <w:ind w:left="284" w:hanging="426"/>
        <w:jc w:val="both"/>
        <w:rPr>
          <w:rFonts w:asciiTheme="minorHAnsi" w:hAnsiTheme="minorHAnsi" w:cstheme="minorHAnsi"/>
          <w:sz w:val="22"/>
          <w:lang w:eastAsia="zh-CN"/>
        </w:rPr>
      </w:pPr>
      <w:r w:rsidRPr="00670C3E">
        <w:rPr>
          <w:rFonts w:asciiTheme="minorHAnsi" w:hAnsiTheme="minorHAnsi" w:cstheme="minorHAnsi"/>
          <w:sz w:val="22"/>
          <w:lang w:eastAsia="zh-CN"/>
        </w:rPr>
        <w:t>Wykonawca zobowiązany jest przekazywać wszelkie materiały dokumentujące wykonanie usługi:</w:t>
      </w:r>
    </w:p>
    <w:p w14:paraId="06171F70" w14:textId="77777777" w:rsidR="00601293" w:rsidRPr="00670C3E" w:rsidRDefault="00601293" w:rsidP="00DF5ABA">
      <w:pPr>
        <w:widowControl w:val="0"/>
        <w:numPr>
          <w:ilvl w:val="0"/>
          <w:numId w:val="2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obligatoryjnie w formie elektronicznej (w tym w wersji edytowalnej)</w:t>
      </w:r>
      <w:r w:rsidR="00894787">
        <w:rPr>
          <w:rFonts w:asciiTheme="minorHAnsi" w:hAnsiTheme="minorHAnsi" w:cstheme="minorHAnsi"/>
          <w:sz w:val="22"/>
          <w:lang w:eastAsia="zh-CN"/>
        </w:rPr>
        <w:t>,</w:t>
      </w:r>
    </w:p>
    <w:p w14:paraId="401DC874" w14:textId="77777777" w:rsidR="00601293" w:rsidRPr="00670C3E" w:rsidRDefault="00601293" w:rsidP="00DF5ABA">
      <w:pPr>
        <w:widowControl w:val="0"/>
        <w:numPr>
          <w:ilvl w:val="0"/>
          <w:numId w:val="2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na prośbę Zamawiającego również w formie papierowej.</w:t>
      </w:r>
    </w:p>
    <w:p w14:paraId="519FEFE4" w14:textId="77777777" w:rsidR="00601293" w:rsidRPr="00670C3E" w:rsidRDefault="00601293" w:rsidP="00A26836">
      <w:pPr>
        <w:widowControl w:val="0"/>
        <w:numPr>
          <w:ilvl w:val="0"/>
          <w:numId w:val="7"/>
        </w:numPr>
        <w:suppressAutoHyphens/>
        <w:spacing w:after="0" w:line="240" w:lineRule="auto"/>
        <w:ind w:left="284" w:hanging="426"/>
        <w:jc w:val="both"/>
        <w:rPr>
          <w:rFonts w:asciiTheme="minorHAnsi" w:hAnsiTheme="minorHAnsi" w:cstheme="minorHAnsi"/>
          <w:sz w:val="22"/>
          <w:lang w:eastAsia="zh-CN"/>
        </w:rPr>
      </w:pPr>
      <w:r w:rsidRPr="00670C3E">
        <w:rPr>
          <w:rFonts w:asciiTheme="minorHAnsi" w:hAnsiTheme="minorHAnsi" w:cstheme="minorHAnsi"/>
          <w:sz w:val="22"/>
          <w:lang w:eastAsia="zh-CN"/>
        </w:rPr>
        <w:t>Wykonawca zobowiązuje się zrealizować przedmiot umowy przy udziale ekspertów wskazanych</w:t>
      </w:r>
      <w:r w:rsidR="00C32E7D"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w</w:t>
      </w:r>
      <w:r w:rsidR="006535D0">
        <w:rPr>
          <w:rFonts w:asciiTheme="minorHAnsi" w:hAnsiTheme="minorHAnsi" w:cstheme="minorHAnsi"/>
          <w:sz w:val="22"/>
          <w:lang w:eastAsia="zh-CN"/>
        </w:rPr>
        <w:t> </w:t>
      </w:r>
      <w:r w:rsidR="00C32E7D"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 xml:space="preserve">Wykazie usług osób podlegających ocenie, stanowiącym załącznik nr 2 do umowy  i ocenionych przez </w:t>
      </w:r>
      <w:r w:rsidRPr="00670C3E">
        <w:rPr>
          <w:rFonts w:asciiTheme="minorHAnsi" w:hAnsiTheme="minorHAnsi" w:cstheme="minorHAnsi"/>
          <w:sz w:val="22"/>
          <w:lang w:eastAsia="zh-CN"/>
        </w:rPr>
        <w:lastRenderedPageBreak/>
        <w:t>Zamawiającego</w:t>
      </w:r>
      <w:r w:rsidR="00C32E7D" w:rsidRPr="00670C3E">
        <w:rPr>
          <w:rFonts w:asciiTheme="minorHAnsi" w:hAnsiTheme="minorHAnsi" w:cstheme="minorHAnsi"/>
          <w:sz w:val="22"/>
          <w:lang w:eastAsia="zh-CN"/>
        </w:rPr>
        <w:t>.</w:t>
      </w:r>
    </w:p>
    <w:p w14:paraId="7FC2F14A" w14:textId="77777777" w:rsidR="00601293" w:rsidRPr="00670C3E" w:rsidRDefault="00601293" w:rsidP="00A26836">
      <w:pPr>
        <w:widowControl w:val="0"/>
        <w:numPr>
          <w:ilvl w:val="0"/>
          <w:numId w:val="7"/>
        </w:numPr>
        <w:suppressAutoHyphens/>
        <w:spacing w:after="0" w:line="240" w:lineRule="auto"/>
        <w:ind w:left="284" w:hanging="426"/>
        <w:jc w:val="both"/>
        <w:rPr>
          <w:rFonts w:asciiTheme="minorHAnsi" w:hAnsiTheme="minorHAnsi" w:cstheme="minorHAnsi"/>
          <w:sz w:val="22"/>
          <w:lang w:eastAsia="zh-CN"/>
        </w:rPr>
      </w:pPr>
      <w:r w:rsidRPr="00670C3E">
        <w:rPr>
          <w:rFonts w:asciiTheme="minorHAnsi" w:hAnsiTheme="minorHAnsi" w:cstheme="minorHAnsi"/>
          <w:sz w:val="22"/>
          <w:lang w:eastAsia="zh-CN"/>
        </w:rPr>
        <w:t>W przypadku zaistnienia okoliczności, z powodu których ekspert wskazany w Wykazie, o którym mowa  w ust. 1</w:t>
      </w:r>
      <w:r w:rsidR="00AF19EA">
        <w:rPr>
          <w:rFonts w:asciiTheme="minorHAnsi" w:hAnsiTheme="minorHAnsi" w:cstheme="minorHAnsi"/>
          <w:sz w:val="22"/>
          <w:lang w:eastAsia="zh-CN"/>
        </w:rPr>
        <w:t>2</w:t>
      </w:r>
      <w:r w:rsidRPr="00670C3E">
        <w:rPr>
          <w:rFonts w:asciiTheme="minorHAnsi" w:hAnsiTheme="minorHAnsi" w:cstheme="minorHAnsi"/>
          <w:sz w:val="22"/>
          <w:lang w:eastAsia="zh-CN"/>
        </w:rPr>
        <w:t xml:space="preserve"> nie będzie mógł uczestniczyć w realizacji przedmiotu umowy, Wykonawca może powierzyć wykonanie przedmiotu umowy innej osobie o doświadczeniu nie mniejszym od doświadczenia zastępowanego eksperta. </w:t>
      </w:r>
    </w:p>
    <w:p w14:paraId="74AFA090" w14:textId="77777777" w:rsidR="00601293" w:rsidRPr="00670C3E" w:rsidRDefault="00601293" w:rsidP="00A26836">
      <w:pPr>
        <w:widowControl w:val="0"/>
        <w:numPr>
          <w:ilvl w:val="0"/>
          <w:numId w:val="7"/>
        </w:numPr>
        <w:suppressAutoHyphens/>
        <w:spacing w:after="0" w:line="240" w:lineRule="auto"/>
        <w:ind w:left="284" w:hanging="426"/>
        <w:jc w:val="both"/>
        <w:rPr>
          <w:rFonts w:asciiTheme="minorHAnsi" w:hAnsiTheme="minorHAnsi" w:cstheme="minorHAnsi"/>
          <w:sz w:val="22"/>
          <w:lang w:eastAsia="zh-CN"/>
        </w:rPr>
      </w:pPr>
      <w:r w:rsidRPr="00670C3E">
        <w:rPr>
          <w:rFonts w:asciiTheme="minorHAnsi" w:hAnsiTheme="minorHAnsi" w:cstheme="minorHAnsi"/>
          <w:sz w:val="22"/>
          <w:lang w:eastAsia="zh-CN"/>
        </w:rPr>
        <w:t>Zmiana, o której mowa w ust. 1</w:t>
      </w:r>
      <w:r w:rsidR="00AF19EA">
        <w:rPr>
          <w:rFonts w:asciiTheme="minorHAnsi" w:hAnsiTheme="minorHAnsi" w:cstheme="minorHAnsi"/>
          <w:sz w:val="22"/>
          <w:lang w:eastAsia="zh-CN"/>
        </w:rPr>
        <w:t>3</w:t>
      </w:r>
      <w:r w:rsidRPr="00670C3E">
        <w:rPr>
          <w:rFonts w:asciiTheme="minorHAnsi" w:hAnsiTheme="minorHAnsi" w:cstheme="minorHAnsi"/>
          <w:sz w:val="22"/>
          <w:lang w:eastAsia="zh-CN"/>
        </w:rPr>
        <w:t xml:space="preserve"> będzie mogła zostać dokonana po uprzedniej zgodzie Zamawiającego, na pisemny wniosek Wykonawcy. </w:t>
      </w:r>
    </w:p>
    <w:p w14:paraId="10AF97BF" w14:textId="77777777" w:rsidR="00601293" w:rsidRPr="00670C3E" w:rsidRDefault="00601293" w:rsidP="00A26836">
      <w:pPr>
        <w:widowControl w:val="0"/>
        <w:numPr>
          <w:ilvl w:val="0"/>
          <w:numId w:val="7"/>
        </w:numPr>
        <w:suppressAutoHyphens/>
        <w:spacing w:after="0" w:line="240" w:lineRule="auto"/>
        <w:ind w:left="284" w:hanging="426"/>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 Zmiana, o której mowa w ust. 1</w:t>
      </w:r>
      <w:r w:rsidR="00AF19EA">
        <w:rPr>
          <w:rFonts w:asciiTheme="minorHAnsi" w:hAnsiTheme="minorHAnsi" w:cstheme="minorHAnsi"/>
          <w:sz w:val="22"/>
          <w:lang w:eastAsia="zh-CN"/>
        </w:rPr>
        <w:t>3</w:t>
      </w:r>
      <w:r w:rsidR="00C32E7D"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nie wymaga aneksu do umowy ora</w:t>
      </w:r>
      <w:r w:rsidR="00C32E7D" w:rsidRPr="00670C3E">
        <w:rPr>
          <w:rFonts w:asciiTheme="minorHAnsi" w:hAnsiTheme="minorHAnsi" w:cstheme="minorHAnsi"/>
          <w:sz w:val="22"/>
          <w:lang w:eastAsia="zh-CN"/>
        </w:rPr>
        <w:t xml:space="preserve">z nie będzie podstawą do zmiany </w:t>
      </w:r>
      <w:r w:rsidRPr="00670C3E">
        <w:rPr>
          <w:rFonts w:asciiTheme="minorHAnsi" w:hAnsiTheme="minorHAnsi" w:cstheme="minorHAnsi"/>
          <w:sz w:val="22"/>
          <w:lang w:eastAsia="zh-CN"/>
        </w:rPr>
        <w:t>wynagrodzenia, o którym mowa w § 5 ust. 1.</w:t>
      </w:r>
    </w:p>
    <w:p w14:paraId="3B5D2F5D" w14:textId="77777777" w:rsidR="00601293" w:rsidRPr="00670C3E" w:rsidRDefault="00601293" w:rsidP="00A26836">
      <w:pPr>
        <w:widowControl w:val="0"/>
        <w:numPr>
          <w:ilvl w:val="0"/>
          <w:numId w:val="7"/>
        </w:numPr>
        <w:suppressAutoHyphens/>
        <w:spacing w:after="0" w:line="240" w:lineRule="auto"/>
        <w:ind w:left="284" w:hanging="426"/>
        <w:jc w:val="both"/>
        <w:rPr>
          <w:rFonts w:asciiTheme="minorHAnsi" w:hAnsiTheme="minorHAnsi" w:cstheme="minorHAnsi"/>
          <w:sz w:val="22"/>
          <w:lang w:eastAsia="zh-CN"/>
        </w:rPr>
      </w:pPr>
      <w:r w:rsidRPr="00670C3E">
        <w:rPr>
          <w:rFonts w:asciiTheme="minorHAnsi" w:hAnsiTheme="minorHAnsi" w:cstheme="minorHAnsi"/>
          <w:sz w:val="22"/>
          <w:lang w:eastAsia="zh-CN"/>
        </w:rPr>
        <w:t>W przypadku naruszenia postanowień ust. 1</w:t>
      </w:r>
      <w:r w:rsidR="00AF19EA">
        <w:rPr>
          <w:rFonts w:asciiTheme="minorHAnsi" w:hAnsiTheme="minorHAnsi" w:cstheme="minorHAnsi"/>
          <w:sz w:val="22"/>
          <w:lang w:eastAsia="zh-CN"/>
        </w:rPr>
        <w:t>4</w:t>
      </w:r>
      <w:r w:rsidRPr="00670C3E">
        <w:rPr>
          <w:rFonts w:asciiTheme="minorHAnsi" w:hAnsiTheme="minorHAnsi" w:cstheme="minorHAnsi"/>
          <w:sz w:val="22"/>
          <w:lang w:eastAsia="zh-CN"/>
        </w:rPr>
        <w:t xml:space="preserve"> lub 1</w:t>
      </w:r>
      <w:r w:rsidR="00AF19EA">
        <w:rPr>
          <w:rFonts w:asciiTheme="minorHAnsi" w:hAnsiTheme="minorHAnsi" w:cstheme="minorHAnsi"/>
          <w:sz w:val="22"/>
          <w:lang w:eastAsia="zh-CN"/>
        </w:rPr>
        <w:t>5</w:t>
      </w:r>
      <w:r w:rsidRPr="00670C3E">
        <w:rPr>
          <w:rFonts w:asciiTheme="minorHAnsi" w:hAnsiTheme="minorHAnsi" w:cstheme="minorHAnsi"/>
          <w:sz w:val="22"/>
          <w:lang w:eastAsia="zh-CN"/>
        </w:rPr>
        <w:t xml:space="preserve"> Zamawiający może odstąpić od umowy</w:t>
      </w:r>
      <w:r w:rsidR="00894787">
        <w:rPr>
          <w:rFonts w:asciiTheme="minorHAnsi" w:hAnsiTheme="minorHAnsi" w:cstheme="minorHAnsi"/>
          <w:sz w:val="22"/>
          <w:lang w:eastAsia="zh-CN"/>
        </w:rPr>
        <w:t>,</w:t>
      </w:r>
      <w:r w:rsidRPr="00670C3E">
        <w:rPr>
          <w:rFonts w:asciiTheme="minorHAnsi" w:hAnsiTheme="minorHAnsi" w:cstheme="minorHAnsi"/>
          <w:sz w:val="22"/>
          <w:lang w:eastAsia="zh-CN"/>
        </w:rPr>
        <w:t xml:space="preserve"> z przyczyn za które odpowiedzialność ponosi Wykonawca, z zachowaniem prawa do kary umownej określonej </w:t>
      </w:r>
      <w:r w:rsidR="0022579A">
        <w:rPr>
          <w:rFonts w:asciiTheme="minorHAnsi" w:hAnsiTheme="minorHAnsi" w:cstheme="minorHAnsi"/>
          <w:sz w:val="22"/>
          <w:lang w:eastAsia="zh-CN"/>
        </w:rPr>
        <w:br/>
      </w:r>
      <w:r w:rsidRPr="00670C3E">
        <w:rPr>
          <w:rFonts w:asciiTheme="minorHAnsi" w:hAnsiTheme="minorHAnsi" w:cstheme="minorHAnsi"/>
          <w:sz w:val="22"/>
          <w:lang w:eastAsia="zh-CN"/>
        </w:rPr>
        <w:t xml:space="preserve">w § 7 ust. 1 pkt 2. </w:t>
      </w:r>
    </w:p>
    <w:p w14:paraId="00EEC660"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5</w:t>
      </w:r>
    </w:p>
    <w:p w14:paraId="633CFE34" w14:textId="77777777" w:rsidR="0022579A" w:rsidRDefault="00601293" w:rsidP="0022579A">
      <w:pPr>
        <w:numPr>
          <w:ilvl w:val="0"/>
          <w:numId w:val="10"/>
        </w:numPr>
        <w:tabs>
          <w:tab w:val="clear" w:pos="0"/>
        </w:tabs>
        <w:suppressAutoHyphens/>
        <w:spacing w:after="0" w:line="240" w:lineRule="auto"/>
        <w:ind w:left="284" w:hanging="284"/>
        <w:jc w:val="both"/>
        <w:rPr>
          <w:rFonts w:asciiTheme="minorHAnsi" w:hAnsiTheme="minorHAnsi" w:cstheme="minorHAnsi"/>
          <w:b/>
          <w:color w:val="000000"/>
          <w:sz w:val="22"/>
          <w:lang w:eastAsia="zh-CN"/>
        </w:rPr>
      </w:pPr>
      <w:r w:rsidRPr="00670C3E">
        <w:rPr>
          <w:rFonts w:asciiTheme="minorHAnsi" w:hAnsiTheme="minorHAnsi" w:cstheme="minorHAnsi"/>
          <w:sz w:val="22"/>
        </w:rPr>
        <w:t>Całkowite wynagrodzenie brutto za należyte wykonanie przedmiotu umowy nie przekroczy kwoty  ……………………. złotych brutto (słownie:…………………złotych), w tym należny podatek VAT.</w:t>
      </w:r>
    </w:p>
    <w:p w14:paraId="35F10CF9" w14:textId="77777777" w:rsidR="0022579A" w:rsidRDefault="00601293" w:rsidP="0022579A">
      <w:pPr>
        <w:numPr>
          <w:ilvl w:val="0"/>
          <w:numId w:val="10"/>
        </w:numPr>
        <w:tabs>
          <w:tab w:val="clear" w:pos="0"/>
        </w:tabs>
        <w:suppressAutoHyphens/>
        <w:spacing w:after="0" w:line="240" w:lineRule="auto"/>
        <w:ind w:left="284" w:hanging="284"/>
        <w:jc w:val="both"/>
        <w:rPr>
          <w:rFonts w:asciiTheme="minorHAnsi" w:hAnsiTheme="minorHAnsi" w:cstheme="minorHAnsi"/>
          <w:b/>
          <w:color w:val="000000"/>
          <w:sz w:val="22"/>
          <w:lang w:eastAsia="zh-CN"/>
        </w:rPr>
      </w:pPr>
      <w:r w:rsidRPr="0022579A">
        <w:rPr>
          <w:rFonts w:asciiTheme="minorHAnsi" w:hAnsiTheme="minorHAnsi" w:cstheme="minorHAnsi"/>
          <w:sz w:val="22"/>
          <w:lang w:eastAsia="zh-CN"/>
        </w:rPr>
        <w:t xml:space="preserve">Faktyczne wynagrodzenie Wykonawcy </w:t>
      </w:r>
      <w:r w:rsidRPr="0022579A">
        <w:rPr>
          <w:rFonts w:asciiTheme="minorHAnsi" w:hAnsiTheme="minorHAnsi" w:cstheme="minorHAnsi"/>
          <w:sz w:val="22"/>
        </w:rPr>
        <w:t>za należyte wykonanie przedmiotu</w:t>
      </w:r>
      <w:r w:rsidRPr="0022579A">
        <w:rPr>
          <w:rFonts w:asciiTheme="minorHAnsi" w:hAnsiTheme="minorHAnsi" w:cstheme="minorHAnsi"/>
          <w:sz w:val="22"/>
          <w:lang w:eastAsia="zh-CN"/>
        </w:rPr>
        <w:t xml:space="preserve"> umowy będzie stanowiło sumę wynagrodzeń częściowych, ustalonych zgodnie z ust. 3-7, z zastrzeżeniem § 4 ust. 4</w:t>
      </w:r>
      <w:r w:rsidR="00AF19EA">
        <w:rPr>
          <w:rFonts w:asciiTheme="minorHAnsi" w:hAnsiTheme="minorHAnsi" w:cstheme="minorHAnsi"/>
          <w:sz w:val="22"/>
          <w:lang w:eastAsia="zh-CN"/>
        </w:rPr>
        <w:t>-7</w:t>
      </w:r>
      <w:r w:rsidRPr="0022579A">
        <w:rPr>
          <w:rFonts w:asciiTheme="minorHAnsi" w:hAnsiTheme="minorHAnsi" w:cstheme="minorHAnsi"/>
          <w:sz w:val="22"/>
          <w:lang w:eastAsia="zh-CN"/>
        </w:rPr>
        <w:t>.</w:t>
      </w:r>
    </w:p>
    <w:p w14:paraId="7B8B89F7" w14:textId="53A41F1B" w:rsidR="00E62E3F" w:rsidRPr="00B52DD2" w:rsidRDefault="00601293" w:rsidP="0022579A">
      <w:pPr>
        <w:numPr>
          <w:ilvl w:val="0"/>
          <w:numId w:val="10"/>
        </w:numPr>
        <w:tabs>
          <w:tab w:val="clear" w:pos="0"/>
        </w:tabs>
        <w:suppressAutoHyphens/>
        <w:spacing w:after="0" w:line="240" w:lineRule="auto"/>
        <w:ind w:left="284" w:hanging="284"/>
        <w:jc w:val="both"/>
        <w:rPr>
          <w:rFonts w:asciiTheme="minorHAnsi" w:hAnsiTheme="minorHAnsi" w:cstheme="minorHAnsi"/>
          <w:b/>
          <w:sz w:val="22"/>
          <w:lang w:eastAsia="zh-CN"/>
        </w:rPr>
      </w:pPr>
      <w:r w:rsidRPr="00B52DD2">
        <w:rPr>
          <w:rFonts w:asciiTheme="minorHAnsi" w:hAnsiTheme="minorHAnsi" w:cstheme="minorHAnsi"/>
          <w:sz w:val="22"/>
          <w:lang w:eastAsia="zh-CN"/>
        </w:rPr>
        <w:t xml:space="preserve">Wynagrodzenie częściowe za </w:t>
      </w:r>
      <w:r w:rsidR="00CE054C" w:rsidRPr="00B52DD2">
        <w:rPr>
          <w:rFonts w:asciiTheme="minorHAnsi" w:hAnsiTheme="minorHAnsi" w:cstheme="minorHAnsi"/>
          <w:sz w:val="22"/>
          <w:lang w:eastAsia="zh-CN"/>
        </w:rPr>
        <w:t>przeprowadzenie</w:t>
      </w:r>
      <w:r w:rsidRPr="00B52DD2">
        <w:rPr>
          <w:rFonts w:asciiTheme="minorHAnsi" w:hAnsiTheme="minorHAnsi" w:cstheme="minorHAnsi"/>
          <w:sz w:val="22"/>
          <w:lang w:eastAsia="zh-CN"/>
        </w:rPr>
        <w:t xml:space="preserve"> </w:t>
      </w:r>
      <w:r w:rsidR="002F1153" w:rsidRPr="00B52DD2">
        <w:rPr>
          <w:rFonts w:asciiTheme="minorHAnsi" w:hAnsiTheme="minorHAnsi" w:cstheme="minorHAnsi"/>
          <w:sz w:val="22"/>
          <w:lang w:eastAsia="zh-CN"/>
        </w:rPr>
        <w:t>warsztatów</w:t>
      </w:r>
      <w:r w:rsidR="00CD68C9">
        <w:rPr>
          <w:rFonts w:asciiTheme="minorHAnsi" w:hAnsiTheme="minorHAnsi" w:cstheme="minorHAnsi"/>
          <w:sz w:val="22"/>
          <w:lang w:eastAsia="zh-CN"/>
        </w:rPr>
        <w:t>, o których mowa w § 3 ust. 1 pkt 1</w:t>
      </w:r>
      <w:r w:rsidRPr="00B52DD2">
        <w:rPr>
          <w:rFonts w:asciiTheme="minorHAnsi" w:hAnsiTheme="minorHAnsi" w:cstheme="minorHAnsi"/>
          <w:sz w:val="22"/>
          <w:lang w:eastAsia="zh-CN"/>
        </w:rPr>
        <w:t xml:space="preserve"> </w:t>
      </w:r>
      <w:r w:rsidR="000A74B3" w:rsidRPr="00B52DD2">
        <w:rPr>
          <w:rFonts w:asciiTheme="minorHAnsi" w:hAnsiTheme="minorHAnsi" w:cstheme="minorHAnsi"/>
          <w:sz w:val="22"/>
          <w:lang w:eastAsia="zh-CN"/>
        </w:rPr>
        <w:t>:</w:t>
      </w:r>
    </w:p>
    <w:p w14:paraId="3338BCF2" w14:textId="2C7BD3EE" w:rsidR="00E62E3F" w:rsidRPr="00B52DD2" w:rsidRDefault="00E62E3F" w:rsidP="00E62E3F">
      <w:pPr>
        <w:pStyle w:val="Akapitzlist"/>
        <w:numPr>
          <w:ilvl w:val="0"/>
          <w:numId w:val="34"/>
        </w:numPr>
        <w:suppressAutoHyphens/>
        <w:spacing w:after="0" w:line="240" w:lineRule="auto"/>
        <w:ind w:left="851" w:hanging="284"/>
        <w:jc w:val="both"/>
        <w:rPr>
          <w:rFonts w:asciiTheme="minorHAnsi" w:hAnsiTheme="minorHAnsi" w:cstheme="minorHAnsi"/>
          <w:sz w:val="22"/>
          <w:lang w:eastAsia="zh-CN"/>
        </w:rPr>
      </w:pPr>
      <w:r w:rsidRPr="00B52DD2">
        <w:rPr>
          <w:rFonts w:asciiTheme="minorHAnsi" w:hAnsiTheme="minorHAnsi" w:cstheme="minorHAnsi"/>
          <w:sz w:val="22"/>
          <w:lang w:eastAsia="zh-CN"/>
        </w:rPr>
        <w:t>w formie stacjonarnej</w:t>
      </w:r>
      <w:r w:rsidR="00CD68C9">
        <w:rPr>
          <w:rFonts w:asciiTheme="minorHAnsi" w:hAnsiTheme="minorHAnsi" w:cstheme="minorHAnsi"/>
          <w:sz w:val="22"/>
          <w:lang w:eastAsia="zh-CN"/>
        </w:rPr>
        <w:t xml:space="preserve">, </w:t>
      </w:r>
      <w:r w:rsidR="00094B7E">
        <w:rPr>
          <w:rFonts w:asciiTheme="minorHAnsi" w:hAnsiTheme="minorHAnsi" w:cstheme="minorHAnsi"/>
          <w:sz w:val="22"/>
          <w:lang w:eastAsia="zh-CN"/>
        </w:rPr>
        <w:t>stanowi</w:t>
      </w:r>
      <w:r w:rsidRPr="00B52DD2">
        <w:rPr>
          <w:rFonts w:asciiTheme="minorHAnsi" w:hAnsiTheme="minorHAnsi" w:cstheme="minorHAnsi"/>
          <w:sz w:val="22"/>
          <w:lang w:eastAsia="zh-CN"/>
        </w:rPr>
        <w:t xml:space="preserve"> </w:t>
      </w:r>
      <w:r w:rsidR="00E33D2E" w:rsidRPr="00B52DD2">
        <w:rPr>
          <w:rFonts w:asciiTheme="minorHAnsi" w:hAnsiTheme="minorHAnsi" w:cstheme="minorHAnsi"/>
          <w:sz w:val="22"/>
          <w:lang w:eastAsia="zh-CN"/>
        </w:rPr>
        <w:t>sum</w:t>
      </w:r>
      <w:r w:rsidR="00094B7E">
        <w:rPr>
          <w:rFonts w:asciiTheme="minorHAnsi" w:hAnsiTheme="minorHAnsi" w:cstheme="minorHAnsi"/>
          <w:sz w:val="22"/>
          <w:lang w:eastAsia="zh-CN"/>
        </w:rPr>
        <w:t>ę</w:t>
      </w:r>
      <w:r w:rsidR="00E33D2E" w:rsidRPr="00B52DD2">
        <w:rPr>
          <w:rFonts w:asciiTheme="minorHAnsi" w:hAnsiTheme="minorHAnsi" w:cstheme="minorHAnsi"/>
          <w:sz w:val="22"/>
          <w:lang w:eastAsia="zh-CN"/>
        </w:rPr>
        <w:t xml:space="preserve"> </w:t>
      </w:r>
      <w:r w:rsidRPr="00B52DD2">
        <w:rPr>
          <w:rFonts w:asciiTheme="minorHAnsi" w:hAnsiTheme="minorHAnsi" w:cstheme="minorHAnsi"/>
          <w:sz w:val="22"/>
          <w:lang w:eastAsia="zh-CN"/>
        </w:rPr>
        <w:t>iloczyn</w:t>
      </w:r>
      <w:r w:rsidR="00E33D2E" w:rsidRPr="00B52DD2">
        <w:rPr>
          <w:rFonts w:asciiTheme="minorHAnsi" w:hAnsiTheme="minorHAnsi" w:cstheme="minorHAnsi"/>
          <w:sz w:val="22"/>
          <w:lang w:eastAsia="zh-CN"/>
        </w:rPr>
        <w:t>u kosztów stałych za</w:t>
      </w:r>
      <w:r w:rsidR="00AF19EA">
        <w:rPr>
          <w:rFonts w:asciiTheme="minorHAnsi" w:hAnsiTheme="minorHAnsi" w:cstheme="minorHAnsi"/>
          <w:sz w:val="22"/>
          <w:lang w:eastAsia="zh-CN"/>
        </w:rPr>
        <w:t> </w:t>
      </w:r>
      <w:r w:rsidR="00E33D2E" w:rsidRPr="00B52DD2">
        <w:rPr>
          <w:rFonts w:asciiTheme="minorHAnsi" w:hAnsiTheme="minorHAnsi" w:cstheme="minorHAnsi"/>
          <w:sz w:val="22"/>
          <w:lang w:eastAsia="zh-CN"/>
        </w:rPr>
        <w:t xml:space="preserve">organizację spotkania i liczby spotkań </w:t>
      </w:r>
      <w:r w:rsidR="00CC7349" w:rsidRPr="00B52DD2">
        <w:rPr>
          <w:rFonts w:asciiTheme="minorHAnsi" w:hAnsiTheme="minorHAnsi" w:cstheme="minorHAnsi"/>
          <w:sz w:val="22"/>
          <w:lang w:eastAsia="zh-CN"/>
        </w:rPr>
        <w:t>oraz</w:t>
      </w:r>
      <w:r w:rsidR="00E33D2E" w:rsidRPr="00B52DD2">
        <w:rPr>
          <w:rFonts w:asciiTheme="minorHAnsi" w:hAnsiTheme="minorHAnsi" w:cstheme="minorHAnsi"/>
          <w:sz w:val="22"/>
          <w:lang w:eastAsia="zh-CN"/>
        </w:rPr>
        <w:t xml:space="preserve"> iloczynu</w:t>
      </w:r>
      <w:r w:rsidRPr="00B52DD2">
        <w:rPr>
          <w:rFonts w:asciiTheme="minorHAnsi" w:hAnsiTheme="minorHAnsi" w:cstheme="minorHAnsi"/>
          <w:sz w:val="22"/>
          <w:lang w:eastAsia="zh-CN"/>
        </w:rPr>
        <w:t xml:space="preserve"> faktycznej liczby uczestników </w:t>
      </w:r>
      <w:r w:rsidR="00E33D2E" w:rsidRPr="00B52DD2">
        <w:rPr>
          <w:rFonts w:asciiTheme="minorHAnsi" w:hAnsiTheme="minorHAnsi" w:cstheme="minorHAnsi"/>
          <w:sz w:val="22"/>
          <w:lang w:eastAsia="zh-CN"/>
        </w:rPr>
        <w:t xml:space="preserve">tych </w:t>
      </w:r>
      <w:r w:rsidRPr="00B52DD2">
        <w:rPr>
          <w:rFonts w:asciiTheme="minorHAnsi" w:hAnsiTheme="minorHAnsi" w:cstheme="minorHAnsi"/>
          <w:sz w:val="22"/>
          <w:lang w:eastAsia="zh-CN"/>
        </w:rPr>
        <w:t xml:space="preserve">spotkań </w:t>
      </w:r>
      <w:r w:rsidR="00CC7349" w:rsidRPr="00B52DD2">
        <w:rPr>
          <w:rFonts w:asciiTheme="minorHAnsi" w:hAnsiTheme="minorHAnsi" w:cstheme="minorHAnsi"/>
          <w:sz w:val="22"/>
          <w:lang w:eastAsia="zh-CN"/>
        </w:rPr>
        <w:t>i</w:t>
      </w:r>
      <w:r w:rsidRPr="00B52DD2">
        <w:rPr>
          <w:rFonts w:asciiTheme="minorHAnsi" w:hAnsiTheme="minorHAnsi" w:cstheme="minorHAnsi"/>
          <w:sz w:val="22"/>
          <w:lang w:eastAsia="zh-CN"/>
        </w:rPr>
        <w:t xml:space="preserve"> stawki za </w:t>
      </w:r>
      <w:r w:rsidR="00E33D2E" w:rsidRPr="00B52DD2">
        <w:rPr>
          <w:rFonts w:asciiTheme="minorHAnsi" w:hAnsiTheme="minorHAnsi" w:cstheme="minorHAnsi"/>
          <w:sz w:val="22"/>
          <w:lang w:eastAsia="zh-CN"/>
        </w:rPr>
        <w:t xml:space="preserve">zapewnienie </w:t>
      </w:r>
      <w:r w:rsidR="00C06795" w:rsidRPr="00B52DD2">
        <w:rPr>
          <w:rFonts w:asciiTheme="minorHAnsi" w:hAnsiTheme="minorHAnsi" w:cstheme="minorHAnsi"/>
          <w:sz w:val="22"/>
          <w:lang w:eastAsia="zh-CN"/>
        </w:rPr>
        <w:t>wyżywienia</w:t>
      </w:r>
      <w:r w:rsidR="00E33D2E" w:rsidRPr="00B52DD2">
        <w:rPr>
          <w:rFonts w:asciiTheme="minorHAnsi" w:hAnsiTheme="minorHAnsi" w:cstheme="minorHAnsi"/>
          <w:sz w:val="22"/>
          <w:lang w:eastAsia="zh-CN"/>
        </w:rPr>
        <w:t xml:space="preserve"> dla </w:t>
      </w:r>
      <w:r w:rsidRPr="00B52DD2">
        <w:rPr>
          <w:rFonts w:asciiTheme="minorHAnsi" w:hAnsiTheme="minorHAnsi" w:cstheme="minorHAnsi"/>
          <w:sz w:val="22"/>
          <w:lang w:eastAsia="zh-CN"/>
        </w:rPr>
        <w:t>1 uczestnika w wysokości …….…………… z</w:t>
      </w:r>
      <w:r w:rsidR="00C06795" w:rsidRPr="00B52DD2">
        <w:rPr>
          <w:rFonts w:asciiTheme="minorHAnsi" w:hAnsiTheme="minorHAnsi" w:cstheme="minorHAnsi"/>
          <w:sz w:val="22"/>
          <w:lang w:eastAsia="zh-CN"/>
        </w:rPr>
        <w:t>ł brutto (słownie: ………………</w:t>
      </w:r>
      <w:r w:rsidR="00E33D2E" w:rsidRPr="00B52DD2">
        <w:rPr>
          <w:rFonts w:asciiTheme="minorHAnsi" w:hAnsiTheme="minorHAnsi" w:cstheme="minorHAnsi"/>
          <w:sz w:val="22"/>
          <w:lang w:eastAsia="zh-CN"/>
        </w:rPr>
        <w:t>…</w:t>
      </w:r>
      <w:r w:rsidRPr="00B52DD2">
        <w:rPr>
          <w:rFonts w:asciiTheme="minorHAnsi" w:hAnsiTheme="minorHAnsi" w:cstheme="minorHAnsi"/>
          <w:sz w:val="22"/>
          <w:lang w:eastAsia="zh-CN"/>
        </w:rPr>
        <w:t>…………… złotych), w tym należny podatek VAT</w:t>
      </w:r>
      <w:r w:rsidR="00894787" w:rsidRPr="00B52DD2">
        <w:rPr>
          <w:rFonts w:asciiTheme="minorHAnsi" w:hAnsiTheme="minorHAnsi" w:cstheme="minorHAnsi"/>
          <w:sz w:val="22"/>
          <w:lang w:eastAsia="zh-CN"/>
        </w:rPr>
        <w:t>;</w:t>
      </w:r>
    </w:p>
    <w:p w14:paraId="22B55F44" w14:textId="73F0900D" w:rsidR="000A74B3" w:rsidRPr="00B52DD2" w:rsidRDefault="000A74B3" w:rsidP="00E62E3F">
      <w:pPr>
        <w:pStyle w:val="Akapitzlist"/>
        <w:numPr>
          <w:ilvl w:val="0"/>
          <w:numId w:val="34"/>
        </w:numPr>
        <w:suppressAutoHyphens/>
        <w:spacing w:after="0" w:line="240" w:lineRule="auto"/>
        <w:ind w:left="851" w:hanging="284"/>
        <w:jc w:val="both"/>
        <w:rPr>
          <w:rFonts w:asciiTheme="minorHAnsi" w:hAnsiTheme="minorHAnsi" w:cstheme="minorHAnsi"/>
          <w:sz w:val="22"/>
          <w:lang w:eastAsia="zh-CN"/>
        </w:rPr>
      </w:pPr>
      <w:r w:rsidRPr="00B52DD2">
        <w:rPr>
          <w:rFonts w:asciiTheme="minorHAnsi" w:hAnsiTheme="minorHAnsi" w:cstheme="minorHAnsi"/>
          <w:sz w:val="22"/>
          <w:lang w:eastAsia="zh-CN"/>
        </w:rPr>
        <w:t>w formie on-line</w:t>
      </w:r>
      <w:r w:rsidR="00CD68C9">
        <w:rPr>
          <w:rFonts w:asciiTheme="minorHAnsi" w:hAnsiTheme="minorHAnsi" w:cstheme="minorHAnsi"/>
          <w:sz w:val="22"/>
          <w:lang w:eastAsia="zh-CN"/>
        </w:rPr>
        <w:t xml:space="preserve">, </w:t>
      </w:r>
      <w:r w:rsidR="00094B7E">
        <w:rPr>
          <w:rFonts w:asciiTheme="minorHAnsi" w:hAnsiTheme="minorHAnsi" w:cstheme="minorHAnsi"/>
          <w:sz w:val="22"/>
          <w:lang w:eastAsia="zh-CN"/>
        </w:rPr>
        <w:t>stanowi</w:t>
      </w:r>
      <w:r w:rsidR="00CD68C9" w:rsidRPr="00B52DD2">
        <w:rPr>
          <w:rFonts w:asciiTheme="minorHAnsi" w:hAnsiTheme="minorHAnsi" w:cstheme="minorHAnsi"/>
          <w:sz w:val="22"/>
          <w:lang w:eastAsia="zh-CN"/>
        </w:rPr>
        <w:t xml:space="preserve"> </w:t>
      </w:r>
      <w:r w:rsidR="00601293" w:rsidRPr="00B52DD2">
        <w:rPr>
          <w:rFonts w:asciiTheme="minorHAnsi" w:hAnsiTheme="minorHAnsi" w:cstheme="minorHAnsi"/>
          <w:sz w:val="22"/>
          <w:lang w:eastAsia="zh-CN"/>
        </w:rPr>
        <w:t xml:space="preserve">iloczyn liczby faktycznie zrealizowanych przez Wykonawcę </w:t>
      </w:r>
      <w:r w:rsidR="00272ECB" w:rsidRPr="00B52DD2">
        <w:rPr>
          <w:rFonts w:asciiTheme="minorHAnsi" w:hAnsiTheme="minorHAnsi" w:cstheme="minorHAnsi"/>
          <w:sz w:val="22"/>
          <w:lang w:eastAsia="zh-CN"/>
        </w:rPr>
        <w:t xml:space="preserve">spotkań </w:t>
      </w:r>
      <w:r w:rsidR="00601293" w:rsidRPr="00B52DD2">
        <w:rPr>
          <w:rFonts w:asciiTheme="minorHAnsi" w:hAnsiTheme="minorHAnsi" w:cstheme="minorHAnsi"/>
          <w:sz w:val="22"/>
          <w:lang w:eastAsia="zh-CN"/>
        </w:rPr>
        <w:t>i stawki</w:t>
      </w:r>
      <w:r w:rsidR="00272ECB" w:rsidRPr="00B52DD2">
        <w:rPr>
          <w:rFonts w:asciiTheme="minorHAnsi" w:hAnsiTheme="minorHAnsi" w:cstheme="minorHAnsi"/>
          <w:sz w:val="22"/>
          <w:lang w:eastAsia="zh-CN"/>
        </w:rPr>
        <w:t xml:space="preserve"> za organizację 1 spotkania </w:t>
      </w:r>
      <w:r w:rsidR="00601293" w:rsidRPr="00B52DD2">
        <w:rPr>
          <w:rFonts w:asciiTheme="minorHAnsi" w:hAnsiTheme="minorHAnsi" w:cstheme="minorHAnsi"/>
          <w:sz w:val="22"/>
          <w:lang w:eastAsia="zh-CN"/>
        </w:rPr>
        <w:t>w</w:t>
      </w:r>
      <w:r w:rsidR="00AF19EA">
        <w:rPr>
          <w:rFonts w:asciiTheme="minorHAnsi" w:hAnsiTheme="minorHAnsi" w:cstheme="minorHAnsi"/>
          <w:sz w:val="22"/>
          <w:lang w:eastAsia="zh-CN"/>
        </w:rPr>
        <w:t> </w:t>
      </w:r>
      <w:r w:rsidR="00601293" w:rsidRPr="00B52DD2">
        <w:rPr>
          <w:rFonts w:asciiTheme="minorHAnsi" w:hAnsiTheme="minorHAnsi" w:cstheme="minorHAnsi"/>
          <w:sz w:val="22"/>
          <w:lang w:eastAsia="zh-CN"/>
        </w:rPr>
        <w:t>wysokości …….…………… zł brutto (słownie: ……………………………………………… złotych), w tym należny podatek VAT.</w:t>
      </w:r>
    </w:p>
    <w:p w14:paraId="231474E5" w14:textId="788EEBCC" w:rsidR="006C581C" w:rsidRPr="0098225D" w:rsidRDefault="00601293" w:rsidP="00DF5ABA">
      <w:pPr>
        <w:pStyle w:val="Akapitzlist"/>
        <w:numPr>
          <w:ilvl w:val="0"/>
          <w:numId w:val="10"/>
        </w:numPr>
        <w:spacing w:after="0" w:line="240" w:lineRule="auto"/>
        <w:ind w:hanging="357"/>
        <w:jc w:val="both"/>
        <w:rPr>
          <w:rFonts w:asciiTheme="minorHAnsi" w:hAnsiTheme="minorHAnsi" w:cstheme="minorHAnsi"/>
          <w:sz w:val="22"/>
          <w:lang w:eastAsia="zh-CN"/>
        </w:rPr>
      </w:pPr>
      <w:r w:rsidRPr="0098225D">
        <w:rPr>
          <w:rFonts w:asciiTheme="minorHAnsi" w:hAnsiTheme="minorHAnsi" w:cstheme="minorHAnsi"/>
          <w:sz w:val="22"/>
          <w:lang w:eastAsia="zh-CN"/>
        </w:rPr>
        <w:t xml:space="preserve">Wynagrodzenie częściowe za </w:t>
      </w:r>
      <w:r w:rsidR="00CE054C" w:rsidRPr="0098225D">
        <w:rPr>
          <w:rFonts w:asciiTheme="minorHAnsi" w:hAnsiTheme="minorHAnsi" w:cstheme="minorHAnsi"/>
          <w:sz w:val="22"/>
          <w:lang w:eastAsia="zh-CN"/>
        </w:rPr>
        <w:t>przeprowadzenie</w:t>
      </w:r>
      <w:r w:rsidR="006C581C" w:rsidRPr="0098225D">
        <w:rPr>
          <w:rFonts w:asciiTheme="minorHAnsi" w:hAnsiTheme="minorHAnsi" w:cstheme="minorHAnsi"/>
          <w:sz w:val="22"/>
          <w:lang w:eastAsia="zh-CN"/>
        </w:rPr>
        <w:t xml:space="preserve"> seminariów</w:t>
      </w:r>
      <w:r w:rsidR="00094B7E">
        <w:rPr>
          <w:rFonts w:asciiTheme="minorHAnsi" w:hAnsiTheme="minorHAnsi" w:cstheme="minorHAnsi"/>
          <w:sz w:val="22"/>
          <w:lang w:eastAsia="zh-CN"/>
        </w:rPr>
        <w:t>, o których mowa w § 3 ust. 1 pkt 2</w:t>
      </w:r>
      <w:r w:rsidR="006C581C" w:rsidRPr="0098225D">
        <w:rPr>
          <w:rFonts w:asciiTheme="minorHAnsi" w:hAnsiTheme="minorHAnsi" w:cstheme="minorHAnsi"/>
          <w:sz w:val="22"/>
          <w:lang w:eastAsia="zh-CN"/>
        </w:rPr>
        <w:t>:</w:t>
      </w:r>
    </w:p>
    <w:p w14:paraId="62D529B7" w14:textId="1C6B5C36" w:rsidR="004953E6" w:rsidRPr="0098225D" w:rsidRDefault="006C581C" w:rsidP="00283A32">
      <w:pPr>
        <w:pStyle w:val="Akapitzlist"/>
        <w:numPr>
          <w:ilvl w:val="0"/>
          <w:numId w:val="30"/>
        </w:numPr>
        <w:jc w:val="both"/>
        <w:rPr>
          <w:rFonts w:asciiTheme="minorHAnsi" w:hAnsiTheme="minorHAnsi" w:cstheme="minorHAnsi"/>
          <w:sz w:val="22"/>
          <w:lang w:eastAsia="zh-CN"/>
        </w:rPr>
      </w:pPr>
      <w:r w:rsidRPr="0098225D">
        <w:rPr>
          <w:rFonts w:asciiTheme="minorHAnsi" w:hAnsiTheme="minorHAnsi" w:cstheme="minorHAnsi"/>
          <w:sz w:val="22"/>
          <w:lang w:eastAsia="zh-CN"/>
        </w:rPr>
        <w:t>w formie on-line</w:t>
      </w:r>
      <w:r w:rsidR="00094B7E">
        <w:rPr>
          <w:rFonts w:asciiTheme="minorHAnsi" w:hAnsiTheme="minorHAnsi" w:cstheme="minorHAnsi"/>
          <w:sz w:val="22"/>
          <w:lang w:eastAsia="zh-CN"/>
        </w:rPr>
        <w:t>, stanowi</w:t>
      </w:r>
      <w:r w:rsidR="004953E6" w:rsidRPr="0098225D">
        <w:rPr>
          <w:rFonts w:asciiTheme="minorHAnsi" w:hAnsiTheme="minorHAnsi" w:cstheme="minorHAnsi"/>
          <w:sz w:val="22"/>
          <w:lang w:eastAsia="zh-CN"/>
        </w:rPr>
        <w:t xml:space="preserve"> iloczyn liczby faktycznie zrealizowanych przez Wykonawcę seminariów i stawki za organizację 1 seminarium w</w:t>
      </w:r>
      <w:r w:rsidR="0098225D">
        <w:rPr>
          <w:rFonts w:asciiTheme="minorHAnsi" w:hAnsiTheme="minorHAnsi" w:cstheme="minorHAnsi"/>
          <w:sz w:val="22"/>
          <w:lang w:eastAsia="zh-CN"/>
        </w:rPr>
        <w:t> </w:t>
      </w:r>
      <w:r w:rsidR="004953E6" w:rsidRPr="0098225D">
        <w:rPr>
          <w:rFonts w:asciiTheme="minorHAnsi" w:hAnsiTheme="minorHAnsi" w:cstheme="minorHAnsi"/>
          <w:sz w:val="22"/>
          <w:lang w:eastAsia="zh-CN"/>
        </w:rPr>
        <w:t>wysokości …….…………… zł brutto (słownie: ……………………………………………… złotych), w tym należny podatek VAT</w:t>
      </w:r>
      <w:r w:rsidR="00894787" w:rsidRPr="0098225D">
        <w:rPr>
          <w:rFonts w:asciiTheme="minorHAnsi" w:hAnsiTheme="minorHAnsi" w:cstheme="minorHAnsi"/>
          <w:sz w:val="22"/>
          <w:lang w:eastAsia="zh-CN"/>
        </w:rPr>
        <w:t>;</w:t>
      </w:r>
    </w:p>
    <w:p w14:paraId="26AE37FC" w14:textId="3497652B" w:rsidR="006C581C" w:rsidRDefault="006C581C" w:rsidP="004E4F16">
      <w:pPr>
        <w:pStyle w:val="Akapitzlist"/>
        <w:numPr>
          <w:ilvl w:val="0"/>
          <w:numId w:val="30"/>
        </w:numPr>
        <w:spacing w:after="0" w:line="240" w:lineRule="auto"/>
        <w:ind w:hanging="357"/>
        <w:jc w:val="both"/>
        <w:rPr>
          <w:rFonts w:asciiTheme="minorHAnsi" w:hAnsiTheme="minorHAnsi" w:cstheme="minorHAnsi"/>
          <w:sz w:val="22"/>
          <w:lang w:eastAsia="zh-CN"/>
        </w:rPr>
      </w:pPr>
      <w:r w:rsidRPr="0098225D">
        <w:rPr>
          <w:rFonts w:asciiTheme="minorHAnsi" w:hAnsiTheme="minorHAnsi" w:cstheme="minorHAnsi"/>
          <w:sz w:val="22"/>
          <w:lang w:eastAsia="zh-CN"/>
        </w:rPr>
        <w:t>w formie stacjonarnej</w:t>
      </w:r>
      <w:r w:rsidR="00094B7E">
        <w:rPr>
          <w:rFonts w:asciiTheme="minorHAnsi" w:hAnsiTheme="minorHAnsi" w:cstheme="minorHAnsi"/>
          <w:sz w:val="22"/>
          <w:lang w:eastAsia="zh-CN"/>
        </w:rPr>
        <w:t>, stanowi</w:t>
      </w:r>
      <w:r w:rsidRPr="0098225D">
        <w:rPr>
          <w:rFonts w:asciiTheme="minorHAnsi" w:hAnsiTheme="minorHAnsi" w:cstheme="minorHAnsi"/>
          <w:sz w:val="22"/>
          <w:lang w:eastAsia="zh-CN"/>
        </w:rPr>
        <w:t xml:space="preserve"> </w:t>
      </w:r>
      <w:r w:rsidR="0010148D" w:rsidRPr="0098225D">
        <w:rPr>
          <w:rFonts w:asciiTheme="minorHAnsi" w:hAnsiTheme="minorHAnsi" w:cstheme="minorHAnsi"/>
          <w:sz w:val="22"/>
          <w:lang w:eastAsia="zh-CN"/>
        </w:rPr>
        <w:t>sum</w:t>
      </w:r>
      <w:r w:rsidR="00094B7E">
        <w:rPr>
          <w:rFonts w:asciiTheme="minorHAnsi" w:hAnsiTheme="minorHAnsi" w:cstheme="minorHAnsi"/>
          <w:sz w:val="22"/>
          <w:lang w:eastAsia="zh-CN"/>
        </w:rPr>
        <w:t>ę</w:t>
      </w:r>
      <w:r w:rsidR="0010148D" w:rsidRPr="0098225D">
        <w:rPr>
          <w:rFonts w:asciiTheme="minorHAnsi" w:hAnsiTheme="minorHAnsi" w:cstheme="minorHAnsi"/>
          <w:sz w:val="22"/>
          <w:lang w:eastAsia="zh-CN"/>
        </w:rPr>
        <w:t xml:space="preserve"> kosztu stałego organizacji seminarium i iloczynu </w:t>
      </w:r>
      <w:r w:rsidR="00E62E3F" w:rsidRPr="0098225D">
        <w:rPr>
          <w:rFonts w:asciiTheme="minorHAnsi" w:hAnsiTheme="minorHAnsi" w:cstheme="minorHAnsi"/>
          <w:sz w:val="22"/>
          <w:lang w:eastAsia="zh-CN"/>
        </w:rPr>
        <w:t xml:space="preserve">faktycznej </w:t>
      </w:r>
      <w:r w:rsidRPr="0098225D">
        <w:rPr>
          <w:rFonts w:asciiTheme="minorHAnsi" w:hAnsiTheme="minorHAnsi" w:cstheme="minorHAnsi"/>
          <w:sz w:val="22"/>
          <w:lang w:eastAsia="zh-CN"/>
        </w:rPr>
        <w:t>l</w:t>
      </w:r>
      <w:r w:rsidR="00C06795" w:rsidRPr="0098225D">
        <w:rPr>
          <w:rFonts w:asciiTheme="minorHAnsi" w:hAnsiTheme="minorHAnsi" w:cstheme="minorHAnsi"/>
          <w:sz w:val="22"/>
          <w:lang w:eastAsia="zh-CN"/>
        </w:rPr>
        <w:t xml:space="preserve">iczby uczestników seminarium oraz </w:t>
      </w:r>
      <w:r w:rsidRPr="0098225D">
        <w:rPr>
          <w:rFonts w:asciiTheme="minorHAnsi" w:hAnsiTheme="minorHAnsi" w:cstheme="minorHAnsi"/>
          <w:sz w:val="22"/>
          <w:lang w:eastAsia="zh-CN"/>
        </w:rPr>
        <w:t>stawki za</w:t>
      </w:r>
      <w:r w:rsidR="00E62E3F" w:rsidRPr="0098225D">
        <w:rPr>
          <w:rFonts w:asciiTheme="minorHAnsi" w:hAnsiTheme="minorHAnsi" w:cstheme="minorHAnsi"/>
          <w:sz w:val="22"/>
          <w:lang w:eastAsia="zh-CN"/>
        </w:rPr>
        <w:t xml:space="preserve"> </w:t>
      </w:r>
      <w:r w:rsidR="0010148D" w:rsidRPr="0098225D">
        <w:rPr>
          <w:rFonts w:asciiTheme="minorHAnsi" w:hAnsiTheme="minorHAnsi" w:cstheme="minorHAnsi"/>
          <w:sz w:val="22"/>
          <w:lang w:eastAsia="zh-CN"/>
        </w:rPr>
        <w:t xml:space="preserve">zapewnienie </w:t>
      </w:r>
      <w:r w:rsidR="00C06795" w:rsidRPr="0098225D">
        <w:rPr>
          <w:rFonts w:asciiTheme="minorHAnsi" w:hAnsiTheme="minorHAnsi" w:cstheme="minorHAnsi"/>
          <w:sz w:val="22"/>
          <w:lang w:eastAsia="zh-CN"/>
        </w:rPr>
        <w:t>wyżywienia</w:t>
      </w:r>
      <w:r w:rsidR="0010148D" w:rsidRPr="0098225D">
        <w:rPr>
          <w:rFonts w:asciiTheme="minorHAnsi" w:hAnsiTheme="minorHAnsi" w:cstheme="minorHAnsi"/>
          <w:sz w:val="22"/>
          <w:lang w:eastAsia="zh-CN"/>
        </w:rPr>
        <w:t xml:space="preserve"> dla </w:t>
      </w:r>
      <w:r w:rsidR="00E62E3F" w:rsidRPr="0098225D">
        <w:rPr>
          <w:rFonts w:asciiTheme="minorHAnsi" w:hAnsiTheme="minorHAnsi" w:cstheme="minorHAnsi"/>
          <w:sz w:val="22"/>
          <w:lang w:eastAsia="zh-CN"/>
        </w:rPr>
        <w:t>1 uczestnika w wysokości …….……</w:t>
      </w:r>
      <w:r w:rsidRPr="0098225D">
        <w:rPr>
          <w:rFonts w:asciiTheme="minorHAnsi" w:hAnsiTheme="minorHAnsi" w:cstheme="minorHAnsi"/>
          <w:sz w:val="22"/>
          <w:lang w:eastAsia="zh-CN"/>
        </w:rPr>
        <w:t>…… zł brutto (słownie: …………</w:t>
      </w:r>
      <w:r w:rsidR="00E62E3F" w:rsidRPr="0098225D">
        <w:rPr>
          <w:rFonts w:asciiTheme="minorHAnsi" w:hAnsiTheme="minorHAnsi" w:cstheme="minorHAnsi"/>
          <w:sz w:val="22"/>
          <w:lang w:eastAsia="zh-CN"/>
        </w:rPr>
        <w:t>………</w:t>
      </w:r>
      <w:r w:rsidRPr="0098225D">
        <w:rPr>
          <w:rFonts w:asciiTheme="minorHAnsi" w:hAnsiTheme="minorHAnsi" w:cstheme="minorHAnsi"/>
          <w:sz w:val="22"/>
          <w:lang w:eastAsia="zh-CN"/>
        </w:rPr>
        <w:t>…… złotych), w tym należny podatek VAT.</w:t>
      </w:r>
    </w:p>
    <w:p w14:paraId="033A01C8" w14:textId="23AD9AD5" w:rsidR="00E62E3F" w:rsidRPr="00CC7349" w:rsidRDefault="00601293" w:rsidP="00CC7349">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Wynagrodzenie częściowe za </w:t>
      </w:r>
      <w:r w:rsidR="00CE054C" w:rsidRPr="00670C3E">
        <w:rPr>
          <w:rFonts w:asciiTheme="minorHAnsi" w:hAnsiTheme="minorHAnsi" w:cstheme="minorHAnsi"/>
          <w:sz w:val="22"/>
          <w:lang w:eastAsia="zh-CN"/>
        </w:rPr>
        <w:t>przeprowadzenie</w:t>
      </w:r>
      <w:r w:rsidR="00CC7349">
        <w:rPr>
          <w:rFonts w:asciiTheme="minorHAnsi" w:hAnsiTheme="minorHAnsi" w:cstheme="minorHAnsi"/>
          <w:sz w:val="22"/>
          <w:lang w:eastAsia="zh-CN"/>
        </w:rPr>
        <w:t xml:space="preserve"> </w:t>
      </w:r>
      <w:r w:rsidR="00CC7349" w:rsidRPr="00CC7349">
        <w:rPr>
          <w:rFonts w:asciiTheme="minorHAnsi" w:hAnsiTheme="minorHAnsi" w:cstheme="minorHAnsi"/>
          <w:sz w:val="22"/>
          <w:lang w:eastAsia="zh-CN"/>
        </w:rPr>
        <w:t>szkoleń</w:t>
      </w:r>
      <w:r w:rsidR="00094B7E">
        <w:rPr>
          <w:rFonts w:asciiTheme="minorHAnsi" w:hAnsiTheme="minorHAnsi" w:cstheme="minorHAnsi"/>
          <w:sz w:val="22"/>
          <w:lang w:eastAsia="zh-CN"/>
        </w:rPr>
        <w:t>, o których mowa w § 3 ust. 1 pkt 3</w:t>
      </w:r>
      <w:r w:rsidR="00994721" w:rsidRPr="00CC7349">
        <w:rPr>
          <w:rFonts w:asciiTheme="minorHAnsi" w:hAnsiTheme="minorHAnsi" w:cstheme="minorHAnsi"/>
          <w:sz w:val="22"/>
          <w:lang w:eastAsia="zh-CN"/>
        </w:rPr>
        <w:t>:</w:t>
      </w:r>
    </w:p>
    <w:p w14:paraId="63631678" w14:textId="410EC74E" w:rsidR="00E62E3F" w:rsidRPr="00670C3E" w:rsidRDefault="00E62E3F" w:rsidP="0010148D">
      <w:pPr>
        <w:pStyle w:val="Akapitzlist"/>
        <w:numPr>
          <w:ilvl w:val="0"/>
          <w:numId w:val="35"/>
        </w:numPr>
        <w:jc w:val="both"/>
        <w:rPr>
          <w:rFonts w:asciiTheme="minorHAnsi" w:hAnsiTheme="minorHAnsi" w:cstheme="minorHAnsi"/>
          <w:sz w:val="22"/>
          <w:lang w:eastAsia="zh-CN"/>
        </w:rPr>
      </w:pPr>
      <w:r w:rsidRPr="00670C3E">
        <w:rPr>
          <w:rFonts w:asciiTheme="minorHAnsi" w:hAnsiTheme="minorHAnsi" w:cstheme="minorHAnsi"/>
          <w:sz w:val="22"/>
          <w:lang w:eastAsia="zh-CN"/>
        </w:rPr>
        <w:t>w formie stacjonarnej</w:t>
      </w:r>
      <w:r w:rsidR="00094B7E">
        <w:rPr>
          <w:rFonts w:asciiTheme="minorHAnsi" w:hAnsiTheme="minorHAnsi" w:cstheme="minorHAnsi"/>
          <w:sz w:val="22"/>
          <w:lang w:eastAsia="zh-CN"/>
        </w:rPr>
        <w:t>, stanowi</w:t>
      </w:r>
      <w:r w:rsidRPr="00670C3E">
        <w:rPr>
          <w:rFonts w:asciiTheme="minorHAnsi" w:hAnsiTheme="minorHAnsi" w:cstheme="minorHAnsi"/>
          <w:sz w:val="22"/>
          <w:lang w:eastAsia="zh-CN"/>
        </w:rPr>
        <w:t xml:space="preserve"> </w:t>
      </w:r>
      <w:r w:rsidR="0010148D" w:rsidRPr="00670C3E">
        <w:rPr>
          <w:rFonts w:asciiTheme="minorHAnsi" w:hAnsiTheme="minorHAnsi" w:cstheme="minorHAnsi"/>
          <w:sz w:val="22"/>
          <w:lang w:eastAsia="zh-CN"/>
        </w:rPr>
        <w:t>sum</w:t>
      </w:r>
      <w:r w:rsidR="00094B7E">
        <w:rPr>
          <w:rFonts w:asciiTheme="minorHAnsi" w:hAnsiTheme="minorHAnsi" w:cstheme="minorHAnsi"/>
          <w:sz w:val="22"/>
          <w:lang w:eastAsia="zh-CN"/>
        </w:rPr>
        <w:t>ę</w:t>
      </w:r>
      <w:r w:rsidR="0010148D" w:rsidRPr="00670C3E">
        <w:rPr>
          <w:rFonts w:asciiTheme="minorHAnsi" w:hAnsiTheme="minorHAnsi" w:cstheme="minorHAnsi"/>
          <w:sz w:val="22"/>
          <w:lang w:eastAsia="zh-CN"/>
        </w:rPr>
        <w:t xml:space="preserve"> iloczynu kosztów stałych za</w:t>
      </w:r>
      <w:r w:rsidR="00083612">
        <w:rPr>
          <w:rFonts w:asciiTheme="minorHAnsi" w:hAnsiTheme="minorHAnsi" w:cstheme="minorHAnsi"/>
          <w:sz w:val="22"/>
          <w:lang w:eastAsia="zh-CN"/>
        </w:rPr>
        <w:t> </w:t>
      </w:r>
      <w:r w:rsidR="0010148D" w:rsidRPr="00670C3E">
        <w:rPr>
          <w:rFonts w:asciiTheme="minorHAnsi" w:hAnsiTheme="minorHAnsi" w:cstheme="minorHAnsi"/>
          <w:sz w:val="22"/>
          <w:lang w:eastAsia="zh-CN"/>
        </w:rPr>
        <w:t xml:space="preserve">organizację szkolenia i liczby szkoleń </w:t>
      </w:r>
      <w:r w:rsidR="00CC7349">
        <w:rPr>
          <w:rFonts w:asciiTheme="minorHAnsi" w:hAnsiTheme="minorHAnsi" w:cstheme="minorHAnsi"/>
          <w:sz w:val="22"/>
          <w:lang w:eastAsia="zh-CN"/>
        </w:rPr>
        <w:t xml:space="preserve">oraz </w:t>
      </w:r>
      <w:r w:rsidR="0010148D" w:rsidRPr="00670C3E">
        <w:rPr>
          <w:rFonts w:asciiTheme="minorHAnsi" w:hAnsiTheme="minorHAnsi" w:cstheme="minorHAnsi"/>
          <w:sz w:val="22"/>
          <w:lang w:eastAsia="zh-CN"/>
        </w:rPr>
        <w:t xml:space="preserve">iloczynu faktycznej liczby uczestników tych szkoleń </w:t>
      </w:r>
      <w:r w:rsidR="00CC7349">
        <w:rPr>
          <w:rFonts w:asciiTheme="minorHAnsi" w:hAnsiTheme="minorHAnsi" w:cstheme="minorHAnsi"/>
          <w:sz w:val="22"/>
          <w:lang w:eastAsia="zh-CN"/>
        </w:rPr>
        <w:t>i</w:t>
      </w:r>
      <w:r w:rsidR="0010148D" w:rsidRPr="00670C3E">
        <w:rPr>
          <w:rFonts w:asciiTheme="minorHAnsi" w:hAnsiTheme="minorHAnsi" w:cstheme="minorHAnsi"/>
          <w:sz w:val="22"/>
          <w:lang w:eastAsia="zh-CN"/>
        </w:rPr>
        <w:t xml:space="preserve"> stawki za zapewnienie </w:t>
      </w:r>
      <w:r w:rsidR="00C06795" w:rsidRPr="00670C3E">
        <w:rPr>
          <w:rFonts w:asciiTheme="minorHAnsi" w:hAnsiTheme="minorHAnsi" w:cstheme="minorHAnsi"/>
          <w:sz w:val="22"/>
          <w:lang w:eastAsia="zh-CN"/>
        </w:rPr>
        <w:t>wyżywienia</w:t>
      </w:r>
      <w:r w:rsidR="0010148D" w:rsidRPr="00670C3E">
        <w:rPr>
          <w:rFonts w:asciiTheme="minorHAnsi" w:hAnsiTheme="minorHAnsi" w:cstheme="minorHAnsi"/>
          <w:sz w:val="22"/>
          <w:lang w:eastAsia="zh-CN"/>
        </w:rPr>
        <w:t xml:space="preserve"> dla 1 uczestnika w wysokości …….…………… zł brutto (słownie: …………………………… złotych), w tym należny podatek VAT</w:t>
      </w:r>
      <w:r w:rsidR="00894787">
        <w:rPr>
          <w:rFonts w:asciiTheme="minorHAnsi" w:hAnsiTheme="minorHAnsi" w:cstheme="minorHAnsi"/>
          <w:sz w:val="22"/>
          <w:lang w:eastAsia="zh-CN"/>
        </w:rPr>
        <w:t>;</w:t>
      </w:r>
    </w:p>
    <w:p w14:paraId="6B61D801" w14:textId="22AA44EF" w:rsidR="00E62E3F" w:rsidRPr="00670C3E" w:rsidRDefault="00E62E3F" w:rsidP="00E62E3F">
      <w:pPr>
        <w:pStyle w:val="Akapitzlist"/>
        <w:numPr>
          <w:ilvl w:val="0"/>
          <w:numId w:val="35"/>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w formie on-line</w:t>
      </w:r>
      <w:r w:rsidR="00094B7E">
        <w:rPr>
          <w:rFonts w:asciiTheme="minorHAnsi" w:hAnsiTheme="minorHAnsi" w:cstheme="minorHAnsi"/>
          <w:sz w:val="22"/>
          <w:lang w:eastAsia="zh-CN"/>
        </w:rPr>
        <w:t>, stanowi</w:t>
      </w:r>
      <w:r w:rsidRPr="00670C3E">
        <w:rPr>
          <w:rFonts w:asciiTheme="minorHAnsi" w:hAnsiTheme="minorHAnsi" w:cstheme="minorHAnsi"/>
          <w:sz w:val="22"/>
          <w:lang w:eastAsia="zh-CN"/>
        </w:rPr>
        <w:t xml:space="preserve"> iloczyn liczby faktycznie zrealizowanych przez Wykonawcę szkoleń i stawki za organizację 1 szkolenia </w:t>
      </w:r>
      <w:r w:rsidR="00CE054C" w:rsidRPr="00670C3E">
        <w:rPr>
          <w:rFonts w:asciiTheme="minorHAnsi" w:hAnsiTheme="minorHAnsi" w:cstheme="minorHAnsi"/>
          <w:sz w:val="22"/>
          <w:lang w:eastAsia="zh-CN"/>
        </w:rPr>
        <w:t>w</w:t>
      </w:r>
      <w:r w:rsidR="00083612">
        <w:rPr>
          <w:rFonts w:asciiTheme="minorHAnsi" w:hAnsiTheme="minorHAnsi" w:cstheme="minorHAnsi"/>
          <w:sz w:val="22"/>
          <w:lang w:eastAsia="zh-CN"/>
        </w:rPr>
        <w:t> </w:t>
      </w:r>
      <w:r w:rsidR="00CE054C" w:rsidRPr="00670C3E">
        <w:rPr>
          <w:rFonts w:asciiTheme="minorHAnsi" w:hAnsiTheme="minorHAnsi" w:cstheme="minorHAnsi"/>
          <w:sz w:val="22"/>
          <w:lang w:eastAsia="zh-CN"/>
        </w:rPr>
        <w:t>wysokości ……..</w:t>
      </w:r>
      <w:r w:rsidRPr="00670C3E">
        <w:rPr>
          <w:rFonts w:asciiTheme="minorHAnsi" w:hAnsiTheme="minorHAnsi" w:cstheme="minorHAnsi"/>
          <w:sz w:val="22"/>
          <w:lang w:eastAsia="zh-CN"/>
        </w:rPr>
        <w:t>……… zł b</w:t>
      </w:r>
      <w:r w:rsidR="00CE054C" w:rsidRPr="00670C3E">
        <w:rPr>
          <w:rFonts w:asciiTheme="minorHAnsi" w:hAnsiTheme="minorHAnsi" w:cstheme="minorHAnsi"/>
          <w:sz w:val="22"/>
          <w:lang w:eastAsia="zh-CN"/>
        </w:rPr>
        <w:t>rutto (słownie: ………………</w:t>
      </w:r>
      <w:r w:rsidRPr="00670C3E">
        <w:rPr>
          <w:rFonts w:asciiTheme="minorHAnsi" w:hAnsiTheme="minorHAnsi" w:cstheme="minorHAnsi"/>
          <w:sz w:val="22"/>
          <w:lang w:eastAsia="zh-CN"/>
        </w:rPr>
        <w:t>…… złotych), w tym należny podatek VAT.</w:t>
      </w:r>
    </w:p>
    <w:p w14:paraId="23A88A1D" w14:textId="71BC0152" w:rsidR="00994721" w:rsidRPr="00670C3E" w:rsidRDefault="00601293" w:rsidP="00DF5ABA">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Wynagrodzenie częściowe za </w:t>
      </w:r>
      <w:r w:rsidR="00CE054C" w:rsidRPr="00670C3E">
        <w:rPr>
          <w:rFonts w:asciiTheme="minorHAnsi" w:hAnsiTheme="minorHAnsi" w:cstheme="minorHAnsi"/>
          <w:sz w:val="22"/>
          <w:lang w:eastAsia="zh-CN"/>
        </w:rPr>
        <w:t>indywidualne</w:t>
      </w:r>
      <w:r w:rsidR="00994721" w:rsidRPr="00670C3E">
        <w:rPr>
          <w:rFonts w:asciiTheme="minorHAnsi" w:hAnsiTheme="minorHAnsi" w:cstheme="minorHAnsi"/>
          <w:sz w:val="22"/>
          <w:lang w:eastAsia="zh-CN"/>
        </w:rPr>
        <w:t xml:space="preserve"> doradztw</w:t>
      </w:r>
      <w:r w:rsidR="00CE054C" w:rsidRPr="00670C3E">
        <w:rPr>
          <w:rFonts w:asciiTheme="minorHAnsi" w:hAnsiTheme="minorHAnsi" w:cstheme="minorHAnsi"/>
          <w:sz w:val="22"/>
          <w:lang w:eastAsia="zh-CN"/>
        </w:rPr>
        <w:t>o eksperckie</w:t>
      </w:r>
      <w:r w:rsidR="00094B7E">
        <w:rPr>
          <w:rFonts w:asciiTheme="minorHAnsi" w:hAnsiTheme="minorHAnsi" w:cstheme="minorHAnsi"/>
          <w:sz w:val="22"/>
          <w:lang w:eastAsia="zh-CN"/>
        </w:rPr>
        <w:t>, o którym mowa w § 3 ust. 1 pkt 4,</w:t>
      </w:r>
      <w:r w:rsidR="00994721"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 xml:space="preserve">stanowi iloczyn liczby faktycznie zrealizowanych przez Wykonawcę godzin </w:t>
      </w:r>
      <w:r w:rsidR="00CE054C" w:rsidRPr="00670C3E">
        <w:rPr>
          <w:rFonts w:asciiTheme="minorHAnsi" w:hAnsiTheme="minorHAnsi" w:cstheme="minorHAnsi"/>
          <w:sz w:val="22"/>
          <w:lang w:eastAsia="zh-CN"/>
        </w:rPr>
        <w:t xml:space="preserve">doradczych </w:t>
      </w:r>
      <w:r w:rsidRPr="00670C3E">
        <w:rPr>
          <w:rFonts w:asciiTheme="minorHAnsi" w:hAnsiTheme="minorHAnsi" w:cstheme="minorHAnsi"/>
          <w:sz w:val="22"/>
          <w:lang w:eastAsia="zh-CN"/>
        </w:rPr>
        <w:t>i stawki za 1 godzinę dorad</w:t>
      </w:r>
      <w:r w:rsidR="00CE054C" w:rsidRPr="00670C3E">
        <w:rPr>
          <w:rFonts w:asciiTheme="minorHAnsi" w:hAnsiTheme="minorHAnsi" w:cstheme="minorHAnsi"/>
          <w:sz w:val="22"/>
          <w:lang w:eastAsia="zh-CN"/>
        </w:rPr>
        <w:t>ztwa w wysokości ............</w:t>
      </w:r>
      <w:r w:rsidRPr="00670C3E">
        <w:rPr>
          <w:rFonts w:asciiTheme="minorHAnsi" w:hAnsiTheme="minorHAnsi" w:cstheme="minorHAnsi"/>
          <w:sz w:val="22"/>
          <w:lang w:eastAsia="zh-CN"/>
        </w:rPr>
        <w:t xml:space="preserve">...... zł </w:t>
      </w:r>
      <w:r w:rsidR="00CE054C" w:rsidRPr="00670C3E">
        <w:rPr>
          <w:rFonts w:asciiTheme="minorHAnsi" w:hAnsiTheme="minorHAnsi" w:cstheme="minorHAnsi"/>
          <w:sz w:val="22"/>
          <w:lang w:eastAsia="zh-CN"/>
        </w:rPr>
        <w:t>brutto (słownie: ………………</w:t>
      </w:r>
      <w:r w:rsidRPr="00670C3E">
        <w:rPr>
          <w:rFonts w:asciiTheme="minorHAnsi" w:hAnsiTheme="minorHAnsi" w:cstheme="minorHAnsi"/>
          <w:sz w:val="22"/>
          <w:lang w:eastAsia="zh-CN"/>
        </w:rPr>
        <w:t xml:space="preserve">……… złotych), w tym należny podatek VAT. </w:t>
      </w:r>
    </w:p>
    <w:p w14:paraId="13C735CE" w14:textId="00383108" w:rsidR="00994721" w:rsidRPr="00670C3E" w:rsidRDefault="00601293" w:rsidP="00DF5ABA">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Wynagrodzenie częściowe za </w:t>
      </w:r>
      <w:r w:rsidR="00CE054C" w:rsidRPr="00670C3E">
        <w:rPr>
          <w:rFonts w:asciiTheme="minorHAnsi" w:hAnsiTheme="minorHAnsi" w:cstheme="minorHAnsi"/>
          <w:sz w:val="22"/>
          <w:lang w:eastAsia="zh-CN"/>
        </w:rPr>
        <w:t>przeprowadzenie</w:t>
      </w:r>
      <w:r w:rsidR="00994721" w:rsidRPr="00670C3E">
        <w:rPr>
          <w:rFonts w:asciiTheme="minorHAnsi" w:hAnsiTheme="minorHAnsi" w:cstheme="minorHAnsi"/>
          <w:sz w:val="22"/>
          <w:lang w:eastAsia="zh-CN"/>
        </w:rPr>
        <w:t xml:space="preserve"> warsztatów</w:t>
      </w:r>
      <w:r w:rsidR="00094B7E">
        <w:rPr>
          <w:rFonts w:asciiTheme="minorHAnsi" w:hAnsiTheme="minorHAnsi" w:cstheme="minorHAnsi"/>
          <w:sz w:val="22"/>
          <w:lang w:eastAsia="zh-CN"/>
        </w:rPr>
        <w:t>, o których mowa w § 3 ust. 1 pkt 5, stanowi</w:t>
      </w:r>
      <w:r w:rsidR="00994721" w:rsidRPr="00670C3E">
        <w:rPr>
          <w:rFonts w:asciiTheme="minorHAnsi" w:hAnsiTheme="minorHAnsi" w:cstheme="minorHAnsi"/>
          <w:sz w:val="22"/>
          <w:lang w:eastAsia="zh-CN"/>
        </w:rPr>
        <w:t>:</w:t>
      </w:r>
    </w:p>
    <w:p w14:paraId="5C67ED4F" w14:textId="4B29E967" w:rsidR="00994721" w:rsidRPr="00670C3E" w:rsidRDefault="00994721" w:rsidP="00CE054C">
      <w:pPr>
        <w:pStyle w:val="Akapitzlist"/>
        <w:numPr>
          <w:ilvl w:val="0"/>
          <w:numId w:val="37"/>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 przeprowadzenie </w:t>
      </w:r>
      <w:r w:rsidR="00CE054C" w:rsidRPr="00670C3E">
        <w:rPr>
          <w:rFonts w:asciiTheme="minorHAnsi" w:hAnsiTheme="minorHAnsi" w:cstheme="minorHAnsi"/>
          <w:sz w:val="22"/>
          <w:lang w:eastAsia="zh-CN"/>
        </w:rPr>
        <w:t xml:space="preserve">dwudniowych </w:t>
      </w:r>
      <w:r w:rsidRPr="00670C3E">
        <w:rPr>
          <w:rFonts w:asciiTheme="minorHAnsi" w:hAnsiTheme="minorHAnsi" w:cstheme="minorHAnsi"/>
          <w:sz w:val="22"/>
          <w:lang w:eastAsia="zh-CN"/>
        </w:rPr>
        <w:t xml:space="preserve">warsztatów pt. </w:t>
      </w:r>
      <w:r w:rsidRPr="00670C3E">
        <w:rPr>
          <w:rFonts w:asciiTheme="minorHAnsi" w:hAnsiTheme="minorHAnsi" w:cstheme="minorHAnsi"/>
          <w:i/>
          <w:sz w:val="22"/>
          <w:lang w:eastAsia="zh-CN"/>
        </w:rPr>
        <w:t>Zasady udzielania regionalnych grantów na</w:t>
      </w:r>
      <w:r w:rsidR="008861D7">
        <w:rPr>
          <w:rFonts w:asciiTheme="minorHAnsi" w:hAnsiTheme="minorHAnsi" w:cstheme="minorHAnsi"/>
          <w:i/>
          <w:sz w:val="22"/>
          <w:lang w:eastAsia="zh-CN"/>
        </w:rPr>
        <w:t> </w:t>
      </w:r>
      <w:r w:rsidRPr="00670C3E">
        <w:rPr>
          <w:rFonts w:asciiTheme="minorHAnsi" w:hAnsiTheme="minorHAnsi" w:cstheme="minorHAnsi"/>
          <w:i/>
          <w:sz w:val="22"/>
          <w:lang w:eastAsia="zh-CN"/>
        </w:rPr>
        <w:t xml:space="preserve">rewitalizację w ramach WIR </w:t>
      </w:r>
      <w:proofErr w:type="spellStart"/>
      <w:r w:rsidRPr="00670C3E">
        <w:rPr>
          <w:rFonts w:asciiTheme="minorHAnsi" w:hAnsiTheme="minorHAnsi" w:cstheme="minorHAnsi"/>
          <w:i/>
          <w:sz w:val="22"/>
          <w:lang w:eastAsia="zh-CN"/>
        </w:rPr>
        <w:t>WiM</w:t>
      </w:r>
      <w:proofErr w:type="spellEnd"/>
      <w:r w:rsidR="00CE054C" w:rsidRPr="00670C3E">
        <w:rPr>
          <w:rFonts w:asciiTheme="minorHAnsi" w:hAnsiTheme="minorHAnsi" w:cstheme="minorHAnsi"/>
          <w:sz w:val="22"/>
          <w:lang w:eastAsia="zh-CN"/>
        </w:rPr>
        <w:t xml:space="preserve"> </w:t>
      </w:r>
      <w:r w:rsidR="00094B7E">
        <w:rPr>
          <w:rFonts w:asciiTheme="minorHAnsi" w:hAnsiTheme="minorHAnsi" w:cstheme="minorHAnsi"/>
          <w:sz w:val="22"/>
          <w:lang w:eastAsia="zh-CN"/>
        </w:rPr>
        <w:t>-</w:t>
      </w:r>
      <w:r w:rsidR="00094B7E" w:rsidRPr="00670C3E">
        <w:rPr>
          <w:rFonts w:asciiTheme="minorHAnsi" w:hAnsiTheme="minorHAnsi" w:cstheme="minorHAnsi"/>
          <w:sz w:val="22"/>
          <w:lang w:eastAsia="zh-CN"/>
        </w:rPr>
        <w:t xml:space="preserve"> </w:t>
      </w:r>
      <w:r w:rsidR="00C06795" w:rsidRPr="00670C3E">
        <w:rPr>
          <w:rFonts w:asciiTheme="minorHAnsi" w:hAnsiTheme="minorHAnsi" w:cstheme="minorHAnsi"/>
          <w:sz w:val="22"/>
          <w:lang w:eastAsia="zh-CN"/>
        </w:rPr>
        <w:t>sum</w:t>
      </w:r>
      <w:r w:rsidR="00094B7E">
        <w:rPr>
          <w:rFonts w:asciiTheme="minorHAnsi" w:hAnsiTheme="minorHAnsi" w:cstheme="minorHAnsi"/>
          <w:sz w:val="22"/>
          <w:lang w:eastAsia="zh-CN"/>
        </w:rPr>
        <w:t>ę</w:t>
      </w:r>
      <w:r w:rsidR="00C06795" w:rsidRPr="00670C3E">
        <w:rPr>
          <w:rFonts w:asciiTheme="minorHAnsi" w:hAnsiTheme="minorHAnsi" w:cstheme="minorHAnsi"/>
          <w:sz w:val="22"/>
          <w:lang w:eastAsia="zh-CN"/>
        </w:rPr>
        <w:t xml:space="preserve"> kosztów stałych organizacji warsztatów </w:t>
      </w:r>
      <w:r w:rsidR="00CC7349">
        <w:rPr>
          <w:rFonts w:asciiTheme="minorHAnsi" w:hAnsiTheme="minorHAnsi" w:cstheme="minorHAnsi"/>
          <w:sz w:val="22"/>
          <w:lang w:eastAsia="zh-CN"/>
        </w:rPr>
        <w:t>oraz</w:t>
      </w:r>
      <w:r w:rsidR="00C06795" w:rsidRPr="00670C3E">
        <w:rPr>
          <w:rFonts w:asciiTheme="minorHAnsi" w:hAnsiTheme="minorHAnsi" w:cstheme="minorHAnsi"/>
          <w:sz w:val="22"/>
          <w:lang w:eastAsia="zh-CN"/>
        </w:rPr>
        <w:t xml:space="preserve"> </w:t>
      </w:r>
      <w:r w:rsidR="00CE054C" w:rsidRPr="00670C3E">
        <w:rPr>
          <w:rFonts w:asciiTheme="minorHAnsi" w:hAnsiTheme="minorHAnsi" w:cstheme="minorHAnsi"/>
          <w:sz w:val="22"/>
          <w:lang w:eastAsia="zh-CN"/>
        </w:rPr>
        <w:t>iloczyn</w:t>
      </w:r>
      <w:r w:rsidR="00C06795" w:rsidRPr="00670C3E">
        <w:rPr>
          <w:rFonts w:asciiTheme="minorHAnsi" w:hAnsiTheme="minorHAnsi" w:cstheme="minorHAnsi"/>
          <w:sz w:val="22"/>
          <w:lang w:eastAsia="zh-CN"/>
        </w:rPr>
        <w:t xml:space="preserve">u </w:t>
      </w:r>
      <w:r w:rsidR="00CE054C" w:rsidRPr="00670C3E">
        <w:rPr>
          <w:rFonts w:asciiTheme="minorHAnsi" w:hAnsiTheme="minorHAnsi" w:cstheme="minorHAnsi"/>
          <w:sz w:val="22"/>
          <w:lang w:eastAsia="zh-CN"/>
        </w:rPr>
        <w:t xml:space="preserve">faktycznej liczby uczestników warsztatów </w:t>
      </w:r>
      <w:r w:rsidR="00CC7349">
        <w:rPr>
          <w:rFonts w:asciiTheme="minorHAnsi" w:hAnsiTheme="minorHAnsi" w:cstheme="minorHAnsi"/>
          <w:sz w:val="22"/>
          <w:lang w:eastAsia="zh-CN"/>
        </w:rPr>
        <w:t>i</w:t>
      </w:r>
      <w:r w:rsidR="00C06795" w:rsidRPr="00670C3E">
        <w:rPr>
          <w:rFonts w:asciiTheme="minorHAnsi" w:hAnsiTheme="minorHAnsi" w:cstheme="minorHAnsi"/>
          <w:sz w:val="22"/>
          <w:lang w:eastAsia="zh-CN"/>
        </w:rPr>
        <w:t xml:space="preserve"> </w:t>
      </w:r>
      <w:r w:rsidR="00CE054C" w:rsidRPr="00670C3E">
        <w:rPr>
          <w:rFonts w:asciiTheme="minorHAnsi" w:hAnsiTheme="minorHAnsi" w:cstheme="minorHAnsi"/>
          <w:sz w:val="22"/>
          <w:lang w:eastAsia="zh-CN"/>
        </w:rPr>
        <w:t xml:space="preserve">stawki za </w:t>
      </w:r>
      <w:r w:rsidR="00C06795" w:rsidRPr="00670C3E">
        <w:rPr>
          <w:rFonts w:asciiTheme="minorHAnsi" w:hAnsiTheme="minorHAnsi" w:cstheme="minorHAnsi"/>
          <w:sz w:val="22"/>
          <w:lang w:eastAsia="zh-CN"/>
        </w:rPr>
        <w:t xml:space="preserve">zapewnienie </w:t>
      </w:r>
      <w:r w:rsidR="00894787">
        <w:rPr>
          <w:rFonts w:asciiTheme="minorHAnsi" w:hAnsiTheme="minorHAnsi" w:cstheme="minorHAnsi"/>
          <w:sz w:val="22"/>
          <w:lang w:eastAsia="zh-CN"/>
        </w:rPr>
        <w:t xml:space="preserve">noclegu i </w:t>
      </w:r>
      <w:r w:rsidR="00C06795" w:rsidRPr="00670C3E">
        <w:rPr>
          <w:rFonts w:asciiTheme="minorHAnsi" w:hAnsiTheme="minorHAnsi" w:cstheme="minorHAnsi"/>
          <w:sz w:val="22"/>
          <w:lang w:eastAsia="zh-CN"/>
        </w:rPr>
        <w:t xml:space="preserve">wyżywienia </w:t>
      </w:r>
      <w:r w:rsidR="00C06795" w:rsidRPr="00670C3E">
        <w:rPr>
          <w:rFonts w:asciiTheme="minorHAnsi" w:hAnsiTheme="minorHAnsi" w:cstheme="minorHAnsi"/>
          <w:sz w:val="22"/>
          <w:lang w:eastAsia="zh-CN"/>
        </w:rPr>
        <w:lastRenderedPageBreak/>
        <w:t xml:space="preserve">dla </w:t>
      </w:r>
      <w:r w:rsidR="00CE054C" w:rsidRPr="00670C3E">
        <w:rPr>
          <w:rFonts w:asciiTheme="minorHAnsi" w:hAnsiTheme="minorHAnsi" w:cstheme="minorHAnsi"/>
          <w:sz w:val="22"/>
          <w:lang w:eastAsia="zh-CN"/>
        </w:rPr>
        <w:t>1 uczestnika w wysokości …….…………… zł brutto (słownie: ………………………… złotych), w tym należny podatek VAT</w:t>
      </w:r>
      <w:r w:rsidR="00894787">
        <w:rPr>
          <w:rFonts w:asciiTheme="minorHAnsi" w:hAnsiTheme="minorHAnsi" w:cstheme="minorHAnsi"/>
          <w:sz w:val="22"/>
          <w:lang w:eastAsia="zh-CN"/>
        </w:rPr>
        <w:t>;</w:t>
      </w:r>
    </w:p>
    <w:p w14:paraId="1A07E8DC" w14:textId="6DC39152" w:rsidR="00CE054C" w:rsidRPr="00670C3E" w:rsidRDefault="00CE054C" w:rsidP="00CE054C">
      <w:pPr>
        <w:pStyle w:val="Akapitzlist"/>
        <w:numPr>
          <w:ilvl w:val="0"/>
          <w:numId w:val="37"/>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 przeprowadzenie jednodniowych warsztatów pt. </w:t>
      </w:r>
      <w:r w:rsidRPr="00670C3E">
        <w:rPr>
          <w:rFonts w:asciiTheme="minorHAnsi" w:hAnsiTheme="minorHAnsi" w:cstheme="minorHAnsi"/>
          <w:i/>
          <w:sz w:val="22"/>
          <w:lang w:eastAsia="zh-CN"/>
        </w:rPr>
        <w:t>Dobre praktyki i najczęściej popełnianie błędy w przygotowaniu i realizacji GPR</w:t>
      </w:r>
      <w:r w:rsidRPr="00670C3E">
        <w:rPr>
          <w:rFonts w:asciiTheme="minorHAnsi" w:hAnsiTheme="minorHAnsi" w:cstheme="minorHAnsi"/>
          <w:sz w:val="22"/>
          <w:lang w:eastAsia="zh-CN"/>
        </w:rPr>
        <w:t xml:space="preserve"> </w:t>
      </w:r>
      <w:r w:rsidR="00094B7E">
        <w:rPr>
          <w:rFonts w:asciiTheme="minorHAnsi" w:hAnsiTheme="minorHAnsi" w:cstheme="minorHAnsi"/>
          <w:sz w:val="22"/>
          <w:lang w:eastAsia="zh-CN"/>
        </w:rPr>
        <w:t>-</w:t>
      </w:r>
      <w:r w:rsidR="00094B7E" w:rsidRPr="00670C3E">
        <w:rPr>
          <w:rFonts w:asciiTheme="minorHAnsi" w:hAnsiTheme="minorHAnsi" w:cstheme="minorHAnsi"/>
          <w:sz w:val="22"/>
          <w:lang w:eastAsia="zh-CN"/>
        </w:rPr>
        <w:t xml:space="preserve"> </w:t>
      </w:r>
      <w:r w:rsidR="00C06795" w:rsidRPr="00670C3E">
        <w:rPr>
          <w:rFonts w:asciiTheme="minorHAnsi" w:hAnsiTheme="minorHAnsi" w:cstheme="minorHAnsi"/>
          <w:sz w:val="22"/>
          <w:lang w:eastAsia="zh-CN"/>
        </w:rPr>
        <w:t>sum</w:t>
      </w:r>
      <w:r w:rsidR="00094B7E">
        <w:rPr>
          <w:rFonts w:asciiTheme="minorHAnsi" w:hAnsiTheme="minorHAnsi" w:cstheme="minorHAnsi"/>
          <w:sz w:val="22"/>
          <w:lang w:eastAsia="zh-CN"/>
        </w:rPr>
        <w:t>ę</w:t>
      </w:r>
      <w:r w:rsidR="00C06795" w:rsidRPr="00670C3E">
        <w:rPr>
          <w:rFonts w:asciiTheme="minorHAnsi" w:hAnsiTheme="minorHAnsi" w:cstheme="minorHAnsi"/>
          <w:sz w:val="22"/>
          <w:lang w:eastAsia="zh-CN"/>
        </w:rPr>
        <w:t xml:space="preserve"> kosztów stałych organizacji warsztatów i</w:t>
      </w:r>
      <w:r w:rsidR="008861D7">
        <w:rPr>
          <w:rFonts w:asciiTheme="minorHAnsi" w:hAnsiTheme="minorHAnsi" w:cstheme="minorHAnsi"/>
          <w:sz w:val="22"/>
          <w:lang w:eastAsia="zh-CN"/>
        </w:rPr>
        <w:t> </w:t>
      </w:r>
      <w:r w:rsidRPr="00670C3E">
        <w:rPr>
          <w:rFonts w:asciiTheme="minorHAnsi" w:hAnsiTheme="minorHAnsi" w:cstheme="minorHAnsi"/>
          <w:sz w:val="22"/>
          <w:lang w:eastAsia="zh-CN"/>
        </w:rPr>
        <w:t>iloczyn</w:t>
      </w:r>
      <w:r w:rsidR="00C06795" w:rsidRPr="00670C3E">
        <w:rPr>
          <w:rFonts w:asciiTheme="minorHAnsi" w:hAnsiTheme="minorHAnsi" w:cstheme="minorHAnsi"/>
          <w:sz w:val="22"/>
          <w:lang w:eastAsia="zh-CN"/>
        </w:rPr>
        <w:t xml:space="preserve">u </w:t>
      </w:r>
      <w:r w:rsidRPr="00670C3E">
        <w:rPr>
          <w:rFonts w:asciiTheme="minorHAnsi" w:hAnsiTheme="minorHAnsi" w:cstheme="minorHAnsi"/>
          <w:sz w:val="22"/>
          <w:lang w:eastAsia="zh-CN"/>
        </w:rPr>
        <w:t xml:space="preserve">faktycznej liczby uczestników warsztatów </w:t>
      </w:r>
      <w:r w:rsidR="00C06795" w:rsidRPr="00670C3E">
        <w:rPr>
          <w:rFonts w:asciiTheme="minorHAnsi" w:hAnsiTheme="minorHAnsi" w:cstheme="minorHAnsi"/>
          <w:sz w:val="22"/>
          <w:lang w:eastAsia="zh-CN"/>
        </w:rPr>
        <w:t>oraz</w:t>
      </w:r>
      <w:r w:rsidRPr="00670C3E">
        <w:rPr>
          <w:rFonts w:asciiTheme="minorHAnsi" w:hAnsiTheme="minorHAnsi" w:cstheme="minorHAnsi"/>
          <w:sz w:val="22"/>
          <w:lang w:eastAsia="zh-CN"/>
        </w:rPr>
        <w:t xml:space="preserve"> stawki za </w:t>
      </w:r>
      <w:r w:rsidR="00C06795" w:rsidRPr="00670C3E">
        <w:rPr>
          <w:rFonts w:asciiTheme="minorHAnsi" w:hAnsiTheme="minorHAnsi" w:cstheme="minorHAnsi"/>
          <w:sz w:val="22"/>
          <w:lang w:eastAsia="zh-CN"/>
        </w:rPr>
        <w:t xml:space="preserve">zapewnienie wyżywienia dla </w:t>
      </w:r>
      <w:r w:rsidRPr="00670C3E">
        <w:rPr>
          <w:rFonts w:asciiTheme="minorHAnsi" w:hAnsiTheme="minorHAnsi" w:cstheme="minorHAnsi"/>
          <w:sz w:val="22"/>
          <w:lang w:eastAsia="zh-CN"/>
        </w:rPr>
        <w:t>1 uczestnika w wysokości …….…………… zł brutto (słownie: ………………………… złotych), w tym należny podatek VAT</w:t>
      </w:r>
      <w:r w:rsidR="00894787">
        <w:rPr>
          <w:rFonts w:asciiTheme="minorHAnsi" w:hAnsiTheme="minorHAnsi" w:cstheme="minorHAnsi"/>
          <w:sz w:val="22"/>
          <w:lang w:eastAsia="zh-CN"/>
        </w:rPr>
        <w:t>;</w:t>
      </w:r>
    </w:p>
    <w:p w14:paraId="3C7D0EBF" w14:textId="4555974D" w:rsidR="00CE054C" w:rsidRPr="00670C3E" w:rsidRDefault="00CE054C" w:rsidP="00CE054C">
      <w:pPr>
        <w:pStyle w:val="Akapitzlist"/>
        <w:numPr>
          <w:ilvl w:val="0"/>
          <w:numId w:val="37"/>
        </w:numPr>
        <w:jc w:val="both"/>
        <w:rPr>
          <w:rFonts w:asciiTheme="minorHAnsi" w:hAnsiTheme="minorHAnsi" w:cstheme="minorHAnsi"/>
          <w:i/>
          <w:sz w:val="22"/>
          <w:lang w:eastAsia="zh-CN"/>
        </w:rPr>
      </w:pPr>
      <w:r w:rsidRPr="00670C3E">
        <w:rPr>
          <w:rFonts w:asciiTheme="minorHAnsi" w:hAnsiTheme="minorHAnsi" w:cstheme="minorHAnsi"/>
          <w:sz w:val="22"/>
          <w:lang w:eastAsia="zh-CN"/>
        </w:rPr>
        <w:t xml:space="preserve">za przeprowadzenie jednodniowych warsztatów pt. </w:t>
      </w:r>
      <w:r w:rsidRPr="00670C3E">
        <w:rPr>
          <w:rFonts w:asciiTheme="minorHAnsi" w:hAnsiTheme="minorHAnsi" w:cstheme="minorHAnsi"/>
          <w:i/>
          <w:sz w:val="22"/>
          <w:lang w:eastAsia="zh-CN"/>
        </w:rPr>
        <w:t xml:space="preserve">Design </w:t>
      </w:r>
      <w:proofErr w:type="spellStart"/>
      <w:r w:rsidRPr="00670C3E">
        <w:rPr>
          <w:rFonts w:asciiTheme="minorHAnsi" w:hAnsiTheme="minorHAnsi" w:cstheme="minorHAnsi"/>
          <w:i/>
          <w:sz w:val="22"/>
          <w:lang w:eastAsia="zh-CN"/>
        </w:rPr>
        <w:t>Thinking</w:t>
      </w:r>
      <w:proofErr w:type="spellEnd"/>
      <w:r w:rsidRPr="00670C3E">
        <w:rPr>
          <w:rFonts w:asciiTheme="minorHAnsi" w:hAnsiTheme="minorHAnsi" w:cstheme="minorHAnsi"/>
          <w:i/>
          <w:sz w:val="22"/>
          <w:lang w:eastAsia="zh-CN"/>
        </w:rPr>
        <w:t xml:space="preserve"> w procesach rewitalizacji </w:t>
      </w:r>
      <w:r w:rsidR="00094B7E">
        <w:rPr>
          <w:rFonts w:asciiTheme="minorHAnsi" w:hAnsiTheme="minorHAnsi" w:cstheme="minorHAnsi"/>
          <w:sz w:val="22"/>
          <w:lang w:eastAsia="zh-CN"/>
        </w:rPr>
        <w:t>-</w:t>
      </w:r>
      <w:r w:rsidR="00094B7E" w:rsidRPr="00670C3E">
        <w:rPr>
          <w:rFonts w:asciiTheme="minorHAnsi" w:hAnsiTheme="minorHAnsi" w:cstheme="minorHAnsi"/>
          <w:sz w:val="22"/>
          <w:lang w:eastAsia="zh-CN"/>
        </w:rPr>
        <w:t xml:space="preserve"> </w:t>
      </w:r>
      <w:r w:rsidR="00C06795" w:rsidRPr="00670C3E">
        <w:rPr>
          <w:rFonts w:asciiTheme="minorHAnsi" w:hAnsiTheme="minorHAnsi" w:cstheme="minorHAnsi"/>
          <w:sz w:val="22"/>
          <w:lang w:eastAsia="zh-CN"/>
        </w:rPr>
        <w:t>sum</w:t>
      </w:r>
      <w:r w:rsidR="00094B7E">
        <w:rPr>
          <w:rFonts w:asciiTheme="minorHAnsi" w:hAnsiTheme="minorHAnsi" w:cstheme="minorHAnsi"/>
          <w:sz w:val="22"/>
          <w:lang w:eastAsia="zh-CN"/>
        </w:rPr>
        <w:t>ę</w:t>
      </w:r>
      <w:r w:rsidR="00C06795" w:rsidRPr="00670C3E">
        <w:rPr>
          <w:rFonts w:asciiTheme="minorHAnsi" w:hAnsiTheme="minorHAnsi" w:cstheme="minorHAnsi"/>
          <w:sz w:val="22"/>
          <w:lang w:eastAsia="zh-CN"/>
        </w:rPr>
        <w:t xml:space="preserve"> kosztów stałych organizacji warsztatów i iloczynu</w:t>
      </w:r>
      <w:r w:rsidRPr="00670C3E">
        <w:rPr>
          <w:rFonts w:asciiTheme="minorHAnsi" w:hAnsiTheme="minorHAnsi" w:cstheme="minorHAnsi"/>
          <w:sz w:val="22"/>
          <w:lang w:eastAsia="zh-CN"/>
        </w:rPr>
        <w:t xml:space="preserve"> faktycznej</w:t>
      </w:r>
      <w:r w:rsidR="00C06795" w:rsidRPr="00670C3E">
        <w:rPr>
          <w:rFonts w:asciiTheme="minorHAnsi" w:hAnsiTheme="minorHAnsi" w:cstheme="minorHAnsi"/>
          <w:sz w:val="22"/>
          <w:lang w:eastAsia="zh-CN"/>
        </w:rPr>
        <w:t xml:space="preserve"> liczby uczestników warsztatów oraz</w:t>
      </w:r>
      <w:r w:rsidRPr="00670C3E">
        <w:rPr>
          <w:rFonts w:asciiTheme="minorHAnsi" w:hAnsiTheme="minorHAnsi" w:cstheme="minorHAnsi"/>
          <w:sz w:val="22"/>
          <w:lang w:eastAsia="zh-CN"/>
        </w:rPr>
        <w:t xml:space="preserve"> stawki </w:t>
      </w:r>
      <w:r w:rsidR="00C06795" w:rsidRPr="00670C3E">
        <w:rPr>
          <w:rFonts w:asciiTheme="minorHAnsi" w:hAnsiTheme="minorHAnsi" w:cstheme="minorHAnsi"/>
          <w:sz w:val="22"/>
          <w:lang w:eastAsia="zh-CN"/>
        </w:rPr>
        <w:t xml:space="preserve">zapewnienia wyżywienia </w:t>
      </w:r>
      <w:r w:rsidRPr="00670C3E">
        <w:rPr>
          <w:rFonts w:asciiTheme="minorHAnsi" w:hAnsiTheme="minorHAnsi" w:cstheme="minorHAnsi"/>
          <w:sz w:val="22"/>
          <w:lang w:eastAsia="zh-CN"/>
        </w:rPr>
        <w:t>za 1 uczestnika w wysokości …….…………… zł brutto (słownie: ………………………… złotych), w tym należny podatek VAT</w:t>
      </w:r>
      <w:r w:rsidR="00894787">
        <w:rPr>
          <w:rFonts w:asciiTheme="minorHAnsi" w:hAnsiTheme="minorHAnsi" w:cstheme="minorHAnsi"/>
          <w:sz w:val="22"/>
          <w:lang w:eastAsia="zh-CN"/>
        </w:rPr>
        <w:t>;</w:t>
      </w:r>
    </w:p>
    <w:p w14:paraId="24AB9286" w14:textId="7631B32A" w:rsidR="00CE054C" w:rsidRPr="00670C3E" w:rsidRDefault="00CE054C" w:rsidP="00CE054C">
      <w:pPr>
        <w:pStyle w:val="Akapitzlist"/>
        <w:numPr>
          <w:ilvl w:val="0"/>
          <w:numId w:val="37"/>
        </w:numPr>
        <w:spacing w:after="0"/>
        <w:ind w:hanging="357"/>
        <w:jc w:val="both"/>
        <w:rPr>
          <w:rFonts w:asciiTheme="minorHAnsi" w:hAnsiTheme="minorHAnsi" w:cstheme="minorHAnsi"/>
          <w:i/>
          <w:sz w:val="22"/>
          <w:lang w:eastAsia="zh-CN"/>
        </w:rPr>
      </w:pPr>
      <w:r w:rsidRPr="00670C3E">
        <w:rPr>
          <w:rFonts w:asciiTheme="minorHAnsi" w:hAnsiTheme="minorHAnsi" w:cstheme="minorHAnsi"/>
          <w:sz w:val="22"/>
          <w:lang w:eastAsia="zh-CN"/>
        </w:rPr>
        <w:t xml:space="preserve">za przeprowadzenie warsztatów w formie on-line </w:t>
      </w:r>
      <w:r w:rsidR="00094B7E">
        <w:rPr>
          <w:rFonts w:asciiTheme="minorHAnsi" w:hAnsiTheme="minorHAnsi" w:cstheme="minorHAnsi"/>
          <w:sz w:val="22"/>
          <w:lang w:eastAsia="zh-CN"/>
        </w:rPr>
        <w:t>-</w:t>
      </w:r>
      <w:r w:rsidR="00094B7E"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iloczyn liczby faktycznie zrealizowanych przez Wykonawcę warsztatów i stawki za organizację 1 warsztat</w:t>
      </w:r>
      <w:r w:rsidR="00894787">
        <w:rPr>
          <w:rFonts w:asciiTheme="minorHAnsi" w:hAnsiTheme="minorHAnsi" w:cstheme="minorHAnsi"/>
          <w:sz w:val="22"/>
          <w:lang w:eastAsia="zh-CN"/>
        </w:rPr>
        <w:t>u</w:t>
      </w:r>
      <w:r w:rsidRPr="00670C3E">
        <w:rPr>
          <w:rFonts w:asciiTheme="minorHAnsi" w:hAnsiTheme="minorHAnsi" w:cstheme="minorHAnsi"/>
          <w:sz w:val="22"/>
          <w:lang w:eastAsia="zh-CN"/>
        </w:rPr>
        <w:t xml:space="preserve">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wysokości ……..……… zł brutto (słownie: …………………… złotych), w tym należny podatek VAT.</w:t>
      </w:r>
    </w:p>
    <w:p w14:paraId="6520F00D" w14:textId="77777777" w:rsidR="00601293" w:rsidRPr="00670C3E" w:rsidRDefault="00601293" w:rsidP="00CE054C">
      <w:pPr>
        <w:numPr>
          <w:ilvl w:val="0"/>
          <w:numId w:val="10"/>
        </w:numPr>
        <w:suppressAutoHyphens/>
        <w:spacing w:after="0"/>
        <w:ind w:hanging="357"/>
        <w:jc w:val="both"/>
        <w:rPr>
          <w:rFonts w:asciiTheme="minorHAnsi" w:hAnsiTheme="minorHAnsi" w:cstheme="minorHAnsi"/>
          <w:sz w:val="22"/>
          <w:lang w:eastAsia="zh-CN"/>
        </w:rPr>
      </w:pPr>
      <w:r w:rsidRPr="00670C3E">
        <w:rPr>
          <w:rFonts w:asciiTheme="minorHAnsi" w:hAnsiTheme="minorHAnsi" w:cstheme="minorHAnsi"/>
          <w:sz w:val="22"/>
          <w:lang w:eastAsia="zh-CN"/>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3BA6069A" w14:textId="77777777" w:rsidR="00601293" w:rsidRPr="00670C3E" w:rsidRDefault="00601293" w:rsidP="00DF5ABA">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6B5820A7" w14:textId="77777777" w:rsidR="00601293" w:rsidRPr="00670C3E" w:rsidRDefault="00601293" w:rsidP="00DF5ABA">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2.</w:t>
      </w:r>
    </w:p>
    <w:p w14:paraId="2EE99749" w14:textId="77777777" w:rsidR="00601293" w:rsidRPr="00670C3E" w:rsidRDefault="00601293" w:rsidP="00DF5ABA">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Strony ustalają iż w celu umożliwienia wykonania przez Zamawiającego obowiązków określonych </w:t>
      </w:r>
      <w:r w:rsidR="008861D7">
        <w:rPr>
          <w:rFonts w:asciiTheme="minorHAnsi" w:hAnsiTheme="minorHAnsi" w:cstheme="minorHAnsi"/>
          <w:sz w:val="22"/>
          <w:lang w:eastAsia="zh-CN"/>
        </w:rPr>
        <w:br/>
      </w:r>
      <w:r w:rsidRPr="00670C3E">
        <w:rPr>
          <w:rFonts w:asciiTheme="minorHAnsi" w:hAnsiTheme="minorHAnsi" w:cstheme="minorHAnsi"/>
          <w:sz w:val="22"/>
          <w:lang w:eastAsia="zh-CN"/>
        </w:rPr>
        <w:t>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Wykonawcą, o którym mowa w ust. 10, zaś Wykonawca jest zobowiązany do złożenia oświadczenia zgodnego ze stanem rzeczywistym. W przypadku Wykonawców, którym wspólnie udzielono wykonanie zamówienia objętego niniejszą umową postanowienia zdania pierwszego odnoszą się do każdego z tych Wykonawców.</w:t>
      </w:r>
    </w:p>
    <w:p w14:paraId="525DA5A8" w14:textId="77777777" w:rsidR="003B2289" w:rsidRPr="00670C3E" w:rsidRDefault="00601293" w:rsidP="003B2289">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 celu umożliwienia wykonania przez Zamawiającego obowiązków określonych w art. 8b ustawy z dnia 10 października 2002 r. o minimalnym wynagrodzeniu za pracę Wykonawca, o którym mowa w ust. 10 jest zobowiązany do potwierdzania liczby godzin świadczenia usług </w:t>
      </w:r>
      <w:r w:rsidR="003B2289" w:rsidRPr="00670C3E">
        <w:rPr>
          <w:rFonts w:asciiTheme="minorHAnsi" w:hAnsiTheme="minorHAnsi" w:cstheme="minorHAnsi"/>
          <w:sz w:val="22"/>
          <w:lang w:eastAsia="zh-CN"/>
        </w:rPr>
        <w:t>wraz ze składanym sprawozdaniem kwartalnym, o którym mowa § 4 ust. 7.</w:t>
      </w:r>
    </w:p>
    <w:p w14:paraId="6DA90B93" w14:textId="77777777" w:rsidR="00601293" w:rsidRPr="00670C3E" w:rsidRDefault="00601293" w:rsidP="003B2289">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Wynagrodzenie za usługi, o których mowa w § 3 ust. 1 będzie rozliczane w ujęciu kwartalnym po</w:t>
      </w:r>
      <w:r w:rsidR="008861D7">
        <w:rPr>
          <w:rFonts w:asciiTheme="minorHAnsi" w:hAnsiTheme="minorHAnsi" w:cstheme="minorHAnsi"/>
          <w:sz w:val="22"/>
          <w:lang w:eastAsia="zh-CN"/>
        </w:rPr>
        <w:t> </w:t>
      </w:r>
      <w:r w:rsidRPr="00670C3E">
        <w:rPr>
          <w:rFonts w:asciiTheme="minorHAnsi" w:hAnsiTheme="minorHAnsi" w:cstheme="minorHAnsi"/>
          <w:sz w:val="22"/>
          <w:lang w:eastAsia="zh-CN"/>
        </w:rPr>
        <w:t xml:space="preserve">akceptacji sprawozdań, o których mowa w § 4 ust. </w:t>
      </w:r>
      <w:r w:rsidR="00C5065F" w:rsidRPr="00670C3E">
        <w:rPr>
          <w:rFonts w:asciiTheme="minorHAnsi" w:hAnsiTheme="minorHAnsi" w:cstheme="minorHAnsi"/>
          <w:sz w:val="22"/>
          <w:lang w:eastAsia="zh-CN"/>
        </w:rPr>
        <w:t>7</w:t>
      </w:r>
      <w:r w:rsidRPr="00670C3E">
        <w:rPr>
          <w:rFonts w:asciiTheme="minorHAnsi" w:hAnsiTheme="minorHAnsi" w:cstheme="minorHAnsi"/>
          <w:sz w:val="22"/>
          <w:lang w:eastAsia="zh-CN"/>
        </w:rPr>
        <w:t>.</w:t>
      </w:r>
      <w:r w:rsidRPr="00670C3E">
        <w:rPr>
          <w:rFonts w:asciiTheme="minorHAnsi" w:hAnsiTheme="minorHAnsi" w:cstheme="minorHAnsi"/>
          <w:sz w:val="22"/>
        </w:rPr>
        <w:t xml:space="preserve"> Wysokość wynagrodzenia za dany kwartał stanowić będzie </w:t>
      </w:r>
      <w:r w:rsidR="00DA7FBF" w:rsidRPr="00670C3E">
        <w:rPr>
          <w:rFonts w:asciiTheme="minorHAnsi" w:hAnsiTheme="minorHAnsi" w:cstheme="minorHAnsi"/>
          <w:sz w:val="22"/>
        </w:rPr>
        <w:t xml:space="preserve">suma wynagrodzeń częściowych, o których mowa w ust. 3-7 odpowiadająca </w:t>
      </w:r>
      <w:r w:rsidRPr="00670C3E">
        <w:rPr>
          <w:rFonts w:asciiTheme="minorHAnsi" w:hAnsiTheme="minorHAnsi" w:cstheme="minorHAnsi"/>
          <w:sz w:val="22"/>
        </w:rPr>
        <w:t>faktycznie zrealizowan</w:t>
      </w:r>
      <w:r w:rsidR="00DA7FBF" w:rsidRPr="00670C3E">
        <w:rPr>
          <w:rFonts w:asciiTheme="minorHAnsi" w:hAnsiTheme="minorHAnsi" w:cstheme="minorHAnsi"/>
          <w:sz w:val="22"/>
        </w:rPr>
        <w:t xml:space="preserve">ym </w:t>
      </w:r>
      <w:r w:rsidRPr="00670C3E">
        <w:rPr>
          <w:rFonts w:asciiTheme="minorHAnsi" w:hAnsiTheme="minorHAnsi" w:cstheme="minorHAnsi"/>
          <w:sz w:val="22"/>
        </w:rPr>
        <w:t xml:space="preserve">w danym kwartale </w:t>
      </w:r>
      <w:r w:rsidR="00DA7FBF" w:rsidRPr="00670C3E">
        <w:rPr>
          <w:rFonts w:asciiTheme="minorHAnsi" w:hAnsiTheme="minorHAnsi" w:cstheme="minorHAnsi"/>
          <w:sz w:val="22"/>
        </w:rPr>
        <w:t>usługom.</w:t>
      </w:r>
      <w:r w:rsidRPr="00670C3E">
        <w:rPr>
          <w:rFonts w:asciiTheme="minorHAnsi" w:hAnsiTheme="minorHAnsi" w:cstheme="minorHAnsi"/>
          <w:sz w:val="22"/>
        </w:rPr>
        <w:t xml:space="preserve"> </w:t>
      </w:r>
    </w:p>
    <w:p w14:paraId="092DF5AD" w14:textId="5C3B47C8" w:rsidR="00601293" w:rsidRPr="00670C3E" w:rsidRDefault="00601293" w:rsidP="00DF5ABA">
      <w:pPr>
        <w:numPr>
          <w:ilvl w:val="0"/>
          <w:numId w:val="10"/>
        </w:numPr>
        <w:suppressAutoHyphens/>
        <w:spacing w:after="0" w:line="240" w:lineRule="auto"/>
        <w:jc w:val="both"/>
        <w:rPr>
          <w:rFonts w:asciiTheme="minorHAnsi" w:hAnsiTheme="minorHAnsi" w:cstheme="minorHAnsi"/>
          <w:sz w:val="22"/>
          <w:lang w:eastAsia="zh-CN"/>
        </w:rPr>
      </w:pPr>
      <w:r w:rsidRPr="00670C3E">
        <w:rPr>
          <w:rFonts w:asciiTheme="minorHAnsi" w:hAnsiTheme="minorHAnsi" w:cstheme="minorHAnsi"/>
          <w:sz w:val="22"/>
          <w:lang w:eastAsia="zh-CN"/>
        </w:rPr>
        <w:t>Warunkiem wypłaty wynagrodzenia jest podpisanie protokołu odbioru przez Zamawiającego. Podstawą podpisania protokołu będzie przyjęcie bez zastrzeżeń sprawozdań z realizacji zadań, o których mowa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 xml:space="preserve">§ 4 ust. </w:t>
      </w:r>
      <w:r w:rsidR="00513D43">
        <w:rPr>
          <w:rFonts w:asciiTheme="minorHAnsi" w:hAnsiTheme="minorHAnsi" w:cstheme="minorHAnsi"/>
          <w:sz w:val="22"/>
          <w:lang w:eastAsia="zh-CN"/>
        </w:rPr>
        <w:t>8</w:t>
      </w:r>
      <w:r w:rsidRPr="00670C3E">
        <w:rPr>
          <w:rFonts w:asciiTheme="minorHAnsi" w:hAnsiTheme="minorHAnsi" w:cstheme="minorHAnsi"/>
          <w:sz w:val="22"/>
          <w:lang w:eastAsia="zh-CN"/>
        </w:rPr>
        <w:t xml:space="preserve">, oraz prawidłowa i terminowa realizacja wszystkich innych zobowiązań umownych Wykonawcy, których termin wykonania przypadał do dnia sporządzenia </w:t>
      </w:r>
      <w:r w:rsidR="00AD5C7F">
        <w:rPr>
          <w:rFonts w:asciiTheme="minorHAnsi" w:hAnsiTheme="minorHAnsi" w:cstheme="minorHAnsi"/>
          <w:sz w:val="22"/>
          <w:lang w:eastAsia="zh-CN"/>
        </w:rPr>
        <w:t xml:space="preserve">sprawozdania </w:t>
      </w:r>
      <w:r w:rsidRPr="00670C3E">
        <w:rPr>
          <w:rFonts w:asciiTheme="minorHAnsi" w:hAnsiTheme="minorHAnsi" w:cstheme="minorHAnsi"/>
          <w:sz w:val="22"/>
          <w:lang w:eastAsia="zh-CN"/>
        </w:rPr>
        <w:t>i</w:t>
      </w:r>
      <w:r w:rsidR="008861D7">
        <w:rPr>
          <w:rFonts w:asciiTheme="minorHAnsi" w:hAnsiTheme="minorHAnsi" w:cstheme="minorHAnsi"/>
          <w:sz w:val="22"/>
          <w:lang w:eastAsia="zh-CN"/>
        </w:rPr>
        <w:t> </w:t>
      </w:r>
      <w:r w:rsidRPr="00670C3E">
        <w:rPr>
          <w:rFonts w:asciiTheme="minorHAnsi" w:hAnsiTheme="minorHAnsi" w:cstheme="minorHAnsi"/>
          <w:sz w:val="22"/>
          <w:lang w:eastAsia="zh-CN"/>
        </w:rPr>
        <w:t>protokołu.</w:t>
      </w:r>
    </w:p>
    <w:p w14:paraId="43369748" w14:textId="77777777" w:rsidR="00601293" w:rsidRPr="00670C3E" w:rsidRDefault="00601293" w:rsidP="00DF5ABA">
      <w:pPr>
        <w:numPr>
          <w:ilvl w:val="0"/>
          <w:numId w:val="10"/>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lastRenderedPageBreak/>
        <w:t>Osobą upoważnioną ze strony Zamawiającego do jednoosobowego podpisania protokołów odbioru, niezależnie od osób uprawionych do reprezentowania Zamawiającego, jest Pani/Pan  ……………………………………... lub ………………………………………</w:t>
      </w:r>
    </w:p>
    <w:p w14:paraId="20569028" w14:textId="77777777" w:rsidR="00601293" w:rsidRPr="00670C3E" w:rsidRDefault="00601293" w:rsidP="00DF5ABA">
      <w:pPr>
        <w:numPr>
          <w:ilvl w:val="0"/>
          <w:numId w:val="10"/>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Wysokość stawek określona w ust. 3-7 jest niezmienna, a wynagrodzenie Wykonawcy, o którym mowa w ust. 2 zawiera w sobie wszystkie koszty i wydatki Wykonawcy związane z realizacją umowy i zaspokaja wszelkie roszczenia Wykonawcy wobec Zamawiającego z tytułu wykonania umowy, z tytułu udzielenia Zamawiającemu licencji niewyłącznej do korzystania z wszelkich materiałów wytworzonych w ramach wykonania przedmiotu umowy oraz prawa własności wszystkich nośników, na których te materiały utrwalono, zgodnie z § 6 umowy.</w:t>
      </w:r>
    </w:p>
    <w:p w14:paraId="33E510B2" w14:textId="77777777" w:rsidR="00601293" w:rsidRPr="00670C3E" w:rsidRDefault="00601293" w:rsidP="00DF5ABA">
      <w:pPr>
        <w:numPr>
          <w:ilvl w:val="0"/>
          <w:numId w:val="10"/>
        </w:numPr>
        <w:spacing w:after="0" w:line="240" w:lineRule="auto"/>
        <w:jc w:val="both"/>
        <w:rPr>
          <w:rFonts w:asciiTheme="minorHAnsi" w:hAnsiTheme="minorHAnsi" w:cstheme="minorHAnsi"/>
          <w:sz w:val="22"/>
        </w:rPr>
      </w:pPr>
      <w:r w:rsidRPr="00670C3E">
        <w:rPr>
          <w:rFonts w:asciiTheme="minorHAnsi" w:hAnsiTheme="minorHAnsi" w:cstheme="minorHAnsi"/>
          <w:sz w:val="22"/>
        </w:rPr>
        <w:t>Faktury za wykonane usługi stanowiące przedmiot umowy Wykonawca wystawi na: Nabywcę: Województwo Warmińsko-Mazurskie ul. Emilii Plater 1, 10-562 Olsztyn, NIP: 739-38-90-447, Odbiorcę: Urząd Marszałkowski Województwa Warmińsko-Mazurskiego w Olsztynie, ul. Emilii Plater 1, 10-562 Olsztyn.</w:t>
      </w:r>
    </w:p>
    <w:p w14:paraId="75BE3F0C" w14:textId="77777777" w:rsidR="00601293" w:rsidRPr="00670C3E" w:rsidRDefault="00601293" w:rsidP="00DF5ABA">
      <w:pPr>
        <w:numPr>
          <w:ilvl w:val="0"/>
          <w:numId w:val="10"/>
        </w:numPr>
        <w:spacing w:after="0" w:line="240" w:lineRule="auto"/>
        <w:jc w:val="both"/>
        <w:rPr>
          <w:rFonts w:asciiTheme="minorHAnsi" w:hAnsiTheme="minorHAnsi" w:cstheme="minorHAnsi"/>
          <w:sz w:val="22"/>
        </w:rPr>
      </w:pPr>
      <w:r w:rsidRPr="00670C3E">
        <w:rPr>
          <w:rFonts w:asciiTheme="minorHAnsi" w:hAnsiTheme="minorHAnsi" w:cstheme="minorHAnsi"/>
          <w:sz w:val="22"/>
        </w:rPr>
        <w:t>Zamawiający posiada konto na platformie elektronicznego fakturowania stworzonej przez firmę Infinite IT Solutions (https://brokerinfinite.efaktura.gov.pl) o adresie skrzynki: „Typ numeru PEPPOL: NIP” oraz „Numer PEPPOL 7392965551”. Ustrukturyzowana faktura elektroniczna winna zawierać dane wymagane przepisami o podatku od towarów i usług  oraz dane zawierające informacje dotyczące odbiorcy płatności, o którym mowa w ust. 17. Faktura powinna także zawierać  następujące dane: numer i datę zawarcia niniejszej umowy.</w:t>
      </w:r>
    </w:p>
    <w:p w14:paraId="1E85AD04" w14:textId="77777777" w:rsidR="00601293" w:rsidRPr="00670C3E" w:rsidRDefault="00601293" w:rsidP="00DF5ABA">
      <w:pPr>
        <w:numPr>
          <w:ilvl w:val="0"/>
          <w:numId w:val="10"/>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Zapłata wynagrodzenia następować będzie każdorazowo </w:t>
      </w:r>
      <w:r w:rsidRPr="00670C3E">
        <w:rPr>
          <w:rFonts w:asciiTheme="minorHAnsi" w:hAnsiTheme="minorHAnsi" w:cstheme="minorHAnsi"/>
          <w:sz w:val="22"/>
        </w:rPr>
        <w:t>przelewem na rachunek bankowy Wykonawcy o numerze ………………………., w terminie 21 dni od dnia dostarczenia do Zamawiającego prawidłowo wystawionej faktury bądź rachunku.</w:t>
      </w:r>
    </w:p>
    <w:p w14:paraId="094B3D76" w14:textId="77777777" w:rsidR="00601293" w:rsidRPr="00670C3E" w:rsidRDefault="00601293" w:rsidP="00DF5ABA">
      <w:pPr>
        <w:numPr>
          <w:ilvl w:val="0"/>
          <w:numId w:val="10"/>
        </w:numPr>
        <w:spacing w:after="0" w:line="240" w:lineRule="auto"/>
        <w:jc w:val="both"/>
        <w:rPr>
          <w:rFonts w:asciiTheme="minorHAnsi" w:hAnsiTheme="minorHAnsi" w:cstheme="minorHAnsi"/>
          <w:sz w:val="22"/>
        </w:rPr>
      </w:pPr>
      <w:r w:rsidRPr="00670C3E">
        <w:rPr>
          <w:rFonts w:asciiTheme="minorHAnsi" w:hAnsiTheme="minorHAnsi" w:cstheme="minorHAnsi"/>
          <w:sz w:val="22"/>
        </w:rPr>
        <w:t>W przypadku gdy dane Zamawiającego wymienione na fakturze nie będą zgodne z danymi Zamawiającego określonymi w ust. 17 lub faktura/rachunek w inny sposób będzie błędna, Zamawiający odmówi przyjęcia faktury/rachunku, a termin zapłaty wynagrodzenia określony w ust. 19 nie będzie rozpoczęty, na co Wykonawca wyraża zgodę.</w:t>
      </w:r>
    </w:p>
    <w:p w14:paraId="26818487" w14:textId="77777777" w:rsidR="00601293" w:rsidRPr="00670C3E" w:rsidRDefault="00601293" w:rsidP="008127FF">
      <w:pPr>
        <w:numPr>
          <w:ilvl w:val="0"/>
          <w:numId w:val="10"/>
        </w:numPr>
        <w:tabs>
          <w:tab w:val="left" w:pos="142"/>
        </w:tabs>
        <w:autoSpaceDE w:val="0"/>
        <w:autoSpaceDN w:val="0"/>
        <w:adjustRightInd w:val="0"/>
        <w:spacing w:after="0" w:line="240" w:lineRule="auto"/>
        <w:jc w:val="both"/>
        <w:rPr>
          <w:rFonts w:asciiTheme="minorHAnsi" w:hAnsiTheme="minorHAnsi" w:cstheme="minorHAnsi"/>
          <w:color w:val="000000"/>
          <w:sz w:val="22"/>
        </w:rPr>
      </w:pPr>
      <w:r w:rsidRPr="00670C3E">
        <w:rPr>
          <w:rFonts w:asciiTheme="minorHAnsi" w:hAnsiTheme="minorHAnsi" w:cstheme="minorHAnsi"/>
          <w:sz w:val="22"/>
        </w:rPr>
        <w:t>Za datę dokonania zapłaty przyjmuje się dzień obciążenia rachunku bankowego Zamawiającego.</w:t>
      </w:r>
    </w:p>
    <w:p w14:paraId="51C5EC69"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6</w:t>
      </w:r>
    </w:p>
    <w:p w14:paraId="310B48EB" w14:textId="77777777" w:rsidR="00601293" w:rsidRPr="00670C3E" w:rsidRDefault="00601293" w:rsidP="00DF5ABA">
      <w:pPr>
        <w:numPr>
          <w:ilvl w:val="6"/>
          <w:numId w:val="14"/>
        </w:numPr>
        <w:tabs>
          <w:tab w:val="left" w:pos="284"/>
        </w:tabs>
        <w:suppressAutoHyphens/>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 ramach wynagrodzenia, o którym mowa w § 5 ust. </w:t>
      </w:r>
      <w:r w:rsidR="00CC7349">
        <w:rPr>
          <w:rFonts w:asciiTheme="minorHAnsi" w:hAnsiTheme="minorHAnsi" w:cstheme="minorHAnsi"/>
          <w:sz w:val="22"/>
          <w:lang w:eastAsia="zh-CN"/>
        </w:rPr>
        <w:t>1</w:t>
      </w:r>
      <w:r w:rsidRPr="00670C3E">
        <w:rPr>
          <w:rFonts w:asciiTheme="minorHAnsi" w:hAnsiTheme="minorHAnsi" w:cstheme="minorHAnsi"/>
          <w:sz w:val="22"/>
          <w:lang w:eastAsia="zh-CN"/>
        </w:rPr>
        <w:t xml:space="preserve"> Wykonawca udziela Zamawiającemu licencji niewyłącznej do korzystania z wszelkich materiałów wytworzonych w ramach wykonania przedmiotu umowy oraz prawa własności nośników, na których te materiały utrwalono.</w:t>
      </w:r>
    </w:p>
    <w:p w14:paraId="18F931DF" w14:textId="77777777" w:rsidR="00601293" w:rsidRPr="00670C3E" w:rsidRDefault="00601293" w:rsidP="00DF5ABA">
      <w:pPr>
        <w:numPr>
          <w:ilvl w:val="6"/>
          <w:numId w:val="14"/>
        </w:numPr>
        <w:tabs>
          <w:tab w:val="left" w:pos="284"/>
        </w:tabs>
        <w:suppressAutoHyphens/>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Udzielenie licencji, o której mowa w ust. 1 oraz prawa własności nośników, o których mowa w ust. 1 następuje z chwilą przekazania ich przez Wykonawcę, bez ograniczeń co do terytorium, czasu, liczby egzemplarzy, w zakresie poniższych pól eksploatacji:</w:t>
      </w:r>
    </w:p>
    <w:p w14:paraId="2AFAEAF7" w14:textId="77777777" w:rsidR="00601293" w:rsidRPr="00670C3E" w:rsidRDefault="00601293" w:rsidP="00DF5ABA">
      <w:pPr>
        <w:numPr>
          <w:ilvl w:val="0"/>
          <w:numId w:val="12"/>
        </w:numPr>
        <w:tabs>
          <w:tab w:val="left" w:pos="567"/>
        </w:tabs>
        <w:suppressAutoHyphens/>
        <w:spacing w:after="0" w:line="240" w:lineRule="auto"/>
        <w:ind w:left="567"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utrwalanie i zwielokrotnianie utworu - wytwarzanie określoną techniką egzemplarzy utworu, </w:t>
      </w:r>
      <w:r w:rsidRPr="00670C3E">
        <w:rPr>
          <w:rFonts w:asciiTheme="minorHAnsi" w:hAnsiTheme="minorHAnsi" w:cstheme="minorHAnsi"/>
          <w:sz w:val="22"/>
          <w:lang w:eastAsia="zh-CN"/>
        </w:rPr>
        <w:br/>
        <w:t>w tym techniką drukarską, reprograficzną zapisu cyfrowego oraz magnetyczną, tworzenie kserokopii i fotografii oraz wprowadzanie zwielokrotnionych egzemplarzy do obrotu,</w:t>
      </w:r>
    </w:p>
    <w:p w14:paraId="7714CCFC" w14:textId="77777777" w:rsidR="00601293" w:rsidRPr="00670C3E" w:rsidRDefault="00601293" w:rsidP="00DF5ABA">
      <w:pPr>
        <w:numPr>
          <w:ilvl w:val="0"/>
          <w:numId w:val="12"/>
        </w:numPr>
        <w:tabs>
          <w:tab w:val="left" w:pos="567"/>
          <w:tab w:val="left" w:pos="900"/>
        </w:tabs>
        <w:suppressAutoHyphens/>
        <w:spacing w:after="0" w:line="240" w:lineRule="auto"/>
        <w:ind w:left="709" w:hanging="425"/>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wprowadzenie do pamięci komputerów i serwerów sieci komputerowych,</w:t>
      </w:r>
    </w:p>
    <w:p w14:paraId="7408D5C8" w14:textId="77777777" w:rsidR="00601293" w:rsidRPr="00670C3E" w:rsidRDefault="00601293" w:rsidP="00DF5ABA">
      <w:pPr>
        <w:numPr>
          <w:ilvl w:val="0"/>
          <w:numId w:val="12"/>
        </w:numPr>
        <w:tabs>
          <w:tab w:val="left" w:pos="567"/>
          <w:tab w:val="left" w:pos="900"/>
        </w:tabs>
        <w:suppressAutoHyphens/>
        <w:spacing w:after="0" w:line="240" w:lineRule="auto"/>
        <w:ind w:left="567"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prawo elektronicznego komunikowania utworu publiczności w sieci Internet, w sieci szerokiego dostępu,</w:t>
      </w:r>
    </w:p>
    <w:p w14:paraId="11FE4BC6" w14:textId="77777777" w:rsidR="00601293" w:rsidRPr="00670C3E" w:rsidRDefault="00601293" w:rsidP="00DF5ABA">
      <w:pPr>
        <w:numPr>
          <w:ilvl w:val="0"/>
          <w:numId w:val="12"/>
        </w:numPr>
        <w:tabs>
          <w:tab w:val="left" w:pos="567"/>
          <w:tab w:val="left" w:pos="900"/>
        </w:tabs>
        <w:suppressAutoHyphens/>
        <w:spacing w:after="0" w:line="240" w:lineRule="auto"/>
        <w:ind w:left="709" w:hanging="425"/>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wystawianie lub publiczną prezentację, w tym podczas seminariów i konferencji, </w:t>
      </w:r>
    </w:p>
    <w:p w14:paraId="63ADB6FB" w14:textId="77777777" w:rsidR="00601293" w:rsidRPr="00670C3E" w:rsidRDefault="00601293" w:rsidP="00DF5ABA">
      <w:pPr>
        <w:numPr>
          <w:ilvl w:val="0"/>
          <w:numId w:val="12"/>
        </w:numPr>
        <w:tabs>
          <w:tab w:val="left" w:pos="567"/>
          <w:tab w:val="left" w:pos="900"/>
        </w:tabs>
        <w:suppressAutoHyphens/>
        <w:spacing w:after="0" w:line="240" w:lineRule="auto"/>
        <w:ind w:left="567"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wykorzystywanie w materiałach wydawniczych oraz we wszelkiego rodzaju mediach audio-wizualnych i komputerowych,</w:t>
      </w:r>
    </w:p>
    <w:p w14:paraId="1A51A309" w14:textId="77777777" w:rsidR="00601293" w:rsidRPr="00670C3E" w:rsidRDefault="00601293" w:rsidP="00DF5ABA">
      <w:pPr>
        <w:numPr>
          <w:ilvl w:val="0"/>
          <w:numId w:val="12"/>
        </w:numPr>
        <w:tabs>
          <w:tab w:val="left" w:pos="567"/>
          <w:tab w:val="left" w:pos="900"/>
        </w:tabs>
        <w:suppressAutoHyphens/>
        <w:spacing w:after="0" w:line="240" w:lineRule="auto"/>
        <w:ind w:left="567"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prawo do korzystania w całości lub z części oraz łączenia z innymi utworami, opracowania poprzez dodanie różnych elementów, uaktualnienie, modyfikację, tłumaczenie na różne języki, zmianę barw, okładek, wielkości i treści całości lub ich części, </w:t>
      </w:r>
    </w:p>
    <w:p w14:paraId="48E860AB" w14:textId="77777777" w:rsidR="00601293" w:rsidRPr="00670C3E" w:rsidRDefault="00601293" w:rsidP="00DF5ABA">
      <w:pPr>
        <w:numPr>
          <w:ilvl w:val="0"/>
          <w:numId w:val="12"/>
        </w:numPr>
        <w:tabs>
          <w:tab w:val="left" w:pos="567"/>
          <w:tab w:val="left" w:pos="900"/>
        </w:tabs>
        <w:suppressAutoHyphens/>
        <w:spacing w:after="0" w:line="240" w:lineRule="auto"/>
        <w:ind w:left="567"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publikację i rozpowszechnianie w całości lub w części za pomocą wizji lub fonii przewodowej </w:t>
      </w:r>
      <w:r w:rsidRPr="00670C3E">
        <w:rPr>
          <w:rFonts w:asciiTheme="minorHAnsi" w:hAnsiTheme="minorHAnsi" w:cstheme="minorHAnsi"/>
          <w:sz w:val="22"/>
          <w:lang w:eastAsia="zh-CN"/>
        </w:rPr>
        <w:br/>
        <w:t>albo bezprzewodowej przez stację naziemną, nadawanie za pośrednictwem satelity, równoległe  i</w:t>
      </w:r>
      <w:r w:rsidR="008861D7">
        <w:rPr>
          <w:rFonts w:asciiTheme="minorHAnsi" w:hAnsiTheme="minorHAnsi" w:cstheme="minorHAnsi"/>
          <w:sz w:val="22"/>
          <w:lang w:eastAsia="zh-CN"/>
        </w:rPr>
        <w:t> </w:t>
      </w:r>
      <w:r w:rsidRPr="00670C3E">
        <w:rPr>
          <w:rFonts w:asciiTheme="minorHAnsi" w:hAnsiTheme="minorHAnsi" w:cstheme="minorHAnsi"/>
          <w:sz w:val="22"/>
          <w:lang w:eastAsia="zh-CN"/>
        </w:rPr>
        <w:t xml:space="preserve">integralne nadawanie dzieła przez inną organizację radiową bądź telewizyjną, transmisję </w:t>
      </w:r>
      <w:r w:rsidRPr="00670C3E">
        <w:rPr>
          <w:rFonts w:asciiTheme="minorHAnsi" w:hAnsiTheme="minorHAnsi" w:cstheme="minorHAnsi"/>
          <w:sz w:val="22"/>
          <w:lang w:eastAsia="zh-CN"/>
        </w:rPr>
        <w:lastRenderedPageBreak/>
        <w:t>komputerową (sieć szerokiego dostępu, Internet) łącznie z utrwalaniem w pamięci RAM oraz zezwalaniem na tworzenie i nadawanie kompilacji.</w:t>
      </w:r>
    </w:p>
    <w:p w14:paraId="15D15624" w14:textId="77777777" w:rsidR="00601293" w:rsidRPr="00670C3E" w:rsidRDefault="00601293" w:rsidP="00DF5ABA">
      <w:pPr>
        <w:numPr>
          <w:ilvl w:val="6"/>
          <w:numId w:val="14"/>
        </w:numPr>
        <w:tabs>
          <w:tab w:val="left" w:pos="284"/>
        </w:tabs>
        <w:suppressAutoHyphens/>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Zamawiającemu przysługuje prawo do udzielenia dalszych licencji w zakresie i na polach eksploatacji określonych w ust. 1 i 2.</w:t>
      </w:r>
    </w:p>
    <w:p w14:paraId="1AE26AA3" w14:textId="77777777" w:rsidR="00601293" w:rsidRPr="00670C3E" w:rsidRDefault="00601293" w:rsidP="00DF5ABA">
      <w:pPr>
        <w:numPr>
          <w:ilvl w:val="6"/>
          <w:numId w:val="14"/>
        </w:numPr>
        <w:tabs>
          <w:tab w:val="left" w:pos="284"/>
        </w:tabs>
        <w:suppressAutoHyphens/>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zobowiązuje się zapewnić, że wykonując przedmiot umowy nie naruszy praw majątkowych osób trzecich i przekaże Zamawiającemu materiały wytworzone w ramach przedmiotu umowy w stanie wolnym od obciążeń prawami osób trzecich, a korzystanie przez Zamawiającego z tych materiałów nie będzie naruszało praw osób trzecich. </w:t>
      </w:r>
    </w:p>
    <w:p w14:paraId="7B21B498" w14:textId="77777777" w:rsidR="00601293" w:rsidRPr="00670C3E" w:rsidRDefault="00601293" w:rsidP="00DF5ABA">
      <w:pPr>
        <w:numPr>
          <w:ilvl w:val="6"/>
          <w:numId w:val="14"/>
        </w:numPr>
        <w:tabs>
          <w:tab w:val="left" w:pos="284"/>
        </w:tabs>
        <w:suppressAutoHyphens/>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ponosi wyłączną odpowiedzialność za ewentualne naruszenie praw osób trzecich, w tym dóbr osobistych osób trzecich do materiałów wytworzonych w ramach przedmiotu umowy oraz  do praw autorskich i pokrewnych do nich, zaś w przypadku zgłoszenia z tego tytułu przez osoby trzecie jakichkolwiek roszczeń przeciwko Zamawiającemu, Wykonawca zobowiązuje </w:t>
      </w:r>
      <w:r w:rsidRPr="00670C3E">
        <w:rPr>
          <w:rFonts w:asciiTheme="minorHAnsi" w:hAnsiTheme="minorHAnsi" w:cstheme="minorHAnsi"/>
          <w:sz w:val="22"/>
        </w:rPr>
        <w:t>się do</w:t>
      </w:r>
      <w:r w:rsidRPr="00670C3E">
        <w:rPr>
          <w:rFonts w:asciiTheme="minorHAnsi" w:hAnsiTheme="minorHAnsi" w:cstheme="minorHAnsi"/>
          <w:sz w:val="22"/>
          <w:lang w:eastAsia="zh-CN"/>
        </w:rPr>
        <w:t> całkowitego zaspokojenia słusznych roszczeń osób trzecich oraz do zwolnienia Zamawiającego od obowiązków świadczenia z tego tytułu. 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571A3310" w14:textId="77777777" w:rsidR="00601293" w:rsidRPr="00670C3E" w:rsidRDefault="00601293" w:rsidP="00DF5ABA">
      <w:pPr>
        <w:numPr>
          <w:ilvl w:val="6"/>
          <w:numId w:val="14"/>
        </w:numPr>
        <w:tabs>
          <w:tab w:val="left"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jest odpowiedzialny względem Zamawiającego za wszelkie wady prawne przedmiotu umowy, a w szczególności za ewentualne roszczenia osób trzecich wynikające z naruszenia praw własności intelektualnej, w tym za nieprzestrzeganie przepisów ustawy z dnia 4 lutego 1994 r. o prawie autorskim i prawach pokrewnych w związku z wykonywaniem przedmiotu umowy. </w:t>
      </w:r>
    </w:p>
    <w:p w14:paraId="2325D2CB"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xml:space="preserve"> § 7</w:t>
      </w:r>
    </w:p>
    <w:p w14:paraId="7D147163" w14:textId="77777777" w:rsidR="00601293" w:rsidRPr="00670C3E" w:rsidRDefault="00601293" w:rsidP="00DF5ABA">
      <w:pPr>
        <w:numPr>
          <w:ilvl w:val="0"/>
          <w:numId w:val="6"/>
        </w:numPr>
        <w:tabs>
          <w:tab w:val="left" w:pos="284"/>
        </w:tabs>
        <w:suppressAutoHyphens/>
        <w:spacing w:after="0" w:line="240" w:lineRule="auto"/>
        <w:ind w:left="357" w:hanging="357"/>
        <w:jc w:val="both"/>
        <w:rPr>
          <w:rFonts w:asciiTheme="minorHAnsi" w:hAnsiTheme="minorHAnsi" w:cstheme="minorHAnsi"/>
          <w:sz w:val="22"/>
          <w:lang w:eastAsia="zh-CN"/>
        </w:rPr>
      </w:pPr>
      <w:r w:rsidRPr="00670C3E">
        <w:rPr>
          <w:rFonts w:asciiTheme="minorHAnsi" w:hAnsiTheme="minorHAnsi" w:cstheme="minorHAnsi"/>
          <w:sz w:val="22"/>
          <w:lang w:eastAsia="zh-CN"/>
        </w:rPr>
        <w:t>Wykonawca zapłaci Zamawiającemu karę umowną:</w:t>
      </w:r>
    </w:p>
    <w:p w14:paraId="144ED349" w14:textId="70C3898E" w:rsidR="00601293" w:rsidRPr="00670C3E" w:rsidRDefault="00601293" w:rsidP="00DF5ABA">
      <w:pPr>
        <w:numPr>
          <w:ilvl w:val="0"/>
          <w:numId w:val="2"/>
        </w:numPr>
        <w:tabs>
          <w:tab w:val="clear" w:pos="1477"/>
          <w:tab w:val="num" w:pos="56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 przypadku niewykonania lub nienależytego wykonania przedmiotu umowy w wysokości 5 % wynagrodzenia brutto </w:t>
      </w:r>
      <w:r w:rsidR="004E4F16">
        <w:rPr>
          <w:rFonts w:asciiTheme="minorHAnsi" w:hAnsiTheme="minorHAnsi" w:cstheme="minorHAnsi"/>
          <w:sz w:val="22"/>
          <w:lang w:eastAsia="zh-CN"/>
        </w:rPr>
        <w:t xml:space="preserve">należnego </w:t>
      </w:r>
      <w:r w:rsidRPr="00670C3E">
        <w:rPr>
          <w:rFonts w:asciiTheme="minorHAnsi" w:hAnsiTheme="minorHAnsi" w:cstheme="minorHAnsi"/>
          <w:sz w:val="22"/>
          <w:lang w:eastAsia="zh-CN"/>
        </w:rPr>
        <w:t>za dany kwartał</w:t>
      </w:r>
      <w:r w:rsidR="004E4F16">
        <w:rPr>
          <w:rFonts w:asciiTheme="minorHAnsi" w:hAnsiTheme="minorHAnsi" w:cstheme="minorHAnsi"/>
          <w:sz w:val="22"/>
          <w:lang w:eastAsia="zh-CN"/>
        </w:rPr>
        <w:t>, w</w:t>
      </w:r>
      <w:r w:rsidR="00DA214A">
        <w:rPr>
          <w:rFonts w:asciiTheme="minorHAnsi" w:hAnsiTheme="minorHAnsi" w:cstheme="minorHAnsi"/>
          <w:sz w:val="22"/>
          <w:lang w:eastAsia="zh-CN"/>
        </w:rPr>
        <w:t xml:space="preserve"> którym dany przypadek wystąpił</w:t>
      </w:r>
      <w:r w:rsidRPr="00670C3E">
        <w:rPr>
          <w:rFonts w:asciiTheme="minorHAnsi" w:hAnsiTheme="minorHAnsi" w:cstheme="minorHAnsi"/>
          <w:sz w:val="22"/>
          <w:lang w:eastAsia="zh-CN"/>
        </w:rPr>
        <w:t xml:space="preserve"> </w:t>
      </w:r>
      <w:r w:rsidR="004E4F16">
        <w:rPr>
          <w:rFonts w:asciiTheme="minorHAnsi" w:hAnsiTheme="minorHAnsi" w:cstheme="minorHAnsi"/>
          <w:sz w:val="22"/>
          <w:lang w:eastAsia="zh-CN"/>
        </w:rPr>
        <w:t xml:space="preserve">- </w:t>
      </w:r>
      <w:r w:rsidRPr="00670C3E">
        <w:rPr>
          <w:rFonts w:asciiTheme="minorHAnsi" w:hAnsiTheme="minorHAnsi" w:cstheme="minorHAnsi"/>
          <w:sz w:val="22"/>
          <w:lang w:eastAsia="zh-CN"/>
        </w:rPr>
        <w:t>za każdy niewykonany lub nienależycie wykonany obowiązek umowy;</w:t>
      </w:r>
    </w:p>
    <w:p w14:paraId="2F0C55C9" w14:textId="77777777" w:rsidR="00601293" w:rsidRDefault="00601293" w:rsidP="00DF5ABA">
      <w:pPr>
        <w:numPr>
          <w:ilvl w:val="0"/>
          <w:numId w:val="2"/>
        </w:numPr>
        <w:tabs>
          <w:tab w:val="clear" w:pos="1477"/>
          <w:tab w:val="num" w:pos="56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 przypadku nieuzasadnionego odstąpienia od umowy przez Wykonawcę lub odstąpienia od umowy przez Zamawiającego z przyczyn, za które odpowiedzialność ponosi Wykonawca </w:t>
      </w:r>
      <w:bookmarkStart w:id="1" w:name="_Hlk63802559"/>
      <w:r w:rsidRPr="00670C3E">
        <w:rPr>
          <w:rFonts w:asciiTheme="minorHAnsi" w:hAnsiTheme="minorHAnsi" w:cstheme="minorHAnsi"/>
          <w:sz w:val="22"/>
          <w:lang w:eastAsia="zh-CN"/>
        </w:rPr>
        <w:t>w wysokości 20% wynagrodzenia brutto, określonego w § 5 ust. 1 umowy;</w:t>
      </w:r>
    </w:p>
    <w:p w14:paraId="0743D7B0" w14:textId="77777777" w:rsidR="004E4F16" w:rsidRPr="00670C3E" w:rsidRDefault="004E4F16" w:rsidP="00DF5ABA">
      <w:pPr>
        <w:numPr>
          <w:ilvl w:val="0"/>
          <w:numId w:val="2"/>
        </w:numPr>
        <w:tabs>
          <w:tab w:val="clear" w:pos="1477"/>
          <w:tab w:val="num" w:pos="567"/>
        </w:tabs>
        <w:suppressAutoHyphens/>
        <w:spacing w:after="0" w:line="240" w:lineRule="auto"/>
        <w:ind w:left="567" w:hanging="283"/>
        <w:jc w:val="both"/>
        <w:rPr>
          <w:rFonts w:asciiTheme="minorHAnsi" w:hAnsiTheme="minorHAnsi" w:cstheme="minorHAnsi"/>
          <w:sz w:val="22"/>
          <w:lang w:eastAsia="zh-CN"/>
        </w:rPr>
      </w:pPr>
      <w:r>
        <w:rPr>
          <w:rFonts w:asciiTheme="minorHAnsi" w:hAnsiTheme="minorHAnsi" w:cstheme="minorHAnsi"/>
          <w:sz w:val="22"/>
          <w:lang w:eastAsia="zh-CN"/>
        </w:rPr>
        <w:t xml:space="preserve">w </w:t>
      </w:r>
      <w:r w:rsidRPr="00670C3E">
        <w:rPr>
          <w:rFonts w:asciiTheme="minorHAnsi" w:hAnsiTheme="minorHAnsi" w:cstheme="minorHAnsi"/>
          <w:sz w:val="22"/>
          <w:lang w:eastAsia="zh-CN"/>
        </w:rPr>
        <w:t>przypadku nieuzasadnionego odstąpienia od</w:t>
      </w:r>
      <w:r>
        <w:rPr>
          <w:rFonts w:asciiTheme="minorHAnsi" w:hAnsiTheme="minorHAnsi" w:cstheme="minorHAnsi"/>
          <w:sz w:val="22"/>
          <w:lang w:eastAsia="zh-CN"/>
        </w:rPr>
        <w:t xml:space="preserve"> części</w:t>
      </w:r>
      <w:r w:rsidRPr="00670C3E">
        <w:rPr>
          <w:rFonts w:asciiTheme="minorHAnsi" w:hAnsiTheme="minorHAnsi" w:cstheme="minorHAnsi"/>
          <w:sz w:val="22"/>
          <w:lang w:eastAsia="zh-CN"/>
        </w:rPr>
        <w:t xml:space="preserve"> umowy przez Wykonawcę lub odstąpienia od </w:t>
      </w:r>
      <w:r>
        <w:rPr>
          <w:rFonts w:asciiTheme="minorHAnsi" w:hAnsiTheme="minorHAnsi" w:cstheme="minorHAnsi"/>
          <w:sz w:val="22"/>
          <w:lang w:eastAsia="zh-CN"/>
        </w:rPr>
        <w:t xml:space="preserve">części </w:t>
      </w:r>
      <w:r w:rsidRPr="00670C3E">
        <w:rPr>
          <w:rFonts w:asciiTheme="minorHAnsi" w:hAnsiTheme="minorHAnsi" w:cstheme="minorHAnsi"/>
          <w:sz w:val="22"/>
          <w:lang w:eastAsia="zh-CN"/>
        </w:rPr>
        <w:t>umowy przez Zamawiającego z przyczyn, za które odpowiedzialność ponosi Wykonawca</w:t>
      </w:r>
      <w:r>
        <w:rPr>
          <w:rFonts w:asciiTheme="minorHAnsi" w:hAnsiTheme="minorHAnsi" w:cstheme="minorHAnsi"/>
          <w:sz w:val="22"/>
          <w:lang w:eastAsia="zh-CN"/>
        </w:rPr>
        <w:t>,</w:t>
      </w:r>
      <w:r w:rsidRPr="00670C3E">
        <w:rPr>
          <w:rFonts w:asciiTheme="minorHAnsi" w:hAnsiTheme="minorHAnsi" w:cstheme="minorHAnsi"/>
          <w:sz w:val="22"/>
          <w:lang w:eastAsia="zh-CN"/>
        </w:rPr>
        <w:t xml:space="preserve"> w wysokości 20%</w:t>
      </w:r>
      <w:r>
        <w:rPr>
          <w:rFonts w:asciiTheme="minorHAnsi" w:hAnsiTheme="minorHAnsi" w:cstheme="minorHAnsi"/>
          <w:sz w:val="22"/>
          <w:lang w:eastAsia="zh-CN"/>
        </w:rPr>
        <w:t xml:space="preserve"> wynagrodzenia należnego za wykonanie części umowy, od której odstąpiono, przy założeniu, że Zamawiający nie ograniczył maksymalnego zakresu realizacji zamówienia;</w:t>
      </w:r>
    </w:p>
    <w:bookmarkEnd w:id="1"/>
    <w:p w14:paraId="50B64258" w14:textId="77777777" w:rsidR="00601293" w:rsidRPr="00670C3E" w:rsidRDefault="00601293" w:rsidP="00DF5ABA">
      <w:pPr>
        <w:numPr>
          <w:ilvl w:val="0"/>
          <w:numId w:val="2"/>
        </w:numPr>
        <w:tabs>
          <w:tab w:val="clear" w:pos="1477"/>
          <w:tab w:val="num" w:pos="56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za każdy stwierdzony przypadek</w:t>
      </w:r>
      <w:r w:rsidRPr="00670C3E">
        <w:rPr>
          <w:rFonts w:asciiTheme="minorHAnsi" w:hAnsiTheme="minorHAnsi" w:cstheme="minorHAnsi"/>
          <w:sz w:val="22"/>
        </w:rPr>
        <w:t xml:space="preserve"> braku zapłaty lub nieterminowej zapłaty wynagrodzenia należnego podwykonawcom z tytułu zmiany wysokości wynagrodzenia, o której mowa </w:t>
      </w:r>
      <w:r w:rsidRPr="00670C3E">
        <w:rPr>
          <w:rFonts w:asciiTheme="minorHAnsi" w:hAnsiTheme="minorHAnsi" w:cstheme="minorHAnsi"/>
          <w:sz w:val="22"/>
          <w:lang w:eastAsia="zh-CN"/>
        </w:rPr>
        <w:t>w § 12 ust. 11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wysokości 0,5% wynagrodzenia brutto, określonego w § 5 ust. 1 umowy.</w:t>
      </w:r>
    </w:p>
    <w:p w14:paraId="7B1C07C7" w14:textId="17361383" w:rsidR="00601293" w:rsidRPr="00670C3E" w:rsidRDefault="00601293" w:rsidP="00DF5ABA">
      <w:pPr>
        <w:numPr>
          <w:ilvl w:val="0"/>
          <w:numId w:val="6"/>
        </w:numPr>
        <w:tabs>
          <w:tab w:val="clear" w:pos="720"/>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Łączna wysokość kar umownych opisanych w ust. 1 pkt 1 i </w:t>
      </w:r>
      <w:r w:rsidR="004E4F16">
        <w:rPr>
          <w:rFonts w:asciiTheme="minorHAnsi" w:hAnsiTheme="minorHAnsi" w:cstheme="minorHAnsi"/>
          <w:sz w:val="22"/>
          <w:lang w:eastAsia="zh-CN"/>
        </w:rPr>
        <w:t>4</w:t>
      </w:r>
      <w:r w:rsidRPr="00670C3E">
        <w:rPr>
          <w:rFonts w:asciiTheme="minorHAnsi" w:hAnsiTheme="minorHAnsi" w:cstheme="minorHAnsi"/>
          <w:sz w:val="22"/>
          <w:lang w:eastAsia="zh-CN"/>
        </w:rPr>
        <w:t xml:space="preserve"> nie może przekroczyć 20 % wynagrodzenia brutto określonego w § 5 ust. 1.</w:t>
      </w:r>
    </w:p>
    <w:p w14:paraId="7D634703" w14:textId="11167ADF" w:rsidR="00601293" w:rsidRPr="00670C3E" w:rsidRDefault="00601293" w:rsidP="00DF5ABA">
      <w:pPr>
        <w:numPr>
          <w:ilvl w:val="0"/>
          <w:numId w:val="6"/>
        </w:numPr>
        <w:tabs>
          <w:tab w:val="clear" w:pos="720"/>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Za niewykonanie lub nienależyte wykonanie przedmiotu umowy przez Wykonawcę, o którym mowa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ust. 1 pkt 1, uważa się niezastosowanie się przez Wykonawcę do wszystkich wymogów określonych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 xml:space="preserve">szczegółowym opisie przedmiotu zamówienia, </w:t>
      </w:r>
      <w:r w:rsidR="008861D7">
        <w:rPr>
          <w:rFonts w:asciiTheme="minorHAnsi" w:hAnsiTheme="minorHAnsi" w:cstheme="minorHAnsi"/>
          <w:sz w:val="22"/>
          <w:lang w:eastAsia="zh-CN"/>
        </w:rPr>
        <w:br/>
      </w:r>
      <w:r w:rsidRPr="00670C3E">
        <w:rPr>
          <w:rFonts w:asciiTheme="minorHAnsi" w:hAnsiTheme="minorHAnsi" w:cstheme="minorHAnsi"/>
          <w:sz w:val="22"/>
          <w:lang w:eastAsia="zh-CN"/>
        </w:rPr>
        <w:t>a w szczególności:</w:t>
      </w:r>
    </w:p>
    <w:p w14:paraId="64A849AE" w14:textId="77777777" w:rsidR="00601293" w:rsidRPr="00670C3E" w:rsidRDefault="00601293" w:rsidP="008861D7">
      <w:pPr>
        <w:numPr>
          <w:ilvl w:val="1"/>
          <w:numId w:val="6"/>
        </w:numPr>
        <w:tabs>
          <w:tab w:val="clear" w:pos="708"/>
        </w:tabs>
        <w:suppressAutoHyphens/>
        <w:spacing w:after="0" w:line="240" w:lineRule="auto"/>
        <w:ind w:hanging="331"/>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niezrealizowanie spotkań, o </w:t>
      </w:r>
      <w:r w:rsidR="00A05F61" w:rsidRPr="00670C3E">
        <w:rPr>
          <w:rFonts w:asciiTheme="minorHAnsi" w:hAnsiTheme="minorHAnsi" w:cstheme="minorHAnsi"/>
          <w:sz w:val="22"/>
          <w:lang w:eastAsia="zh-CN"/>
        </w:rPr>
        <w:t xml:space="preserve">których mowa w § 3 ust. </w:t>
      </w:r>
      <w:r w:rsidR="008861D7">
        <w:rPr>
          <w:rFonts w:asciiTheme="minorHAnsi" w:hAnsiTheme="minorHAnsi" w:cstheme="minorHAnsi"/>
          <w:sz w:val="22"/>
          <w:lang w:eastAsia="zh-CN"/>
        </w:rPr>
        <w:t xml:space="preserve">1 pkt </w:t>
      </w:r>
      <w:r w:rsidR="00A05F61" w:rsidRPr="00670C3E">
        <w:rPr>
          <w:rFonts w:asciiTheme="minorHAnsi" w:hAnsiTheme="minorHAnsi" w:cstheme="minorHAnsi"/>
          <w:sz w:val="22"/>
          <w:lang w:eastAsia="zh-CN"/>
        </w:rPr>
        <w:t>1-3 i 5 na zasadach określonych w SOPZ</w:t>
      </w:r>
      <w:r w:rsidRPr="00670C3E">
        <w:rPr>
          <w:rFonts w:asciiTheme="minorHAnsi" w:hAnsiTheme="minorHAnsi" w:cstheme="minorHAnsi"/>
          <w:sz w:val="22"/>
          <w:lang w:eastAsia="zh-CN"/>
        </w:rPr>
        <w:t>,</w:t>
      </w:r>
    </w:p>
    <w:p w14:paraId="271F8156" w14:textId="77777777" w:rsidR="00DE1D2D" w:rsidRPr="00670C3E" w:rsidRDefault="00601293" w:rsidP="008861D7">
      <w:pPr>
        <w:numPr>
          <w:ilvl w:val="1"/>
          <w:numId w:val="6"/>
        </w:numPr>
        <w:tabs>
          <w:tab w:val="clear" w:pos="708"/>
        </w:tabs>
        <w:suppressAutoHyphens/>
        <w:spacing w:after="0" w:line="240" w:lineRule="auto"/>
        <w:ind w:hanging="331"/>
        <w:jc w:val="both"/>
        <w:rPr>
          <w:rFonts w:asciiTheme="minorHAnsi" w:hAnsiTheme="minorHAnsi" w:cstheme="minorHAnsi"/>
          <w:sz w:val="22"/>
          <w:lang w:eastAsia="zh-CN"/>
        </w:rPr>
      </w:pPr>
      <w:r w:rsidRPr="00670C3E">
        <w:rPr>
          <w:rFonts w:asciiTheme="minorHAnsi" w:hAnsiTheme="minorHAnsi" w:cstheme="minorHAnsi"/>
          <w:sz w:val="22"/>
          <w:lang w:eastAsia="zh-CN"/>
        </w:rPr>
        <w:t>niezrealizowanie przedmiotu umowy przy udziale ekspertów</w:t>
      </w:r>
      <w:r w:rsidR="00031844">
        <w:rPr>
          <w:rFonts w:asciiTheme="minorHAnsi" w:hAnsiTheme="minorHAnsi" w:cstheme="minorHAnsi"/>
          <w:sz w:val="22"/>
          <w:lang w:eastAsia="zh-CN"/>
        </w:rPr>
        <w:t>,</w:t>
      </w:r>
      <w:r w:rsidR="00C0028C" w:rsidRPr="00670C3E">
        <w:rPr>
          <w:rFonts w:asciiTheme="minorHAnsi" w:hAnsiTheme="minorHAnsi" w:cstheme="minorHAnsi"/>
          <w:sz w:val="22"/>
          <w:lang w:eastAsia="zh-CN"/>
        </w:rPr>
        <w:t xml:space="preserve"> o których mowa w § 4 ust. 1</w:t>
      </w:r>
      <w:r w:rsidR="006F3F35" w:rsidRPr="00670C3E">
        <w:rPr>
          <w:rFonts w:asciiTheme="minorHAnsi" w:hAnsiTheme="minorHAnsi" w:cstheme="minorHAnsi"/>
          <w:sz w:val="22"/>
          <w:lang w:eastAsia="zh-CN"/>
        </w:rPr>
        <w:t>1</w:t>
      </w:r>
      <w:r w:rsidR="00C0028C"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z</w:t>
      </w:r>
      <w:r w:rsidR="008861D7">
        <w:rPr>
          <w:rFonts w:asciiTheme="minorHAnsi" w:hAnsiTheme="minorHAnsi" w:cstheme="minorHAnsi"/>
          <w:sz w:val="22"/>
          <w:lang w:eastAsia="zh-CN"/>
        </w:rPr>
        <w:t> </w:t>
      </w:r>
      <w:r w:rsidRPr="00670C3E">
        <w:rPr>
          <w:rFonts w:asciiTheme="minorHAnsi" w:hAnsiTheme="minorHAnsi" w:cstheme="minorHAnsi"/>
          <w:sz w:val="22"/>
          <w:lang w:eastAsia="zh-CN"/>
        </w:rPr>
        <w:t>uwzględnie</w:t>
      </w:r>
      <w:r w:rsidR="00C0028C" w:rsidRPr="00670C3E">
        <w:rPr>
          <w:rFonts w:asciiTheme="minorHAnsi" w:hAnsiTheme="minorHAnsi" w:cstheme="minorHAnsi"/>
          <w:sz w:val="22"/>
          <w:lang w:eastAsia="zh-CN"/>
        </w:rPr>
        <w:t>niem postanowień § 4 ust. 1</w:t>
      </w:r>
      <w:r w:rsidR="006F3F35" w:rsidRPr="00670C3E">
        <w:rPr>
          <w:rFonts w:asciiTheme="minorHAnsi" w:hAnsiTheme="minorHAnsi" w:cstheme="minorHAnsi"/>
          <w:sz w:val="22"/>
          <w:lang w:eastAsia="zh-CN"/>
        </w:rPr>
        <w:t>2-14</w:t>
      </w:r>
      <w:r w:rsidR="00C0028C" w:rsidRPr="00670C3E">
        <w:rPr>
          <w:rFonts w:asciiTheme="minorHAnsi" w:hAnsiTheme="minorHAnsi" w:cstheme="minorHAnsi"/>
          <w:sz w:val="22"/>
          <w:lang w:eastAsia="zh-CN"/>
        </w:rPr>
        <w:t xml:space="preserve"> oraz pozostałych spełniających wymagania określone w SOPZ,</w:t>
      </w:r>
    </w:p>
    <w:p w14:paraId="7EB19402" w14:textId="77777777" w:rsidR="00A05F61" w:rsidRPr="00670C3E" w:rsidRDefault="00C0028C" w:rsidP="008861D7">
      <w:pPr>
        <w:numPr>
          <w:ilvl w:val="1"/>
          <w:numId w:val="6"/>
        </w:numPr>
        <w:tabs>
          <w:tab w:val="clear" w:pos="708"/>
        </w:tabs>
        <w:suppressAutoHyphens/>
        <w:spacing w:after="0" w:line="240" w:lineRule="auto"/>
        <w:ind w:hanging="331"/>
        <w:jc w:val="both"/>
        <w:rPr>
          <w:rFonts w:asciiTheme="minorHAnsi" w:hAnsiTheme="minorHAnsi" w:cstheme="minorHAnsi"/>
          <w:sz w:val="22"/>
          <w:lang w:eastAsia="zh-CN"/>
        </w:rPr>
      </w:pPr>
      <w:proofErr w:type="spellStart"/>
      <w:r w:rsidRPr="00670C3E">
        <w:rPr>
          <w:rFonts w:asciiTheme="minorHAnsi" w:hAnsiTheme="minorHAnsi" w:cstheme="minorHAnsi"/>
          <w:sz w:val="22"/>
          <w:lang w:eastAsia="zh-CN"/>
        </w:rPr>
        <w:t>niewygłoszenie</w:t>
      </w:r>
      <w:proofErr w:type="spellEnd"/>
      <w:r w:rsidRPr="00670C3E">
        <w:rPr>
          <w:rFonts w:asciiTheme="minorHAnsi" w:hAnsiTheme="minorHAnsi" w:cstheme="minorHAnsi"/>
          <w:sz w:val="22"/>
          <w:lang w:eastAsia="zh-CN"/>
        </w:rPr>
        <w:t xml:space="preserve"> prelekcji/</w:t>
      </w:r>
      <w:r w:rsidR="00A05F61" w:rsidRPr="00670C3E">
        <w:rPr>
          <w:rFonts w:asciiTheme="minorHAnsi" w:hAnsiTheme="minorHAnsi" w:cstheme="minorHAnsi"/>
          <w:sz w:val="22"/>
          <w:lang w:eastAsia="zh-CN"/>
        </w:rPr>
        <w:t xml:space="preserve">wykładu podsumowującego realizację </w:t>
      </w:r>
      <w:r w:rsidR="00EE2B70">
        <w:rPr>
          <w:rFonts w:asciiTheme="minorHAnsi" w:hAnsiTheme="minorHAnsi" w:cstheme="minorHAnsi"/>
          <w:sz w:val="22"/>
          <w:lang w:eastAsia="zh-CN"/>
        </w:rPr>
        <w:t>warsztatów</w:t>
      </w:r>
      <w:r w:rsidRPr="00670C3E">
        <w:rPr>
          <w:rFonts w:asciiTheme="minorHAnsi" w:hAnsiTheme="minorHAnsi" w:cstheme="minorHAnsi"/>
          <w:sz w:val="22"/>
          <w:lang w:eastAsia="zh-CN"/>
        </w:rPr>
        <w:t>/szkoleń/seminariów/</w:t>
      </w:r>
      <w:r w:rsidR="005E0231">
        <w:rPr>
          <w:rFonts w:asciiTheme="minorHAnsi" w:hAnsiTheme="minorHAnsi" w:cstheme="minorHAnsi"/>
          <w:sz w:val="22"/>
          <w:lang w:eastAsia="zh-CN"/>
        </w:rPr>
        <w:t xml:space="preserve"> </w:t>
      </w:r>
      <w:r w:rsidRPr="00670C3E">
        <w:rPr>
          <w:rFonts w:asciiTheme="minorHAnsi" w:hAnsiTheme="minorHAnsi" w:cstheme="minorHAnsi"/>
          <w:sz w:val="22"/>
          <w:lang w:eastAsia="zh-CN"/>
        </w:rPr>
        <w:t>doradztwa</w:t>
      </w:r>
      <w:r w:rsidR="00A05F61" w:rsidRPr="00670C3E">
        <w:rPr>
          <w:rFonts w:asciiTheme="minorHAnsi" w:hAnsiTheme="minorHAnsi" w:cstheme="minorHAnsi"/>
          <w:sz w:val="22"/>
          <w:lang w:eastAsia="zh-CN"/>
        </w:rPr>
        <w:t xml:space="preserve"> dla gmin podczas zorganizowanej przez Zamawiającego konferencji/forum podsumowującej wdrażanie Wojewódzkiej Inicjatywy Rewitalizacyjnej dla Warmii i Mazur 2024-2027</w:t>
      </w:r>
      <w:r w:rsidR="005E0231">
        <w:rPr>
          <w:rFonts w:asciiTheme="minorHAnsi" w:hAnsiTheme="minorHAnsi" w:cstheme="minorHAnsi"/>
          <w:sz w:val="22"/>
          <w:lang w:eastAsia="zh-CN"/>
        </w:rPr>
        <w:t>,</w:t>
      </w:r>
    </w:p>
    <w:p w14:paraId="7D8813C6" w14:textId="77777777" w:rsidR="00601293" w:rsidRPr="00670C3E" w:rsidRDefault="00601293" w:rsidP="00DF5ABA">
      <w:pPr>
        <w:numPr>
          <w:ilvl w:val="1"/>
          <w:numId w:val="6"/>
        </w:numPr>
        <w:suppressAutoHyphens/>
        <w:spacing w:after="0" w:line="240" w:lineRule="auto"/>
        <w:ind w:hanging="331"/>
        <w:jc w:val="both"/>
        <w:rPr>
          <w:rFonts w:asciiTheme="minorHAnsi" w:hAnsiTheme="minorHAnsi" w:cstheme="minorHAnsi"/>
          <w:sz w:val="22"/>
          <w:lang w:eastAsia="zh-CN"/>
        </w:rPr>
      </w:pPr>
      <w:r w:rsidRPr="00670C3E">
        <w:rPr>
          <w:rFonts w:asciiTheme="minorHAnsi" w:hAnsiTheme="minorHAnsi" w:cstheme="minorHAnsi"/>
          <w:sz w:val="22"/>
          <w:lang w:eastAsia="zh-CN"/>
        </w:rPr>
        <w:lastRenderedPageBreak/>
        <w:t>inne niż określone wyżej wykonanie umowy w sposób niezgodny ze złożoną ofertą.</w:t>
      </w:r>
    </w:p>
    <w:p w14:paraId="686B874B" w14:textId="77777777" w:rsidR="00601293" w:rsidRPr="00670C3E" w:rsidRDefault="00601293" w:rsidP="00DF5ABA">
      <w:pPr>
        <w:numPr>
          <w:ilvl w:val="0"/>
          <w:numId w:val="6"/>
        </w:numPr>
        <w:tabs>
          <w:tab w:val="left"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Zamawiający zapłaci Wykonawcy karę umowną w przypadku nieuzasadnionego odstąpienia od umowy przez Zamawiającego lub odstąpienia od umowy przez Wykonawcę z przyczyn, za które odpowiedzialność ponosi Zamawiający w wysokości 20% wynagrodzenia brutto, określonego w § 5 </w:t>
      </w:r>
      <w:r w:rsidR="008861D7">
        <w:rPr>
          <w:rFonts w:asciiTheme="minorHAnsi" w:hAnsiTheme="minorHAnsi" w:cstheme="minorHAnsi"/>
          <w:sz w:val="22"/>
          <w:lang w:eastAsia="zh-CN"/>
        </w:rPr>
        <w:br/>
      </w:r>
      <w:r w:rsidRPr="00670C3E">
        <w:rPr>
          <w:rFonts w:asciiTheme="minorHAnsi" w:hAnsiTheme="minorHAnsi" w:cstheme="minorHAnsi"/>
          <w:sz w:val="22"/>
          <w:lang w:eastAsia="zh-CN"/>
        </w:rPr>
        <w:t>ust. 1 umowy.</w:t>
      </w:r>
      <w:r w:rsidR="004E4F16">
        <w:rPr>
          <w:rFonts w:asciiTheme="minorHAnsi" w:hAnsiTheme="minorHAnsi" w:cstheme="minorHAnsi"/>
          <w:sz w:val="22"/>
          <w:lang w:eastAsia="zh-CN"/>
        </w:rPr>
        <w:t xml:space="preserve"> </w:t>
      </w:r>
      <w:r w:rsidR="004E4F16" w:rsidRPr="00670C3E">
        <w:rPr>
          <w:rFonts w:asciiTheme="minorHAnsi" w:hAnsiTheme="minorHAnsi" w:cstheme="minorHAnsi"/>
          <w:sz w:val="22"/>
          <w:lang w:eastAsia="zh-CN"/>
        </w:rPr>
        <w:t>Zamawiający zapłaci Wykonawcy karę umowną w przypadku nieuzasadnionego odstąpienia od </w:t>
      </w:r>
      <w:r w:rsidR="004E4F16">
        <w:rPr>
          <w:rFonts w:asciiTheme="minorHAnsi" w:hAnsiTheme="minorHAnsi" w:cstheme="minorHAnsi"/>
          <w:sz w:val="22"/>
          <w:lang w:eastAsia="zh-CN"/>
        </w:rPr>
        <w:t xml:space="preserve">części </w:t>
      </w:r>
      <w:r w:rsidR="004E4F16" w:rsidRPr="00670C3E">
        <w:rPr>
          <w:rFonts w:asciiTheme="minorHAnsi" w:hAnsiTheme="minorHAnsi" w:cstheme="minorHAnsi"/>
          <w:sz w:val="22"/>
          <w:lang w:eastAsia="zh-CN"/>
        </w:rPr>
        <w:t xml:space="preserve">umowy przez Zamawiającego lub odstąpienia od </w:t>
      </w:r>
      <w:r w:rsidR="004E4F16">
        <w:rPr>
          <w:rFonts w:asciiTheme="minorHAnsi" w:hAnsiTheme="minorHAnsi" w:cstheme="minorHAnsi"/>
          <w:sz w:val="22"/>
          <w:lang w:eastAsia="zh-CN"/>
        </w:rPr>
        <w:t xml:space="preserve">części </w:t>
      </w:r>
      <w:r w:rsidR="004E4F16" w:rsidRPr="00670C3E">
        <w:rPr>
          <w:rFonts w:asciiTheme="minorHAnsi" w:hAnsiTheme="minorHAnsi" w:cstheme="minorHAnsi"/>
          <w:sz w:val="22"/>
          <w:lang w:eastAsia="zh-CN"/>
        </w:rPr>
        <w:t>umowy przez Wykonawcę z przyczyn, za które odpowiedzialność ponosi Zamawiający</w:t>
      </w:r>
      <w:r w:rsidR="004E4F16">
        <w:rPr>
          <w:rFonts w:asciiTheme="minorHAnsi" w:hAnsiTheme="minorHAnsi" w:cstheme="minorHAnsi"/>
          <w:sz w:val="22"/>
          <w:lang w:eastAsia="zh-CN"/>
        </w:rPr>
        <w:t>,</w:t>
      </w:r>
      <w:r w:rsidR="004E4F16" w:rsidRPr="00670C3E">
        <w:rPr>
          <w:rFonts w:asciiTheme="minorHAnsi" w:hAnsiTheme="minorHAnsi" w:cstheme="minorHAnsi"/>
          <w:sz w:val="22"/>
          <w:lang w:eastAsia="zh-CN"/>
        </w:rPr>
        <w:t xml:space="preserve"> w wysokości 20%</w:t>
      </w:r>
      <w:r w:rsidR="004E4F16">
        <w:rPr>
          <w:rFonts w:asciiTheme="minorHAnsi" w:hAnsiTheme="minorHAnsi" w:cstheme="minorHAnsi"/>
          <w:sz w:val="22"/>
          <w:lang w:eastAsia="zh-CN"/>
        </w:rPr>
        <w:t xml:space="preserve"> wynagrodzenia należnego za wykonanie części umowy, od której odstąpiono, przy założeniu, że Zamawiający nie ograniczył maksymalnego zakresu realizacji zamówienia.</w:t>
      </w:r>
    </w:p>
    <w:p w14:paraId="00322589" w14:textId="32FEC8B0" w:rsidR="00601293" w:rsidRPr="00670C3E" w:rsidRDefault="00601293" w:rsidP="00DF5ABA">
      <w:pPr>
        <w:numPr>
          <w:ilvl w:val="0"/>
          <w:numId w:val="6"/>
        </w:numPr>
        <w:tabs>
          <w:tab w:val="left"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Strona, w stosunku do której zaistniały podstawy do naliczenia kary umownej, o której mowa w ustępach poprzednich, jest zobowiązana do zapłaty kary w terminie </w:t>
      </w:r>
      <w:r w:rsidR="004E4F16">
        <w:rPr>
          <w:rFonts w:asciiTheme="minorHAnsi" w:hAnsiTheme="minorHAnsi" w:cstheme="minorHAnsi"/>
          <w:sz w:val="22"/>
          <w:lang w:eastAsia="zh-CN"/>
        </w:rPr>
        <w:t>14</w:t>
      </w:r>
      <w:r w:rsidR="004E4F16"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dni od dnia otrzymania wezwania do</w:t>
      </w:r>
      <w:r w:rsidR="008861D7">
        <w:rPr>
          <w:rFonts w:asciiTheme="minorHAnsi" w:hAnsiTheme="minorHAnsi" w:cstheme="minorHAnsi"/>
          <w:sz w:val="22"/>
          <w:lang w:eastAsia="zh-CN"/>
        </w:rPr>
        <w:t> </w:t>
      </w:r>
      <w:r w:rsidRPr="00670C3E">
        <w:rPr>
          <w:rFonts w:asciiTheme="minorHAnsi" w:hAnsiTheme="minorHAnsi" w:cstheme="minorHAnsi"/>
          <w:sz w:val="22"/>
          <w:lang w:eastAsia="zh-CN"/>
        </w:rPr>
        <w:t xml:space="preserve">zapłaty lub noty obciążeniowej wystawionej z tego tytułu przez drugą </w:t>
      </w:r>
      <w:r w:rsidR="005E0231">
        <w:rPr>
          <w:rFonts w:asciiTheme="minorHAnsi" w:hAnsiTheme="minorHAnsi" w:cstheme="minorHAnsi"/>
          <w:sz w:val="22"/>
          <w:lang w:eastAsia="zh-CN"/>
        </w:rPr>
        <w:t>S</w:t>
      </w:r>
      <w:r w:rsidRPr="00670C3E">
        <w:rPr>
          <w:rFonts w:asciiTheme="minorHAnsi" w:hAnsiTheme="minorHAnsi" w:cstheme="minorHAnsi"/>
          <w:sz w:val="22"/>
          <w:lang w:eastAsia="zh-CN"/>
        </w:rPr>
        <w:t>tronę umowy. Za datę zapłaty uważa się datę obciążenia rachunku bankowego Strony zobowiązanej do zapłaty kary.</w:t>
      </w:r>
    </w:p>
    <w:p w14:paraId="1ED6B1B8" w14:textId="77777777" w:rsidR="00601293" w:rsidRPr="00670C3E" w:rsidRDefault="00601293" w:rsidP="00DF5ABA">
      <w:pPr>
        <w:numPr>
          <w:ilvl w:val="0"/>
          <w:numId w:val="6"/>
        </w:numPr>
        <w:tabs>
          <w:tab w:val="left"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rPr>
        <w:t xml:space="preserve">Łączna maksymalna wysokość kar umownych, których </w:t>
      </w:r>
      <w:r w:rsidR="005E0231">
        <w:rPr>
          <w:rFonts w:asciiTheme="minorHAnsi" w:hAnsiTheme="minorHAnsi" w:cstheme="minorHAnsi"/>
          <w:sz w:val="22"/>
        </w:rPr>
        <w:t>S</w:t>
      </w:r>
      <w:r w:rsidRPr="00670C3E">
        <w:rPr>
          <w:rFonts w:asciiTheme="minorHAnsi" w:hAnsiTheme="minorHAnsi" w:cstheme="minorHAnsi"/>
          <w:sz w:val="22"/>
        </w:rPr>
        <w:t xml:space="preserve">trona może dochodzić na podstawie niniejszej umowy nie może przekroczyć 20% </w:t>
      </w:r>
      <w:r w:rsidRPr="00670C3E">
        <w:rPr>
          <w:rFonts w:asciiTheme="minorHAnsi" w:hAnsiTheme="minorHAnsi" w:cstheme="minorHAnsi"/>
          <w:sz w:val="22"/>
          <w:lang w:eastAsia="zh-CN"/>
        </w:rPr>
        <w:t>wynagrodzenia brutto, określonego w § 5 ust. 1 umowy</w:t>
      </w:r>
      <w:r w:rsidRPr="00670C3E">
        <w:rPr>
          <w:rFonts w:asciiTheme="minorHAnsi" w:hAnsiTheme="minorHAnsi" w:cstheme="minorHAnsi"/>
          <w:sz w:val="22"/>
        </w:rPr>
        <w:t>.</w:t>
      </w:r>
    </w:p>
    <w:p w14:paraId="2D6C951F" w14:textId="77777777" w:rsidR="00601293" w:rsidRPr="00670C3E" w:rsidRDefault="00601293" w:rsidP="008146C8">
      <w:pPr>
        <w:numPr>
          <w:ilvl w:val="0"/>
          <w:numId w:val="6"/>
        </w:numPr>
        <w:tabs>
          <w:tab w:val="left"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Strony mogą dochodzić na zasadach ogólnych odszkodowania przewyższającego wysokość zastrzeżonych kar umownych. </w:t>
      </w:r>
    </w:p>
    <w:p w14:paraId="39A18DBE"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8</w:t>
      </w:r>
    </w:p>
    <w:p w14:paraId="05C796CE" w14:textId="77777777" w:rsidR="00601293" w:rsidRPr="00670C3E" w:rsidRDefault="00601293" w:rsidP="00DF5ABA">
      <w:pPr>
        <w:numPr>
          <w:ilvl w:val="0"/>
          <w:numId w:val="25"/>
        </w:numPr>
        <w:tabs>
          <w:tab w:val="clear" w:pos="720"/>
          <w:tab w:val="num" w:pos="284"/>
        </w:tabs>
        <w:suppressAutoHyphens/>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O ile zgodnie z niniejszą umową nie jest wymagane złożenie oświadczenia lub powiadomienia na piśmie, w sprawach realizacji umowy Strony porozumiewają się za pośrednictwem telefonu i poczty elektronicznej.</w:t>
      </w:r>
    </w:p>
    <w:p w14:paraId="54F11C13" w14:textId="77777777" w:rsidR="00601293" w:rsidRPr="00670C3E" w:rsidRDefault="00601293" w:rsidP="00DF5ABA">
      <w:pPr>
        <w:numPr>
          <w:ilvl w:val="0"/>
          <w:numId w:val="25"/>
        </w:numPr>
        <w:tabs>
          <w:tab w:val="num" w:pos="284"/>
        </w:tabs>
        <w:suppressAutoHyphens/>
        <w:spacing w:after="0" w:line="240" w:lineRule="auto"/>
        <w:ind w:left="284" w:hanging="284"/>
        <w:contextualSpacing/>
        <w:jc w:val="both"/>
        <w:rPr>
          <w:rFonts w:asciiTheme="minorHAnsi" w:hAnsiTheme="minorHAnsi" w:cstheme="minorHAnsi"/>
          <w:sz w:val="22"/>
        </w:rPr>
      </w:pPr>
      <w:r w:rsidRPr="00670C3E">
        <w:rPr>
          <w:rFonts w:asciiTheme="minorHAnsi" w:hAnsiTheme="minorHAnsi" w:cstheme="minorHAnsi"/>
          <w:sz w:val="22"/>
        </w:rPr>
        <w:t>Wykonawca, w terminie 3 dni od dnia zawarcia umowy przekaże Zamawiającemu dane kontaktowe osób wyznaczonych do merytorycznej współpracy i koordynacji w wykonaniu umowy, za</w:t>
      </w:r>
      <w:r w:rsidR="00EF1D27" w:rsidRPr="00670C3E">
        <w:rPr>
          <w:rFonts w:asciiTheme="minorHAnsi" w:hAnsiTheme="minorHAnsi" w:cstheme="minorHAnsi"/>
          <w:sz w:val="22"/>
        </w:rPr>
        <w:t xml:space="preserve">wierające: imię i nazwisko, nr </w:t>
      </w:r>
      <w:r w:rsidRPr="00670C3E">
        <w:rPr>
          <w:rFonts w:asciiTheme="minorHAnsi" w:hAnsiTheme="minorHAnsi" w:cstheme="minorHAnsi"/>
          <w:sz w:val="22"/>
        </w:rPr>
        <w:t>telefonu, adres poczty elektronicznej.</w:t>
      </w:r>
    </w:p>
    <w:p w14:paraId="40CEEA6E" w14:textId="77777777" w:rsidR="00601293" w:rsidRPr="00670C3E" w:rsidRDefault="00601293" w:rsidP="00DF5ABA">
      <w:pPr>
        <w:numPr>
          <w:ilvl w:val="0"/>
          <w:numId w:val="25"/>
        </w:numPr>
        <w:tabs>
          <w:tab w:val="num" w:pos="284"/>
        </w:tabs>
        <w:suppressAutoHyphens/>
        <w:spacing w:after="0" w:line="240" w:lineRule="auto"/>
        <w:ind w:left="284" w:hanging="284"/>
        <w:contextualSpacing/>
        <w:jc w:val="both"/>
        <w:rPr>
          <w:rFonts w:asciiTheme="minorHAnsi" w:hAnsiTheme="minorHAnsi" w:cstheme="minorHAnsi"/>
          <w:sz w:val="22"/>
        </w:rPr>
      </w:pPr>
      <w:r w:rsidRPr="00670C3E">
        <w:rPr>
          <w:rFonts w:asciiTheme="minorHAnsi" w:hAnsiTheme="minorHAnsi" w:cstheme="minorHAnsi"/>
          <w:sz w:val="22"/>
        </w:rPr>
        <w:t>W przypadku gdy Wykonawca nie przekaże danych, o których mowa w ust. 2, Zamawiający  w sprawach realizacji umowy wykorzysta dane kontaktowe Wykonawcy zawarte w ofercie.</w:t>
      </w:r>
    </w:p>
    <w:p w14:paraId="5D045C85" w14:textId="77777777" w:rsidR="00601293" w:rsidRPr="00670C3E" w:rsidRDefault="00601293" w:rsidP="00DF5ABA">
      <w:pPr>
        <w:numPr>
          <w:ilvl w:val="0"/>
          <w:numId w:val="25"/>
        </w:numPr>
        <w:tabs>
          <w:tab w:val="num" w:pos="284"/>
        </w:tabs>
        <w:suppressAutoHyphens/>
        <w:spacing w:after="0" w:line="240" w:lineRule="auto"/>
        <w:ind w:left="284" w:hanging="284"/>
        <w:contextualSpacing/>
        <w:jc w:val="both"/>
        <w:rPr>
          <w:rFonts w:asciiTheme="minorHAnsi" w:hAnsiTheme="minorHAnsi" w:cstheme="minorHAnsi"/>
          <w:sz w:val="22"/>
        </w:rPr>
      </w:pPr>
      <w:r w:rsidRPr="00670C3E">
        <w:rPr>
          <w:rFonts w:asciiTheme="minorHAnsi" w:hAnsiTheme="minorHAnsi" w:cstheme="minorHAnsi"/>
          <w:sz w:val="22"/>
        </w:rPr>
        <w:t xml:space="preserve">Osobami wyznaczonymi do merytorycznej współpracy i koordynacji w wykonaniu umowy ze strony Zamawiającego są: </w:t>
      </w:r>
    </w:p>
    <w:p w14:paraId="0B5E3D00" w14:textId="77777777" w:rsidR="00601293" w:rsidRPr="00670C3E" w:rsidRDefault="00601293" w:rsidP="00DF5ABA">
      <w:pPr>
        <w:numPr>
          <w:ilvl w:val="0"/>
          <w:numId w:val="26"/>
        </w:numPr>
        <w:spacing w:after="0" w:line="240" w:lineRule="auto"/>
        <w:ind w:left="709"/>
        <w:contextualSpacing/>
        <w:jc w:val="both"/>
        <w:rPr>
          <w:rFonts w:asciiTheme="minorHAnsi" w:hAnsiTheme="minorHAnsi" w:cstheme="minorHAnsi"/>
          <w:sz w:val="22"/>
        </w:rPr>
      </w:pPr>
      <w:r w:rsidRPr="00670C3E">
        <w:rPr>
          <w:rFonts w:asciiTheme="minorHAnsi" w:hAnsiTheme="minorHAnsi" w:cstheme="minorHAnsi"/>
          <w:sz w:val="22"/>
          <w:lang w:val="cs-CZ"/>
        </w:rPr>
        <w:t>..............................................</w:t>
      </w:r>
      <w:r w:rsidRPr="00670C3E">
        <w:rPr>
          <w:rFonts w:asciiTheme="minorHAnsi" w:hAnsiTheme="minorHAnsi" w:cstheme="minorHAnsi"/>
          <w:sz w:val="22"/>
        </w:rPr>
        <w:t>, tel.:……………………, adres e-mail.:……………………….</w:t>
      </w:r>
    </w:p>
    <w:p w14:paraId="3956E4F2" w14:textId="77777777" w:rsidR="00601293" w:rsidRPr="00670C3E" w:rsidRDefault="00601293" w:rsidP="00DF5ABA">
      <w:pPr>
        <w:numPr>
          <w:ilvl w:val="0"/>
          <w:numId w:val="26"/>
        </w:numPr>
        <w:spacing w:after="0" w:line="240" w:lineRule="auto"/>
        <w:ind w:left="709"/>
        <w:contextualSpacing/>
        <w:jc w:val="both"/>
        <w:rPr>
          <w:rFonts w:asciiTheme="minorHAnsi" w:hAnsiTheme="minorHAnsi" w:cstheme="minorHAnsi"/>
          <w:sz w:val="22"/>
        </w:rPr>
      </w:pPr>
      <w:r w:rsidRPr="00670C3E">
        <w:rPr>
          <w:rFonts w:asciiTheme="minorHAnsi" w:hAnsiTheme="minorHAnsi" w:cstheme="minorHAnsi"/>
          <w:sz w:val="22"/>
          <w:lang w:val="cs-CZ"/>
        </w:rPr>
        <w:t>...............................................</w:t>
      </w:r>
      <w:r w:rsidRPr="00670C3E">
        <w:rPr>
          <w:rFonts w:asciiTheme="minorHAnsi" w:hAnsiTheme="minorHAnsi" w:cstheme="minorHAnsi"/>
          <w:sz w:val="22"/>
        </w:rPr>
        <w:t>, tel.:……………………, adres e-mail.:……………………….</w:t>
      </w:r>
    </w:p>
    <w:p w14:paraId="5599D761" w14:textId="77777777" w:rsidR="00601293" w:rsidRPr="00670C3E" w:rsidRDefault="00601293" w:rsidP="00DF5ABA">
      <w:pPr>
        <w:numPr>
          <w:ilvl w:val="0"/>
          <w:numId w:val="25"/>
        </w:numPr>
        <w:tabs>
          <w:tab w:val="num" w:pos="284"/>
        </w:tabs>
        <w:suppressAutoHyphens/>
        <w:spacing w:after="0" w:line="240" w:lineRule="auto"/>
        <w:ind w:left="284" w:hanging="284"/>
        <w:contextualSpacing/>
        <w:jc w:val="both"/>
        <w:rPr>
          <w:rFonts w:asciiTheme="minorHAnsi" w:hAnsiTheme="minorHAnsi" w:cstheme="minorHAnsi"/>
          <w:sz w:val="22"/>
        </w:rPr>
      </w:pPr>
      <w:r w:rsidRPr="00670C3E">
        <w:rPr>
          <w:rFonts w:asciiTheme="minorHAnsi" w:hAnsiTheme="minorHAnsi" w:cstheme="minorHAnsi"/>
          <w:sz w:val="22"/>
        </w:rPr>
        <w:t>Osobą odpowiedzialną za realizację umowy jest: ………………………...…………..……</w:t>
      </w:r>
      <w:r w:rsidR="005E0231">
        <w:rPr>
          <w:rFonts w:asciiTheme="minorHAnsi" w:hAnsiTheme="minorHAnsi" w:cstheme="minorHAnsi"/>
          <w:sz w:val="22"/>
        </w:rPr>
        <w:t>..</w:t>
      </w:r>
      <w:r w:rsidRPr="00670C3E">
        <w:rPr>
          <w:rFonts w:asciiTheme="minorHAnsi" w:hAnsiTheme="minorHAnsi" w:cstheme="minorHAnsi"/>
          <w:sz w:val="22"/>
        </w:rPr>
        <w:t>………</w:t>
      </w:r>
    </w:p>
    <w:p w14:paraId="09E87850" w14:textId="77777777" w:rsidR="00601293" w:rsidRPr="00670C3E" w:rsidRDefault="00601293" w:rsidP="00DF5ABA">
      <w:pPr>
        <w:numPr>
          <w:ilvl w:val="0"/>
          <w:numId w:val="25"/>
        </w:numPr>
        <w:tabs>
          <w:tab w:val="num" w:pos="284"/>
        </w:tabs>
        <w:suppressAutoHyphens/>
        <w:spacing w:after="0" w:line="240" w:lineRule="auto"/>
        <w:ind w:left="284" w:hanging="284"/>
        <w:contextualSpacing/>
        <w:jc w:val="both"/>
        <w:rPr>
          <w:rFonts w:asciiTheme="minorHAnsi" w:hAnsiTheme="minorHAnsi" w:cstheme="minorHAnsi"/>
          <w:sz w:val="22"/>
        </w:rPr>
      </w:pPr>
      <w:r w:rsidRPr="00670C3E">
        <w:rPr>
          <w:rFonts w:asciiTheme="minorHAnsi" w:hAnsiTheme="minorHAnsi" w:cstheme="minorHAnsi"/>
          <w:sz w:val="22"/>
        </w:rPr>
        <w:t xml:space="preserve">Z zastrzeżeniem § 5 ust. 15, osobą uprawnioną ze strony Zamawiającego do jednoosobowego podpisywania dokumentów podlegających akceptacji Zamawiającego na podstawie niniejszej umowy, niezależnie od osób uprawnionych do reprezentowania Zamawiającego, jest..………………………….. </w:t>
      </w:r>
    </w:p>
    <w:p w14:paraId="365C40E5" w14:textId="77777777" w:rsidR="00601293" w:rsidRPr="00670C3E" w:rsidRDefault="00601293" w:rsidP="00DF5ABA">
      <w:pPr>
        <w:numPr>
          <w:ilvl w:val="0"/>
          <w:numId w:val="25"/>
        </w:numPr>
        <w:tabs>
          <w:tab w:val="num" w:pos="284"/>
        </w:tabs>
        <w:suppressAutoHyphens/>
        <w:spacing w:after="0" w:line="240" w:lineRule="auto"/>
        <w:ind w:left="284" w:hanging="284"/>
        <w:contextualSpacing/>
        <w:jc w:val="both"/>
        <w:rPr>
          <w:rFonts w:asciiTheme="minorHAnsi" w:hAnsiTheme="minorHAnsi" w:cstheme="minorHAnsi"/>
          <w:sz w:val="22"/>
        </w:rPr>
      </w:pPr>
      <w:bookmarkStart w:id="2" w:name="_Hlk57143877"/>
      <w:r w:rsidRPr="00670C3E">
        <w:rPr>
          <w:rFonts w:asciiTheme="minorHAnsi" w:hAnsiTheme="minorHAnsi" w:cstheme="minorHAnsi"/>
          <w:sz w:val="22"/>
        </w:rPr>
        <w:t>Zmiana osób, o których mowa w ust. 2, 4,</w:t>
      </w:r>
      <w:r w:rsidR="003518B0" w:rsidRPr="00670C3E">
        <w:rPr>
          <w:rFonts w:asciiTheme="minorHAnsi" w:hAnsiTheme="minorHAnsi" w:cstheme="minorHAnsi"/>
          <w:sz w:val="22"/>
        </w:rPr>
        <w:t xml:space="preserve"> </w:t>
      </w:r>
      <w:r w:rsidRPr="00670C3E">
        <w:rPr>
          <w:rFonts w:asciiTheme="minorHAnsi" w:hAnsiTheme="minorHAnsi" w:cstheme="minorHAnsi"/>
          <w:sz w:val="22"/>
        </w:rPr>
        <w:t>5 i 6 następuje poprzez pisemne powiadomienie drugiej strony i nie stanowi zmiany treści umowy wymagającej formy aneksu.</w:t>
      </w:r>
    </w:p>
    <w:bookmarkEnd w:id="2"/>
    <w:p w14:paraId="0C327500" w14:textId="77777777" w:rsidR="00601293" w:rsidRPr="00670C3E" w:rsidRDefault="00601293" w:rsidP="00DF5ABA">
      <w:pPr>
        <w:numPr>
          <w:ilvl w:val="0"/>
          <w:numId w:val="25"/>
        </w:numPr>
        <w:tabs>
          <w:tab w:val="num" w:pos="284"/>
        </w:tabs>
        <w:suppressAutoHyphens/>
        <w:spacing w:after="0" w:line="240" w:lineRule="auto"/>
        <w:ind w:left="284" w:hanging="284"/>
        <w:contextualSpacing/>
        <w:jc w:val="both"/>
        <w:rPr>
          <w:rFonts w:asciiTheme="minorHAnsi" w:hAnsiTheme="minorHAnsi" w:cstheme="minorHAnsi"/>
          <w:sz w:val="22"/>
        </w:rPr>
      </w:pPr>
      <w:r w:rsidRPr="00670C3E">
        <w:rPr>
          <w:rFonts w:asciiTheme="minorHAnsi" w:hAnsiTheme="minorHAnsi" w:cstheme="minorHAnsi"/>
          <w:sz w:val="22"/>
        </w:rPr>
        <w:t>Niezależnie od sposobów porozumiewania się określonych w ust. 1 umowy Wykonawca lub upoważniony przez niego przedstawiciel zobowiązany będzie do osobistego stawienia się w siedzibie Departamentu …………………………, jeżeli Zamawiający uzna to za konieczne.</w:t>
      </w:r>
    </w:p>
    <w:p w14:paraId="06BF3262"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9</w:t>
      </w:r>
    </w:p>
    <w:p w14:paraId="6FFC819C" w14:textId="77777777" w:rsidR="00601293" w:rsidRPr="00670C3E" w:rsidRDefault="00601293" w:rsidP="00DF5ABA">
      <w:pPr>
        <w:numPr>
          <w:ilvl w:val="3"/>
          <w:numId w:val="2"/>
        </w:numPr>
        <w:tabs>
          <w:tab w:val="left" w:pos="284"/>
          <w:tab w:val="left" w:pos="426"/>
          <w:tab w:val="left" w:pos="1843"/>
          <w:tab w:val="num" w:pos="2880"/>
        </w:tabs>
        <w:suppressAutoHyphens/>
        <w:autoSpaceDE w:val="0"/>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Zamawiający może odstąpić od umowy na podstawie art. 456 ustawy </w:t>
      </w:r>
      <w:r w:rsidRPr="00670C3E">
        <w:rPr>
          <w:rFonts w:asciiTheme="minorHAnsi" w:hAnsiTheme="minorHAnsi" w:cstheme="minorHAnsi"/>
          <w:i/>
          <w:sz w:val="22"/>
          <w:lang w:eastAsia="zh-CN"/>
        </w:rPr>
        <w:t>Prawo zamówień publicznych</w:t>
      </w:r>
      <w:r w:rsidRPr="00670C3E">
        <w:rPr>
          <w:rFonts w:asciiTheme="minorHAnsi" w:hAnsiTheme="minorHAnsi" w:cstheme="minorHAnsi"/>
          <w:sz w:val="22"/>
          <w:lang w:eastAsia="zh-CN"/>
        </w:rPr>
        <w:t xml:space="preserve">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 xml:space="preserve">razie zaistnienia okoliczności </w:t>
      </w:r>
      <w:r w:rsidR="005E0231">
        <w:rPr>
          <w:rFonts w:asciiTheme="minorHAnsi" w:hAnsiTheme="minorHAnsi" w:cstheme="minorHAnsi"/>
          <w:sz w:val="22"/>
          <w:lang w:eastAsia="zh-CN"/>
        </w:rPr>
        <w:t>w</w:t>
      </w:r>
      <w:r w:rsidRPr="00670C3E">
        <w:rPr>
          <w:rFonts w:asciiTheme="minorHAnsi" w:hAnsiTheme="minorHAnsi" w:cstheme="minorHAnsi"/>
          <w:sz w:val="22"/>
          <w:lang w:eastAsia="zh-CN"/>
        </w:rPr>
        <w:t xml:space="preserve"> nim opisanych. W takim przypadku Wykonawca może żądać wyłącznie wynagrodzenia należnego z tytułu wykonania części umowy.</w:t>
      </w:r>
    </w:p>
    <w:p w14:paraId="45053DB9" w14:textId="77777777" w:rsidR="00601293" w:rsidRPr="00670C3E" w:rsidRDefault="00601293" w:rsidP="00DF5ABA">
      <w:pPr>
        <w:pStyle w:val="Akapitzlist"/>
        <w:numPr>
          <w:ilvl w:val="3"/>
          <w:numId w:val="2"/>
        </w:numPr>
        <w:tabs>
          <w:tab w:val="clear" w:pos="502"/>
          <w:tab w:val="num" w:pos="284"/>
        </w:tabs>
        <w:autoSpaceDE w:val="0"/>
        <w:autoSpaceDN w:val="0"/>
        <w:adjustRightInd w:val="0"/>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Zamawiający może odstąpić od umowy z przyczyn, za które odpowiedzialność ponosi Wykonawca nie później niż w ciągu 30 dni następujących po upływie terminu wykonania przedmiotu umowy, o którym mowa w § 2 umowy.</w:t>
      </w:r>
    </w:p>
    <w:p w14:paraId="751DCC61" w14:textId="77777777" w:rsidR="00601293" w:rsidRPr="00670C3E" w:rsidRDefault="00601293" w:rsidP="00DF5ABA">
      <w:pPr>
        <w:pStyle w:val="Akapitzlist"/>
        <w:numPr>
          <w:ilvl w:val="3"/>
          <w:numId w:val="2"/>
        </w:numPr>
        <w:tabs>
          <w:tab w:val="left" w:pos="284"/>
          <w:tab w:val="left" w:pos="426"/>
          <w:tab w:val="left" w:pos="1843"/>
          <w:tab w:val="num" w:pos="2880"/>
        </w:tabs>
        <w:suppressAutoHyphens/>
        <w:autoSpaceDE w:val="0"/>
        <w:autoSpaceDN w:val="0"/>
        <w:adjustRightInd w:val="0"/>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lastRenderedPageBreak/>
        <w:t xml:space="preserve">Wykonawca może odstąpić od umowy z przyczyn, za które odpowiedzialność ponosi Zamawiający nie później niż w ciągu 30 dni następujących po upływie terminu wykonania przedmiotu umowy, o którym mowa w § 2 umowy. </w:t>
      </w:r>
    </w:p>
    <w:p w14:paraId="13368DD7" w14:textId="77777777" w:rsidR="00601293" w:rsidRPr="00670C3E" w:rsidRDefault="00601293" w:rsidP="00DF5ABA">
      <w:pPr>
        <w:numPr>
          <w:ilvl w:val="3"/>
          <w:numId w:val="2"/>
        </w:numPr>
        <w:tabs>
          <w:tab w:val="left" w:pos="284"/>
          <w:tab w:val="left" w:pos="426"/>
          <w:tab w:val="left" w:pos="1843"/>
          <w:tab w:val="num" w:pos="2880"/>
        </w:tabs>
        <w:suppressAutoHyphens/>
        <w:autoSpaceDE w:val="0"/>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Odstąpienie od umowy przez którąkolwiek ze Stron wymaga zachowania formy pisemnej pod rygorem nieważności oraz wymaga uzasadnienia.</w:t>
      </w:r>
    </w:p>
    <w:p w14:paraId="2EEC3A76" w14:textId="77777777" w:rsidR="005A01FE" w:rsidRPr="005A01FE" w:rsidRDefault="00601293" w:rsidP="005A01FE">
      <w:pPr>
        <w:numPr>
          <w:ilvl w:val="3"/>
          <w:numId w:val="2"/>
        </w:numPr>
        <w:tabs>
          <w:tab w:val="clear" w:pos="502"/>
        </w:tabs>
        <w:suppressAutoHyphens/>
        <w:autoSpaceDE w:val="0"/>
        <w:spacing w:after="0" w:line="240" w:lineRule="auto"/>
        <w:ind w:left="284" w:hanging="28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Termin na odstąpienie od umowy Strony </w:t>
      </w:r>
      <w:r w:rsidRPr="00670C3E">
        <w:rPr>
          <w:rFonts w:asciiTheme="minorHAnsi" w:hAnsiTheme="minorHAnsi" w:cstheme="minorHAnsi"/>
          <w:bCs/>
          <w:color w:val="000000"/>
          <w:sz w:val="22"/>
          <w:lang w:eastAsia="zh-CN"/>
        </w:rPr>
        <w:t xml:space="preserve">uznają za zachowany, jeśli Strona wysłała w tym terminie oświadczenie o odstąpieniu od umowy przesyłką poleconą w polskiej placówce pocztowej operatora wyznaczonego w rozumieniu ustawy z dnia 23 listopada 2012 r. – Prawo pocztowe. </w:t>
      </w:r>
    </w:p>
    <w:p w14:paraId="378B940A"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10</w:t>
      </w:r>
    </w:p>
    <w:p w14:paraId="00BB0EF1" w14:textId="77777777" w:rsidR="00601293" w:rsidRPr="00670C3E" w:rsidRDefault="00601293" w:rsidP="00DF5ABA">
      <w:pPr>
        <w:numPr>
          <w:ilvl w:val="0"/>
          <w:numId w:val="8"/>
        </w:numPr>
        <w:suppressAutoHyphens/>
        <w:autoSpaceDE w:val="0"/>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Informacje, w posiadanie których Wykonawca wejdzie w związku z realizacją umowy, będą traktowane przez Wykonawcę jako poufne (w czasie obowiązywania umowy oraz po jej wykonaniu, rozwiązaniu, wygaśnięciu i odstąpieniu od niej) i mogą być ujawniane wyłącznie tym osobom i upoważnionym przedstawicielom, których obowiązkiem jest realizacja umowy, pod rygorem pociągnięcia Wykonawcy do odpowiedzialności za naruszenie poufności. </w:t>
      </w:r>
    </w:p>
    <w:p w14:paraId="2338D5B8" w14:textId="77777777" w:rsidR="00601293" w:rsidRPr="00670C3E" w:rsidRDefault="00601293" w:rsidP="00DF5ABA">
      <w:pPr>
        <w:numPr>
          <w:ilvl w:val="0"/>
          <w:numId w:val="8"/>
        </w:numPr>
        <w:suppressAutoHyphens/>
        <w:autoSpaceDE w:val="0"/>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zobowiązuje się do zachowania w poufności informacji, o których mowa w ust. 1, w szczególności: </w:t>
      </w:r>
    </w:p>
    <w:p w14:paraId="566BC717" w14:textId="77777777" w:rsidR="00601293" w:rsidRPr="00670C3E" w:rsidRDefault="00601293" w:rsidP="00DE1D2D">
      <w:pPr>
        <w:numPr>
          <w:ilvl w:val="0"/>
          <w:numId w:val="42"/>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nieujawniania i niezezwalania na ujawnienie jakichkolwiek informacji poufnych w jakiejkolwiek formie w całości lub w części jakiejkolwiek osobie trzeciej bez uprzedniej zgody Zamawiającego wyrażonej na piśmie pod rygorem nieważności; </w:t>
      </w:r>
    </w:p>
    <w:p w14:paraId="7FC19B20" w14:textId="77777777" w:rsidR="00601293" w:rsidRPr="00670C3E" w:rsidRDefault="00601293" w:rsidP="00DE1D2D">
      <w:pPr>
        <w:numPr>
          <w:ilvl w:val="0"/>
          <w:numId w:val="42"/>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zapewnienia, że personel oraz inni współpracownicy Wykonawcy, którym informacje, o których mowa w ust. 1 zostaną udostępnione nie ujawnią i nie zezwolą na ich ujawnienie w jakiejkolwiek formie w całości lub w części jakiejkolwiek osobie trzeciej bez uprzedniej zgody Zamawiającego wyrażonej na piśmie pod rygorem nieważności; </w:t>
      </w:r>
    </w:p>
    <w:p w14:paraId="41691402" w14:textId="77777777" w:rsidR="00601293" w:rsidRPr="00670C3E" w:rsidRDefault="00601293" w:rsidP="00DE1D2D">
      <w:pPr>
        <w:numPr>
          <w:ilvl w:val="0"/>
          <w:numId w:val="42"/>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zapewnienia prawidłowej ochrony informacji przed utratą, kradzieżą, zniszczeniem, zgubieniem lub dostępem osób trzecich nieupoważnionych do uzyskania informacji, o których mowa w ust. 1; </w:t>
      </w:r>
    </w:p>
    <w:p w14:paraId="77317474" w14:textId="77777777" w:rsidR="00601293" w:rsidRPr="00670C3E" w:rsidRDefault="00601293" w:rsidP="00DE1D2D">
      <w:pPr>
        <w:numPr>
          <w:ilvl w:val="0"/>
          <w:numId w:val="42"/>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niewykorzystywania informacji, o których mowa w ust. 1 do innych celów niż wykonywanie czynności wynikających z umowy bez uprzedniej zgody Zamawiającego wyrażonej w formie pisemnej pod rygorem nieważności. </w:t>
      </w:r>
    </w:p>
    <w:p w14:paraId="3F4D7D47" w14:textId="77777777" w:rsidR="00601293" w:rsidRPr="00670C3E" w:rsidRDefault="00601293" w:rsidP="00EC529C">
      <w:pPr>
        <w:numPr>
          <w:ilvl w:val="0"/>
          <w:numId w:val="8"/>
        </w:numPr>
        <w:suppressAutoHyphens/>
        <w:autoSpaceDE w:val="0"/>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zobowiązuje się do przejęcia na siebie wszelkich roszczeń osób trzecich w stosunku </w:t>
      </w:r>
      <w:r w:rsidRPr="00670C3E">
        <w:rPr>
          <w:rFonts w:asciiTheme="minorHAnsi" w:hAnsiTheme="minorHAnsi" w:cstheme="minorHAnsi"/>
          <w:sz w:val="22"/>
          <w:lang w:eastAsia="zh-CN"/>
        </w:rPr>
        <w:br/>
        <w:t xml:space="preserve">do Zamawiającego, wynikających z wykorzystania informacji uzyskanych w związku z realizacją umowy w sposób naruszający jej postanowienia. </w:t>
      </w:r>
    </w:p>
    <w:p w14:paraId="1ACBDF71" w14:textId="77777777" w:rsidR="00601293" w:rsidRPr="00670C3E" w:rsidRDefault="00601293" w:rsidP="00EC529C">
      <w:pPr>
        <w:numPr>
          <w:ilvl w:val="0"/>
          <w:numId w:val="8"/>
        </w:numPr>
        <w:suppressAutoHyphens/>
        <w:autoSpaceDE w:val="0"/>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zobowiązuje się do niezwłocznego zawiadomienia Zamawiającego o każdym przypadku ujawnienia informacji, o których mowa w ust. 1 pozostającym w sprzeczności z postanowieniami umowy. </w:t>
      </w:r>
    </w:p>
    <w:p w14:paraId="1A47B2F1" w14:textId="77777777" w:rsidR="00601293" w:rsidRPr="00670C3E" w:rsidRDefault="00601293" w:rsidP="00A83D0B">
      <w:pPr>
        <w:numPr>
          <w:ilvl w:val="0"/>
          <w:numId w:val="8"/>
        </w:numPr>
        <w:suppressAutoHyphens/>
        <w:autoSpaceDE w:val="0"/>
        <w:spacing w:after="0" w:line="240" w:lineRule="auto"/>
        <w:ind w:left="284" w:hanging="284"/>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Zobowiązanie do zachowania poufności informacji, o których mowa w ust. 1 nie dotyczy przypadków, gdy informacje te: </w:t>
      </w:r>
    </w:p>
    <w:p w14:paraId="4BA88691" w14:textId="77777777" w:rsidR="00601293" w:rsidRPr="00670C3E" w:rsidRDefault="00601293" w:rsidP="00DE1D2D">
      <w:pPr>
        <w:numPr>
          <w:ilvl w:val="0"/>
          <w:numId w:val="43"/>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stały się publicznie dostępne, jednak w inny sposób niż w wyniku naruszenia umowy; </w:t>
      </w:r>
    </w:p>
    <w:p w14:paraId="1B3F394D" w14:textId="77777777" w:rsidR="00601293" w:rsidRPr="00670C3E" w:rsidRDefault="00601293" w:rsidP="00DE1D2D">
      <w:pPr>
        <w:numPr>
          <w:ilvl w:val="0"/>
          <w:numId w:val="43"/>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muszą zostać udostępnione zgodnie z obowiązkiem wynikającym z przepisów powszechnie obowiązującego prawa, orzeczenia sądu lub uprawnionego organu; w takim przypadku Wykonawca będzie zobowiązany zapewnić, by udostępnienie informacji, o których mowa w ust. 1 nastąpiło tylko i wyłącznie w zakresie koniecznym dla zadośćuczynienia powyższemu obowiązkowi. </w:t>
      </w:r>
    </w:p>
    <w:p w14:paraId="63860388" w14:textId="77777777" w:rsidR="00601293" w:rsidRPr="00670C3E" w:rsidRDefault="00601293" w:rsidP="00A83D0B">
      <w:pPr>
        <w:numPr>
          <w:ilvl w:val="0"/>
          <w:numId w:val="8"/>
        </w:numPr>
        <w:suppressAutoHyphens/>
        <w:autoSpaceDE w:val="0"/>
        <w:spacing w:after="0" w:line="240" w:lineRule="auto"/>
        <w:ind w:left="284" w:hanging="284"/>
        <w:jc w:val="both"/>
        <w:rPr>
          <w:rFonts w:asciiTheme="minorHAnsi" w:hAnsiTheme="minorHAnsi" w:cstheme="minorHAnsi"/>
          <w:b/>
          <w:bCs/>
          <w:sz w:val="22"/>
        </w:rPr>
      </w:pPr>
      <w:r w:rsidRPr="00670C3E">
        <w:rPr>
          <w:rFonts w:asciiTheme="minorHAnsi" w:hAnsiTheme="minorHAnsi" w:cstheme="minorHAnsi"/>
          <w:sz w:val="22"/>
          <w:lang w:eastAsia="zh-CN"/>
        </w:rPr>
        <w:t>Wykonawca niezwłocznie zawiadomi Zamawiającego o każdym przypadku zaistnienia obowiązku udostępnienia informacji, o których mowa w ust. 1, a także podejmie wszelkie działania konieczne do zapewnienia, by udostępnienie informacji, o których mowa w</w:t>
      </w:r>
      <w:r w:rsidRPr="00670C3E">
        <w:rPr>
          <w:rFonts w:asciiTheme="minorHAnsi" w:hAnsiTheme="minorHAnsi" w:cstheme="minorHAnsi"/>
          <w:color w:val="000000"/>
          <w:sz w:val="22"/>
          <w:lang w:eastAsia="zh-CN"/>
        </w:rPr>
        <w:t xml:space="preserve"> </w:t>
      </w:r>
      <w:r w:rsidRPr="00670C3E">
        <w:rPr>
          <w:rFonts w:asciiTheme="minorHAnsi" w:hAnsiTheme="minorHAnsi" w:cstheme="minorHAnsi"/>
          <w:sz w:val="22"/>
          <w:lang w:eastAsia="zh-CN"/>
        </w:rPr>
        <w:t xml:space="preserve">ust. 1 dokonało się w sposób chroniący przed ujawnieniem ich osobom niepowołanym. </w:t>
      </w:r>
    </w:p>
    <w:p w14:paraId="274259F7"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w:t>
      </w:r>
      <w:r w:rsidR="00A83D0B">
        <w:rPr>
          <w:rFonts w:asciiTheme="minorHAnsi" w:hAnsiTheme="minorHAnsi" w:cstheme="minorHAnsi"/>
          <w:b/>
          <w:sz w:val="22"/>
          <w:lang w:eastAsia="zh-CN"/>
        </w:rPr>
        <w:t xml:space="preserve"> </w:t>
      </w:r>
      <w:r w:rsidRPr="00670C3E">
        <w:rPr>
          <w:rFonts w:asciiTheme="minorHAnsi" w:hAnsiTheme="minorHAnsi" w:cstheme="minorHAnsi"/>
          <w:b/>
          <w:sz w:val="22"/>
          <w:lang w:eastAsia="zh-CN"/>
        </w:rPr>
        <w:t>11</w:t>
      </w:r>
    </w:p>
    <w:p w14:paraId="37821F3D"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b/>
          <w:bCs/>
          <w:sz w:val="22"/>
          <w:lang w:eastAsia="zh-CN"/>
        </w:rPr>
      </w:pPr>
      <w:r w:rsidRPr="00670C3E">
        <w:rPr>
          <w:rFonts w:asciiTheme="minorHAnsi" w:hAnsiTheme="minorHAnsi" w:cstheme="minorHAnsi"/>
          <w:sz w:val="22"/>
          <w:lang w:eastAsia="zh-CN"/>
        </w:rPr>
        <w:t>Użyte w niniejszym paragrafie określenia oznaczają:</w:t>
      </w:r>
    </w:p>
    <w:p w14:paraId="15F53E14" w14:textId="77777777" w:rsidR="00601293" w:rsidRPr="00670C3E" w:rsidRDefault="00601293" w:rsidP="00DF5ABA">
      <w:pPr>
        <w:numPr>
          <w:ilvl w:val="0"/>
          <w:numId w:val="15"/>
        </w:numPr>
        <w:suppressAutoHyphens/>
        <w:spacing w:after="0" w:line="240" w:lineRule="auto"/>
        <w:ind w:left="426" w:hanging="284"/>
        <w:contextualSpacing/>
        <w:jc w:val="both"/>
        <w:rPr>
          <w:rFonts w:asciiTheme="minorHAnsi" w:hAnsiTheme="minorHAnsi" w:cstheme="minorHAnsi"/>
          <w:b/>
          <w:bCs/>
          <w:sz w:val="22"/>
          <w:lang w:eastAsia="zh-CN"/>
        </w:rPr>
      </w:pPr>
      <w:r w:rsidRPr="00670C3E">
        <w:rPr>
          <w:rFonts w:asciiTheme="minorHAnsi" w:hAnsiTheme="minorHAnsi" w:cstheme="minorHAnsi"/>
          <w:b/>
          <w:bCs/>
          <w:sz w:val="22"/>
          <w:lang w:eastAsia="zh-CN"/>
        </w:rPr>
        <w:t xml:space="preserve">Ustawa </w:t>
      </w:r>
      <w:r w:rsidRPr="00670C3E">
        <w:rPr>
          <w:rFonts w:asciiTheme="minorHAnsi" w:hAnsiTheme="minorHAnsi" w:cstheme="minorHAnsi"/>
          <w:bCs/>
          <w:sz w:val="22"/>
          <w:lang w:eastAsia="zh-CN"/>
        </w:rPr>
        <w:t>-</w:t>
      </w:r>
      <w:r w:rsidRPr="00670C3E">
        <w:rPr>
          <w:rFonts w:asciiTheme="minorHAnsi" w:hAnsiTheme="minorHAnsi" w:cstheme="minorHAnsi"/>
          <w:sz w:val="22"/>
          <w:lang w:eastAsia="zh-CN"/>
        </w:rPr>
        <w:t xml:space="preserve"> ustawę z dnia 10 maja 2018 r. o ochronie danych osobowych;</w:t>
      </w:r>
    </w:p>
    <w:p w14:paraId="7C5B53B6" w14:textId="77777777" w:rsidR="00601293" w:rsidRPr="00670C3E" w:rsidRDefault="00601293" w:rsidP="00DF5ABA">
      <w:pPr>
        <w:numPr>
          <w:ilvl w:val="0"/>
          <w:numId w:val="15"/>
        </w:numPr>
        <w:tabs>
          <w:tab w:val="left" w:pos="426"/>
        </w:tabs>
        <w:suppressAutoHyphens/>
        <w:spacing w:after="0" w:line="240" w:lineRule="auto"/>
        <w:ind w:left="426" w:hanging="284"/>
        <w:contextualSpacing/>
        <w:jc w:val="both"/>
        <w:rPr>
          <w:rFonts w:asciiTheme="minorHAnsi" w:hAnsiTheme="minorHAnsi" w:cstheme="minorHAnsi"/>
          <w:b/>
          <w:bCs/>
          <w:sz w:val="22"/>
          <w:lang w:eastAsia="zh-CN"/>
        </w:rPr>
      </w:pPr>
      <w:r w:rsidRPr="00670C3E">
        <w:rPr>
          <w:rFonts w:asciiTheme="minorHAnsi" w:hAnsiTheme="minorHAnsi" w:cstheme="minorHAnsi"/>
          <w:b/>
          <w:bCs/>
          <w:sz w:val="22"/>
          <w:lang w:eastAsia="zh-CN"/>
        </w:rPr>
        <w:lastRenderedPageBreak/>
        <w:t>Rozporządzenie ogólne</w:t>
      </w:r>
      <w:r w:rsidRPr="00670C3E">
        <w:rPr>
          <w:rFonts w:asciiTheme="minorHAnsi" w:hAnsiTheme="minorHAnsi" w:cstheme="minorHAnsi"/>
          <w:sz w:val="22"/>
          <w:lang w:eastAsia="zh-CN"/>
        </w:rPr>
        <w:t xml:space="preserve"> - Rozporządzenie Parlamentu Europejskiego i Rady UE 2016/679 z dnia </w:t>
      </w:r>
      <w:r w:rsidR="008861D7">
        <w:rPr>
          <w:rFonts w:asciiTheme="minorHAnsi" w:hAnsiTheme="minorHAnsi" w:cstheme="minorHAnsi"/>
          <w:sz w:val="22"/>
          <w:lang w:eastAsia="zh-CN"/>
        </w:rPr>
        <w:br/>
      </w:r>
      <w:r w:rsidRPr="00670C3E">
        <w:rPr>
          <w:rFonts w:asciiTheme="minorHAnsi" w:hAnsiTheme="minorHAnsi" w:cstheme="minorHAnsi"/>
          <w:sz w:val="22"/>
          <w:lang w:eastAsia="zh-CN"/>
        </w:rPr>
        <w:t>27 kwietnia 2016 r. w sprawie ochrony osób fizycznych w związku z przetwarzaniem danych osobowych i w sprawie swobodnego przepływu takich danych oraz uchylenia dyrektywy 95/46/WE;</w:t>
      </w:r>
    </w:p>
    <w:p w14:paraId="56A77423" w14:textId="77777777" w:rsidR="00601293" w:rsidRPr="00670C3E" w:rsidRDefault="00601293" w:rsidP="00DF5ABA">
      <w:pPr>
        <w:numPr>
          <w:ilvl w:val="0"/>
          <w:numId w:val="15"/>
        </w:numPr>
        <w:suppressAutoHyphens/>
        <w:spacing w:after="0" w:line="240" w:lineRule="auto"/>
        <w:ind w:left="426" w:hanging="284"/>
        <w:contextualSpacing/>
        <w:jc w:val="both"/>
        <w:rPr>
          <w:rFonts w:asciiTheme="minorHAnsi" w:hAnsiTheme="minorHAnsi" w:cstheme="minorHAnsi"/>
          <w:b/>
          <w:bCs/>
          <w:sz w:val="22"/>
          <w:lang w:eastAsia="zh-CN"/>
        </w:rPr>
      </w:pPr>
      <w:r w:rsidRPr="00670C3E">
        <w:rPr>
          <w:rFonts w:asciiTheme="minorHAnsi" w:hAnsiTheme="minorHAnsi" w:cstheme="minorHAnsi"/>
          <w:b/>
          <w:bCs/>
          <w:sz w:val="22"/>
          <w:lang w:eastAsia="zh-CN"/>
        </w:rPr>
        <w:t>Dane osobowe</w:t>
      </w:r>
      <w:r w:rsidRPr="00670C3E">
        <w:rPr>
          <w:rFonts w:asciiTheme="minorHAnsi" w:hAnsiTheme="minorHAnsi" w:cstheme="minorHAnsi"/>
          <w:sz w:val="22"/>
          <w:lang w:eastAsia="zh-CN"/>
        </w:rPr>
        <w:t xml:space="preserve"> - dane osobowe, w rozumieniu art. 4 pkt 1 Rozporządzenia ogólnego;</w:t>
      </w:r>
    </w:p>
    <w:p w14:paraId="711F48D7" w14:textId="77777777" w:rsidR="00601293" w:rsidRPr="00670C3E" w:rsidRDefault="00601293" w:rsidP="00DF5ABA">
      <w:pPr>
        <w:numPr>
          <w:ilvl w:val="0"/>
          <w:numId w:val="15"/>
        </w:numPr>
        <w:suppressAutoHyphens/>
        <w:spacing w:after="0" w:line="240" w:lineRule="auto"/>
        <w:ind w:left="426" w:hanging="284"/>
        <w:contextualSpacing/>
        <w:jc w:val="both"/>
        <w:rPr>
          <w:rFonts w:asciiTheme="minorHAnsi" w:hAnsiTheme="minorHAnsi" w:cstheme="minorHAnsi"/>
          <w:b/>
          <w:bCs/>
          <w:sz w:val="22"/>
          <w:lang w:eastAsia="zh-CN"/>
        </w:rPr>
      </w:pPr>
      <w:r w:rsidRPr="00670C3E">
        <w:rPr>
          <w:rFonts w:asciiTheme="minorHAnsi" w:hAnsiTheme="minorHAnsi" w:cstheme="minorHAnsi"/>
          <w:b/>
          <w:bCs/>
          <w:sz w:val="22"/>
          <w:lang w:eastAsia="zh-CN"/>
        </w:rPr>
        <w:t xml:space="preserve">Administrator </w:t>
      </w:r>
      <w:r w:rsidRPr="00670C3E">
        <w:rPr>
          <w:rFonts w:asciiTheme="minorHAnsi" w:hAnsiTheme="minorHAnsi" w:cstheme="minorHAnsi"/>
          <w:bCs/>
          <w:sz w:val="22"/>
          <w:lang w:eastAsia="zh-CN"/>
        </w:rPr>
        <w:t>-</w:t>
      </w:r>
      <w:r w:rsidRPr="00670C3E">
        <w:rPr>
          <w:rFonts w:asciiTheme="minorHAnsi" w:hAnsiTheme="minorHAnsi" w:cstheme="minorHAnsi"/>
          <w:sz w:val="22"/>
          <w:lang w:eastAsia="zh-CN"/>
        </w:rPr>
        <w:t xml:space="preserve"> osoba fizyczna lub prawna, organ publiczny, jednostka lub inny podmiot, który samodzielnie lub wspólnie z innymi ustala cele i sposoby przetwarzania danych osobowych;</w:t>
      </w:r>
    </w:p>
    <w:p w14:paraId="583A500C" w14:textId="77777777" w:rsidR="00601293" w:rsidRPr="00670C3E" w:rsidRDefault="00601293" w:rsidP="00DF5ABA">
      <w:pPr>
        <w:numPr>
          <w:ilvl w:val="0"/>
          <w:numId w:val="15"/>
        </w:numPr>
        <w:suppressAutoHyphens/>
        <w:spacing w:after="0" w:line="240" w:lineRule="auto"/>
        <w:ind w:left="426" w:hanging="284"/>
        <w:contextualSpacing/>
        <w:jc w:val="both"/>
        <w:rPr>
          <w:rFonts w:asciiTheme="minorHAnsi" w:hAnsiTheme="minorHAnsi" w:cstheme="minorHAnsi"/>
          <w:b/>
          <w:bCs/>
          <w:sz w:val="22"/>
          <w:lang w:eastAsia="zh-CN"/>
        </w:rPr>
      </w:pPr>
      <w:r w:rsidRPr="00670C3E">
        <w:rPr>
          <w:rFonts w:asciiTheme="minorHAnsi" w:hAnsiTheme="minorHAnsi" w:cstheme="minorHAnsi"/>
          <w:b/>
          <w:bCs/>
          <w:sz w:val="22"/>
          <w:lang w:eastAsia="zh-CN"/>
        </w:rPr>
        <w:t xml:space="preserve">Przetwarzanie </w:t>
      </w:r>
      <w:r w:rsidRPr="00670C3E">
        <w:rPr>
          <w:rFonts w:asciiTheme="minorHAnsi" w:hAnsiTheme="minorHAnsi" w:cstheme="minorHAnsi"/>
          <w:sz w:val="22"/>
          <w:lang w:eastAsia="zh-CN"/>
        </w:rPr>
        <w:t>– operacja lub zestaw operacji wykonywanych na danych osobowych,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należytego wykonania umowy;</w:t>
      </w:r>
    </w:p>
    <w:p w14:paraId="501DC495" w14:textId="77777777" w:rsidR="00601293" w:rsidRPr="00670C3E" w:rsidRDefault="00601293" w:rsidP="00DF5ABA">
      <w:pPr>
        <w:numPr>
          <w:ilvl w:val="0"/>
          <w:numId w:val="15"/>
        </w:numPr>
        <w:suppressAutoHyphens/>
        <w:spacing w:after="0" w:line="240" w:lineRule="auto"/>
        <w:ind w:left="426" w:hanging="284"/>
        <w:contextualSpacing/>
        <w:jc w:val="both"/>
        <w:rPr>
          <w:rFonts w:asciiTheme="minorHAnsi" w:hAnsiTheme="minorHAnsi" w:cstheme="minorHAnsi"/>
          <w:b/>
          <w:bCs/>
          <w:sz w:val="22"/>
          <w:lang w:eastAsia="zh-CN"/>
        </w:rPr>
      </w:pPr>
      <w:r w:rsidRPr="00670C3E">
        <w:rPr>
          <w:rFonts w:asciiTheme="minorHAnsi" w:hAnsiTheme="minorHAnsi" w:cstheme="minorHAnsi"/>
          <w:b/>
          <w:bCs/>
          <w:sz w:val="22"/>
          <w:lang w:eastAsia="zh-CN"/>
        </w:rPr>
        <w:t>Nośnik</w:t>
      </w:r>
      <w:r w:rsidRPr="00670C3E">
        <w:rPr>
          <w:rFonts w:asciiTheme="minorHAnsi" w:hAnsiTheme="minorHAnsi" w:cstheme="minorHAnsi"/>
          <w:sz w:val="22"/>
          <w:lang w:eastAsia="zh-CN"/>
        </w:rPr>
        <w:t xml:space="preserve"> - dowolny nośnik elektroniczny, na którym są zapisane dane osobowe;</w:t>
      </w:r>
    </w:p>
    <w:p w14:paraId="210B7B5F" w14:textId="77777777" w:rsidR="00601293" w:rsidRPr="00670C3E" w:rsidRDefault="00601293" w:rsidP="00DF5ABA">
      <w:pPr>
        <w:numPr>
          <w:ilvl w:val="0"/>
          <w:numId w:val="15"/>
        </w:numPr>
        <w:suppressAutoHyphens/>
        <w:spacing w:after="0" w:line="240" w:lineRule="auto"/>
        <w:ind w:left="426" w:hanging="284"/>
        <w:contextualSpacing/>
        <w:jc w:val="both"/>
        <w:rPr>
          <w:rFonts w:asciiTheme="minorHAnsi" w:hAnsiTheme="minorHAnsi" w:cstheme="minorHAnsi"/>
          <w:sz w:val="22"/>
          <w:lang w:eastAsia="zh-CN"/>
        </w:rPr>
      </w:pPr>
      <w:r w:rsidRPr="00670C3E">
        <w:rPr>
          <w:rFonts w:asciiTheme="minorHAnsi" w:hAnsiTheme="minorHAnsi" w:cstheme="minorHAnsi"/>
          <w:b/>
          <w:bCs/>
          <w:sz w:val="22"/>
          <w:lang w:eastAsia="zh-CN"/>
        </w:rPr>
        <w:t>Pracownik</w:t>
      </w:r>
      <w:r w:rsidRPr="00670C3E">
        <w:rPr>
          <w:rFonts w:asciiTheme="minorHAnsi" w:hAnsiTheme="minorHAnsi" w:cstheme="minorHAnsi"/>
          <w:sz w:val="22"/>
          <w:lang w:eastAsia="zh-CN"/>
        </w:rPr>
        <w:t xml:space="preserve"> - osobę świadczącą pracę na podstawie stosunku pracy lub umowy cywilnoprawnej.</w:t>
      </w:r>
    </w:p>
    <w:p w14:paraId="5088ACEC"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Rozporządzenia ogólnego.</w:t>
      </w:r>
    </w:p>
    <w:p w14:paraId="265EC987"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Zamawiający powierza Wykonawcy przetwarzanie danych osobowych wyłącznie w celu i w zakresie niezbędnym do należytego wykonania umowy.</w:t>
      </w:r>
    </w:p>
    <w:p w14:paraId="1D661A2F"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Rodzaje powierzonych do przetwarzania danych osobowych to: imię i nazwisko, miejsce zatrudnienia, adres e-mail. Kategorie osób to: uczestnicy </w:t>
      </w:r>
      <w:r w:rsidR="00CC7349" w:rsidRPr="00670C3E">
        <w:rPr>
          <w:rFonts w:asciiTheme="minorHAnsi" w:hAnsiTheme="minorHAnsi" w:cstheme="minorHAnsi"/>
          <w:sz w:val="22"/>
          <w:lang w:eastAsia="zh-CN"/>
        </w:rPr>
        <w:t>warsztatów</w:t>
      </w:r>
      <w:r w:rsidRPr="00670C3E">
        <w:rPr>
          <w:rFonts w:asciiTheme="minorHAnsi" w:hAnsiTheme="minorHAnsi" w:cstheme="minorHAnsi"/>
          <w:sz w:val="22"/>
          <w:lang w:eastAsia="zh-CN"/>
        </w:rPr>
        <w:t xml:space="preserve">, </w:t>
      </w:r>
      <w:r w:rsidR="009C1CAB" w:rsidRPr="00670C3E">
        <w:rPr>
          <w:rFonts w:asciiTheme="minorHAnsi" w:hAnsiTheme="minorHAnsi" w:cstheme="minorHAnsi"/>
          <w:sz w:val="22"/>
          <w:lang w:eastAsia="zh-CN"/>
        </w:rPr>
        <w:t>seminariów, szkoleń, indywi</w:t>
      </w:r>
      <w:r w:rsidR="00CC7349">
        <w:rPr>
          <w:rFonts w:asciiTheme="minorHAnsi" w:hAnsiTheme="minorHAnsi" w:cstheme="minorHAnsi"/>
          <w:sz w:val="22"/>
          <w:lang w:eastAsia="zh-CN"/>
        </w:rPr>
        <w:t>dulanych konsultacji doradczych</w:t>
      </w:r>
      <w:r w:rsidR="009C1CAB"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i</w:t>
      </w:r>
      <w:r w:rsidR="009C1CAB" w:rsidRPr="00670C3E">
        <w:rPr>
          <w:rFonts w:asciiTheme="minorHAnsi" w:hAnsiTheme="minorHAnsi" w:cstheme="minorHAnsi"/>
          <w:sz w:val="22"/>
          <w:lang w:eastAsia="zh-CN"/>
        </w:rPr>
        <w:t xml:space="preserve"> </w:t>
      </w:r>
      <w:r w:rsidRPr="00670C3E">
        <w:rPr>
          <w:rFonts w:asciiTheme="minorHAnsi" w:hAnsiTheme="minorHAnsi" w:cstheme="minorHAnsi"/>
          <w:sz w:val="22"/>
          <w:lang w:eastAsia="zh-CN"/>
        </w:rPr>
        <w:t>pracownicy Zamawiającego, pracownicy instytucji innych niż Zamawiający.</w:t>
      </w:r>
    </w:p>
    <w:p w14:paraId="71074441"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ponosi odpowiedzialność, tak wobec osób trzecich, jak i wobec Zamawiającego, za szkody powstałe w związku z nieprzestrzeganiem Rozporządzenia ogólnego oraz za przetwarzanie powierzonych do przetwarzania danych osobowych niezgodnie z umową.</w:t>
      </w:r>
    </w:p>
    <w:p w14:paraId="3ED260E2"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oraz pracownicy Wykonawcy:</w:t>
      </w:r>
    </w:p>
    <w:p w14:paraId="27DB8DE7" w14:textId="77777777" w:rsidR="00601293" w:rsidRPr="00670C3E" w:rsidRDefault="00601293" w:rsidP="00DF5ABA">
      <w:pPr>
        <w:numPr>
          <w:ilvl w:val="0"/>
          <w:numId w:val="16"/>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nie decydują o celach i środkach przetwarzania danych osobowych,</w:t>
      </w:r>
    </w:p>
    <w:p w14:paraId="2CDF9B8E" w14:textId="77777777" w:rsidR="00601293" w:rsidRPr="00670C3E" w:rsidRDefault="00601293" w:rsidP="00DF5ABA">
      <w:pPr>
        <w:numPr>
          <w:ilvl w:val="0"/>
          <w:numId w:val="16"/>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4506C4A3" w14:textId="5808498A" w:rsidR="00C12410" w:rsidRDefault="00601293" w:rsidP="00201A7C">
      <w:pPr>
        <w:numPr>
          <w:ilvl w:val="0"/>
          <w:numId w:val="16"/>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nie są uprawnieni do wykorzystywania danych osobowych powierzonych do przetwarzania niniejszą umową dla celu innego niż określony w  ust. 3.</w:t>
      </w:r>
    </w:p>
    <w:p w14:paraId="655D53AB" w14:textId="57D3AD2E" w:rsidR="00C12410" w:rsidRPr="00672D9D" w:rsidRDefault="00C12410" w:rsidP="00201A7C">
      <w:pPr>
        <w:pStyle w:val="Akapitzlist"/>
        <w:numPr>
          <w:ilvl w:val="0"/>
          <w:numId w:val="3"/>
        </w:numPr>
        <w:suppressAutoHyphens/>
        <w:spacing w:after="0" w:line="240" w:lineRule="auto"/>
        <w:ind w:left="426" w:hanging="426"/>
        <w:jc w:val="both"/>
        <w:rPr>
          <w:rFonts w:asciiTheme="minorHAnsi" w:hAnsiTheme="minorHAnsi" w:cstheme="minorHAnsi"/>
          <w:sz w:val="22"/>
          <w:lang w:eastAsia="zh-CN"/>
        </w:rPr>
      </w:pPr>
      <w:r w:rsidRPr="00201A7C">
        <w:rPr>
          <w:rFonts w:asciiTheme="minorHAnsi" w:hAnsiTheme="minorHAnsi" w:cstheme="minorHAnsi"/>
          <w:sz w:val="22"/>
          <w:lang w:eastAsia="zh-CN"/>
        </w:rPr>
        <w:t>Wykonawca zobowiązuje się do udzielania Zamawiającemu szerokiej pomocy w wywiązywaniu się z obowiązków określonych w art. 32–36 Rozporządzenia ogólnego</w:t>
      </w:r>
      <w:r>
        <w:rPr>
          <w:rFonts w:asciiTheme="minorHAnsi" w:hAnsiTheme="minorHAnsi" w:cstheme="minorHAnsi"/>
          <w:sz w:val="22"/>
          <w:lang w:eastAsia="zh-CN"/>
        </w:rPr>
        <w:t>.</w:t>
      </w:r>
    </w:p>
    <w:p w14:paraId="1868E95F" w14:textId="77777777" w:rsidR="00601293" w:rsidRPr="00670C3E" w:rsidRDefault="00601293" w:rsidP="00DF5ABA">
      <w:pPr>
        <w:numPr>
          <w:ilvl w:val="0"/>
          <w:numId w:val="3"/>
        </w:numPr>
        <w:tabs>
          <w:tab w:val="left" w:pos="426"/>
        </w:tabs>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Zamawiający umocowuje Wykonawcę do wydawania pracownikom Wykonawcy upoważnień do</w:t>
      </w:r>
      <w:r w:rsidR="008861D7">
        <w:rPr>
          <w:rFonts w:asciiTheme="minorHAnsi" w:hAnsiTheme="minorHAnsi" w:cstheme="minorHAnsi"/>
          <w:sz w:val="22"/>
          <w:lang w:eastAsia="zh-CN"/>
        </w:rPr>
        <w:t> </w:t>
      </w:r>
      <w:r w:rsidRPr="00670C3E">
        <w:rPr>
          <w:rFonts w:asciiTheme="minorHAnsi" w:hAnsiTheme="minorHAnsi" w:cstheme="minorHAnsi"/>
          <w:sz w:val="22"/>
          <w:lang w:eastAsia="zh-CN"/>
        </w:rPr>
        <w:t>przetwarzania danych osobowych. Zamawiający dopuszcza stosowanie przez Wykonawcę wzoru upoważnienia do przetwarzania danych osobowych, stanowiącego część Polityki Bezpieczeństwa Wykonawcy.</w:t>
      </w:r>
    </w:p>
    <w:p w14:paraId="0BCDB24A"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zobowiązuje się do przetwarzania powierzonych danych osobowych zgodnie z obowiązującymi przepisami, w szczególności przepisami Rozporządzenia ogólnego oraz innymi przepisami powszechnie obowiązującymi, w tym wydanymi na podstawie Rozporządzenia ogólnego.</w:t>
      </w:r>
    </w:p>
    <w:p w14:paraId="6D3D6D03"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 oraz Rozporządzenia ogólnego.</w:t>
      </w:r>
    </w:p>
    <w:p w14:paraId="688C0BC4"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w szczególności zobowiązuje się do:</w:t>
      </w:r>
    </w:p>
    <w:p w14:paraId="5FAC4BD2" w14:textId="77777777" w:rsidR="00601293" w:rsidRPr="00670C3E" w:rsidRDefault="00601293" w:rsidP="00DF5ABA">
      <w:pPr>
        <w:numPr>
          <w:ilvl w:val="0"/>
          <w:numId w:val="17"/>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prowadzenia dokumentacji opisującej sposób przetwarzania danych osobowych oraz środki techniczne i organizacyjne zapewniające ochronę przetwarzanych danych osobowych, w tym </w:t>
      </w:r>
      <w:r w:rsidRPr="00670C3E">
        <w:rPr>
          <w:rFonts w:asciiTheme="minorHAnsi" w:hAnsiTheme="minorHAnsi" w:cstheme="minorHAnsi"/>
          <w:sz w:val="22"/>
          <w:lang w:eastAsia="zh-CN"/>
        </w:rPr>
        <w:lastRenderedPageBreak/>
        <w:t>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 xml:space="preserve">szczególności Politykę Bezpieczeństwa Danych Osobowych oraz Instrukcję Zarządzania Systemem Informatycznym Służącym do Przetwarzania Danych Osobowych; </w:t>
      </w:r>
    </w:p>
    <w:p w14:paraId="6FE5AD86" w14:textId="77777777" w:rsidR="00601293" w:rsidRPr="00670C3E" w:rsidRDefault="00601293" w:rsidP="00DF5ABA">
      <w:pPr>
        <w:numPr>
          <w:ilvl w:val="0"/>
          <w:numId w:val="17"/>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przechowywania dokumentów w specjalnie do tego przeznaczonych szafach zamykanych na zamek lub w zamykanych na zamek pomieszczeniach, niedostępnych dla osób nieupoważnionych do przetwarzania danych osobowych;</w:t>
      </w:r>
    </w:p>
    <w:p w14:paraId="593EDFA5" w14:textId="77777777" w:rsidR="00601293" w:rsidRPr="00670C3E" w:rsidRDefault="00601293" w:rsidP="00DF5ABA">
      <w:pPr>
        <w:numPr>
          <w:ilvl w:val="0"/>
          <w:numId w:val="17"/>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ograniczenia dostępu do powierzonych do przetwarzania danych osobowych, wyłącznie do pracowników Wykonawcy posiadających upoważnienie do przetwarzania powierzonych danych osobowych;</w:t>
      </w:r>
    </w:p>
    <w:p w14:paraId="5C16A16B" w14:textId="77777777" w:rsidR="00601293" w:rsidRPr="00670C3E" w:rsidRDefault="00601293" w:rsidP="00DF5ABA">
      <w:pPr>
        <w:numPr>
          <w:ilvl w:val="0"/>
          <w:numId w:val="17"/>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prowadzenia ewidencji pracowników upoważnionych do przetwarzania danych osobowych;</w:t>
      </w:r>
    </w:p>
    <w:p w14:paraId="6B3B75F6" w14:textId="77777777" w:rsidR="00601293" w:rsidRPr="00670C3E" w:rsidRDefault="00601293" w:rsidP="00DF5ABA">
      <w:pPr>
        <w:numPr>
          <w:ilvl w:val="0"/>
          <w:numId w:val="17"/>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63295461" w14:textId="77777777" w:rsidR="00601293" w:rsidRPr="00670C3E" w:rsidRDefault="00601293" w:rsidP="00DF5ABA">
      <w:pPr>
        <w:numPr>
          <w:ilvl w:val="0"/>
          <w:numId w:val="17"/>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4396EA60"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zobowiąże swoich pracowników do zachowania powierzonych danych osobowych i sposobów ich zabezpieczenia w tajemnicy, także po ustaniu zatrudnienia u Wykonawcy.</w:t>
      </w:r>
    </w:p>
    <w:p w14:paraId="0FAA3640"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poinformuje Zamawiającego:</w:t>
      </w:r>
    </w:p>
    <w:p w14:paraId="0FEFF2C5" w14:textId="77777777" w:rsidR="00601293" w:rsidRPr="00670C3E" w:rsidRDefault="00601293" w:rsidP="00DF5ABA">
      <w:pPr>
        <w:numPr>
          <w:ilvl w:val="0"/>
          <w:numId w:val="4"/>
        </w:numPr>
        <w:suppressAutoHyphens/>
        <w:spacing w:after="0" w:line="240" w:lineRule="auto"/>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034127EB" w14:textId="77777777" w:rsidR="00601293" w:rsidRPr="00670C3E" w:rsidRDefault="00601293" w:rsidP="00DF5ABA">
      <w:pPr>
        <w:numPr>
          <w:ilvl w:val="0"/>
          <w:numId w:val="5"/>
        </w:numPr>
        <w:suppressAutoHyphens/>
        <w:spacing w:after="0" w:line="240" w:lineRule="auto"/>
        <w:ind w:left="113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75A50642" w14:textId="77777777" w:rsidR="00601293" w:rsidRPr="00670C3E" w:rsidRDefault="00601293" w:rsidP="00DF5ABA">
      <w:pPr>
        <w:numPr>
          <w:ilvl w:val="0"/>
          <w:numId w:val="5"/>
        </w:numPr>
        <w:suppressAutoHyphens/>
        <w:spacing w:after="0" w:line="240" w:lineRule="auto"/>
        <w:ind w:left="113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opisywać możliwe konsekwencje naruszenia ochrony danych osobowych; </w:t>
      </w:r>
    </w:p>
    <w:p w14:paraId="56EE1268" w14:textId="77777777" w:rsidR="00601293" w:rsidRPr="00670C3E" w:rsidRDefault="00601293" w:rsidP="00DF5ABA">
      <w:pPr>
        <w:numPr>
          <w:ilvl w:val="0"/>
          <w:numId w:val="5"/>
        </w:numPr>
        <w:suppressAutoHyphens/>
        <w:spacing w:after="0" w:line="240" w:lineRule="auto"/>
        <w:ind w:left="1134"/>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opisywać środki zastosowane lub proponowane przez Wykonawcę w celu zaradzenia naruszeniu ochrony danych osobowych, w tym w stosownych przypadkach środki w celu zminimalizowania jego ewentualnych negatywnych skutków;</w:t>
      </w:r>
    </w:p>
    <w:p w14:paraId="0644F714" w14:textId="77777777" w:rsidR="00601293" w:rsidRPr="00670C3E" w:rsidRDefault="00601293" w:rsidP="00DF5ABA">
      <w:pPr>
        <w:numPr>
          <w:ilvl w:val="0"/>
          <w:numId w:val="4"/>
        </w:numPr>
        <w:suppressAutoHyphens/>
        <w:spacing w:after="0" w:line="240" w:lineRule="auto"/>
        <w:ind w:left="709"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niezwłocznie o wszelkich czynnościach z własnym udziałem w sprawach dotyczących ochrony danych osobowych prowadzonych w szczególności przez Inspektora ochrony danych</w:t>
      </w:r>
      <w:r w:rsidRPr="00670C3E">
        <w:rPr>
          <w:rFonts w:asciiTheme="minorHAnsi" w:hAnsiTheme="minorHAnsi" w:cstheme="minorHAnsi"/>
          <w:i/>
          <w:iCs/>
          <w:sz w:val="22"/>
          <w:lang w:eastAsia="zh-CN"/>
        </w:rPr>
        <w:t xml:space="preserve"> </w:t>
      </w:r>
      <w:r w:rsidRPr="00670C3E">
        <w:rPr>
          <w:rFonts w:asciiTheme="minorHAnsi" w:hAnsiTheme="minorHAnsi" w:cstheme="minorHAnsi"/>
          <w:sz w:val="22"/>
          <w:lang w:eastAsia="zh-CN"/>
        </w:rPr>
        <w:t>(lub każdorazowy inny organ nadzorczy w rozumieniu Rozporządzenia ogólnego), Policję, sąd lub inne organy.</w:t>
      </w:r>
    </w:p>
    <w:p w14:paraId="1EC75ED5"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zobowiązuje się do udzielenia Zamawiającemu, na każde jego żądanie, informacji na temat przetwarzania powierzonych do przetwarzania danych osobowych.</w:t>
      </w:r>
    </w:p>
    <w:p w14:paraId="618DDD6E" w14:textId="77777777" w:rsidR="00601293" w:rsidRPr="00670C3E" w:rsidRDefault="00601293" w:rsidP="00DF5ABA">
      <w:pPr>
        <w:numPr>
          <w:ilvl w:val="0"/>
          <w:numId w:val="3"/>
        </w:numPr>
        <w:suppressAutoHyphens/>
        <w:spacing w:after="0" w:line="240" w:lineRule="auto"/>
        <w:ind w:left="426"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umożliwi Zamawiającemu lub podmiotowi przez niego upoważnionemu dokonywanie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każdym czasie kontroli zgodności przetwarzania powierzonych do przetwarzania danych osobowych z Ustawą, Rozporządzeniem ogólnym lub umową w miejscach, w których są one przetwarzane, w tym w siedzibie Wykonawcy, w szczególności z prawem Zamawiającego lub podmiotu przez niego upoważnionemu do:</w:t>
      </w:r>
    </w:p>
    <w:p w14:paraId="1A74ACD0" w14:textId="77777777" w:rsidR="00601293" w:rsidRPr="00670C3E" w:rsidRDefault="00601293" w:rsidP="00DF5ABA">
      <w:pPr>
        <w:numPr>
          <w:ilvl w:val="0"/>
          <w:numId w:val="18"/>
        </w:numPr>
        <w:suppressAutoHyphens/>
        <w:spacing w:after="0" w:line="240" w:lineRule="auto"/>
        <w:ind w:left="709"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wstępu w godzinach pracy podmiotu kontrolowanego, za okazaniem imiennego upoważnienia, do</w:t>
      </w:r>
      <w:r w:rsidR="008861D7">
        <w:rPr>
          <w:rFonts w:asciiTheme="minorHAnsi" w:hAnsiTheme="minorHAnsi" w:cstheme="minorHAnsi"/>
          <w:sz w:val="22"/>
          <w:lang w:eastAsia="zh-CN"/>
        </w:rPr>
        <w:t> </w:t>
      </w:r>
      <w:r w:rsidRPr="00670C3E">
        <w:rPr>
          <w:rFonts w:asciiTheme="minorHAnsi" w:hAnsiTheme="minorHAnsi" w:cstheme="minorHAnsi"/>
          <w:sz w:val="22"/>
          <w:lang w:eastAsia="zh-CN"/>
        </w:rPr>
        <w:t>pomieszczeń, w których zlokalizowany jest zbiór powierzonych do przetwarzania danych osobowych, i przeprowadzenia niezbędnych badań lub innych czynności kontrolnych w celu oceny zgodności przetwarzania danych osobowych z Ustawą, Rozporządzeniem ogólnym lub umową;</w:t>
      </w:r>
    </w:p>
    <w:p w14:paraId="091677F7" w14:textId="77777777" w:rsidR="00601293" w:rsidRPr="00670C3E" w:rsidRDefault="00601293" w:rsidP="00DF5ABA">
      <w:pPr>
        <w:numPr>
          <w:ilvl w:val="0"/>
          <w:numId w:val="18"/>
        </w:numPr>
        <w:suppressAutoHyphens/>
        <w:spacing w:after="0" w:line="240" w:lineRule="auto"/>
        <w:ind w:left="709"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żądania złożenia pisemnych lub ustnych wyjaśnień w zakresie niezbędnym do ustalenia stanu faktycznego;</w:t>
      </w:r>
    </w:p>
    <w:p w14:paraId="3E04EE63" w14:textId="77777777" w:rsidR="00601293" w:rsidRPr="00670C3E" w:rsidRDefault="00601293" w:rsidP="00DF5ABA">
      <w:pPr>
        <w:numPr>
          <w:ilvl w:val="0"/>
          <w:numId w:val="18"/>
        </w:numPr>
        <w:suppressAutoHyphens/>
        <w:spacing w:after="0" w:line="240" w:lineRule="auto"/>
        <w:ind w:left="709"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wglądu do wszelkich dokumentów i wszelkich danych mających bezpośredni związek z przedmiotem kontroli oraz sporządzania ich kopii;</w:t>
      </w:r>
    </w:p>
    <w:p w14:paraId="5E3A1385" w14:textId="77777777" w:rsidR="00601293" w:rsidRPr="00670C3E" w:rsidRDefault="00601293" w:rsidP="00DF5ABA">
      <w:pPr>
        <w:numPr>
          <w:ilvl w:val="0"/>
          <w:numId w:val="18"/>
        </w:numPr>
        <w:suppressAutoHyphens/>
        <w:spacing w:after="0" w:line="240" w:lineRule="auto"/>
        <w:ind w:left="709" w:hanging="283"/>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przeprowadzania oględzin urządzeń i nośników oraz oględzin na stacjach klienckich używanych do</w:t>
      </w:r>
      <w:r w:rsidR="008861D7">
        <w:rPr>
          <w:rFonts w:asciiTheme="minorHAnsi" w:hAnsiTheme="minorHAnsi" w:cstheme="minorHAnsi"/>
          <w:sz w:val="22"/>
          <w:lang w:eastAsia="zh-CN"/>
        </w:rPr>
        <w:t> </w:t>
      </w:r>
      <w:r w:rsidRPr="00670C3E">
        <w:rPr>
          <w:rFonts w:asciiTheme="minorHAnsi" w:hAnsiTheme="minorHAnsi" w:cstheme="minorHAnsi"/>
          <w:sz w:val="22"/>
          <w:lang w:eastAsia="zh-CN"/>
        </w:rPr>
        <w:t>przetwarzania danych osobowych.</w:t>
      </w:r>
    </w:p>
    <w:p w14:paraId="750BC10F" w14:textId="77777777" w:rsidR="00601293" w:rsidRPr="00670C3E" w:rsidRDefault="00601293" w:rsidP="00DF5ABA">
      <w:pPr>
        <w:numPr>
          <w:ilvl w:val="0"/>
          <w:numId w:val="3"/>
        </w:numPr>
        <w:suppressAutoHyphens/>
        <w:spacing w:after="0" w:line="240" w:lineRule="auto"/>
        <w:ind w:left="284"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lastRenderedPageBreak/>
        <w:t>Pisemne zawiadomienie o zamiarze przeprowadzenia kontroli powinno być przekazane Wykonawcy  co</w:t>
      </w:r>
      <w:r w:rsidR="008861D7">
        <w:rPr>
          <w:rFonts w:asciiTheme="minorHAnsi" w:hAnsiTheme="minorHAnsi" w:cstheme="minorHAnsi"/>
          <w:sz w:val="22"/>
          <w:lang w:eastAsia="zh-CN"/>
        </w:rPr>
        <w:t> </w:t>
      </w:r>
      <w:r w:rsidRPr="00670C3E">
        <w:rPr>
          <w:rFonts w:asciiTheme="minorHAnsi" w:hAnsiTheme="minorHAnsi" w:cstheme="minorHAnsi"/>
          <w:sz w:val="22"/>
          <w:lang w:eastAsia="zh-CN"/>
        </w:rPr>
        <w:t>najmniej 3 dni przed dniem rozpoczęcia kontroli.</w:t>
      </w:r>
    </w:p>
    <w:p w14:paraId="5EFA644B" w14:textId="77777777" w:rsidR="00601293" w:rsidRPr="00670C3E" w:rsidRDefault="00601293" w:rsidP="00DF5ABA">
      <w:pPr>
        <w:numPr>
          <w:ilvl w:val="0"/>
          <w:numId w:val="3"/>
        </w:numPr>
        <w:suppressAutoHyphens/>
        <w:spacing w:after="0" w:line="240" w:lineRule="auto"/>
        <w:ind w:left="284"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 przypadku powzięcia przez Zamawiającego wiadomości o rażącym naruszeniu przez Wykonawcę zobowiązań wynikających z Ustawy, Rozporządzenia ogólnego lub z niniejszej umowy, Wykonawca umożliwi Zamawiającemu lub podmiotowi przez niego upoważnionemu, dokonanie niezapowiedzianej kontroli, w celu o którym mowa w ust.</w:t>
      </w:r>
      <w:r w:rsidR="008861D7">
        <w:rPr>
          <w:rFonts w:asciiTheme="minorHAnsi" w:hAnsiTheme="minorHAnsi" w:cstheme="minorHAnsi"/>
          <w:sz w:val="22"/>
          <w:lang w:eastAsia="zh-CN"/>
        </w:rPr>
        <w:t xml:space="preserve"> </w:t>
      </w:r>
      <w:r w:rsidRPr="00670C3E">
        <w:rPr>
          <w:rFonts w:asciiTheme="minorHAnsi" w:hAnsiTheme="minorHAnsi" w:cstheme="minorHAnsi"/>
          <w:sz w:val="22"/>
          <w:lang w:eastAsia="zh-CN"/>
        </w:rPr>
        <w:t>15.</w:t>
      </w:r>
    </w:p>
    <w:p w14:paraId="46E67739" w14:textId="77777777" w:rsidR="00601293" w:rsidRPr="00670C3E" w:rsidRDefault="00601293" w:rsidP="00DF5ABA">
      <w:pPr>
        <w:numPr>
          <w:ilvl w:val="0"/>
          <w:numId w:val="3"/>
        </w:numPr>
        <w:suppressAutoHyphens/>
        <w:spacing w:after="0" w:line="240" w:lineRule="auto"/>
        <w:ind w:left="284"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15. </w:t>
      </w:r>
    </w:p>
    <w:p w14:paraId="1278A7B7" w14:textId="77777777" w:rsidR="00601293" w:rsidRPr="00670C3E" w:rsidRDefault="00601293" w:rsidP="00DF5ABA">
      <w:pPr>
        <w:numPr>
          <w:ilvl w:val="0"/>
          <w:numId w:val="3"/>
        </w:numPr>
        <w:suppressAutoHyphens/>
        <w:spacing w:after="0" w:line="240" w:lineRule="auto"/>
        <w:ind w:left="284"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dokumentuje wszelkie naruszenia ochrony danych osobowych, w tym okoliczności naruszenia ochrony danych osobowych, jego skutki oraz podjęte działania zaradcze.</w:t>
      </w:r>
    </w:p>
    <w:p w14:paraId="39C6E16F" w14:textId="77777777" w:rsidR="00601293" w:rsidRPr="00670C3E" w:rsidRDefault="00601293" w:rsidP="00DF5ABA">
      <w:pPr>
        <w:numPr>
          <w:ilvl w:val="0"/>
          <w:numId w:val="3"/>
        </w:numPr>
        <w:suppressAutoHyphens/>
        <w:spacing w:after="0" w:line="240" w:lineRule="auto"/>
        <w:ind w:left="284"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Zamawiający powierza Wykonawcy przetwarzanie danych osobowych na okres obowiązywania umowy.</w:t>
      </w:r>
    </w:p>
    <w:p w14:paraId="1DC343E1" w14:textId="77777777" w:rsidR="00601293" w:rsidRPr="00670C3E" w:rsidRDefault="00601293" w:rsidP="00DF5ABA">
      <w:pPr>
        <w:numPr>
          <w:ilvl w:val="0"/>
          <w:numId w:val="3"/>
        </w:numPr>
        <w:suppressAutoHyphens/>
        <w:spacing w:after="0" w:line="240" w:lineRule="auto"/>
        <w:ind w:left="284" w:hanging="426"/>
        <w:contextualSpacing/>
        <w:jc w:val="both"/>
        <w:rPr>
          <w:rFonts w:asciiTheme="minorHAnsi" w:hAnsiTheme="minorHAnsi" w:cstheme="minorHAnsi"/>
          <w:sz w:val="22"/>
          <w:lang w:eastAsia="zh-CN"/>
        </w:rPr>
      </w:pPr>
      <w:r w:rsidRPr="00670C3E">
        <w:rPr>
          <w:rFonts w:asciiTheme="minorHAnsi" w:hAnsiTheme="minorHAnsi" w:cstheme="minorHAnsi"/>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w:t>
      </w:r>
      <w:r w:rsidR="008861D7">
        <w:rPr>
          <w:rFonts w:asciiTheme="minorHAnsi" w:hAnsiTheme="minorHAnsi" w:cstheme="minorHAnsi"/>
          <w:sz w:val="22"/>
          <w:lang w:eastAsia="zh-CN"/>
        </w:rPr>
        <w:t> </w:t>
      </w:r>
      <w:r w:rsidRPr="00670C3E">
        <w:rPr>
          <w:rFonts w:asciiTheme="minorHAnsi" w:hAnsiTheme="minorHAnsi" w:cstheme="minorHAnsi"/>
          <w:sz w:val="22"/>
          <w:lang w:eastAsia="zh-CN"/>
        </w:rPr>
        <w:t>tym skutecznie usunąć je również z nośników elektronicznych pozostających w jego dyspozycji  i</w:t>
      </w:r>
      <w:r w:rsidR="008861D7">
        <w:rPr>
          <w:rFonts w:asciiTheme="minorHAnsi" w:hAnsiTheme="minorHAnsi" w:cstheme="minorHAnsi"/>
          <w:sz w:val="22"/>
          <w:lang w:eastAsia="zh-CN"/>
        </w:rPr>
        <w:t> </w:t>
      </w:r>
      <w:r w:rsidRPr="00670C3E">
        <w:rPr>
          <w:rFonts w:asciiTheme="minorHAnsi" w:hAnsiTheme="minorHAnsi" w:cstheme="minorHAnsi"/>
          <w:sz w:val="22"/>
          <w:lang w:eastAsia="zh-CN"/>
        </w:rPr>
        <w:t>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70FDF6F" w14:textId="77777777" w:rsidR="00601293" w:rsidRPr="00670C3E" w:rsidRDefault="00601293" w:rsidP="008146C8">
      <w:pPr>
        <w:numPr>
          <w:ilvl w:val="0"/>
          <w:numId w:val="3"/>
        </w:numPr>
        <w:suppressAutoHyphens/>
        <w:spacing w:after="0" w:line="240" w:lineRule="auto"/>
        <w:ind w:left="284" w:hanging="426"/>
        <w:contextualSpacing/>
        <w:jc w:val="both"/>
        <w:rPr>
          <w:rFonts w:asciiTheme="minorHAnsi" w:hAnsiTheme="minorHAnsi" w:cstheme="minorHAnsi"/>
          <w:b/>
          <w:bCs/>
          <w:sz w:val="22"/>
        </w:rPr>
      </w:pPr>
      <w:r w:rsidRPr="00670C3E">
        <w:rPr>
          <w:rFonts w:asciiTheme="minorHAnsi" w:hAnsiTheme="minorHAnsi" w:cstheme="minorHAnsi"/>
          <w:sz w:val="22"/>
          <w:lang w:eastAsia="zh-CN"/>
        </w:rPr>
        <w:t>W sprawach nieuregulowanych w niniejszym paragrafie mają zastosowanie przepisy Ustawy i Rozporządzenia ogólnego oraz inne powszechnie obowiązujące przepisy, w tym wydane na podstawie Rozporządzenia ogólnego.</w:t>
      </w:r>
      <w:bookmarkStart w:id="3" w:name="_Hlk64835099"/>
    </w:p>
    <w:p w14:paraId="66FB9737" w14:textId="77777777" w:rsidR="00601293" w:rsidRPr="00670C3E"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12</w:t>
      </w:r>
    </w:p>
    <w:bookmarkEnd w:id="3"/>
    <w:p w14:paraId="5CE4F66A" w14:textId="77777777" w:rsidR="00601293" w:rsidRPr="00670C3E" w:rsidRDefault="00601293" w:rsidP="00DF5ABA">
      <w:pPr>
        <w:numPr>
          <w:ilvl w:val="0"/>
          <w:numId w:val="19"/>
        </w:numPr>
        <w:suppressAutoHyphens/>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Zakazuje się istotnych zmian postanowień zawartej umowy.</w:t>
      </w:r>
    </w:p>
    <w:p w14:paraId="56CE2DC1" w14:textId="77777777" w:rsidR="00601293" w:rsidRPr="00670C3E" w:rsidRDefault="00601293" w:rsidP="00DF5ABA">
      <w:pPr>
        <w:numPr>
          <w:ilvl w:val="0"/>
          <w:numId w:val="19"/>
        </w:numPr>
        <w:suppressAutoHyphens/>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Dopuszczalna jest zmiana umowy, jeżeli zachodzą okoliczności, o których mowa w art. 455 ustawy </w:t>
      </w:r>
      <w:proofErr w:type="spellStart"/>
      <w:r w:rsidRPr="00670C3E">
        <w:rPr>
          <w:rFonts w:asciiTheme="minorHAnsi" w:hAnsiTheme="minorHAnsi" w:cstheme="minorHAnsi"/>
          <w:sz w:val="22"/>
        </w:rPr>
        <w:t>Pzp</w:t>
      </w:r>
      <w:proofErr w:type="spellEnd"/>
      <w:r w:rsidRPr="00670C3E">
        <w:rPr>
          <w:rFonts w:asciiTheme="minorHAnsi" w:hAnsiTheme="minorHAnsi" w:cstheme="minorHAnsi"/>
          <w:sz w:val="22"/>
        </w:rPr>
        <w:t>.</w:t>
      </w:r>
    </w:p>
    <w:p w14:paraId="3EBE1882" w14:textId="77777777" w:rsidR="00601293" w:rsidRPr="00670C3E" w:rsidRDefault="00601293" w:rsidP="00DF5ABA">
      <w:pPr>
        <w:numPr>
          <w:ilvl w:val="0"/>
          <w:numId w:val="19"/>
        </w:numPr>
        <w:suppressAutoHyphens/>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Ponadto, Strony przewidują możliwość dokonania:</w:t>
      </w:r>
    </w:p>
    <w:p w14:paraId="1DBF1370" w14:textId="77777777" w:rsidR="00EC529C" w:rsidRPr="00670C3E" w:rsidRDefault="00601293" w:rsidP="00DE1D2D">
      <w:pPr>
        <w:numPr>
          <w:ilvl w:val="0"/>
          <w:numId w:val="44"/>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zmiany terminu wykonania przedmiotu umowy w przypadku gdy konieczność wprowadzenia zmian wynika z okoliczności trudnych do przewidzenia, przy zachowaniu należytej staranności w chwili zawarcia umowy, na które to okoliczności Strony nie miały wpływu, w tym spowodowanych zmianą powszechnie obowiązujących przepisów prawa lub wynikających z prawomocnych orzeczeń lub ostatecznych aktów administracyjnych właściwych organów – w takim zakresie, w jakim będzie to</w:t>
      </w:r>
      <w:r w:rsidR="008861D7">
        <w:rPr>
          <w:rFonts w:asciiTheme="minorHAnsi" w:hAnsiTheme="minorHAnsi" w:cstheme="minorHAnsi"/>
          <w:sz w:val="22"/>
          <w:lang w:eastAsia="zh-CN"/>
        </w:rPr>
        <w:t> </w:t>
      </w:r>
      <w:r w:rsidRPr="00670C3E">
        <w:rPr>
          <w:rFonts w:asciiTheme="minorHAnsi" w:hAnsiTheme="minorHAnsi" w:cstheme="minorHAnsi"/>
          <w:sz w:val="22"/>
          <w:lang w:eastAsia="zh-CN"/>
        </w:rPr>
        <w:t>niezbędne w celu dostosowania postanowień umowy do zaistniałego stanu prawnego lub faktycznego; siłą wyższą (rozumianą jako wystąpienie zdarzenia nadzwyczajnego, zewnętrznego, niemożliwego do przewidzenia i zapobieżenia, którego nie dało się uniknąć nawet przy zachowaniu najwyższej staranności, a które uniemożliwia Wykonawcy wykonanie jego zobowiązania w całości lub w części) - w takim zakresie, w jakim będzie to niezbędne w celu dostosowania postanowień umowy do zaistniałego stanu prawnego lub faktycznego;</w:t>
      </w:r>
    </w:p>
    <w:p w14:paraId="46596BDB" w14:textId="77777777" w:rsidR="00EC529C" w:rsidRPr="00670C3E" w:rsidRDefault="00EC529C" w:rsidP="00DE1D2D">
      <w:pPr>
        <w:numPr>
          <w:ilvl w:val="0"/>
          <w:numId w:val="44"/>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zmian będących konsekwencją zmiany warunków Umowy łączącej Zamawiającego z </w:t>
      </w:r>
      <w:proofErr w:type="spellStart"/>
      <w:r w:rsidRPr="00670C3E">
        <w:rPr>
          <w:rFonts w:asciiTheme="minorHAnsi" w:hAnsiTheme="minorHAnsi" w:cstheme="minorHAnsi"/>
          <w:sz w:val="22"/>
          <w:lang w:eastAsia="zh-CN"/>
        </w:rPr>
        <w:t>dotacjodawcą</w:t>
      </w:r>
      <w:proofErr w:type="spellEnd"/>
      <w:r w:rsidRPr="00670C3E">
        <w:rPr>
          <w:rFonts w:asciiTheme="minorHAnsi" w:hAnsiTheme="minorHAnsi" w:cstheme="minorHAnsi"/>
          <w:sz w:val="22"/>
          <w:lang w:eastAsia="zh-CN"/>
        </w:rPr>
        <w:t xml:space="preserve"> projektu pt. „Regiony Rewitalizacji Edycja 3.0” współfinansowanego ze środków Unii Europejskiej w</w:t>
      </w:r>
      <w:r w:rsidR="001C7840">
        <w:rPr>
          <w:rFonts w:asciiTheme="minorHAnsi" w:hAnsiTheme="minorHAnsi" w:cstheme="minorHAnsi"/>
          <w:sz w:val="22"/>
          <w:lang w:eastAsia="zh-CN"/>
        </w:rPr>
        <w:t> </w:t>
      </w:r>
      <w:r w:rsidRPr="00670C3E">
        <w:rPr>
          <w:rFonts w:asciiTheme="minorHAnsi" w:hAnsiTheme="minorHAnsi" w:cstheme="minorHAnsi"/>
          <w:sz w:val="22"/>
          <w:lang w:eastAsia="zh-CN"/>
        </w:rPr>
        <w:t xml:space="preserve">ramach programu Pomoc Techniczna dla Funduszy Europejskich 2021-2027 w zakresie zmiany terminu realizacji ww. projektu, wysokości dotacji oraz zakresu zadań realizowanych w projekcie </w:t>
      </w:r>
      <w:r w:rsidR="001C7840">
        <w:rPr>
          <w:rFonts w:asciiTheme="minorHAnsi" w:hAnsiTheme="minorHAnsi" w:cstheme="minorHAnsi"/>
          <w:sz w:val="22"/>
          <w:lang w:eastAsia="zh-CN"/>
        </w:rPr>
        <w:t>–</w:t>
      </w:r>
      <w:r w:rsidRPr="00670C3E">
        <w:rPr>
          <w:rFonts w:asciiTheme="minorHAnsi" w:hAnsiTheme="minorHAnsi" w:cstheme="minorHAnsi"/>
          <w:sz w:val="22"/>
          <w:lang w:eastAsia="zh-CN"/>
        </w:rPr>
        <w:t xml:space="preserve"> w</w:t>
      </w:r>
      <w:r w:rsidR="001C7840">
        <w:rPr>
          <w:rFonts w:asciiTheme="minorHAnsi" w:hAnsiTheme="minorHAnsi" w:cstheme="minorHAnsi"/>
          <w:sz w:val="22"/>
          <w:lang w:eastAsia="zh-CN"/>
        </w:rPr>
        <w:t> </w:t>
      </w:r>
      <w:r w:rsidRPr="00670C3E">
        <w:rPr>
          <w:rFonts w:asciiTheme="minorHAnsi" w:hAnsiTheme="minorHAnsi" w:cstheme="minorHAnsi"/>
          <w:sz w:val="22"/>
          <w:lang w:eastAsia="zh-CN"/>
        </w:rPr>
        <w:t>takim zakresie, w jakim będzie to niezbędne w celu dostosowania postanowień Umowy do</w:t>
      </w:r>
      <w:r w:rsidR="001C7840">
        <w:rPr>
          <w:rFonts w:asciiTheme="minorHAnsi" w:hAnsiTheme="minorHAnsi" w:cstheme="minorHAnsi"/>
          <w:sz w:val="22"/>
          <w:lang w:eastAsia="zh-CN"/>
        </w:rPr>
        <w:t> </w:t>
      </w:r>
      <w:r w:rsidRPr="00670C3E">
        <w:rPr>
          <w:rFonts w:asciiTheme="minorHAnsi" w:hAnsiTheme="minorHAnsi" w:cstheme="minorHAnsi"/>
          <w:sz w:val="22"/>
          <w:lang w:eastAsia="zh-CN"/>
        </w:rPr>
        <w:t>zaistniałego stanu prawnego lub faktycznego.</w:t>
      </w:r>
    </w:p>
    <w:p w14:paraId="6F8B84ED"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Warunkiem wprowadzenia zmian, o których mowa w ust. 3, jest wystąpienie przez wnioskującego </w:t>
      </w:r>
      <w:r w:rsidR="001C7840">
        <w:rPr>
          <w:rFonts w:asciiTheme="minorHAnsi" w:hAnsiTheme="minorHAnsi" w:cstheme="minorHAnsi"/>
          <w:sz w:val="22"/>
        </w:rPr>
        <w:br/>
      </w:r>
      <w:r w:rsidRPr="00670C3E">
        <w:rPr>
          <w:rFonts w:asciiTheme="minorHAnsi" w:hAnsiTheme="minorHAnsi" w:cstheme="minorHAnsi"/>
          <w:sz w:val="22"/>
        </w:rPr>
        <w:t xml:space="preserve">o ich dokonanie w umowie do drugiej </w:t>
      </w:r>
      <w:r w:rsidR="00BE50CC">
        <w:rPr>
          <w:rFonts w:asciiTheme="minorHAnsi" w:hAnsiTheme="minorHAnsi" w:cstheme="minorHAnsi"/>
          <w:sz w:val="22"/>
        </w:rPr>
        <w:t>S</w:t>
      </w:r>
      <w:r w:rsidRPr="00670C3E">
        <w:rPr>
          <w:rFonts w:asciiTheme="minorHAnsi" w:hAnsiTheme="minorHAnsi" w:cstheme="minorHAnsi"/>
          <w:sz w:val="22"/>
        </w:rPr>
        <w:t>trony umowy, z wnioskiem na piśmie pod rygorem nieważności, zawierającym uzasadnienie dokonania zmian, niezwłocznie od powzięcia wiadomości  o okolicznościach będących podstawą dokonania zmian.</w:t>
      </w:r>
    </w:p>
    <w:p w14:paraId="5677662B"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bookmarkStart w:id="4" w:name="_Hlk64632703"/>
      <w:r w:rsidRPr="00670C3E">
        <w:rPr>
          <w:rFonts w:asciiTheme="minorHAnsi" w:hAnsiTheme="minorHAnsi" w:cstheme="minorHAnsi"/>
          <w:sz w:val="22"/>
          <w:lang w:eastAsia="ar-SA"/>
        </w:rPr>
        <w:t xml:space="preserve">Zamawiający dopuszcza również możliwość dokonania zmiany wysokości wynagrodzenia </w:t>
      </w:r>
      <w:bookmarkEnd w:id="4"/>
      <w:r w:rsidRPr="00670C3E">
        <w:rPr>
          <w:rFonts w:asciiTheme="minorHAnsi" w:hAnsiTheme="minorHAnsi" w:cstheme="minorHAnsi"/>
          <w:sz w:val="22"/>
          <w:lang w:eastAsia="ar-SA"/>
        </w:rPr>
        <w:t>Wykonawcy w</w:t>
      </w:r>
      <w:r w:rsidR="001C7840">
        <w:rPr>
          <w:rFonts w:asciiTheme="minorHAnsi" w:hAnsiTheme="minorHAnsi" w:cstheme="minorHAnsi"/>
          <w:sz w:val="22"/>
          <w:lang w:eastAsia="ar-SA"/>
        </w:rPr>
        <w:t> </w:t>
      </w:r>
      <w:r w:rsidRPr="00670C3E">
        <w:rPr>
          <w:rFonts w:asciiTheme="minorHAnsi" w:hAnsiTheme="minorHAnsi" w:cstheme="minorHAnsi"/>
          <w:sz w:val="22"/>
          <w:lang w:eastAsia="ar-SA"/>
        </w:rPr>
        <w:t>przypadku zmiany:</w:t>
      </w:r>
    </w:p>
    <w:p w14:paraId="3D975304" w14:textId="77777777" w:rsidR="00601293" w:rsidRPr="00670C3E" w:rsidRDefault="00601293" w:rsidP="00DE1D2D">
      <w:pPr>
        <w:numPr>
          <w:ilvl w:val="0"/>
          <w:numId w:val="45"/>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 xml:space="preserve">stawki </w:t>
      </w:r>
      <w:bookmarkStart w:id="5" w:name="_Hlk64627327"/>
      <w:r w:rsidRPr="00670C3E">
        <w:rPr>
          <w:rFonts w:asciiTheme="minorHAnsi" w:hAnsiTheme="minorHAnsi" w:cstheme="minorHAnsi"/>
          <w:sz w:val="22"/>
          <w:lang w:eastAsia="zh-CN"/>
        </w:rPr>
        <w:t>podatku od towarów i usług oraz podatku akcyzowego</w:t>
      </w:r>
      <w:bookmarkEnd w:id="5"/>
      <w:r w:rsidRPr="00670C3E">
        <w:rPr>
          <w:rFonts w:asciiTheme="minorHAnsi" w:hAnsiTheme="minorHAnsi" w:cstheme="minorHAnsi"/>
          <w:sz w:val="22"/>
          <w:lang w:eastAsia="zh-CN"/>
        </w:rPr>
        <w:t xml:space="preserve">; </w:t>
      </w:r>
    </w:p>
    <w:p w14:paraId="7158A0A9" w14:textId="77777777" w:rsidR="00601293" w:rsidRPr="00670C3E" w:rsidRDefault="00601293" w:rsidP="00DE1D2D">
      <w:pPr>
        <w:numPr>
          <w:ilvl w:val="0"/>
          <w:numId w:val="45"/>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lastRenderedPageBreak/>
        <w:t>wysokości minimalnego wynagrodzenia za pracę albo wysokości minimalnej stawki godzinowej, ustalonych na podstawie ustawy z dnia 10 października 2002 r. o minimalnym wynagrodzeniu za</w:t>
      </w:r>
      <w:r w:rsidR="001C7840">
        <w:rPr>
          <w:rFonts w:asciiTheme="minorHAnsi" w:hAnsiTheme="minorHAnsi" w:cstheme="minorHAnsi"/>
          <w:sz w:val="22"/>
          <w:lang w:eastAsia="zh-CN"/>
        </w:rPr>
        <w:t> </w:t>
      </w:r>
      <w:r w:rsidRPr="00670C3E">
        <w:rPr>
          <w:rFonts w:asciiTheme="minorHAnsi" w:hAnsiTheme="minorHAnsi" w:cstheme="minorHAnsi"/>
          <w:sz w:val="22"/>
          <w:lang w:eastAsia="zh-CN"/>
        </w:rPr>
        <w:t>pracę;</w:t>
      </w:r>
    </w:p>
    <w:p w14:paraId="701855EC" w14:textId="77777777" w:rsidR="00601293" w:rsidRPr="00670C3E" w:rsidRDefault="00601293" w:rsidP="00DE1D2D">
      <w:pPr>
        <w:numPr>
          <w:ilvl w:val="0"/>
          <w:numId w:val="45"/>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zasad podlegania ubezpieczeniom społecznym lub ubezpieczeniu zdrowotnemu lub wysokości stawki składki na ubezpieczenia społeczne lub ubezpieczenie zdrowotne;</w:t>
      </w:r>
    </w:p>
    <w:p w14:paraId="70A5398A" w14:textId="77777777" w:rsidR="00601293" w:rsidRPr="00670C3E" w:rsidRDefault="00601293" w:rsidP="00DE1D2D">
      <w:pPr>
        <w:numPr>
          <w:ilvl w:val="0"/>
          <w:numId w:val="45"/>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zasad gromadzenia i wysokości wpłat do pracowniczych planów kapitałowych, o których mowa w</w:t>
      </w:r>
      <w:r w:rsidR="001C7840">
        <w:rPr>
          <w:rFonts w:asciiTheme="minorHAnsi" w:hAnsiTheme="minorHAnsi" w:cstheme="minorHAnsi"/>
          <w:sz w:val="22"/>
          <w:lang w:eastAsia="zh-CN"/>
        </w:rPr>
        <w:t> </w:t>
      </w:r>
      <w:r w:rsidRPr="00670C3E">
        <w:rPr>
          <w:rFonts w:asciiTheme="minorHAnsi" w:hAnsiTheme="minorHAnsi" w:cstheme="minorHAnsi"/>
          <w:sz w:val="22"/>
          <w:lang w:eastAsia="zh-CN"/>
        </w:rPr>
        <w:t xml:space="preserve">ustawie z dnia 4 października 2018 r. o pracowniczych planach kapitałowych </w:t>
      </w:r>
    </w:p>
    <w:p w14:paraId="0D9D5840" w14:textId="77777777" w:rsidR="00601293" w:rsidRPr="00670C3E" w:rsidRDefault="00601293" w:rsidP="00DE1D2D">
      <w:pPr>
        <w:suppressAutoHyphens/>
        <w:spacing w:after="0" w:line="240" w:lineRule="auto"/>
        <w:ind w:left="567"/>
        <w:jc w:val="both"/>
        <w:rPr>
          <w:rFonts w:asciiTheme="minorHAnsi" w:hAnsiTheme="minorHAnsi" w:cstheme="minorHAnsi"/>
          <w:sz w:val="22"/>
          <w:lang w:eastAsia="zh-CN"/>
        </w:rPr>
      </w:pPr>
      <w:r w:rsidRPr="00670C3E">
        <w:rPr>
          <w:rFonts w:asciiTheme="minorHAnsi" w:hAnsiTheme="minorHAnsi" w:cstheme="minorHAnsi"/>
          <w:sz w:val="22"/>
          <w:lang w:eastAsia="zh-CN"/>
        </w:rPr>
        <w:t>‒ jeżeli zmiany te będą miały wpływ na koszty wykonania zamówienia przez Wykonawcę.</w:t>
      </w:r>
    </w:p>
    <w:p w14:paraId="684F3F21"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lang w:eastAsia="en-US"/>
        </w:rPr>
      </w:pPr>
      <w:r w:rsidRPr="00670C3E">
        <w:rPr>
          <w:rFonts w:asciiTheme="minorHAnsi" w:hAnsiTheme="minorHAnsi" w:cstheme="minorHAnsi"/>
          <w:sz w:val="22"/>
          <w:lang w:eastAsia="en-US"/>
        </w:rPr>
        <w:t xml:space="preserve">W przypadku zaistnienia którejkolwiek z okoliczności określonych w ust. 5, każda ze Stron ma prawo wystąpić do drugiej Strony, z wnioskiem na piśmie pod rygorem nieważności, o wprowadzenie odpowiednich zmian wysokości wynagrodzenia Wykonawcy zawierającym stosowne uzasadnienie </w:t>
      </w:r>
      <w:r w:rsidR="001C7840">
        <w:rPr>
          <w:rFonts w:asciiTheme="minorHAnsi" w:hAnsiTheme="minorHAnsi" w:cstheme="minorHAnsi"/>
          <w:sz w:val="22"/>
          <w:lang w:eastAsia="en-US"/>
        </w:rPr>
        <w:br/>
      </w:r>
      <w:r w:rsidRPr="00670C3E">
        <w:rPr>
          <w:rFonts w:asciiTheme="minorHAnsi" w:hAnsiTheme="minorHAnsi" w:cstheme="minorHAnsi"/>
          <w:sz w:val="22"/>
          <w:lang w:eastAsia="en-US"/>
        </w:rPr>
        <w:t>(w tym niezbędne dokumenty potwierdzające zasadność złożenia takiego wniosku). Uzasadnienie wniosku powinno zawierać w szczególności wskazanie kosztów wykonania zamówienia, które uległy zmianie na skutek zaistnienia którejkolwiek z tych okoliczności.</w:t>
      </w:r>
    </w:p>
    <w:p w14:paraId="4335B173"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lang w:eastAsia="en-US"/>
        </w:rPr>
        <w:t xml:space="preserve">Z zastrzeżeniem postanowień ust. 8 Zamawiający przewiduje możliwość zmiany wysokości wynagrodzenia Wykonawcy, o którym mowa w § 5 ust. 1 </w:t>
      </w:r>
      <w:r w:rsidRPr="00670C3E">
        <w:rPr>
          <w:rFonts w:asciiTheme="minorHAnsi" w:eastAsia="Calibri" w:hAnsiTheme="minorHAnsi" w:cstheme="minorHAnsi"/>
          <w:sz w:val="22"/>
        </w:rPr>
        <w:t xml:space="preserve">w przypadku zmiany ceny materiałów lub kosztów związanych z realizacją zamówienia co najmniej o </w:t>
      </w:r>
      <w:r w:rsidR="00DE1D2D" w:rsidRPr="00670C3E">
        <w:rPr>
          <w:rFonts w:asciiTheme="minorHAnsi" w:eastAsia="Calibri" w:hAnsiTheme="minorHAnsi" w:cstheme="minorHAnsi"/>
          <w:sz w:val="22"/>
        </w:rPr>
        <w:t>5</w:t>
      </w:r>
      <w:r w:rsidRPr="00670C3E">
        <w:rPr>
          <w:rFonts w:asciiTheme="minorHAnsi" w:eastAsia="Calibri" w:hAnsiTheme="minorHAnsi" w:cstheme="minorHAnsi"/>
          <w:sz w:val="22"/>
        </w:rPr>
        <w:t xml:space="preserve">%, tj. gdy nastąpił wzrost lub spadek cen tych materiałów lub kosztów co najmniej o </w:t>
      </w:r>
      <w:r w:rsidR="00DE1D2D" w:rsidRPr="00670C3E">
        <w:rPr>
          <w:rFonts w:asciiTheme="minorHAnsi" w:eastAsia="Calibri" w:hAnsiTheme="minorHAnsi" w:cstheme="minorHAnsi"/>
          <w:sz w:val="22"/>
        </w:rPr>
        <w:t>5</w:t>
      </w:r>
      <w:r w:rsidRPr="00670C3E">
        <w:rPr>
          <w:rFonts w:asciiTheme="minorHAnsi" w:eastAsia="Calibri" w:hAnsiTheme="minorHAnsi" w:cstheme="minorHAnsi"/>
          <w:sz w:val="22"/>
        </w:rPr>
        <w:t xml:space="preserve">%. Przez zmianę </w:t>
      </w:r>
      <w:r w:rsidRPr="00670C3E">
        <w:rPr>
          <w:rFonts w:asciiTheme="minorHAnsi" w:hAnsiTheme="minorHAnsi" w:cstheme="minorHAnsi"/>
          <w:sz w:val="22"/>
        </w:rPr>
        <w:t xml:space="preserve">ceny materiałów lub kosztów rozumie się wzrost odpowiednio cen lub kosztów, jak i ich obniżenie, względem ceny lub kosztu przyjętych w celu ustalenia wynagrodzenia Wykonawcy zawartego w ofercie. Strony ustalają jako początkowy termin ustalenia zmiany wynagrodzenia datę zawarcia umowy, z zastrzeżeniem przypadku gdy umowa zostanie zawarta po upływie 180 dni od dnia upływu terminu składania ofert, wówczas początkowym terminem ustalenia zmiany wynagrodzenia jest dzień otwarcia ofert. </w:t>
      </w:r>
    </w:p>
    <w:p w14:paraId="7DE56828" w14:textId="40819E1F"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Strony ustalają, że punktem odniesienia do zmiany wynagrodzenia przysługującego Wykonawcy będą wyliczenia zmian cen materiałów lub kosztów </w:t>
      </w:r>
      <w:r w:rsidRPr="00670C3E">
        <w:rPr>
          <w:rFonts w:asciiTheme="minorHAnsi" w:eastAsia="Calibri" w:hAnsiTheme="minorHAnsi" w:cstheme="minorHAnsi"/>
          <w:sz w:val="22"/>
        </w:rPr>
        <w:t xml:space="preserve">związanych z realizacją zamówienia </w:t>
      </w:r>
      <w:r w:rsidRPr="00670C3E">
        <w:rPr>
          <w:rFonts w:asciiTheme="minorHAnsi" w:hAnsiTheme="minorHAnsi" w:cstheme="minorHAnsi"/>
          <w:sz w:val="22"/>
        </w:rPr>
        <w:t>przedstawione przez Wykonawcę, z tym zastrzeżeniem, że strony wykluczają wzrost wynagrodzenia przysługującego Wykonawcy o wskaźnik wyższy niż średnioroczny wskaźnik cen towarów i usług konsumpcyjnych ogółem w 202</w:t>
      </w:r>
      <w:r w:rsidR="00804F4E">
        <w:rPr>
          <w:rFonts w:asciiTheme="minorHAnsi" w:hAnsiTheme="minorHAnsi" w:cstheme="minorHAnsi"/>
          <w:sz w:val="22"/>
        </w:rPr>
        <w:t>5</w:t>
      </w:r>
      <w:r w:rsidRPr="00670C3E">
        <w:rPr>
          <w:rFonts w:asciiTheme="minorHAnsi" w:hAnsiTheme="minorHAnsi" w:cstheme="minorHAnsi"/>
          <w:sz w:val="22"/>
        </w:rPr>
        <w:t xml:space="preserve"> r. podany w Komunikacie Prezesa Głównego Urzędu Statystycznego na podstawie stosownych przepisów prawa, a także o kwotę większą niż 1% wynagrodzenia, o którym mowa w § 5 ust. 1.</w:t>
      </w:r>
    </w:p>
    <w:p w14:paraId="64D9CF80"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Strony ustalają, że zmiana wynagrodzenia może dotyczyć wyłącznie wynagrodzenia należnego za okres świadczenia usług, których świadczenie przypada od pierwszego dnia miesiąca następującego po</w:t>
      </w:r>
      <w:r w:rsidR="001C7840">
        <w:rPr>
          <w:rFonts w:asciiTheme="minorHAnsi" w:hAnsiTheme="minorHAnsi" w:cstheme="minorHAnsi"/>
          <w:sz w:val="22"/>
        </w:rPr>
        <w:t> </w:t>
      </w:r>
      <w:r w:rsidRPr="00670C3E">
        <w:rPr>
          <w:rFonts w:asciiTheme="minorHAnsi" w:hAnsiTheme="minorHAnsi" w:cstheme="minorHAnsi"/>
          <w:sz w:val="22"/>
        </w:rPr>
        <w:t>upływie 12 miesięcy od dnia zawarcia umowy.</w:t>
      </w:r>
    </w:p>
    <w:p w14:paraId="12FA3CD7"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 Strony ustalają, iż do upływu okresu świadczenia usług objętych niniejszą umową Zamawiający ma prawo żądać od Wykonawcy wyliczeń przedstawiających zmianę cen materiałów lub kosztów związanych z realizacją zamówienia, zaś Wykonawca jest zobowiązany do przedstawienia Zamawiającemu rzetelnych wyliczeń w tym zakresie w terminie nie dłuższym niż 21 dni od dnia zgłoszenia Wykonawcy takiego żądania pisemnie lub za pośrednictwem poczty elektronicznej.</w:t>
      </w:r>
    </w:p>
    <w:p w14:paraId="24FCC7B1"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 Wykonawca, którego wynagrodzenie zostało zmienione zgodnie z ust. 7-10,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085A500" w14:textId="77777777" w:rsidR="00601293" w:rsidRPr="00670C3E" w:rsidRDefault="00601293" w:rsidP="00DE1D2D">
      <w:pPr>
        <w:numPr>
          <w:ilvl w:val="0"/>
          <w:numId w:val="46"/>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przedmiotem umowy są usługi;</w:t>
      </w:r>
    </w:p>
    <w:p w14:paraId="7217A05A" w14:textId="77777777" w:rsidR="00601293" w:rsidRPr="00670C3E" w:rsidRDefault="00601293" w:rsidP="00DE1D2D">
      <w:pPr>
        <w:numPr>
          <w:ilvl w:val="0"/>
          <w:numId w:val="46"/>
        </w:numPr>
        <w:tabs>
          <w:tab w:val="clear" w:pos="1477"/>
        </w:tabs>
        <w:suppressAutoHyphens/>
        <w:spacing w:after="0" w:line="240" w:lineRule="auto"/>
        <w:ind w:left="567" w:hanging="283"/>
        <w:jc w:val="both"/>
        <w:rPr>
          <w:rFonts w:asciiTheme="minorHAnsi" w:hAnsiTheme="minorHAnsi" w:cstheme="minorHAnsi"/>
          <w:sz w:val="22"/>
          <w:lang w:eastAsia="zh-CN"/>
        </w:rPr>
      </w:pPr>
      <w:r w:rsidRPr="00670C3E">
        <w:rPr>
          <w:rFonts w:asciiTheme="minorHAnsi" w:hAnsiTheme="minorHAnsi" w:cstheme="minorHAnsi"/>
          <w:sz w:val="22"/>
          <w:lang w:eastAsia="zh-CN"/>
        </w:rPr>
        <w:t>okres obowiązywania umowy przekracza 12 miesięcy.</w:t>
      </w:r>
    </w:p>
    <w:p w14:paraId="0F6F951C"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 Wniosek o dokonanie zmiany, o której mowa w ust. </w:t>
      </w:r>
      <w:r w:rsidR="002E2209" w:rsidRPr="00670C3E">
        <w:rPr>
          <w:rFonts w:asciiTheme="minorHAnsi" w:hAnsiTheme="minorHAnsi" w:cstheme="minorHAnsi"/>
          <w:sz w:val="22"/>
        </w:rPr>
        <w:t>6</w:t>
      </w:r>
      <w:r w:rsidRPr="00670C3E">
        <w:rPr>
          <w:rFonts w:asciiTheme="minorHAnsi" w:hAnsiTheme="minorHAnsi" w:cstheme="minorHAnsi"/>
          <w:sz w:val="22"/>
        </w:rPr>
        <w:t xml:space="preserve"> wymaga formy pisemnej pod rygorem nieważności oraz musi zawierać uzasadnienie w tym niezbędne dokumenty, potwierdzające zaistnienie okoliczności opisanych w ust. 7.</w:t>
      </w:r>
    </w:p>
    <w:p w14:paraId="46B802C0" w14:textId="77777777" w:rsidR="00601293" w:rsidRPr="00670C3E" w:rsidRDefault="00601293" w:rsidP="00DF5ABA">
      <w:pPr>
        <w:pStyle w:val="Akapitzlist"/>
        <w:numPr>
          <w:ilvl w:val="0"/>
          <w:numId w:val="19"/>
        </w:numPr>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 Zmiany umowy wymagają zachowania formy pisemnej pod rygorem nieważności, z zastrzeżeniem wyjątków przewidzianych w treści umowy.</w:t>
      </w:r>
    </w:p>
    <w:p w14:paraId="1C4E66B4" w14:textId="77777777" w:rsidR="00601293" w:rsidRPr="00BE50CC" w:rsidRDefault="00601293" w:rsidP="00BE50CC">
      <w:pPr>
        <w:suppressAutoHyphens/>
        <w:spacing w:before="200"/>
        <w:ind w:firstLine="45"/>
        <w:jc w:val="center"/>
        <w:rPr>
          <w:rFonts w:asciiTheme="minorHAnsi" w:hAnsiTheme="minorHAnsi" w:cstheme="minorHAnsi"/>
          <w:b/>
          <w:sz w:val="22"/>
          <w:lang w:eastAsia="zh-CN"/>
        </w:rPr>
      </w:pPr>
      <w:r w:rsidRPr="00670C3E">
        <w:rPr>
          <w:rFonts w:asciiTheme="minorHAnsi" w:hAnsiTheme="minorHAnsi" w:cstheme="minorHAnsi"/>
          <w:b/>
          <w:sz w:val="22"/>
          <w:lang w:eastAsia="zh-CN"/>
        </w:rPr>
        <w:t>§ 13</w:t>
      </w:r>
    </w:p>
    <w:p w14:paraId="06C6D0E6" w14:textId="77777777" w:rsidR="00601293" w:rsidRPr="00670C3E" w:rsidRDefault="00601293" w:rsidP="00DF5ABA">
      <w:pPr>
        <w:numPr>
          <w:ilvl w:val="0"/>
          <w:numId w:val="1"/>
        </w:numPr>
        <w:suppressAutoHyphens/>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lastRenderedPageBreak/>
        <w:t>W sprawach nieuregulowanych niniejszą umową wiąże oferta Wykonawcy, postanowienia zawarte w</w:t>
      </w:r>
      <w:r w:rsidR="001C7840">
        <w:rPr>
          <w:rFonts w:asciiTheme="minorHAnsi" w:hAnsiTheme="minorHAnsi" w:cstheme="minorHAnsi"/>
          <w:sz w:val="22"/>
        </w:rPr>
        <w:t> </w:t>
      </w:r>
      <w:r w:rsidRPr="00670C3E">
        <w:rPr>
          <w:rFonts w:asciiTheme="minorHAnsi" w:hAnsiTheme="minorHAnsi" w:cstheme="minorHAnsi"/>
          <w:sz w:val="22"/>
        </w:rPr>
        <w:t>SWZ, a także stosuje się w szczególności przepisy ustawy Prawo zamówień publicznych, kodeksu cywilnego, ustawy o prawie autorskim i prawach pokrewnych oraz aktów wykonawczych do tych ustaw.</w:t>
      </w:r>
    </w:p>
    <w:p w14:paraId="1448C24D" w14:textId="77777777" w:rsidR="00601293" w:rsidRPr="00670C3E" w:rsidRDefault="00601293" w:rsidP="00DF5ABA">
      <w:pPr>
        <w:numPr>
          <w:ilvl w:val="0"/>
          <w:numId w:val="1"/>
        </w:numPr>
        <w:suppressAutoHyphens/>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Wykonawca nie może bez zgody Zamawiającego wyrażonej w formie pisemnej pod rygorem nieważności przenieść na osobę trzecią wierzytelności z niniejszej umowy.</w:t>
      </w:r>
    </w:p>
    <w:p w14:paraId="4652C709" w14:textId="77777777" w:rsidR="00601293" w:rsidRDefault="00601293" w:rsidP="00DF5ABA">
      <w:pPr>
        <w:numPr>
          <w:ilvl w:val="0"/>
          <w:numId w:val="1"/>
        </w:numPr>
        <w:suppressAutoHyphens/>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Właściwym do rozpoznania sporów wynikłych na tle realizacji niniejszej umowy jest sąd powszechny właściwy miejscowo dla siedziby Zamawiającego. </w:t>
      </w:r>
    </w:p>
    <w:p w14:paraId="70AA6D8C" w14:textId="77777777" w:rsidR="00033299" w:rsidRPr="00670C3E" w:rsidRDefault="00033299" w:rsidP="00DF5ABA">
      <w:pPr>
        <w:numPr>
          <w:ilvl w:val="0"/>
          <w:numId w:val="1"/>
        </w:numPr>
        <w:suppressAutoHyphens/>
        <w:spacing w:after="0" w:line="240" w:lineRule="auto"/>
        <w:ind w:left="284" w:hanging="284"/>
        <w:jc w:val="both"/>
        <w:rPr>
          <w:rFonts w:asciiTheme="minorHAnsi" w:hAnsiTheme="minorHAnsi" w:cstheme="minorHAnsi"/>
          <w:sz w:val="22"/>
        </w:rPr>
      </w:pPr>
      <w:r>
        <w:rPr>
          <w:rFonts w:asciiTheme="minorHAnsi" w:hAnsiTheme="minorHAnsi" w:cstheme="minorHAnsi"/>
          <w:sz w:val="22"/>
        </w:rPr>
        <w:t>Załączniki do niniejszej umowy stanowią jej integralną część.</w:t>
      </w:r>
    </w:p>
    <w:p w14:paraId="5539866C" w14:textId="77777777" w:rsidR="00601293" w:rsidRPr="00670C3E" w:rsidRDefault="00601293" w:rsidP="00DF5ABA">
      <w:pPr>
        <w:numPr>
          <w:ilvl w:val="0"/>
          <w:numId w:val="1"/>
        </w:numPr>
        <w:suppressAutoHyphens/>
        <w:spacing w:after="0" w:line="240" w:lineRule="auto"/>
        <w:ind w:left="284" w:hanging="284"/>
        <w:jc w:val="both"/>
        <w:rPr>
          <w:rFonts w:asciiTheme="minorHAnsi" w:hAnsiTheme="minorHAnsi" w:cstheme="minorHAnsi"/>
          <w:sz w:val="22"/>
        </w:rPr>
      </w:pPr>
      <w:r w:rsidRPr="00670C3E">
        <w:rPr>
          <w:rFonts w:asciiTheme="minorHAnsi" w:hAnsiTheme="minorHAnsi" w:cstheme="minorHAnsi"/>
          <w:sz w:val="22"/>
        </w:rPr>
        <w:t xml:space="preserve">Umowę sporządzono w trzech jednobrzmiących egzemplarzach, w tym dwa dla Zamawiającego i jeden dla Wykonawcy.                       </w:t>
      </w:r>
    </w:p>
    <w:p w14:paraId="1AE6D319" w14:textId="7CC44241" w:rsidR="00601293" w:rsidRDefault="00601293" w:rsidP="00601293">
      <w:pPr>
        <w:contextualSpacing/>
        <w:jc w:val="both"/>
        <w:rPr>
          <w:rFonts w:asciiTheme="minorHAnsi" w:hAnsiTheme="minorHAnsi" w:cstheme="minorHAnsi"/>
          <w:sz w:val="22"/>
        </w:rPr>
      </w:pPr>
    </w:p>
    <w:p w14:paraId="102EB4AC" w14:textId="16A713A2" w:rsidR="00804F4E" w:rsidRDefault="00804F4E" w:rsidP="00601293">
      <w:pPr>
        <w:contextualSpacing/>
        <w:jc w:val="both"/>
        <w:rPr>
          <w:rFonts w:asciiTheme="minorHAnsi" w:hAnsiTheme="minorHAnsi" w:cstheme="minorHAnsi"/>
          <w:sz w:val="22"/>
        </w:rPr>
      </w:pPr>
    </w:p>
    <w:p w14:paraId="22A8D99D" w14:textId="6835A751" w:rsidR="00804F4E" w:rsidRDefault="00804F4E" w:rsidP="00601293">
      <w:pPr>
        <w:contextualSpacing/>
        <w:jc w:val="both"/>
        <w:rPr>
          <w:rFonts w:asciiTheme="minorHAnsi" w:hAnsiTheme="minorHAnsi" w:cstheme="minorHAnsi"/>
          <w:sz w:val="22"/>
        </w:rPr>
      </w:pPr>
    </w:p>
    <w:p w14:paraId="6D60B899" w14:textId="177BF90A" w:rsidR="00804F4E" w:rsidRDefault="00804F4E" w:rsidP="00601293">
      <w:pPr>
        <w:contextualSpacing/>
        <w:jc w:val="both"/>
        <w:rPr>
          <w:rFonts w:asciiTheme="minorHAnsi" w:hAnsiTheme="minorHAnsi" w:cstheme="minorHAnsi"/>
          <w:sz w:val="22"/>
        </w:rPr>
      </w:pPr>
      <w:r>
        <w:rPr>
          <w:rFonts w:asciiTheme="minorHAnsi" w:hAnsiTheme="minorHAnsi" w:cstheme="minorHAnsi"/>
          <w:sz w:val="22"/>
        </w:rPr>
        <w:t>Załączniki:</w:t>
      </w:r>
    </w:p>
    <w:p w14:paraId="0A0DAF88" w14:textId="41579C38" w:rsidR="00804F4E" w:rsidRDefault="00804F4E" w:rsidP="00201A7C">
      <w:pPr>
        <w:pStyle w:val="Akapitzlist"/>
        <w:numPr>
          <w:ilvl w:val="1"/>
          <w:numId w:val="1"/>
        </w:numPr>
        <w:jc w:val="both"/>
        <w:rPr>
          <w:rFonts w:asciiTheme="minorHAnsi" w:hAnsiTheme="minorHAnsi" w:cstheme="minorHAnsi"/>
          <w:sz w:val="22"/>
        </w:rPr>
      </w:pPr>
      <w:r>
        <w:rPr>
          <w:rFonts w:asciiTheme="minorHAnsi" w:hAnsiTheme="minorHAnsi" w:cstheme="minorHAnsi"/>
          <w:sz w:val="22"/>
        </w:rPr>
        <w:t>Szczegółowy opis przedmiotu zamówienia</w:t>
      </w:r>
    </w:p>
    <w:p w14:paraId="5910F559" w14:textId="1AE48750" w:rsidR="00804F4E" w:rsidRPr="00201A7C" w:rsidRDefault="00804F4E" w:rsidP="00201A7C">
      <w:pPr>
        <w:pStyle w:val="Akapitzlist"/>
        <w:numPr>
          <w:ilvl w:val="1"/>
          <w:numId w:val="1"/>
        </w:numPr>
        <w:jc w:val="both"/>
        <w:rPr>
          <w:rFonts w:asciiTheme="minorHAnsi" w:hAnsiTheme="minorHAnsi" w:cstheme="minorHAnsi"/>
          <w:sz w:val="22"/>
        </w:rPr>
      </w:pPr>
      <w:r>
        <w:rPr>
          <w:rFonts w:asciiTheme="minorHAnsi" w:hAnsiTheme="minorHAnsi" w:cstheme="minorHAnsi"/>
          <w:sz w:val="22"/>
        </w:rPr>
        <w:t>Wykaz osób podlegających ocenie</w:t>
      </w:r>
    </w:p>
    <w:p w14:paraId="243D3535" w14:textId="77777777" w:rsidR="00601293" w:rsidRPr="00670C3E" w:rsidRDefault="00601293" w:rsidP="00601293">
      <w:pPr>
        <w:contextualSpacing/>
        <w:jc w:val="center"/>
        <w:rPr>
          <w:rFonts w:asciiTheme="minorHAnsi" w:hAnsiTheme="minorHAnsi" w:cstheme="minorHAnsi"/>
          <w:b/>
          <w:sz w:val="22"/>
        </w:rPr>
      </w:pPr>
      <w:r w:rsidRPr="00670C3E">
        <w:rPr>
          <w:rFonts w:asciiTheme="minorHAnsi" w:hAnsiTheme="minorHAnsi" w:cstheme="minorHAnsi"/>
          <w:b/>
          <w:sz w:val="22"/>
        </w:rPr>
        <w:t>ZAMAWIAJĄCY                                                                         WYKONAWCA</w:t>
      </w:r>
    </w:p>
    <w:p w14:paraId="5B2F04E6" w14:textId="77777777" w:rsidR="00601293" w:rsidRPr="00670C3E" w:rsidRDefault="00601293" w:rsidP="00BF1D7D">
      <w:pPr>
        <w:tabs>
          <w:tab w:val="left" w:pos="708"/>
          <w:tab w:val="center" w:pos="4536"/>
          <w:tab w:val="right" w:pos="9072"/>
        </w:tabs>
        <w:spacing w:after="0" w:line="240" w:lineRule="auto"/>
        <w:jc w:val="both"/>
        <w:rPr>
          <w:rFonts w:asciiTheme="minorHAnsi" w:hAnsiTheme="minorHAnsi" w:cstheme="minorHAnsi"/>
          <w:b/>
          <w:color w:val="000000"/>
          <w:sz w:val="22"/>
        </w:rPr>
      </w:pPr>
    </w:p>
    <w:sectPr w:rsidR="00601293" w:rsidRPr="00670C3E" w:rsidSect="00870623">
      <w:headerReference w:type="default" r:id="rId8"/>
      <w:footerReference w:type="default" r:id="rId9"/>
      <w:headerReference w:type="first" r:id="rId10"/>
      <w:pgSz w:w="11906" w:h="16838"/>
      <w:pgMar w:top="1417" w:right="991" w:bottom="1417" w:left="1417" w:header="227"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728E97" w16cex:dateUtc="2025-03-05T07:49:00Z"/>
  <w16cex:commentExtensible w16cex:durableId="2B72885C" w16cex:dateUtc="2025-03-05T07:22:00Z"/>
  <w16cex:commentExtensible w16cex:durableId="2B728D54" w16cex:dateUtc="2025-03-05T07:44:00Z"/>
  <w16cex:commentExtensible w16cex:durableId="2B728F04" w16cex:dateUtc="2025-03-05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4A12DE" w16cid:durableId="2B7193AF"/>
  <w16cid:commentId w16cid:paraId="793D1BA6" w16cid:durableId="2B7193B0"/>
  <w16cid:commentId w16cid:paraId="7EC2B034" w16cid:durableId="2B7193B1"/>
  <w16cid:commentId w16cid:paraId="64A4D256" w16cid:durableId="2B728E97"/>
  <w16cid:commentId w16cid:paraId="0DEEA7C4" w16cid:durableId="2B7193B2"/>
  <w16cid:commentId w16cid:paraId="722F299D" w16cid:durableId="2B72885C"/>
  <w16cid:commentId w16cid:paraId="0E2738A6" w16cid:durableId="2B7193B3"/>
  <w16cid:commentId w16cid:paraId="61110450" w16cid:durableId="2B7193B4"/>
  <w16cid:commentId w16cid:paraId="11B4F85F" w16cid:durableId="2B7193B5"/>
  <w16cid:commentId w16cid:paraId="31E9A05C" w16cid:durableId="2B7193B6"/>
  <w16cid:commentId w16cid:paraId="66A91399" w16cid:durableId="2B7193B7"/>
  <w16cid:commentId w16cid:paraId="47235639" w16cid:durableId="2B7193B8"/>
  <w16cid:commentId w16cid:paraId="491519FE" w16cid:durableId="2B728D54"/>
  <w16cid:commentId w16cid:paraId="7F61D288" w16cid:durableId="2B7193B9"/>
  <w16cid:commentId w16cid:paraId="66D6B892" w16cid:durableId="2B7193BA"/>
  <w16cid:commentId w16cid:paraId="6092CF56" w16cid:durableId="2B728F04"/>
  <w16cid:commentId w16cid:paraId="17CCF52B" w16cid:durableId="2B7193BB"/>
  <w16cid:commentId w16cid:paraId="6B889729" w16cid:durableId="2B7193B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CD8E4" w14:textId="77777777" w:rsidR="00F634D4" w:rsidRDefault="00F634D4" w:rsidP="004F2A5C">
      <w:pPr>
        <w:spacing w:after="0" w:line="240" w:lineRule="auto"/>
      </w:pPr>
      <w:r>
        <w:separator/>
      </w:r>
    </w:p>
  </w:endnote>
  <w:endnote w:type="continuationSeparator" w:id="0">
    <w:p w14:paraId="0AAFE236" w14:textId="77777777" w:rsidR="00F634D4" w:rsidRDefault="00F634D4"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55506"/>
      <w:docPartObj>
        <w:docPartGallery w:val="Page Numbers (Bottom of Page)"/>
        <w:docPartUnique/>
      </w:docPartObj>
    </w:sdtPr>
    <w:sdtEndPr/>
    <w:sdtContent>
      <w:p w14:paraId="76F3221F" w14:textId="69B555F8" w:rsidR="004E4F16" w:rsidRDefault="004E4F16">
        <w:pPr>
          <w:pStyle w:val="Stopka"/>
          <w:jc w:val="right"/>
        </w:pPr>
        <w:r>
          <w:fldChar w:fldCharType="begin"/>
        </w:r>
        <w:r>
          <w:instrText>PAGE   \* MERGEFORMAT</w:instrText>
        </w:r>
        <w:r>
          <w:fldChar w:fldCharType="separate"/>
        </w:r>
        <w:r w:rsidR="001C2874">
          <w:rPr>
            <w:noProof/>
          </w:rPr>
          <w:t>14</w:t>
        </w:r>
        <w:r>
          <w:fldChar w:fldCharType="end"/>
        </w:r>
      </w:p>
    </w:sdtContent>
  </w:sdt>
  <w:p w14:paraId="6870EB3B" w14:textId="77777777" w:rsidR="004E4F16" w:rsidRDefault="004E4F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09630" w14:textId="77777777" w:rsidR="00F634D4" w:rsidRDefault="00F634D4" w:rsidP="004F2A5C">
      <w:pPr>
        <w:spacing w:after="0" w:line="240" w:lineRule="auto"/>
      </w:pPr>
      <w:r>
        <w:separator/>
      </w:r>
    </w:p>
  </w:footnote>
  <w:footnote w:type="continuationSeparator" w:id="0">
    <w:p w14:paraId="70931149" w14:textId="77777777" w:rsidR="00F634D4" w:rsidRDefault="00F634D4" w:rsidP="004F2A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7E7E2" w14:textId="77777777" w:rsidR="004E4F16" w:rsidRDefault="004E4F16" w:rsidP="00155EC0">
    <w:pPr>
      <w:pStyle w:val="Nagwek"/>
      <w:jc w:val="center"/>
    </w:pPr>
  </w:p>
  <w:p w14:paraId="1CB7A8CA" w14:textId="77777777" w:rsidR="004E4F16" w:rsidRDefault="004E4F16" w:rsidP="00096221">
    <w:pPr>
      <w:pStyle w:val="Nagwek"/>
      <w:jc w:val="center"/>
    </w:pPr>
  </w:p>
  <w:p w14:paraId="4CD2FF22" w14:textId="77777777" w:rsidR="004E4F16" w:rsidRDefault="004E4F16" w:rsidP="00096221">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02DB3" w14:textId="77777777" w:rsidR="004E4F16" w:rsidRDefault="004E4F16" w:rsidP="00870623">
    <w:pPr>
      <w:pStyle w:val="Nagwek"/>
      <w:jc w:val="center"/>
    </w:pPr>
    <w:r>
      <w:rPr>
        <w:noProof/>
      </w:rPr>
      <w:drawing>
        <wp:inline distT="0" distB="0" distL="0" distR="0" wp14:anchorId="33C34412" wp14:editId="65173A15">
          <wp:extent cx="5084445" cy="579120"/>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4445" cy="579120"/>
                  </a:xfrm>
                  <a:prstGeom prst="rect">
                    <a:avLst/>
                  </a:prstGeom>
                  <a:noFill/>
                </pic:spPr>
              </pic:pic>
            </a:graphicData>
          </a:graphic>
        </wp:inline>
      </w:drawing>
    </w:r>
  </w:p>
  <w:p w14:paraId="3ED60412" w14:textId="77777777" w:rsidR="004E4F16" w:rsidRDefault="004E4F16" w:rsidP="00870623">
    <w:pPr>
      <w:pStyle w:val="Nagwek"/>
      <w:jc w:val="center"/>
    </w:pPr>
    <w:r>
      <w:rPr>
        <w:rFonts w:ascii="Arial" w:hAnsi="Arial" w:cs="Arial"/>
        <w:i/>
        <w:noProof/>
        <w:sz w:val="16"/>
        <w:szCs w:val="16"/>
      </w:rPr>
      <w:drawing>
        <wp:inline distT="0" distB="0" distL="0" distR="0" wp14:anchorId="471C25C6" wp14:editId="1DE1F738">
          <wp:extent cx="1363980" cy="450000"/>
          <wp:effectExtent l="0" t="0" r="762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0709" cy="45551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B7CAB2E"/>
    <w:lvl w:ilvl="0">
      <w:start w:val="1"/>
      <w:numFmt w:val="decimal"/>
      <w:lvlText w:val="%1."/>
      <w:lvlJc w:val="left"/>
      <w:pPr>
        <w:tabs>
          <w:tab w:val="num" w:pos="0"/>
        </w:tabs>
        <w:ind w:left="1080" w:hanging="360"/>
      </w:pPr>
      <w:rPr>
        <w:rFonts w:asciiTheme="minorHAnsi" w:hAnsiTheme="minorHAnsi" w:cstheme="minorHAnsi" w:hint="default"/>
        <w:b w:val="0"/>
        <w:strike w:val="0"/>
        <w:dstrike w:val="0"/>
        <w:color w:val="000000"/>
        <w:sz w:val="22"/>
        <w:szCs w:val="22"/>
        <w:u w:val="none"/>
        <w:effect w:val="none"/>
        <w:lang w:eastAsia="zh-CN"/>
      </w:rPr>
    </w:lvl>
    <w:lvl w:ilvl="1">
      <w:start w:val="1"/>
      <w:numFmt w:val="decimal"/>
      <w:lvlText w:val="%2."/>
      <w:lvlJc w:val="left"/>
      <w:pPr>
        <w:ind w:left="426" w:hanging="360"/>
      </w:pPr>
      <w:rPr>
        <w:rFonts w:asciiTheme="minorHAnsi" w:eastAsia="Trebuchet MS" w:hAnsiTheme="minorHAnsi" w:cstheme="minorHAnsi" w:hint="default"/>
        <w:b w:val="0"/>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multilevel"/>
    <w:tmpl w:val="00000006"/>
    <w:name w:val="WW8Num6"/>
    <w:lvl w:ilvl="0">
      <w:start w:val="1"/>
      <w:numFmt w:val="decimal"/>
      <w:lvlText w:val="%1)"/>
      <w:lvlJc w:val="left"/>
      <w:pPr>
        <w:tabs>
          <w:tab w:val="num" w:pos="2007"/>
        </w:tabs>
        <w:ind w:left="1970" w:firstLine="37"/>
      </w:pPr>
      <w:rPr>
        <w:rFonts w:cs="Times New Roman"/>
        <w:sz w:val="22"/>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2" w15:restartNumberingAfterBreak="0">
    <w:nsid w:val="00000008"/>
    <w:multiLevelType w:val="multilevel"/>
    <w:tmpl w:val="8A74025C"/>
    <w:lvl w:ilvl="0">
      <w:start w:val="1"/>
      <w:numFmt w:val="decimal"/>
      <w:lvlText w:val="%1."/>
      <w:lvlJc w:val="left"/>
      <w:pPr>
        <w:tabs>
          <w:tab w:val="num" w:pos="720"/>
        </w:tabs>
        <w:ind w:left="720" w:hanging="360"/>
      </w:pPr>
      <w:rPr>
        <w:rFonts w:ascii="Calibri" w:eastAsia="Cambria" w:hAnsi="Calibri" w:cs="Calibri" w:hint="default"/>
      </w:rPr>
    </w:lvl>
    <w:lvl w:ilvl="1">
      <w:start w:val="1"/>
      <w:numFmt w:val="decimal"/>
      <w:lvlText w:val="%2)"/>
      <w:lvlJc w:val="left"/>
      <w:pPr>
        <w:tabs>
          <w:tab w:val="num" w:pos="1440"/>
        </w:tabs>
        <w:ind w:left="1440" w:hanging="360"/>
      </w:pPr>
      <w:rPr>
        <w:rFonts w:ascii="Arial" w:hAnsi="Arial" w:cs="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B"/>
    <w:multiLevelType w:val="multilevel"/>
    <w:tmpl w:val="6A5A5CA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708"/>
        </w:tabs>
        <w:ind w:left="757" w:hanging="397"/>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lvl>
    <w:lvl w:ilvl="4">
      <w:start w:val="1"/>
      <w:numFmt w:val="decimal"/>
      <w:lvlText w:val="%5)"/>
      <w:lvlJc w:val="left"/>
      <w:pPr>
        <w:tabs>
          <w:tab w:val="num" w:pos="708"/>
        </w:tabs>
        <w:ind w:left="3600" w:hanging="360"/>
      </w:pPr>
      <w:rPr>
        <w:rFonts w:ascii="Calibri" w:eastAsia="Times New Roman" w:hAnsi="Calibri" w:cs="Calibri"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2"/>
    <w:multiLevelType w:val="multilevel"/>
    <w:tmpl w:val="81086D8C"/>
    <w:name w:val="WW8Num18"/>
    <w:lvl w:ilvl="0">
      <w:start w:val="1"/>
      <w:numFmt w:val="decimal"/>
      <w:lvlText w:val="%1."/>
      <w:lvlJc w:val="left"/>
      <w:pPr>
        <w:tabs>
          <w:tab w:val="num" w:pos="-644"/>
        </w:tabs>
        <w:ind w:left="360" w:hanging="360"/>
      </w:pPr>
      <w:rPr>
        <w:rFonts w:cs="Times New Roman" w:hint="default"/>
        <w:b w:val="0"/>
        <w:sz w:val="22"/>
        <w:szCs w:val="22"/>
      </w:rPr>
    </w:lvl>
    <w:lvl w:ilvl="1">
      <w:start w:val="1"/>
      <w:numFmt w:val="lowerLetter"/>
      <w:lvlText w:val="%2)"/>
      <w:lvlJc w:val="left"/>
      <w:pPr>
        <w:tabs>
          <w:tab w:val="num" w:pos="1505"/>
        </w:tabs>
        <w:ind w:left="1505" w:hanging="360"/>
      </w:pPr>
      <w:rPr>
        <w:rFonts w:ascii="Times New Roman" w:eastAsia="Times New Roman" w:hAnsi="Times New Roman" w:cs="Times New Roman"/>
        <w:b w:val="0"/>
        <w:bCs w:val="0"/>
      </w:rPr>
    </w:lvl>
    <w:lvl w:ilvl="2">
      <w:start w:val="1"/>
      <w:numFmt w:val="decimal"/>
      <w:lvlText w:val="%3."/>
      <w:lvlJc w:val="left"/>
      <w:pPr>
        <w:tabs>
          <w:tab w:val="num" w:pos="708"/>
        </w:tabs>
        <w:ind w:left="2405" w:hanging="360"/>
      </w:pPr>
      <w:rPr>
        <w:rFonts w:ascii="Times New Roman" w:eastAsia="Times New Roman" w:hAnsi="Times New Roman" w:cs="Times New Roman"/>
        <w:b/>
        <w:sz w:val="20"/>
        <w:szCs w:val="20"/>
      </w:rPr>
    </w:lvl>
    <w:lvl w:ilvl="3">
      <w:start w:val="1"/>
      <w:numFmt w:val="decimal"/>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5" w15:restartNumberingAfterBreak="0">
    <w:nsid w:val="00000013"/>
    <w:multiLevelType w:val="singleLevel"/>
    <w:tmpl w:val="8C40F0D0"/>
    <w:name w:val="WW8Num19"/>
    <w:lvl w:ilvl="0">
      <w:start w:val="1"/>
      <w:numFmt w:val="decimal"/>
      <w:lvlText w:val="%1."/>
      <w:lvlJc w:val="left"/>
      <w:pPr>
        <w:tabs>
          <w:tab w:val="num" w:pos="0"/>
        </w:tabs>
        <w:ind w:left="720" w:hanging="360"/>
      </w:pPr>
      <w:rPr>
        <w:b w:val="0"/>
        <w:sz w:val="22"/>
        <w:szCs w:val="22"/>
      </w:rPr>
    </w:lvl>
  </w:abstractNum>
  <w:abstractNum w:abstractNumId="6" w15:restartNumberingAfterBreak="0">
    <w:nsid w:val="00000014"/>
    <w:multiLevelType w:val="singleLevel"/>
    <w:tmpl w:val="6196188E"/>
    <w:name w:val="WW8Num20"/>
    <w:lvl w:ilvl="0">
      <w:start w:val="1"/>
      <w:numFmt w:val="decimal"/>
      <w:lvlText w:val="%1."/>
      <w:lvlJc w:val="left"/>
      <w:pPr>
        <w:tabs>
          <w:tab w:val="num" w:pos="0"/>
        </w:tabs>
        <w:ind w:left="720" w:hanging="360"/>
      </w:pPr>
      <w:rPr>
        <w:rFonts w:ascii="Calibri" w:hAnsi="Calibri" w:cs="Calibri" w:hint="default"/>
        <w:b w:val="0"/>
        <w:sz w:val="22"/>
        <w:szCs w:val="22"/>
      </w:rPr>
    </w:lvl>
  </w:abstractNum>
  <w:abstractNum w:abstractNumId="7" w15:restartNumberingAfterBreak="0">
    <w:nsid w:val="00000016"/>
    <w:multiLevelType w:val="singleLevel"/>
    <w:tmpl w:val="20D4B986"/>
    <w:name w:val="WW8Num22"/>
    <w:lvl w:ilvl="0">
      <w:start w:val="1"/>
      <w:numFmt w:val="decimal"/>
      <w:lvlText w:val="%1."/>
      <w:lvlJc w:val="left"/>
      <w:pPr>
        <w:tabs>
          <w:tab w:val="num" w:pos="0"/>
        </w:tabs>
        <w:ind w:left="360" w:hanging="360"/>
      </w:pPr>
      <w:rPr>
        <w:b w:val="0"/>
        <w:sz w:val="22"/>
        <w:szCs w:val="22"/>
      </w:rPr>
    </w:lvl>
  </w:abstractNum>
  <w:abstractNum w:abstractNumId="8" w15:restartNumberingAfterBreak="0">
    <w:nsid w:val="00000021"/>
    <w:multiLevelType w:val="multilevel"/>
    <w:tmpl w:val="3AE8369A"/>
    <w:name w:val="WW8Num34"/>
    <w:lvl w:ilvl="0">
      <w:start w:val="1"/>
      <w:numFmt w:val="upperLetter"/>
      <w:lvlText w:val="%1."/>
      <w:lvlJc w:val="left"/>
      <w:pPr>
        <w:tabs>
          <w:tab w:val="num" w:pos="785"/>
        </w:tabs>
        <w:ind w:left="785" w:hanging="360"/>
      </w:pPr>
      <w:rPr>
        <w:b w:val="0"/>
        <w:bCs w:val="0"/>
      </w:rPr>
    </w:lvl>
    <w:lvl w:ilvl="1">
      <w:start w:val="1"/>
      <w:numFmt w:val="lowerLetter"/>
      <w:lvlText w:val="%2)"/>
      <w:lvlJc w:val="left"/>
      <w:pPr>
        <w:tabs>
          <w:tab w:val="num" w:pos="1505"/>
        </w:tabs>
        <w:ind w:left="1505" w:hanging="360"/>
      </w:pPr>
      <w:rPr>
        <w:rFonts w:ascii="Times New Roman" w:eastAsia="Times New Roman" w:hAnsi="Times New Roman" w:cs="Times New Roman"/>
        <w:b w:val="0"/>
        <w:bCs w:val="0"/>
      </w:rPr>
    </w:lvl>
    <w:lvl w:ilvl="2">
      <w:start w:val="1"/>
      <w:numFmt w:val="decimal"/>
      <w:lvlText w:val="%3."/>
      <w:lvlJc w:val="left"/>
      <w:pPr>
        <w:tabs>
          <w:tab w:val="num" w:pos="708"/>
        </w:tabs>
        <w:ind w:left="2405" w:hanging="360"/>
      </w:pPr>
      <w:rPr>
        <w:rFonts w:ascii="Times New Roman" w:eastAsia="Times New Roman" w:hAnsi="Times New Roman" w:cs="Times New Roman"/>
        <w:b/>
        <w:sz w:val="20"/>
        <w:szCs w:val="20"/>
      </w:rPr>
    </w:lvl>
    <w:lvl w:ilvl="3">
      <w:start w:val="1"/>
      <w:numFmt w:val="decimal"/>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9" w15:restartNumberingAfterBreak="0">
    <w:nsid w:val="00000024"/>
    <w:multiLevelType w:val="singleLevel"/>
    <w:tmpl w:val="BC5C9420"/>
    <w:name w:val="WW8Num37"/>
    <w:lvl w:ilvl="0">
      <w:start w:val="1"/>
      <w:numFmt w:val="decimal"/>
      <w:lvlText w:val="%1)"/>
      <w:lvlJc w:val="left"/>
      <w:pPr>
        <w:tabs>
          <w:tab w:val="num" w:pos="720"/>
        </w:tabs>
        <w:ind w:left="720" w:hanging="360"/>
      </w:pPr>
      <w:rPr>
        <w:rFonts w:ascii="Calibri" w:eastAsia="Times New Roman" w:hAnsi="Calibri" w:cs="Calibri" w:hint="default"/>
      </w:rPr>
    </w:lvl>
  </w:abstractNum>
  <w:abstractNum w:abstractNumId="10" w15:restartNumberingAfterBreak="0">
    <w:nsid w:val="00000029"/>
    <w:multiLevelType w:val="singleLevel"/>
    <w:tmpl w:val="FF201F9C"/>
    <w:name w:val="WW8Num42"/>
    <w:lvl w:ilvl="0">
      <w:start w:val="6"/>
      <w:numFmt w:val="decimal"/>
      <w:lvlText w:val="%1."/>
      <w:lvlJc w:val="left"/>
      <w:pPr>
        <w:tabs>
          <w:tab w:val="num" w:pos="0"/>
        </w:tabs>
        <w:ind w:left="720" w:hanging="360"/>
      </w:pPr>
      <w:rPr>
        <w:rFonts w:hint="default"/>
        <w:b w:val="0"/>
        <w:sz w:val="20"/>
        <w:szCs w:val="20"/>
      </w:rPr>
    </w:lvl>
  </w:abstractNum>
  <w:abstractNum w:abstractNumId="11" w15:restartNumberingAfterBreak="0">
    <w:nsid w:val="0000002B"/>
    <w:multiLevelType w:val="multilevel"/>
    <w:tmpl w:val="60E80F82"/>
    <w:lvl w:ilvl="0">
      <w:start w:val="1"/>
      <w:numFmt w:val="decimal"/>
      <w:lvlText w:val="%1)"/>
      <w:lvlJc w:val="left"/>
      <w:pPr>
        <w:tabs>
          <w:tab w:val="num" w:pos="1477"/>
        </w:tabs>
        <w:ind w:left="1477" w:hanging="397"/>
      </w:pPr>
      <w:rPr>
        <w:rFonts w:hint="default"/>
        <w:b w:val="0"/>
        <w:i w:val="0"/>
        <w:sz w:val="22"/>
        <w:szCs w:val="22"/>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46"/>
    <w:multiLevelType w:val="multilevel"/>
    <w:tmpl w:val="1E1C66A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sz w:val="22"/>
        <w:szCs w:val="22"/>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47"/>
    <w:multiLevelType w:val="multilevel"/>
    <w:tmpl w:val="CA1AC5F2"/>
    <w:lvl w:ilvl="0">
      <w:start w:val="1"/>
      <w:numFmt w:val="decimal"/>
      <w:lvlText w:val="%1."/>
      <w:lvlJc w:val="left"/>
      <w:pPr>
        <w:tabs>
          <w:tab w:val="num" w:pos="0"/>
        </w:tabs>
        <w:ind w:left="720" w:hanging="360"/>
      </w:pPr>
      <w:rPr>
        <w:rFonts w:hint="default"/>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48"/>
    <w:multiLevelType w:val="multilevel"/>
    <w:tmpl w:val="BFA22BB8"/>
    <w:lvl w:ilvl="0">
      <w:start w:val="1"/>
      <w:numFmt w:val="decimal"/>
      <w:lvlText w:val="%1)"/>
      <w:lvlJc w:val="left"/>
      <w:pPr>
        <w:tabs>
          <w:tab w:val="num" w:pos="0"/>
        </w:tabs>
        <w:ind w:left="644" w:hanging="360"/>
      </w:pPr>
      <w:rPr>
        <w:rFonts w:hint="default"/>
        <w:b w:val="0"/>
        <w:sz w:val="22"/>
        <w:szCs w:val="22"/>
        <w:lang w:val="x-none"/>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00000049"/>
    <w:multiLevelType w:val="multilevel"/>
    <w:tmpl w:val="C6D2EBE8"/>
    <w:lvl w:ilvl="0">
      <w:start w:val="1"/>
      <w:numFmt w:val="decimal"/>
      <w:lvlText w:val="%1)"/>
      <w:lvlJc w:val="left"/>
      <w:pPr>
        <w:tabs>
          <w:tab w:val="num" w:pos="-77"/>
        </w:tabs>
        <w:ind w:left="786" w:hanging="360"/>
      </w:pPr>
      <w:rPr>
        <w:strike w:val="0"/>
        <w:dstrike w:val="0"/>
        <w:sz w:val="20"/>
        <w:szCs w:val="20"/>
        <w:u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16" w15:restartNumberingAfterBreak="0">
    <w:nsid w:val="0000004B"/>
    <w:multiLevelType w:val="multilevel"/>
    <w:tmpl w:val="95AC6138"/>
    <w:lvl w:ilvl="0">
      <w:start w:val="1"/>
      <w:numFmt w:val="decimal"/>
      <w:lvlText w:val="%1)"/>
      <w:lvlJc w:val="left"/>
      <w:pPr>
        <w:tabs>
          <w:tab w:val="num" w:pos="0"/>
        </w:tabs>
        <w:ind w:left="720" w:hanging="360"/>
      </w:pPr>
      <w:rPr>
        <w:rFonts w:hint="default"/>
        <w:sz w:val="22"/>
        <w:szCs w:val="22"/>
        <w:u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4C"/>
    <w:multiLevelType w:val="multilevel"/>
    <w:tmpl w:val="BDC81548"/>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0000004D"/>
    <w:multiLevelType w:val="multilevel"/>
    <w:tmpl w:val="BBF8BDB4"/>
    <w:lvl w:ilvl="0">
      <w:start w:val="1"/>
      <w:numFmt w:val="lowerLetter"/>
      <w:lvlText w:val="%1)"/>
      <w:lvlJc w:val="left"/>
      <w:pPr>
        <w:tabs>
          <w:tab w:val="num" w:pos="0"/>
        </w:tabs>
        <w:ind w:left="720" w:hanging="360"/>
      </w:pPr>
      <w:rPr>
        <w:sz w:val="22"/>
        <w:szCs w:val="22"/>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4E"/>
    <w:multiLevelType w:val="multilevel"/>
    <w:tmpl w:val="FB2C792E"/>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15:restartNumberingAfterBreak="0">
    <w:nsid w:val="054140BF"/>
    <w:multiLevelType w:val="hybridMultilevel"/>
    <w:tmpl w:val="4204ED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88806E5"/>
    <w:multiLevelType w:val="hybridMultilevel"/>
    <w:tmpl w:val="43DCE3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08D32E93"/>
    <w:multiLevelType w:val="multilevel"/>
    <w:tmpl w:val="0BC047DE"/>
    <w:lvl w:ilvl="0">
      <w:start w:val="1"/>
      <w:numFmt w:val="decimal"/>
      <w:lvlText w:val="%1)"/>
      <w:lvlJc w:val="left"/>
      <w:pPr>
        <w:tabs>
          <w:tab w:val="num" w:pos="1477"/>
        </w:tabs>
        <w:ind w:left="1477" w:hanging="397"/>
      </w:pPr>
      <w:rPr>
        <w:rFonts w:hint="default"/>
        <w:b w:val="0"/>
        <w:i w:val="0"/>
        <w:sz w:val="22"/>
        <w:szCs w:val="22"/>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08E57DD"/>
    <w:multiLevelType w:val="hybridMultilevel"/>
    <w:tmpl w:val="0EF88F3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4314755"/>
    <w:multiLevelType w:val="hybridMultilevel"/>
    <w:tmpl w:val="9D5C6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7F237B"/>
    <w:multiLevelType w:val="multilevel"/>
    <w:tmpl w:val="F91AE8C2"/>
    <w:lvl w:ilvl="0">
      <w:start w:val="1"/>
      <w:numFmt w:val="decimal"/>
      <w:lvlText w:val="%1)"/>
      <w:lvlJc w:val="left"/>
      <w:pPr>
        <w:tabs>
          <w:tab w:val="num" w:pos="1477"/>
        </w:tabs>
        <w:ind w:left="1477" w:hanging="397"/>
      </w:pPr>
      <w:rPr>
        <w:rFonts w:hint="default"/>
        <w:b w:val="0"/>
        <w:i w:val="0"/>
        <w:sz w:val="22"/>
        <w:szCs w:val="22"/>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B7A561B"/>
    <w:multiLevelType w:val="hybridMultilevel"/>
    <w:tmpl w:val="9BDCBC5E"/>
    <w:lvl w:ilvl="0" w:tplc="0415000F">
      <w:start w:val="1"/>
      <w:numFmt w:val="decimal"/>
      <w:lvlText w:val="%1."/>
      <w:lvlJc w:val="left"/>
      <w:pPr>
        <w:ind w:left="1394" w:hanging="360"/>
      </w:pPr>
    </w:lvl>
    <w:lvl w:ilvl="1" w:tplc="04150019">
      <w:start w:val="1"/>
      <w:numFmt w:val="lowerLetter"/>
      <w:lvlText w:val="%2."/>
      <w:lvlJc w:val="left"/>
      <w:pPr>
        <w:ind w:left="2114" w:hanging="360"/>
      </w:pPr>
    </w:lvl>
    <w:lvl w:ilvl="2" w:tplc="0415001B">
      <w:start w:val="1"/>
      <w:numFmt w:val="lowerRoman"/>
      <w:lvlText w:val="%3."/>
      <w:lvlJc w:val="right"/>
      <w:pPr>
        <w:ind w:left="2834" w:hanging="180"/>
      </w:pPr>
    </w:lvl>
    <w:lvl w:ilvl="3" w:tplc="0415000F">
      <w:start w:val="1"/>
      <w:numFmt w:val="decimal"/>
      <w:lvlText w:val="%4."/>
      <w:lvlJc w:val="left"/>
      <w:pPr>
        <w:ind w:left="3554" w:hanging="360"/>
      </w:pPr>
    </w:lvl>
    <w:lvl w:ilvl="4" w:tplc="04150019">
      <w:start w:val="1"/>
      <w:numFmt w:val="lowerLetter"/>
      <w:lvlText w:val="%5."/>
      <w:lvlJc w:val="left"/>
      <w:pPr>
        <w:ind w:left="4274" w:hanging="360"/>
      </w:pPr>
    </w:lvl>
    <w:lvl w:ilvl="5" w:tplc="0415001B">
      <w:start w:val="1"/>
      <w:numFmt w:val="lowerRoman"/>
      <w:lvlText w:val="%6."/>
      <w:lvlJc w:val="right"/>
      <w:pPr>
        <w:ind w:left="4994" w:hanging="180"/>
      </w:pPr>
    </w:lvl>
    <w:lvl w:ilvl="6" w:tplc="0415000F">
      <w:start w:val="1"/>
      <w:numFmt w:val="decimal"/>
      <w:lvlText w:val="%7."/>
      <w:lvlJc w:val="left"/>
      <w:pPr>
        <w:ind w:left="5714" w:hanging="360"/>
      </w:pPr>
    </w:lvl>
    <w:lvl w:ilvl="7" w:tplc="04150019">
      <w:start w:val="1"/>
      <w:numFmt w:val="lowerLetter"/>
      <w:lvlText w:val="%8."/>
      <w:lvlJc w:val="left"/>
      <w:pPr>
        <w:ind w:left="6434" w:hanging="360"/>
      </w:pPr>
    </w:lvl>
    <w:lvl w:ilvl="8" w:tplc="0415001B">
      <w:start w:val="1"/>
      <w:numFmt w:val="lowerRoman"/>
      <w:lvlText w:val="%9."/>
      <w:lvlJc w:val="right"/>
      <w:pPr>
        <w:ind w:left="7154" w:hanging="180"/>
      </w:pPr>
    </w:lvl>
  </w:abstractNum>
  <w:abstractNum w:abstractNumId="27" w15:restartNumberingAfterBreak="0">
    <w:nsid w:val="1BAC49E7"/>
    <w:multiLevelType w:val="hybridMultilevel"/>
    <w:tmpl w:val="BA689EA0"/>
    <w:lvl w:ilvl="0" w:tplc="DED6703C">
      <w:start w:val="1"/>
      <w:numFmt w:val="bullet"/>
      <w:lvlText w:val=""/>
      <w:lvlJc w:val="left"/>
      <w:pPr>
        <w:ind w:left="1429" w:hanging="360"/>
      </w:pPr>
      <w:rPr>
        <w:rFonts w:ascii="Symbol" w:hAnsi="Symbol"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1E3A4F44"/>
    <w:multiLevelType w:val="hybridMultilevel"/>
    <w:tmpl w:val="6BCCF272"/>
    <w:lvl w:ilvl="0" w:tplc="04150011">
      <w:start w:val="1"/>
      <w:numFmt w:val="decimal"/>
      <w:lvlText w:val="%1)"/>
      <w:lvlJc w:val="left"/>
      <w:pPr>
        <w:ind w:left="1083" w:hanging="360"/>
      </w:pPr>
      <w:rPr>
        <w:rFonts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29" w15:restartNumberingAfterBreak="0">
    <w:nsid w:val="258174AE"/>
    <w:multiLevelType w:val="hybridMultilevel"/>
    <w:tmpl w:val="6F4C43E8"/>
    <w:lvl w:ilvl="0" w:tplc="9D6A99F4">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2E7CDE"/>
    <w:multiLevelType w:val="hybridMultilevel"/>
    <w:tmpl w:val="1AC0B050"/>
    <w:lvl w:ilvl="0" w:tplc="6BD2AEDA">
      <w:start w:val="1"/>
      <w:numFmt w:val="decimal"/>
      <w:lvlText w:val="%1)"/>
      <w:lvlJc w:val="left"/>
      <w:pPr>
        <w:tabs>
          <w:tab w:val="num" w:pos="1440"/>
        </w:tabs>
        <w:ind w:left="1440" w:hanging="360"/>
      </w:pPr>
      <w:rPr>
        <w:rFonts w:ascii="Arial" w:eastAsia="Times New Roman" w:hAnsi="Arial" w:cs="Arial"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1" w15:restartNumberingAfterBreak="0">
    <w:nsid w:val="284E7450"/>
    <w:multiLevelType w:val="hybridMultilevel"/>
    <w:tmpl w:val="EC98360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2" w15:restartNumberingAfterBreak="0">
    <w:nsid w:val="2F840A68"/>
    <w:multiLevelType w:val="hybridMultilevel"/>
    <w:tmpl w:val="EFC88D8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5F375DD"/>
    <w:multiLevelType w:val="hybridMultilevel"/>
    <w:tmpl w:val="05585F02"/>
    <w:lvl w:ilvl="0" w:tplc="46C8E898">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F707F9B"/>
    <w:multiLevelType w:val="multilevel"/>
    <w:tmpl w:val="5FB658BE"/>
    <w:lvl w:ilvl="0">
      <w:start w:val="1"/>
      <w:numFmt w:val="decimal"/>
      <w:lvlText w:val="%1)"/>
      <w:lvlJc w:val="left"/>
      <w:pPr>
        <w:tabs>
          <w:tab w:val="num" w:pos="1477"/>
        </w:tabs>
        <w:ind w:left="1477" w:hanging="397"/>
      </w:pPr>
      <w:rPr>
        <w:rFonts w:hint="default"/>
        <w:b w:val="0"/>
        <w:i w:val="0"/>
        <w:sz w:val="22"/>
        <w:szCs w:val="22"/>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1C25F84"/>
    <w:multiLevelType w:val="multilevel"/>
    <w:tmpl w:val="3D8E0372"/>
    <w:lvl w:ilvl="0">
      <w:start w:val="1"/>
      <w:numFmt w:val="decimal"/>
      <w:lvlText w:val="%1)"/>
      <w:lvlJc w:val="left"/>
      <w:pPr>
        <w:tabs>
          <w:tab w:val="num" w:pos="1477"/>
        </w:tabs>
        <w:ind w:left="1477" w:hanging="397"/>
      </w:pPr>
      <w:rPr>
        <w:rFonts w:hint="default"/>
        <w:b w:val="0"/>
        <w:i w:val="0"/>
        <w:sz w:val="22"/>
        <w:szCs w:val="22"/>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4C63074"/>
    <w:multiLevelType w:val="hybridMultilevel"/>
    <w:tmpl w:val="3D4AAE9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7" w15:restartNumberingAfterBreak="0">
    <w:nsid w:val="46CF2C85"/>
    <w:multiLevelType w:val="multilevel"/>
    <w:tmpl w:val="CD3038CA"/>
    <w:lvl w:ilvl="0">
      <w:start w:val="1"/>
      <w:numFmt w:val="decimal"/>
      <w:lvlText w:val="%1)"/>
      <w:lvlJc w:val="left"/>
      <w:pPr>
        <w:tabs>
          <w:tab w:val="num" w:pos="785"/>
        </w:tabs>
        <w:ind w:left="785" w:hanging="360"/>
      </w:pPr>
      <w:rPr>
        <w:rFonts w:ascii="Calibri" w:eastAsia="Times New Roman" w:hAnsi="Calibri" w:cs="Calibri"/>
        <w:b w:val="0"/>
        <w:bCs w:val="0"/>
      </w:rPr>
    </w:lvl>
    <w:lvl w:ilvl="1">
      <w:start w:val="1"/>
      <w:numFmt w:val="lowerLetter"/>
      <w:lvlText w:val="%2)"/>
      <w:lvlJc w:val="left"/>
      <w:pPr>
        <w:tabs>
          <w:tab w:val="num" w:pos="1505"/>
        </w:tabs>
        <w:ind w:left="1505" w:hanging="360"/>
      </w:pPr>
      <w:rPr>
        <w:rFonts w:ascii="Times New Roman" w:eastAsia="Times New Roman" w:hAnsi="Times New Roman" w:cs="Times New Roman"/>
        <w:b w:val="0"/>
        <w:bCs w:val="0"/>
      </w:rPr>
    </w:lvl>
    <w:lvl w:ilvl="2">
      <w:start w:val="1"/>
      <w:numFmt w:val="decimal"/>
      <w:lvlText w:val="%3."/>
      <w:lvlJc w:val="left"/>
      <w:pPr>
        <w:tabs>
          <w:tab w:val="num" w:pos="708"/>
        </w:tabs>
        <w:ind w:left="2405" w:hanging="360"/>
      </w:pPr>
      <w:rPr>
        <w:rFonts w:ascii="Times New Roman" w:eastAsia="Times New Roman" w:hAnsi="Times New Roman" w:cs="Times New Roman"/>
        <w:b/>
        <w:sz w:val="20"/>
        <w:szCs w:val="20"/>
      </w:rPr>
    </w:lvl>
    <w:lvl w:ilvl="3">
      <w:start w:val="1"/>
      <w:numFmt w:val="decimal"/>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38" w15:restartNumberingAfterBreak="0">
    <w:nsid w:val="5C55706F"/>
    <w:multiLevelType w:val="hybridMultilevel"/>
    <w:tmpl w:val="43DCE3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CFE50BF"/>
    <w:multiLevelType w:val="hybridMultilevel"/>
    <w:tmpl w:val="9D5C6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D0009CE"/>
    <w:multiLevelType w:val="hybridMultilevel"/>
    <w:tmpl w:val="9AF2AC36"/>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D252565"/>
    <w:multiLevelType w:val="hybridMultilevel"/>
    <w:tmpl w:val="2180A4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D695711"/>
    <w:multiLevelType w:val="hybridMultilevel"/>
    <w:tmpl w:val="3070A90A"/>
    <w:lvl w:ilvl="0" w:tplc="8F5066E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3834C3"/>
    <w:multiLevelType w:val="hybridMultilevel"/>
    <w:tmpl w:val="CA92B9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630E6A53"/>
    <w:multiLevelType w:val="hybridMultilevel"/>
    <w:tmpl w:val="9D5C6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4846B6C"/>
    <w:multiLevelType w:val="multilevel"/>
    <w:tmpl w:val="C51678FC"/>
    <w:lvl w:ilvl="0">
      <w:start w:val="1"/>
      <w:numFmt w:val="decimal"/>
      <w:lvlText w:val="%1)"/>
      <w:lvlJc w:val="left"/>
      <w:pPr>
        <w:tabs>
          <w:tab w:val="num" w:pos="1477"/>
        </w:tabs>
        <w:ind w:left="1477" w:hanging="397"/>
      </w:pPr>
      <w:rPr>
        <w:rFonts w:hint="default"/>
        <w:b w:val="0"/>
        <w:i w:val="0"/>
        <w:sz w:val="20"/>
        <w:szCs w:val="20"/>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B4D3F01"/>
    <w:multiLevelType w:val="hybridMultilevel"/>
    <w:tmpl w:val="3D4AAE9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7" w15:restartNumberingAfterBreak="0">
    <w:nsid w:val="721E49C7"/>
    <w:multiLevelType w:val="hybridMultilevel"/>
    <w:tmpl w:val="013A8F02"/>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17"/>
  </w:num>
  <w:num w:numId="5">
    <w:abstractNumId w:val="18"/>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2"/>
  </w:num>
  <w:num w:numId="15">
    <w:abstractNumId w:val="14"/>
  </w:num>
  <w:num w:numId="16">
    <w:abstractNumId w:val="15"/>
  </w:num>
  <w:num w:numId="17">
    <w:abstractNumId w:val="16"/>
  </w:num>
  <w:num w:numId="18">
    <w:abstractNumId w:val="19"/>
  </w:num>
  <w:num w:numId="19">
    <w:abstractNumId w:val="0"/>
  </w:num>
  <w:num w:numId="20">
    <w:abstractNumId w:val="43"/>
  </w:num>
  <w:num w:numId="21">
    <w:abstractNumId w:val="37"/>
  </w:num>
  <w:num w:numId="22">
    <w:abstractNumId w:val="31"/>
  </w:num>
  <w:num w:numId="23">
    <w:abstractNumId w:val="23"/>
  </w:num>
  <w:num w:numId="24">
    <w:abstractNumId w:val="42"/>
  </w:num>
  <w:num w:numId="25">
    <w:abstractNumId w:val="2"/>
  </w:num>
  <w:num w:numId="26">
    <w:abstractNumId w:val="41"/>
  </w:num>
  <w:num w:numId="27">
    <w:abstractNumId w:val="40"/>
  </w:num>
  <w:num w:numId="28">
    <w:abstractNumId w:val="28"/>
  </w:num>
  <w:num w:numId="29">
    <w:abstractNumId w:val="20"/>
  </w:num>
  <w:num w:numId="30">
    <w:abstractNumId w:val="38"/>
  </w:num>
  <w:num w:numId="31">
    <w:abstractNumId w:val="21"/>
  </w:num>
  <w:num w:numId="32">
    <w:abstractNumId w:val="32"/>
  </w:num>
  <w:num w:numId="33">
    <w:abstractNumId w:val="27"/>
  </w:num>
  <w:num w:numId="34">
    <w:abstractNumId w:val="24"/>
  </w:num>
  <w:num w:numId="35">
    <w:abstractNumId w:val="39"/>
  </w:num>
  <w:num w:numId="36">
    <w:abstractNumId w:val="44"/>
  </w:num>
  <w:num w:numId="37">
    <w:abstractNumId w:val="33"/>
  </w:num>
  <w:num w:numId="38">
    <w:abstractNumId w:val="47"/>
  </w:num>
  <w:num w:numId="39">
    <w:abstractNumId w:val="36"/>
  </w:num>
  <w:num w:numId="40">
    <w:abstractNumId w:val="46"/>
  </w:num>
  <w:num w:numId="41">
    <w:abstractNumId w:val="30"/>
  </w:num>
  <w:num w:numId="42">
    <w:abstractNumId w:val="45"/>
  </w:num>
  <w:num w:numId="43">
    <w:abstractNumId w:val="35"/>
  </w:num>
  <w:num w:numId="44">
    <w:abstractNumId w:val="25"/>
  </w:num>
  <w:num w:numId="45">
    <w:abstractNumId w:val="22"/>
  </w:num>
  <w:num w:numId="46">
    <w:abstractNumId w:val="34"/>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020E"/>
    <w:rsid w:val="0000114B"/>
    <w:rsid w:val="00005CFE"/>
    <w:rsid w:val="0001330F"/>
    <w:rsid w:val="000142C7"/>
    <w:rsid w:val="000218CE"/>
    <w:rsid w:val="00024F51"/>
    <w:rsid w:val="00031844"/>
    <w:rsid w:val="000327B8"/>
    <w:rsid w:val="00033299"/>
    <w:rsid w:val="0003480F"/>
    <w:rsid w:val="00040020"/>
    <w:rsid w:val="00042A30"/>
    <w:rsid w:val="00045976"/>
    <w:rsid w:val="00045DD3"/>
    <w:rsid w:val="000466F5"/>
    <w:rsid w:val="0005058D"/>
    <w:rsid w:val="00054CA6"/>
    <w:rsid w:val="000557BC"/>
    <w:rsid w:val="00057589"/>
    <w:rsid w:val="000644E6"/>
    <w:rsid w:val="000706F4"/>
    <w:rsid w:val="00072649"/>
    <w:rsid w:val="00075DA5"/>
    <w:rsid w:val="00076C09"/>
    <w:rsid w:val="00083612"/>
    <w:rsid w:val="00083E4F"/>
    <w:rsid w:val="00093044"/>
    <w:rsid w:val="000932C0"/>
    <w:rsid w:val="00094B7E"/>
    <w:rsid w:val="00094C53"/>
    <w:rsid w:val="00096221"/>
    <w:rsid w:val="000A74B3"/>
    <w:rsid w:val="000C2A00"/>
    <w:rsid w:val="000D0FFF"/>
    <w:rsid w:val="000D1F3D"/>
    <w:rsid w:val="000D4D16"/>
    <w:rsid w:val="000D675F"/>
    <w:rsid w:val="000D6C78"/>
    <w:rsid w:val="000D786E"/>
    <w:rsid w:val="000E3B23"/>
    <w:rsid w:val="000E5020"/>
    <w:rsid w:val="000F2254"/>
    <w:rsid w:val="000F2DCA"/>
    <w:rsid w:val="000F44A4"/>
    <w:rsid w:val="000F7A56"/>
    <w:rsid w:val="0010018E"/>
    <w:rsid w:val="0010148D"/>
    <w:rsid w:val="0010338D"/>
    <w:rsid w:val="00103C56"/>
    <w:rsid w:val="0010413E"/>
    <w:rsid w:val="00104645"/>
    <w:rsid w:val="00104A70"/>
    <w:rsid w:val="00106ED1"/>
    <w:rsid w:val="00112928"/>
    <w:rsid w:val="00112B79"/>
    <w:rsid w:val="0011793E"/>
    <w:rsid w:val="00145511"/>
    <w:rsid w:val="00147ECD"/>
    <w:rsid w:val="0015198A"/>
    <w:rsid w:val="00151F5E"/>
    <w:rsid w:val="00154EEE"/>
    <w:rsid w:val="00155D96"/>
    <w:rsid w:val="00155EC0"/>
    <w:rsid w:val="00161342"/>
    <w:rsid w:val="001668E2"/>
    <w:rsid w:val="0017532A"/>
    <w:rsid w:val="001774BB"/>
    <w:rsid w:val="00181919"/>
    <w:rsid w:val="00185A20"/>
    <w:rsid w:val="00191034"/>
    <w:rsid w:val="00192780"/>
    <w:rsid w:val="00194907"/>
    <w:rsid w:val="001956D8"/>
    <w:rsid w:val="001A4795"/>
    <w:rsid w:val="001A5437"/>
    <w:rsid w:val="001A6732"/>
    <w:rsid w:val="001B07BA"/>
    <w:rsid w:val="001B281E"/>
    <w:rsid w:val="001B297B"/>
    <w:rsid w:val="001B38AF"/>
    <w:rsid w:val="001B58BE"/>
    <w:rsid w:val="001C2874"/>
    <w:rsid w:val="001C7840"/>
    <w:rsid w:val="001E1E36"/>
    <w:rsid w:val="001E2CB0"/>
    <w:rsid w:val="001F0A6B"/>
    <w:rsid w:val="001F161C"/>
    <w:rsid w:val="001F56FB"/>
    <w:rsid w:val="001F775E"/>
    <w:rsid w:val="001F7B18"/>
    <w:rsid w:val="00200A00"/>
    <w:rsid w:val="00201A7C"/>
    <w:rsid w:val="00204017"/>
    <w:rsid w:val="002076BC"/>
    <w:rsid w:val="00214681"/>
    <w:rsid w:val="00221FD0"/>
    <w:rsid w:val="00225086"/>
    <w:rsid w:val="0022579A"/>
    <w:rsid w:val="002265B7"/>
    <w:rsid w:val="002301A4"/>
    <w:rsid w:val="00231C0C"/>
    <w:rsid w:val="00234615"/>
    <w:rsid w:val="002409C3"/>
    <w:rsid w:val="00241BFD"/>
    <w:rsid w:val="00246F79"/>
    <w:rsid w:val="00250BE2"/>
    <w:rsid w:val="00257039"/>
    <w:rsid w:val="002571FE"/>
    <w:rsid w:val="00263F90"/>
    <w:rsid w:val="00272ECB"/>
    <w:rsid w:val="00274754"/>
    <w:rsid w:val="00281ECF"/>
    <w:rsid w:val="00283A32"/>
    <w:rsid w:val="00284DC6"/>
    <w:rsid w:val="0029091A"/>
    <w:rsid w:val="00292142"/>
    <w:rsid w:val="00292F6F"/>
    <w:rsid w:val="00294118"/>
    <w:rsid w:val="002A3988"/>
    <w:rsid w:val="002A53B4"/>
    <w:rsid w:val="002A59FF"/>
    <w:rsid w:val="002B2069"/>
    <w:rsid w:val="002B26FA"/>
    <w:rsid w:val="002B54EB"/>
    <w:rsid w:val="002C329C"/>
    <w:rsid w:val="002D003D"/>
    <w:rsid w:val="002D00CF"/>
    <w:rsid w:val="002D4A4D"/>
    <w:rsid w:val="002D4D7B"/>
    <w:rsid w:val="002D56AF"/>
    <w:rsid w:val="002E2209"/>
    <w:rsid w:val="002E37CC"/>
    <w:rsid w:val="002E3A2C"/>
    <w:rsid w:val="002E3D63"/>
    <w:rsid w:val="002E6584"/>
    <w:rsid w:val="002F0722"/>
    <w:rsid w:val="002F1153"/>
    <w:rsid w:val="002F132D"/>
    <w:rsid w:val="002F14C8"/>
    <w:rsid w:val="002F26E2"/>
    <w:rsid w:val="002F2D83"/>
    <w:rsid w:val="002F7D37"/>
    <w:rsid w:val="00304C22"/>
    <w:rsid w:val="00310009"/>
    <w:rsid w:val="00314F8B"/>
    <w:rsid w:val="00326B0D"/>
    <w:rsid w:val="003310D1"/>
    <w:rsid w:val="0033178D"/>
    <w:rsid w:val="00334AB1"/>
    <w:rsid w:val="00340F1B"/>
    <w:rsid w:val="00343E6B"/>
    <w:rsid w:val="003453DA"/>
    <w:rsid w:val="0034550C"/>
    <w:rsid w:val="003477CF"/>
    <w:rsid w:val="00350A4D"/>
    <w:rsid w:val="00351013"/>
    <w:rsid w:val="003518B0"/>
    <w:rsid w:val="00352A43"/>
    <w:rsid w:val="00354FAB"/>
    <w:rsid w:val="00363C12"/>
    <w:rsid w:val="003663A2"/>
    <w:rsid w:val="003740FB"/>
    <w:rsid w:val="003826E3"/>
    <w:rsid w:val="00383DDA"/>
    <w:rsid w:val="0038456E"/>
    <w:rsid w:val="0038742B"/>
    <w:rsid w:val="00387A51"/>
    <w:rsid w:val="00391BB6"/>
    <w:rsid w:val="003A4325"/>
    <w:rsid w:val="003B2289"/>
    <w:rsid w:val="003B2B21"/>
    <w:rsid w:val="003B4AC8"/>
    <w:rsid w:val="003C53CB"/>
    <w:rsid w:val="003C5710"/>
    <w:rsid w:val="003C66EF"/>
    <w:rsid w:val="003C798C"/>
    <w:rsid w:val="003D65CC"/>
    <w:rsid w:val="003E0E5B"/>
    <w:rsid w:val="003E1CFB"/>
    <w:rsid w:val="003E6F11"/>
    <w:rsid w:val="003E7A5A"/>
    <w:rsid w:val="003F2F74"/>
    <w:rsid w:val="003F791B"/>
    <w:rsid w:val="004071FA"/>
    <w:rsid w:val="0041323A"/>
    <w:rsid w:val="00413AC1"/>
    <w:rsid w:val="004153CE"/>
    <w:rsid w:val="0042030D"/>
    <w:rsid w:val="00427167"/>
    <w:rsid w:val="004309B9"/>
    <w:rsid w:val="0043113D"/>
    <w:rsid w:val="004329F1"/>
    <w:rsid w:val="00432D98"/>
    <w:rsid w:val="00440A3C"/>
    <w:rsid w:val="004433B5"/>
    <w:rsid w:val="0044721B"/>
    <w:rsid w:val="00447793"/>
    <w:rsid w:val="00447E3C"/>
    <w:rsid w:val="00450597"/>
    <w:rsid w:val="004534C0"/>
    <w:rsid w:val="00456614"/>
    <w:rsid w:val="004600A0"/>
    <w:rsid w:val="0046659B"/>
    <w:rsid w:val="00474278"/>
    <w:rsid w:val="0047571D"/>
    <w:rsid w:val="00480AE1"/>
    <w:rsid w:val="00480D8A"/>
    <w:rsid w:val="004913FC"/>
    <w:rsid w:val="004953E6"/>
    <w:rsid w:val="004A2223"/>
    <w:rsid w:val="004A6562"/>
    <w:rsid w:val="004A6C96"/>
    <w:rsid w:val="004B0E1A"/>
    <w:rsid w:val="004B12F0"/>
    <w:rsid w:val="004C23F0"/>
    <w:rsid w:val="004C64B1"/>
    <w:rsid w:val="004D04B1"/>
    <w:rsid w:val="004D1FA8"/>
    <w:rsid w:val="004E3A54"/>
    <w:rsid w:val="004E4F16"/>
    <w:rsid w:val="004F0E14"/>
    <w:rsid w:val="004F2A5C"/>
    <w:rsid w:val="004F3441"/>
    <w:rsid w:val="004F547E"/>
    <w:rsid w:val="00500FC1"/>
    <w:rsid w:val="005052A0"/>
    <w:rsid w:val="00506ADC"/>
    <w:rsid w:val="005136A4"/>
    <w:rsid w:val="00513D43"/>
    <w:rsid w:val="005152D9"/>
    <w:rsid w:val="00535CEA"/>
    <w:rsid w:val="00537C27"/>
    <w:rsid w:val="00543533"/>
    <w:rsid w:val="00544AF7"/>
    <w:rsid w:val="00545BF5"/>
    <w:rsid w:val="00547BFF"/>
    <w:rsid w:val="00547C5A"/>
    <w:rsid w:val="0055296F"/>
    <w:rsid w:val="00552DA5"/>
    <w:rsid w:val="00557622"/>
    <w:rsid w:val="005654C1"/>
    <w:rsid w:val="00566EE2"/>
    <w:rsid w:val="0057414B"/>
    <w:rsid w:val="00576902"/>
    <w:rsid w:val="00576FC2"/>
    <w:rsid w:val="00581A47"/>
    <w:rsid w:val="00583832"/>
    <w:rsid w:val="0058393B"/>
    <w:rsid w:val="00586A25"/>
    <w:rsid w:val="00590976"/>
    <w:rsid w:val="00592F6B"/>
    <w:rsid w:val="005A01FE"/>
    <w:rsid w:val="005A0DD1"/>
    <w:rsid w:val="005A16CA"/>
    <w:rsid w:val="005B6794"/>
    <w:rsid w:val="005C5E7D"/>
    <w:rsid w:val="005D5C35"/>
    <w:rsid w:val="005E0231"/>
    <w:rsid w:val="005E2FDD"/>
    <w:rsid w:val="005E325C"/>
    <w:rsid w:val="005F70E8"/>
    <w:rsid w:val="005F7D88"/>
    <w:rsid w:val="00601293"/>
    <w:rsid w:val="00606688"/>
    <w:rsid w:val="0061254F"/>
    <w:rsid w:val="00612F68"/>
    <w:rsid w:val="0061328B"/>
    <w:rsid w:val="00617DBD"/>
    <w:rsid w:val="00624426"/>
    <w:rsid w:val="00626D9C"/>
    <w:rsid w:val="00631413"/>
    <w:rsid w:val="0063256D"/>
    <w:rsid w:val="00634978"/>
    <w:rsid w:val="00635443"/>
    <w:rsid w:val="006357C3"/>
    <w:rsid w:val="00641BB5"/>
    <w:rsid w:val="00646F25"/>
    <w:rsid w:val="00647F77"/>
    <w:rsid w:val="006535D0"/>
    <w:rsid w:val="00655999"/>
    <w:rsid w:val="00656F63"/>
    <w:rsid w:val="00670C3E"/>
    <w:rsid w:val="00672641"/>
    <w:rsid w:val="00672D9D"/>
    <w:rsid w:val="00675880"/>
    <w:rsid w:val="0069013D"/>
    <w:rsid w:val="00693459"/>
    <w:rsid w:val="00696DCD"/>
    <w:rsid w:val="006A1D35"/>
    <w:rsid w:val="006B0B0B"/>
    <w:rsid w:val="006B66AA"/>
    <w:rsid w:val="006C1AFF"/>
    <w:rsid w:val="006C2CE7"/>
    <w:rsid w:val="006C4B67"/>
    <w:rsid w:val="006C581C"/>
    <w:rsid w:val="006C60B6"/>
    <w:rsid w:val="006C6868"/>
    <w:rsid w:val="006D27AC"/>
    <w:rsid w:val="006D2A9B"/>
    <w:rsid w:val="006E1BC2"/>
    <w:rsid w:val="006E42B7"/>
    <w:rsid w:val="006E6C7C"/>
    <w:rsid w:val="006F09ED"/>
    <w:rsid w:val="006F3F35"/>
    <w:rsid w:val="00701773"/>
    <w:rsid w:val="00704CBD"/>
    <w:rsid w:val="00704EDB"/>
    <w:rsid w:val="00705419"/>
    <w:rsid w:val="00706B78"/>
    <w:rsid w:val="00717D83"/>
    <w:rsid w:val="00722FC8"/>
    <w:rsid w:val="007247D2"/>
    <w:rsid w:val="007257B2"/>
    <w:rsid w:val="00727535"/>
    <w:rsid w:val="00742182"/>
    <w:rsid w:val="00754CB6"/>
    <w:rsid w:val="00754D64"/>
    <w:rsid w:val="00755973"/>
    <w:rsid w:val="007607A6"/>
    <w:rsid w:val="00765812"/>
    <w:rsid w:val="00765EC7"/>
    <w:rsid w:val="007747A2"/>
    <w:rsid w:val="00775C80"/>
    <w:rsid w:val="00775FD0"/>
    <w:rsid w:val="00781238"/>
    <w:rsid w:val="0078464C"/>
    <w:rsid w:val="007872DF"/>
    <w:rsid w:val="00790865"/>
    <w:rsid w:val="00797169"/>
    <w:rsid w:val="007A3C94"/>
    <w:rsid w:val="007A3CB4"/>
    <w:rsid w:val="007C2C44"/>
    <w:rsid w:val="007C40C9"/>
    <w:rsid w:val="007D3AAC"/>
    <w:rsid w:val="007E2A4E"/>
    <w:rsid w:val="007E3B41"/>
    <w:rsid w:val="007E5139"/>
    <w:rsid w:val="007E55C9"/>
    <w:rsid w:val="007E5C66"/>
    <w:rsid w:val="007E6D87"/>
    <w:rsid w:val="007F06A9"/>
    <w:rsid w:val="00800CA5"/>
    <w:rsid w:val="008036F5"/>
    <w:rsid w:val="00804F4E"/>
    <w:rsid w:val="008076E6"/>
    <w:rsid w:val="008127FF"/>
    <w:rsid w:val="00812C1E"/>
    <w:rsid w:val="00812F48"/>
    <w:rsid w:val="00812F97"/>
    <w:rsid w:val="008146C8"/>
    <w:rsid w:val="00822B42"/>
    <w:rsid w:val="00826B6E"/>
    <w:rsid w:val="00826EE1"/>
    <w:rsid w:val="008274EA"/>
    <w:rsid w:val="008352C5"/>
    <w:rsid w:val="00865B16"/>
    <w:rsid w:val="008671F3"/>
    <w:rsid w:val="00867522"/>
    <w:rsid w:val="00867671"/>
    <w:rsid w:val="00870623"/>
    <w:rsid w:val="008745B9"/>
    <w:rsid w:val="00881532"/>
    <w:rsid w:val="008822D2"/>
    <w:rsid w:val="00882DF6"/>
    <w:rsid w:val="00883D88"/>
    <w:rsid w:val="00884385"/>
    <w:rsid w:val="00885FF1"/>
    <w:rsid w:val="008861D7"/>
    <w:rsid w:val="0089099D"/>
    <w:rsid w:val="00894787"/>
    <w:rsid w:val="0089508E"/>
    <w:rsid w:val="008A1E99"/>
    <w:rsid w:val="008A4782"/>
    <w:rsid w:val="008B0AF5"/>
    <w:rsid w:val="008B2213"/>
    <w:rsid w:val="008B3B76"/>
    <w:rsid w:val="008D0867"/>
    <w:rsid w:val="008D0A3B"/>
    <w:rsid w:val="008D2285"/>
    <w:rsid w:val="008D4D86"/>
    <w:rsid w:val="008D6756"/>
    <w:rsid w:val="008E18A0"/>
    <w:rsid w:val="008E1C10"/>
    <w:rsid w:val="008E289E"/>
    <w:rsid w:val="008E2D87"/>
    <w:rsid w:val="008E3D00"/>
    <w:rsid w:val="008E7720"/>
    <w:rsid w:val="008F2798"/>
    <w:rsid w:val="008F3197"/>
    <w:rsid w:val="008F51F5"/>
    <w:rsid w:val="009001F1"/>
    <w:rsid w:val="009148AF"/>
    <w:rsid w:val="0091781E"/>
    <w:rsid w:val="00923EE7"/>
    <w:rsid w:val="0092621A"/>
    <w:rsid w:val="00931E75"/>
    <w:rsid w:val="00937969"/>
    <w:rsid w:val="009401B1"/>
    <w:rsid w:val="009406AB"/>
    <w:rsid w:val="00943FE4"/>
    <w:rsid w:val="0094416F"/>
    <w:rsid w:val="00944D83"/>
    <w:rsid w:val="00963445"/>
    <w:rsid w:val="00963967"/>
    <w:rsid w:val="009671A6"/>
    <w:rsid w:val="00967373"/>
    <w:rsid w:val="00973DC9"/>
    <w:rsid w:val="00974E2A"/>
    <w:rsid w:val="0098225D"/>
    <w:rsid w:val="00984D7B"/>
    <w:rsid w:val="0099285F"/>
    <w:rsid w:val="00992F50"/>
    <w:rsid w:val="00994721"/>
    <w:rsid w:val="0099652D"/>
    <w:rsid w:val="009A4C02"/>
    <w:rsid w:val="009B3921"/>
    <w:rsid w:val="009B5254"/>
    <w:rsid w:val="009C1CAB"/>
    <w:rsid w:val="009C57DA"/>
    <w:rsid w:val="009F1D25"/>
    <w:rsid w:val="009F480B"/>
    <w:rsid w:val="009F69EA"/>
    <w:rsid w:val="00A0199A"/>
    <w:rsid w:val="00A03B9C"/>
    <w:rsid w:val="00A05A79"/>
    <w:rsid w:val="00A05F61"/>
    <w:rsid w:val="00A1021B"/>
    <w:rsid w:val="00A2273D"/>
    <w:rsid w:val="00A23394"/>
    <w:rsid w:val="00A26836"/>
    <w:rsid w:val="00A269E6"/>
    <w:rsid w:val="00A27127"/>
    <w:rsid w:val="00A30728"/>
    <w:rsid w:val="00A30748"/>
    <w:rsid w:val="00A30A0A"/>
    <w:rsid w:val="00A35A1D"/>
    <w:rsid w:val="00A37567"/>
    <w:rsid w:val="00A41AFE"/>
    <w:rsid w:val="00A430F6"/>
    <w:rsid w:val="00A45AE9"/>
    <w:rsid w:val="00A53D9A"/>
    <w:rsid w:val="00A6050D"/>
    <w:rsid w:val="00A64975"/>
    <w:rsid w:val="00A659C5"/>
    <w:rsid w:val="00A66AE8"/>
    <w:rsid w:val="00A800EB"/>
    <w:rsid w:val="00A813BE"/>
    <w:rsid w:val="00A8306D"/>
    <w:rsid w:val="00A83D0B"/>
    <w:rsid w:val="00A90DDD"/>
    <w:rsid w:val="00A95A5C"/>
    <w:rsid w:val="00A96C71"/>
    <w:rsid w:val="00AA0A14"/>
    <w:rsid w:val="00AA18A0"/>
    <w:rsid w:val="00AA1E06"/>
    <w:rsid w:val="00AA7050"/>
    <w:rsid w:val="00AA7C65"/>
    <w:rsid w:val="00AA7D5B"/>
    <w:rsid w:val="00AB28A0"/>
    <w:rsid w:val="00AC005C"/>
    <w:rsid w:val="00AC0652"/>
    <w:rsid w:val="00AC58E0"/>
    <w:rsid w:val="00AD1FC8"/>
    <w:rsid w:val="00AD25CC"/>
    <w:rsid w:val="00AD5C7F"/>
    <w:rsid w:val="00AE3E02"/>
    <w:rsid w:val="00AE79CB"/>
    <w:rsid w:val="00AF19EA"/>
    <w:rsid w:val="00AF43D5"/>
    <w:rsid w:val="00B00171"/>
    <w:rsid w:val="00B0073F"/>
    <w:rsid w:val="00B014D2"/>
    <w:rsid w:val="00B02580"/>
    <w:rsid w:val="00B049AE"/>
    <w:rsid w:val="00B141C8"/>
    <w:rsid w:val="00B149C9"/>
    <w:rsid w:val="00B163DD"/>
    <w:rsid w:val="00B1739F"/>
    <w:rsid w:val="00B22E89"/>
    <w:rsid w:val="00B25021"/>
    <w:rsid w:val="00B32F1C"/>
    <w:rsid w:val="00B33C55"/>
    <w:rsid w:val="00B36055"/>
    <w:rsid w:val="00B40AF8"/>
    <w:rsid w:val="00B42543"/>
    <w:rsid w:val="00B42FC7"/>
    <w:rsid w:val="00B4396A"/>
    <w:rsid w:val="00B5052B"/>
    <w:rsid w:val="00B50969"/>
    <w:rsid w:val="00B51ED6"/>
    <w:rsid w:val="00B52093"/>
    <w:rsid w:val="00B52DD2"/>
    <w:rsid w:val="00B56553"/>
    <w:rsid w:val="00B57296"/>
    <w:rsid w:val="00B57D16"/>
    <w:rsid w:val="00B57EC4"/>
    <w:rsid w:val="00B671B8"/>
    <w:rsid w:val="00B7750D"/>
    <w:rsid w:val="00B8028B"/>
    <w:rsid w:val="00B808D6"/>
    <w:rsid w:val="00B81656"/>
    <w:rsid w:val="00B81D31"/>
    <w:rsid w:val="00B844A6"/>
    <w:rsid w:val="00B84B45"/>
    <w:rsid w:val="00B86942"/>
    <w:rsid w:val="00B90ABB"/>
    <w:rsid w:val="00B9345B"/>
    <w:rsid w:val="00B93C1D"/>
    <w:rsid w:val="00BA0A6C"/>
    <w:rsid w:val="00BA1607"/>
    <w:rsid w:val="00BA3E73"/>
    <w:rsid w:val="00BA5C04"/>
    <w:rsid w:val="00BA77E6"/>
    <w:rsid w:val="00BC07A5"/>
    <w:rsid w:val="00BC0FFE"/>
    <w:rsid w:val="00BC452F"/>
    <w:rsid w:val="00BC73D9"/>
    <w:rsid w:val="00BC7954"/>
    <w:rsid w:val="00BD1BD3"/>
    <w:rsid w:val="00BD2BA7"/>
    <w:rsid w:val="00BD489D"/>
    <w:rsid w:val="00BD530D"/>
    <w:rsid w:val="00BD6FD1"/>
    <w:rsid w:val="00BE0C62"/>
    <w:rsid w:val="00BE50CC"/>
    <w:rsid w:val="00BE76B5"/>
    <w:rsid w:val="00BF1D7D"/>
    <w:rsid w:val="00BF568C"/>
    <w:rsid w:val="00BF7F57"/>
    <w:rsid w:val="00C0028C"/>
    <w:rsid w:val="00C00C07"/>
    <w:rsid w:val="00C06795"/>
    <w:rsid w:val="00C103EF"/>
    <w:rsid w:val="00C10A59"/>
    <w:rsid w:val="00C12410"/>
    <w:rsid w:val="00C13B60"/>
    <w:rsid w:val="00C20305"/>
    <w:rsid w:val="00C204C7"/>
    <w:rsid w:val="00C32E7D"/>
    <w:rsid w:val="00C5065F"/>
    <w:rsid w:val="00C50842"/>
    <w:rsid w:val="00C509CE"/>
    <w:rsid w:val="00C53342"/>
    <w:rsid w:val="00C63376"/>
    <w:rsid w:val="00C6611A"/>
    <w:rsid w:val="00C73A88"/>
    <w:rsid w:val="00C74546"/>
    <w:rsid w:val="00C75235"/>
    <w:rsid w:val="00C809AC"/>
    <w:rsid w:val="00C83DF2"/>
    <w:rsid w:val="00C8462A"/>
    <w:rsid w:val="00C863E5"/>
    <w:rsid w:val="00C877C0"/>
    <w:rsid w:val="00C91D71"/>
    <w:rsid w:val="00C93D7B"/>
    <w:rsid w:val="00C9774F"/>
    <w:rsid w:val="00CA148F"/>
    <w:rsid w:val="00CA656A"/>
    <w:rsid w:val="00CC0CAA"/>
    <w:rsid w:val="00CC2AED"/>
    <w:rsid w:val="00CC6313"/>
    <w:rsid w:val="00CC7349"/>
    <w:rsid w:val="00CD0F8F"/>
    <w:rsid w:val="00CD4BB4"/>
    <w:rsid w:val="00CD68C9"/>
    <w:rsid w:val="00CD6E89"/>
    <w:rsid w:val="00CD76CA"/>
    <w:rsid w:val="00CE054C"/>
    <w:rsid w:val="00CE2940"/>
    <w:rsid w:val="00CE654F"/>
    <w:rsid w:val="00CF21EA"/>
    <w:rsid w:val="00CF2D64"/>
    <w:rsid w:val="00CF43F7"/>
    <w:rsid w:val="00D0784F"/>
    <w:rsid w:val="00D15980"/>
    <w:rsid w:val="00D1716D"/>
    <w:rsid w:val="00D2179A"/>
    <w:rsid w:val="00D21F4C"/>
    <w:rsid w:val="00D22B10"/>
    <w:rsid w:val="00D22B40"/>
    <w:rsid w:val="00D24948"/>
    <w:rsid w:val="00D25C67"/>
    <w:rsid w:val="00D32542"/>
    <w:rsid w:val="00D3327A"/>
    <w:rsid w:val="00D3502F"/>
    <w:rsid w:val="00D4347A"/>
    <w:rsid w:val="00D53CC4"/>
    <w:rsid w:val="00D565AB"/>
    <w:rsid w:val="00D643F1"/>
    <w:rsid w:val="00D753F3"/>
    <w:rsid w:val="00D75CBA"/>
    <w:rsid w:val="00D82FB6"/>
    <w:rsid w:val="00D87B24"/>
    <w:rsid w:val="00D91B6D"/>
    <w:rsid w:val="00D95D7E"/>
    <w:rsid w:val="00D968C4"/>
    <w:rsid w:val="00D97CDE"/>
    <w:rsid w:val="00DA15C1"/>
    <w:rsid w:val="00DA214A"/>
    <w:rsid w:val="00DA7FBF"/>
    <w:rsid w:val="00DC1301"/>
    <w:rsid w:val="00DC1328"/>
    <w:rsid w:val="00DC690F"/>
    <w:rsid w:val="00DD1F47"/>
    <w:rsid w:val="00DD7EC2"/>
    <w:rsid w:val="00DE075A"/>
    <w:rsid w:val="00DE1D2D"/>
    <w:rsid w:val="00DE2BDC"/>
    <w:rsid w:val="00DE412B"/>
    <w:rsid w:val="00DE5197"/>
    <w:rsid w:val="00DF30B2"/>
    <w:rsid w:val="00DF36D9"/>
    <w:rsid w:val="00DF4AD2"/>
    <w:rsid w:val="00DF5ABA"/>
    <w:rsid w:val="00E0571B"/>
    <w:rsid w:val="00E117E7"/>
    <w:rsid w:val="00E12D38"/>
    <w:rsid w:val="00E16213"/>
    <w:rsid w:val="00E169BA"/>
    <w:rsid w:val="00E21B7F"/>
    <w:rsid w:val="00E222E7"/>
    <w:rsid w:val="00E25516"/>
    <w:rsid w:val="00E32FBC"/>
    <w:rsid w:val="00E339B0"/>
    <w:rsid w:val="00E33D2E"/>
    <w:rsid w:val="00E37D1E"/>
    <w:rsid w:val="00E4171A"/>
    <w:rsid w:val="00E47B06"/>
    <w:rsid w:val="00E57C59"/>
    <w:rsid w:val="00E60EE1"/>
    <w:rsid w:val="00E62E3F"/>
    <w:rsid w:val="00E746CF"/>
    <w:rsid w:val="00E76CD2"/>
    <w:rsid w:val="00E774DF"/>
    <w:rsid w:val="00E826EE"/>
    <w:rsid w:val="00E85D73"/>
    <w:rsid w:val="00E87222"/>
    <w:rsid w:val="00E907B4"/>
    <w:rsid w:val="00E9232C"/>
    <w:rsid w:val="00E95E3D"/>
    <w:rsid w:val="00EA666C"/>
    <w:rsid w:val="00EB13F1"/>
    <w:rsid w:val="00EB65F4"/>
    <w:rsid w:val="00EC529C"/>
    <w:rsid w:val="00EC6803"/>
    <w:rsid w:val="00EC7C83"/>
    <w:rsid w:val="00ED41E3"/>
    <w:rsid w:val="00ED53B0"/>
    <w:rsid w:val="00EE2B70"/>
    <w:rsid w:val="00EF11A7"/>
    <w:rsid w:val="00EF1D27"/>
    <w:rsid w:val="00EF31A0"/>
    <w:rsid w:val="00EF6AB0"/>
    <w:rsid w:val="00F013F2"/>
    <w:rsid w:val="00F0340A"/>
    <w:rsid w:val="00F1019A"/>
    <w:rsid w:val="00F15BBB"/>
    <w:rsid w:val="00F23858"/>
    <w:rsid w:val="00F260ED"/>
    <w:rsid w:val="00F30B6A"/>
    <w:rsid w:val="00F33348"/>
    <w:rsid w:val="00F36094"/>
    <w:rsid w:val="00F46C08"/>
    <w:rsid w:val="00F55A9C"/>
    <w:rsid w:val="00F634D4"/>
    <w:rsid w:val="00F65D0D"/>
    <w:rsid w:val="00F70051"/>
    <w:rsid w:val="00F72A70"/>
    <w:rsid w:val="00F75211"/>
    <w:rsid w:val="00FA10C2"/>
    <w:rsid w:val="00FA2C29"/>
    <w:rsid w:val="00FA629F"/>
    <w:rsid w:val="00FA7AB3"/>
    <w:rsid w:val="00FB445A"/>
    <w:rsid w:val="00FB636E"/>
    <w:rsid w:val="00FC3418"/>
    <w:rsid w:val="00FC4E10"/>
    <w:rsid w:val="00FC6924"/>
    <w:rsid w:val="00FC7826"/>
    <w:rsid w:val="00FC7F93"/>
    <w:rsid w:val="00FD00A5"/>
    <w:rsid w:val="00FD352A"/>
    <w:rsid w:val="00FD59BA"/>
    <w:rsid w:val="00FD7D31"/>
    <w:rsid w:val="00FE251C"/>
    <w:rsid w:val="00FF0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039E5"/>
  <w15:docId w15:val="{1C3C5FE9-9B6E-48AE-8B5C-C1A61BA69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ormalny tekst,maz_wyliczenie,opis dzialania,K-P_odwolanie,A_wyliczenie,Akapit z listą5,L1,Numerowanie,List Paragraph,Akapit z listą 1,Nagłowek 3,Kolorowa lista — akcent 11,Akapit z listą BS,Bulleted list,Odstavec"/>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ormalny tekst Znak,maz_wyliczenie Znak,opis dzialania Znak,K-P_odwolanie Znak,A_wyliczenie Znak,Akapit z listą5 Znak,L1 Znak,Numerowanie Znak,List Paragraph Znak,Akapit z listą 1 Znak,Nagłowek 3 Znak"/>
    <w:link w:val="Akapitzlist"/>
    <w:uiPriority w:val="34"/>
    <w:qFormat/>
    <w:rsid w:val="007E2A4E"/>
    <w:rPr>
      <w:rFonts w:ascii="Times New Roman" w:eastAsia="Times New Roman" w:hAnsi="Times New Roman" w:cs="Times New Roman"/>
      <w:sz w:val="24"/>
      <w:lang w:eastAsia="pl-PL"/>
    </w:rPr>
  </w:style>
  <w:style w:type="paragraph" w:customStyle="1" w:styleId="pkt1">
    <w:name w:val="pkt1"/>
    <w:basedOn w:val="pkt"/>
    <w:rsid w:val="00161342"/>
    <w:pPr>
      <w:ind w:left="850" w:hanging="425"/>
    </w:pPr>
  </w:style>
  <w:style w:type="paragraph" w:customStyle="1" w:styleId="ust">
    <w:name w:val="ust"/>
    <w:rsid w:val="0016134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Lista">
    <w:name w:val="List"/>
    <w:basedOn w:val="Tekstpodstawowy"/>
    <w:rsid w:val="009F69EA"/>
    <w:pPr>
      <w:suppressAutoHyphens/>
      <w:spacing w:after="120"/>
      <w:jc w:val="left"/>
    </w:pPr>
    <w:rPr>
      <w:b w:val="0"/>
      <w:sz w:val="20"/>
    </w:rPr>
  </w:style>
  <w:style w:type="paragraph" w:customStyle="1" w:styleId="Skrconyadreszwrotny">
    <w:name w:val="Skrócony adres zwrotny"/>
    <w:basedOn w:val="Normalny"/>
    <w:rsid w:val="009F69EA"/>
    <w:pPr>
      <w:spacing w:after="0" w:line="240" w:lineRule="auto"/>
    </w:pPr>
    <w:rPr>
      <w:szCs w:val="20"/>
    </w:rPr>
  </w:style>
  <w:style w:type="paragraph" w:styleId="NormalnyWeb">
    <w:name w:val="Normal (Web)"/>
    <w:basedOn w:val="Normalny"/>
    <w:uiPriority w:val="99"/>
    <w:semiHidden/>
    <w:unhideWhenUsed/>
    <w:rsid w:val="001A5437"/>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1A54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A543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unhideWhenUsed/>
    <w:rsid w:val="0007264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72649"/>
    <w:rPr>
      <w:rFonts w:ascii="Times New Roman" w:eastAsia="Times New Roman" w:hAnsi="Times New Roman" w:cs="Times New Roman"/>
      <w:sz w:val="24"/>
      <w:lang w:eastAsia="pl-PL"/>
    </w:rPr>
  </w:style>
  <w:style w:type="paragraph" w:customStyle="1" w:styleId="Standard">
    <w:name w:val="Standard"/>
    <w:rsid w:val="003826E3"/>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qFormat/>
    <w:rsid w:val="0034550C"/>
    <w:pPr>
      <w:suppressAutoHyphens/>
      <w:spacing w:after="0" w:line="240" w:lineRule="auto"/>
      <w:ind w:left="720"/>
    </w:pPr>
    <w:rPr>
      <w:sz w:val="20"/>
      <w:szCs w:val="20"/>
      <w:lang w:eastAsia="ar-SA"/>
    </w:rPr>
  </w:style>
  <w:style w:type="paragraph" w:styleId="Bezodstpw">
    <w:name w:val="No Spacing"/>
    <w:uiPriority w:val="1"/>
    <w:qFormat/>
    <w:rsid w:val="0034550C"/>
    <w:pPr>
      <w:spacing w:after="0" w:line="240" w:lineRule="auto"/>
    </w:pPr>
    <w:rPr>
      <w:rFonts w:ascii="Calibri" w:eastAsia="Calibri" w:hAnsi="Calibri" w:cs="Times New Roman"/>
    </w:rPr>
  </w:style>
  <w:style w:type="character" w:customStyle="1" w:styleId="WW8Num1z0">
    <w:name w:val="WW8Num1z0"/>
    <w:rsid w:val="00C20305"/>
    <w:rPr>
      <w:rFonts w:ascii="Calibri" w:hAnsi="Calibri" w:cs="Calibri"/>
      <w:color w:val="auto"/>
      <w:lang w:val="pl-PL"/>
    </w:rPr>
  </w:style>
  <w:style w:type="paragraph" w:styleId="Tekstpodstawowywcity">
    <w:name w:val="Body Text Indent"/>
    <w:basedOn w:val="Normalny"/>
    <w:link w:val="TekstpodstawowywcityZnak"/>
    <w:unhideWhenUsed/>
    <w:rsid w:val="002F132D"/>
    <w:pPr>
      <w:spacing w:after="120" w:line="240" w:lineRule="auto"/>
      <w:ind w:left="283"/>
    </w:pPr>
    <w:rPr>
      <w:rFonts w:ascii="Cambria" w:eastAsia="Cambria" w:hAnsi="Cambria"/>
      <w:szCs w:val="24"/>
      <w:lang w:eastAsia="en-US"/>
    </w:rPr>
  </w:style>
  <w:style w:type="character" w:customStyle="1" w:styleId="TekstpodstawowywcityZnak">
    <w:name w:val="Tekst podstawowy wcięty Znak"/>
    <w:basedOn w:val="Domylnaczcionkaakapitu"/>
    <w:link w:val="Tekstpodstawowywcity"/>
    <w:rsid w:val="002F132D"/>
    <w:rPr>
      <w:rFonts w:ascii="Cambria" w:eastAsia="Cambria" w:hAnsi="Cambria" w:cs="Times New Roman"/>
      <w:sz w:val="24"/>
      <w:szCs w:val="24"/>
    </w:rPr>
  </w:style>
  <w:style w:type="character" w:styleId="Odwoaniedokomentarza">
    <w:name w:val="annotation reference"/>
    <w:basedOn w:val="Domylnaczcionkaakapitu"/>
    <w:uiPriority w:val="99"/>
    <w:semiHidden/>
    <w:unhideWhenUsed/>
    <w:rsid w:val="001A6732"/>
    <w:rPr>
      <w:sz w:val="16"/>
      <w:szCs w:val="16"/>
    </w:rPr>
  </w:style>
  <w:style w:type="paragraph" w:styleId="Tekstkomentarza">
    <w:name w:val="annotation text"/>
    <w:basedOn w:val="Normalny"/>
    <w:link w:val="TekstkomentarzaZnak"/>
    <w:uiPriority w:val="99"/>
    <w:semiHidden/>
    <w:unhideWhenUsed/>
    <w:rsid w:val="001A67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67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A6732"/>
    <w:rPr>
      <w:b/>
      <w:bCs/>
    </w:rPr>
  </w:style>
  <w:style w:type="character" w:customStyle="1" w:styleId="TematkomentarzaZnak">
    <w:name w:val="Temat komentarza Znak"/>
    <w:basedOn w:val="TekstkomentarzaZnak"/>
    <w:link w:val="Tematkomentarza"/>
    <w:uiPriority w:val="99"/>
    <w:semiHidden/>
    <w:rsid w:val="001A6732"/>
    <w:rPr>
      <w:rFonts w:ascii="Times New Roman" w:eastAsia="Times New Roman" w:hAnsi="Times New Roman" w:cs="Times New Roman"/>
      <w:b/>
      <w:bCs/>
      <w:sz w:val="20"/>
      <w:szCs w:val="20"/>
      <w:lang w:eastAsia="pl-PL"/>
    </w:rPr>
  </w:style>
  <w:style w:type="paragraph" w:styleId="Poprawka">
    <w:name w:val="Revision"/>
    <w:hidden/>
    <w:uiPriority w:val="99"/>
    <w:semiHidden/>
    <w:rsid w:val="001A6732"/>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70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7C98F-9B31-4987-9B9A-F6C978E70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7005</Words>
  <Characters>42033</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Skibińska</dc:creator>
  <cp:keywords/>
  <dc:description/>
  <cp:lastModifiedBy>Joanna Świnoga</cp:lastModifiedBy>
  <cp:revision>2</cp:revision>
  <cp:lastPrinted>2025-02-24T10:35:00Z</cp:lastPrinted>
  <dcterms:created xsi:type="dcterms:W3CDTF">2025-03-06T07:58:00Z</dcterms:created>
  <dcterms:modified xsi:type="dcterms:W3CDTF">2025-03-06T07:58:00Z</dcterms:modified>
</cp:coreProperties>
</file>