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F0" w:rsidRPr="00CC76F0" w:rsidRDefault="00B47241" w:rsidP="00CC76F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C76F0" w:rsidRDefault="00CC76F0" w:rsidP="00CC76F0">
      <w:pPr>
        <w:ind w:left="4956"/>
        <w:jc w:val="both"/>
        <w:rPr>
          <w:rFonts w:ascii="Cambria" w:hAnsi="Cambria"/>
          <w:sz w:val="22"/>
          <w:szCs w:val="22"/>
        </w:rPr>
      </w:pPr>
    </w:p>
    <w:p w:rsidR="00CC76F0" w:rsidRPr="00A64824" w:rsidRDefault="00CC76F0" w:rsidP="00CC76F0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CC76F0" w:rsidRPr="00A64824" w:rsidRDefault="00CC76F0" w:rsidP="00CC76F0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CC76F0" w:rsidRDefault="00CC76F0" w:rsidP="00CC76F0">
      <w:pPr>
        <w:jc w:val="both"/>
        <w:rPr>
          <w:rFonts w:ascii="Cambria" w:hAnsi="Cambria"/>
          <w:sz w:val="12"/>
          <w:szCs w:val="16"/>
        </w:rPr>
      </w:pPr>
    </w:p>
    <w:p w:rsidR="00CC76F0" w:rsidRDefault="00CC76F0" w:rsidP="00CC76F0">
      <w:pPr>
        <w:jc w:val="both"/>
        <w:rPr>
          <w:rFonts w:ascii="Cambria" w:hAnsi="Cambria"/>
          <w:sz w:val="12"/>
          <w:szCs w:val="16"/>
        </w:rPr>
      </w:pPr>
    </w:p>
    <w:p w:rsidR="00CC76F0" w:rsidRPr="00C80B39" w:rsidRDefault="00CC76F0" w:rsidP="00CC76F0">
      <w:pPr>
        <w:jc w:val="both"/>
        <w:rPr>
          <w:rFonts w:ascii="Cambria" w:hAnsi="Cambria"/>
          <w:sz w:val="12"/>
          <w:szCs w:val="16"/>
        </w:rPr>
      </w:pPr>
    </w:p>
    <w:p w:rsidR="00CC76F0" w:rsidRDefault="00CC76F0" w:rsidP="00CC76F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CC76F0" w:rsidRPr="0076148D" w:rsidRDefault="00CC76F0" w:rsidP="00CC76F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CC76F0" w:rsidRPr="005C2A3D" w:rsidTr="006D46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CC76F0" w:rsidRPr="005C2A3D" w:rsidRDefault="00CC76F0" w:rsidP="006D464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CC76F0" w:rsidRPr="005C2A3D" w:rsidTr="006D464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C76F0" w:rsidRPr="005C2A3D" w:rsidTr="006D464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C76F0" w:rsidRPr="005C2A3D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C76F0" w:rsidRDefault="00CC76F0" w:rsidP="00CC76F0">
      <w:pPr>
        <w:jc w:val="both"/>
        <w:rPr>
          <w:rFonts w:ascii="Cambria" w:hAnsi="Cambria"/>
          <w:sz w:val="22"/>
          <w:szCs w:val="22"/>
        </w:rPr>
      </w:pPr>
    </w:p>
    <w:p w:rsidR="00CC76F0" w:rsidRDefault="00CC76F0" w:rsidP="00CC76F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CC76F0" w:rsidRDefault="00CC76F0" w:rsidP="00CC76F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CC76F0" w:rsidTr="006D464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C76F0" w:rsidRDefault="00CC76F0" w:rsidP="006D464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C76F0" w:rsidTr="006D464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C76F0" w:rsidTr="006D464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C76F0" w:rsidRDefault="00CC76F0" w:rsidP="006D464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C76F0" w:rsidRDefault="00CC76F0" w:rsidP="00CC76F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CC76F0" w:rsidRDefault="00CC76F0" w:rsidP="00CC76F0">
      <w:pPr>
        <w:jc w:val="both"/>
        <w:rPr>
          <w:rFonts w:ascii="Cambria" w:hAnsi="Cambria"/>
          <w:sz w:val="22"/>
          <w:szCs w:val="22"/>
        </w:rPr>
      </w:pPr>
    </w:p>
    <w:p w:rsidR="00CC76F0" w:rsidRPr="00D40155" w:rsidRDefault="00CC76F0" w:rsidP="00CC76F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CC76F0" w:rsidRPr="00065DF8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1A3C77" w:rsidRDefault="00CC76F0" w:rsidP="00CC76F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CC76F0" w:rsidRPr="001A3C77" w:rsidRDefault="00CC76F0" w:rsidP="00CC76F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CC76F0" w:rsidRPr="00607D74" w:rsidRDefault="00CC76F0" w:rsidP="00CC76F0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>tym z załączonym wzorem umowy, z</w:t>
      </w:r>
      <w:r w:rsidRPr="001A3C77">
        <w:rPr>
          <w:rFonts w:ascii="Cambria" w:hAnsi="Cambria"/>
          <w:sz w:val="22"/>
          <w:szCs w:val="22"/>
        </w:rPr>
        <w:t>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i/>
          <w:sz w:val="22"/>
        </w:rPr>
        <w:t>Sukcesywne dostawy artykułów BHP</w:t>
      </w:r>
    </w:p>
    <w:p w:rsidR="00CC76F0" w:rsidRPr="00FF071B" w:rsidRDefault="00CC76F0" w:rsidP="00CC76F0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CC76F0" w:rsidRPr="00986F37" w:rsidRDefault="00CC76F0" w:rsidP="00CC76F0">
      <w:pPr>
        <w:rPr>
          <w:rFonts w:ascii="Cambria" w:hAnsi="Cambria"/>
          <w:sz w:val="16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>
        <w:rPr>
          <w:rFonts w:ascii="Cambria" w:hAnsi="Cambria"/>
          <w:b/>
          <w:sz w:val="32"/>
          <w:szCs w:val="22"/>
        </w:rPr>
        <w:t xml:space="preserve">* </w:t>
      </w:r>
      <w:r w:rsidRPr="000763E6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B</w:t>
      </w:r>
      <w:r w:rsidRPr="000763E6">
        <w:rPr>
          <w:rFonts w:ascii="Cambria" w:hAnsi="Cambria"/>
          <w:b/>
          <w:sz w:val="20"/>
          <w:szCs w:val="22"/>
        </w:rPr>
        <w:t>)</w:t>
      </w:r>
    </w:p>
    <w:p w:rsidR="00CC76F0" w:rsidRPr="00986F37" w:rsidRDefault="00CC76F0" w:rsidP="00CC76F0">
      <w:pPr>
        <w:rPr>
          <w:rFonts w:ascii="Cambria" w:hAnsi="Cambria"/>
          <w:sz w:val="16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CC76F0" w:rsidRDefault="00CC76F0" w:rsidP="00CC76F0">
      <w:pPr>
        <w:jc w:val="both"/>
        <w:rPr>
          <w:rFonts w:ascii="Cambria" w:hAnsi="Cambria"/>
          <w:sz w:val="22"/>
          <w:szCs w:val="22"/>
        </w:rPr>
      </w:pPr>
    </w:p>
    <w:p w:rsidR="00CC76F0" w:rsidRDefault="00CC76F0" w:rsidP="00CC76F0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</w:t>
      </w:r>
      <w:r w:rsidRPr="00A81F33">
        <w:rPr>
          <w:rFonts w:ascii="Cambria" w:hAnsi="Cambria"/>
          <w:sz w:val="22"/>
          <w:szCs w:val="22"/>
        </w:rPr>
        <w:t>PLN</w:t>
      </w:r>
      <w:r>
        <w:rPr>
          <w:rFonts w:ascii="Cambria" w:hAnsi="Cambria"/>
          <w:b/>
          <w:sz w:val="32"/>
          <w:szCs w:val="22"/>
        </w:rPr>
        <w:t>*</w:t>
      </w:r>
    </w:p>
    <w:p w:rsidR="00CC76F0" w:rsidRPr="00D144AA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C80B39" w:rsidRDefault="00CC76F0" w:rsidP="00CC76F0">
      <w:pPr>
        <w:ind w:right="-29"/>
        <w:jc w:val="both"/>
        <w:rPr>
          <w:rFonts w:ascii="Cambria" w:hAnsi="Cambria"/>
          <w:sz w:val="12"/>
          <w:szCs w:val="22"/>
        </w:rPr>
      </w:pPr>
    </w:p>
    <w:p w:rsidR="00CC76F0" w:rsidRPr="00E068CE" w:rsidRDefault="00CC76F0" w:rsidP="00CC76F0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lastRenderedPageBreak/>
        <w:t>*</w:t>
      </w:r>
      <w:r>
        <w:rPr>
          <w:rFonts w:ascii="Cambria" w:hAnsi="Cambria"/>
          <w:b/>
          <w:sz w:val="32"/>
          <w:szCs w:val="22"/>
        </w:rPr>
        <w:t xml:space="preserve"> - </w:t>
      </w:r>
      <w:r w:rsidRPr="00CE7A2C">
        <w:rPr>
          <w:rFonts w:ascii="Cambria" w:hAnsi="Cambria"/>
          <w:b/>
          <w:sz w:val="22"/>
          <w:szCs w:val="22"/>
        </w:rPr>
        <w:t xml:space="preserve">Wypełnia Wykonawca </w:t>
      </w:r>
    </w:p>
    <w:p w:rsidR="00CC76F0" w:rsidRPr="00DA2449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EE13B9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 w:rsidRPr="00EE13B9">
        <w:rPr>
          <w:rFonts w:ascii="Cambria" w:hAnsi="Cambria"/>
          <w:b/>
          <w:sz w:val="22"/>
          <w:szCs w:val="22"/>
          <w:vertAlign w:val="superscript"/>
        </w:rPr>
        <w:t xml:space="preserve">1 </w:t>
      </w:r>
      <w:r w:rsidRPr="00EE13B9">
        <w:rPr>
          <w:rFonts w:ascii="Cambria" w:hAnsi="Cambria"/>
          <w:b/>
          <w:sz w:val="22"/>
          <w:szCs w:val="22"/>
        </w:rPr>
        <w:t>– należy wpisać cenę części, której dotyczy oferta</w:t>
      </w:r>
    </w:p>
    <w:p w:rsidR="00CC76F0" w:rsidRPr="00DA2449" w:rsidRDefault="00CC76F0" w:rsidP="00CC76F0">
      <w:pPr>
        <w:rPr>
          <w:rFonts w:ascii="Cambria" w:hAnsi="Cambria"/>
          <w:sz w:val="16"/>
          <w:szCs w:val="22"/>
        </w:rPr>
      </w:pPr>
    </w:p>
    <w:p w:rsidR="00CC76F0" w:rsidRPr="00B717FC" w:rsidRDefault="00CC76F0" w:rsidP="00CC76F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GWARANCJA </w:t>
      </w:r>
    </w:p>
    <w:p w:rsidR="00CC76F0" w:rsidRPr="00FC21A9" w:rsidRDefault="00CC76F0" w:rsidP="00CC76F0">
      <w:pPr>
        <w:rPr>
          <w:rFonts w:ascii="Cambria" w:hAnsi="Cambria"/>
          <w:sz w:val="16"/>
          <w:szCs w:val="22"/>
        </w:rPr>
      </w:pPr>
    </w:p>
    <w:p w:rsidR="00CC76F0" w:rsidRPr="001F719B" w:rsidRDefault="00CC76F0" w:rsidP="00CC76F0">
      <w:pPr>
        <w:rPr>
          <w:rFonts w:ascii="Cambria" w:hAnsi="Cambria"/>
          <w:b/>
          <w:color w:val="000000"/>
          <w:sz w:val="22"/>
          <w:szCs w:val="22"/>
        </w:rPr>
      </w:pPr>
      <w:r w:rsidRPr="004B3FE8">
        <w:rPr>
          <w:rFonts w:ascii="Cambria" w:hAnsi="Cambria"/>
          <w:b/>
          <w:color w:val="000000"/>
          <w:sz w:val="22"/>
          <w:szCs w:val="22"/>
        </w:rPr>
        <w:t xml:space="preserve">Oferujemy minimum 12 miesięczną gwarancję na dostarczany asortyment wymieniony w </w:t>
      </w:r>
      <w:r w:rsidRPr="00A070E6">
        <w:rPr>
          <w:rFonts w:ascii="Cambria" w:hAnsi="Cambria"/>
          <w:b/>
          <w:color w:val="000000"/>
          <w:sz w:val="22"/>
          <w:szCs w:val="22"/>
        </w:rPr>
        <w:t xml:space="preserve">pozycji nr 1-26, 29-40 oraz oferujemy minimum 24 miesięczną gwarancję na dostarczany asortyment wymieniony w pozycji nr 27-28 oraz 41, </w:t>
      </w:r>
      <w:r w:rsidRPr="009F740D">
        <w:rPr>
          <w:rFonts w:ascii="Cambria" w:hAnsi="Cambria"/>
          <w:b/>
          <w:color w:val="000000"/>
          <w:sz w:val="22"/>
          <w:szCs w:val="22"/>
        </w:rPr>
        <w:t>tabeli w załączniku nr 1A, jednakże nie</w:t>
      </w:r>
      <w:r w:rsidRPr="004B3FE8">
        <w:rPr>
          <w:rFonts w:ascii="Cambria" w:hAnsi="Cambria"/>
          <w:b/>
          <w:color w:val="000000"/>
          <w:sz w:val="22"/>
          <w:szCs w:val="22"/>
        </w:rPr>
        <w:t xml:space="preserve"> krócej niż gwarancja producenta wyrobu. Termin gwarancji liczony będzie od dnia dostarczenia asortymentu.</w:t>
      </w:r>
    </w:p>
    <w:p w:rsidR="00CC76F0" w:rsidRPr="005150E9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694192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 w:rsidRPr="00AA04F6">
        <w:rPr>
          <w:rFonts w:ascii="Cambria" w:hAnsi="Cambria"/>
          <w:b/>
          <w:sz w:val="22"/>
          <w:szCs w:val="22"/>
        </w:rPr>
        <w:t>Termin realizacji za</w:t>
      </w:r>
      <w:r>
        <w:rPr>
          <w:rFonts w:ascii="Cambria" w:hAnsi="Cambria"/>
          <w:b/>
          <w:sz w:val="22"/>
          <w:szCs w:val="22"/>
        </w:rPr>
        <w:t>mówienia:</w:t>
      </w:r>
    </w:p>
    <w:p w:rsidR="00CC76F0" w:rsidRDefault="00CC76F0" w:rsidP="00CC76F0">
      <w:pPr>
        <w:rPr>
          <w:rFonts w:ascii="Cambria" w:hAnsi="Cambria"/>
          <w:sz w:val="16"/>
          <w:szCs w:val="22"/>
        </w:rPr>
      </w:pPr>
      <w:r w:rsidRPr="00CC12E4">
        <w:rPr>
          <w:rFonts w:ascii="Cambria" w:hAnsi="Cambria"/>
          <w:sz w:val="22"/>
          <w:szCs w:val="22"/>
        </w:rPr>
        <w:t xml:space="preserve">Termin wykonania zamówienia: </w:t>
      </w:r>
      <w:r w:rsidRPr="00DF4E84">
        <w:rPr>
          <w:rFonts w:ascii="Cambria" w:hAnsi="Cambria"/>
          <w:b/>
          <w:sz w:val="22"/>
          <w:szCs w:val="22"/>
        </w:rPr>
        <w:t>do 31.03.2023r.</w:t>
      </w:r>
      <w:r w:rsidRPr="00CC12E4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</w:t>
      </w:r>
      <w:r>
        <w:rPr>
          <w:rFonts w:ascii="Cambria" w:hAnsi="Cambria" w:cs="Courier New"/>
          <w:bCs/>
          <w:sz w:val="22"/>
          <w:szCs w:val="22"/>
          <w:lang w:eastAsia="zh-CN"/>
        </w:rPr>
        <w:t>zdaniu poprzedzającym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jeżeli zrealizowane przez Wykonawcę zamówienia jednostkowe Zamawiającego, wyczerpią co do ilości i rodzaju przedmiot umowy opisany w załącznikach </w:t>
      </w:r>
      <w:r>
        <w:rPr>
          <w:rFonts w:ascii="Cambria" w:hAnsi="Cambria" w:cs="Courier New"/>
          <w:bCs/>
          <w:sz w:val="22"/>
          <w:szCs w:val="22"/>
          <w:lang w:eastAsia="zh-CN"/>
        </w:rPr>
        <w:t>do niej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lub </w:t>
      </w:r>
      <w:r w:rsidRPr="00D22348">
        <w:rPr>
          <w:rFonts w:ascii="Cambria" w:hAnsi="Cambria" w:cs="Courier New"/>
          <w:sz w:val="22"/>
          <w:szCs w:val="22"/>
          <w:lang w:eastAsia="zh-CN"/>
        </w:rPr>
        <w:t>jeżeli Zamawiający wypłaci Wykonawcy z tytułu realizacji niniejszej umowy kwotę opisaną w §5 ust. 1</w:t>
      </w:r>
      <w:r>
        <w:rPr>
          <w:rFonts w:ascii="Cambria" w:hAnsi="Cambria" w:cs="Courier New"/>
          <w:sz w:val="22"/>
          <w:szCs w:val="22"/>
          <w:lang w:eastAsia="zh-CN"/>
        </w:rPr>
        <w:t xml:space="preserve"> wzoru umowy</w:t>
      </w:r>
      <w:r w:rsidRPr="00D22348">
        <w:rPr>
          <w:rFonts w:ascii="Cambria" w:hAnsi="Cambria" w:cs="Courier New"/>
          <w:sz w:val="22"/>
          <w:szCs w:val="22"/>
          <w:lang w:eastAsia="zh-CN"/>
        </w:rPr>
        <w:t>. Umowa w takiej sytuacji wygasa - w zależności od zaistniałej sytuacji - z chwilą   wyczerpania ilości lub dokonania zapłaty tej kwoty.</w:t>
      </w:r>
    </w:p>
    <w:p w:rsidR="00CC76F0" w:rsidRDefault="00CC76F0" w:rsidP="00CC76F0">
      <w:pPr>
        <w:pBdr>
          <w:bottom w:val="single" w:sz="12" w:space="1" w:color="auto"/>
        </w:pBdr>
        <w:jc w:val="center"/>
        <w:rPr>
          <w:rFonts w:ascii="Cambria" w:hAnsi="Cambria"/>
          <w:sz w:val="16"/>
          <w:szCs w:val="22"/>
        </w:rPr>
      </w:pPr>
    </w:p>
    <w:p w:rsidR="00CC76F0" w:rsidRPr="00986F37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C76F0" w:rsidRPr="00FC21A9" w:rsidRDefault="00CC76F0" w:rsidP="00CC76F0">
      <w:pPr>
        <w:rPr>
          <w:rFonts w:ascii="Cambria" w:hAnsi="Cambria"/>
          <w:sz w:val="16"/>
          <w:szCs w:val="22"/>
        </w:rPr>
      </w:pPr>
    </w:p>
    <w:p w:rsidR="00CC76F0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C76F0" w:rsidRDefault="00CC76F0" w:rsidP="00CC76F0">
      <w:pPr>
        <w:jc w:val="both"/>
        <w:rPr>
          <w:rFonts w:ascii="Cambria" w:hAnsi="Cambria"/>
          <w:b/>
          <w:sz w:val="16"/>
          <w:szCs w:val="22"/>
        </w:rPr>
      </w:pPr>
    </w:p>
    <w:p w:rsidR="00CC76F0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C76F0" w:rsidRPr="00752356" w:rsidRDefault="00CC76F0" w:rsidP="00CC76F0">
      <w:pPr>
        <w:rPr>
          <w:rFonts w:ascii="Cambria" w:hAnsi="Cambria"/>
          <w:b/>
          <w:sz w:val="16"/>
          <w:szCs w:val="22"/>
        </w:rPr>
      </w:pPr>
    </w:p>
    <w:p w:rsidR="00CC76F0" w:rsidRPr="00DD1BF0" w:rsidRDefault="00CC76F0" w:rsidP="00CC76F0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CC76F0" w:rsidRPr="003E0C0B" w:rsidRDefault="00CC76F0" w:rsidP="00CC76F0">
      <w:pPr>
        <w:rPr>
          <w:rFonts w:ascii="Cambria" w:hAnsi="Cambria"/>
          <w:sz w:val="1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CC76F0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CC76F0" w:rsidRPr="00471C80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241889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</w:t>
      </w:r>
      <w:r w:rsidRPr="009A5D6D">
        <w:rPr>
          <w:rFonts w:ascii="Cambria" w:hAnsi="Cambria"/>
          <w:b/>
          <w:sz w:val="22"/>
          <w:szCs w:val="22"/>
        </w:rPr>
        <w:t xml:space="preserve"> rozporządzenia Ministra Rozwoju</w:t>
      </w:r>
      <w:r>
        <w:rPr>
          <w:rFonts w:ascii="Cambria" w:hAnsi="Cambria"/>
          <w:b/>
          <w:sz w:val="22"/>
          <w:szCs w:val="22"/>
        </w:rPr>
        <w:t>, Pracy i Technologii</w:t>
      </w:r>
      <w:r w:rsidRPr="009A5D6D">
        <w:rPr>
          <w:rFonts w:ascii="Cambria" w:hAnsi="Cambria"/>
          <w:b/>
          <w:sz w:val="22"/>
          <w:szCs w:val="22"/>
        </w:rPr>
        <w:t xml:space="preserve"> z </w:t>
      </w:r>
      <w:r>
        <w:rPr>
          <w:rFonts w:ascii="Cambria" w:hAnsi="Cambria"/>
          <w:b/>
          <w:sz w:val="22"/>
          <w:szCs w:val="22"/>
        </w:rPr>
        <w:t>30</w:t>
      </w:r>
      <w:r w:rsidRPr="009A5D6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</w:t>
      </w:r>
      <w:r w:rsidRPr="009A5D6D">
        <w:rPr>
          <w:rFonts w:ascii="Cambria" w:hAnsi="Cambria"/>
          <w:b/>
          <w:sz w:val="22"/>
          <w:szCs w:val="22"/>
        </w:rPr>
        <w:t>.20</w:t>
      </w:r>
      <w:r>
        <w:rPr>
          <w:rFonts w:ascii="Cambria" w:hAnsi="Cambria"/>
          <w:b/>
          <w:sz w:val="22"/>
          <w:szCs w:val="22"/>
        </w:rPr>
        <w:t>20</w:t>
      </w:r>
      <w:r w:rsidRPr="009A5D6D">
        <w:rPr>
          <w:rFonts w:ascii="Cambria" w:hAnsi="Cambria"/>
          <w:b/>
          <w:sz w:val="22"/>
          <w:szCs w:val="22"/>
        </w:rPr>
        <w:t xml:space="preserve">r. w sprawie </w:t>
      </w:r>
      <w:r>
        <w:rPr>
          <w:rFonts w:ascii="Cambria" w:hAnsi="Cambria"/>
          <w:b/>
          <w:sz w:val="22"/>
          <w:szCs w:val="22"/>
        </w:rPr>
        <w:t>podmiotowych środków dowodowych</w:t>
      </w:r>
      <w:r w:rsidRPr="009A5D6D">
        <w:rPr>
          <w:rFonts w:ascii="Cambria" w:hAnsi="Cambria"/>
          <w:b/>
          <w:sz w:val="22"/>
          <w:szCs w:val="22"/>
        </w:rPr>
        <w:t>:</w:t>
      </w:r>
    </w:p>
    <w:p w:rsidR="00CC76F0" w:rsidRDefault="00CC76F0" w:rsidP="00CC76F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CC76F0" w:rsidRPr="001A26C4" w:rsidRDefault="00CC76F0" w:rsidP="00CC76F0">
      <w:pPr>
        <w:ind w:left="720"/>
        <w:jc w:val="both"/>
        <w:rPr>
          <w:rFonts w:ascii="Cambria" w:hAnsi="Cambria"/>
          <w:sz w:val="16"/>
          <w:szCs w:val="22"/>
        </w:rPr>
      </w:pPr>
    </w:p>
    <w:p w:rsidR="00CC76F0" w:rsidRDefault="00CC76F0" w:rsidP="00CC76F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CC76F0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Default="00CC76F0" w:rsidP="00CC76F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CC76F0" w:rsidRPr="00EA1CEE" w:rsidRDefault="00CC76F0" w:rsidP="00CC76F0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CC76F0" w:rsidRDefault="00CC76F0" w:rsidP="00CC76F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CC76F0" w:rsidRPr="0050239A" w:rsidRDefault="00CC76F0" w:rsidP="00CC76F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CC76F0" w:rsidRDefault="00CC76F0" w:rsidP="00CC76F0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CC76F0" w:rsidRDefault="00CC76F0" w:rsidP="00CC76F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CC76F0" w:rsidRPr="0050239A" w:rsidRDefault="00CC76F0" w:rsidP="00CC76F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CC76F0" w:rsidRDefault="00CC76F0" w:rsidP="00CC76F0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CC76F0" w:rsidRDefault="00CC76F0" w:rsidP="00CC76F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CC76F0" w:rsidRPr="0050239A" w:rsidRDefault="00CC76F0" w:rsidP="00CC76F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CC76F0" w:rsidRPr="00471C80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072BE4" w:rsidRDefault="00CC76F0" w:rsidP="00CC76F0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CC76F0" w:rsidRPr="00072BE4" w:rsidRDefault="00CC76F0" w:rsidP="00CC76F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C76F0" w:rsidRPr="00072BE4" w:rsidRDefault="00CC76F0" w:rsidP="00CC76F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C76F0" w:rsidRPr="00072BE4" w:rsidRDefault="00CC76F0" w:rsidP="00CC76F0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CC76F0" w:rsidRPr="00DA33B3" w:rsidRDefault="00CC76F0" w:rsidP="00CC76F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C76F0" w:rsidRDefault="00CC76F0" w:rsidP="00CC76F0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CC76F0" w:rsidRDefault="00CC76F0" w:rsidP="00CC76F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C76F0" w:rsidRDefault="00CC76F0" w:rsidP="00CC76F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CC76F0" w:rsidRDefault="00CC76F0" w:rsidP="00CC76F0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CC76F0" w:rsidRPr="003D44A0" w:rsidRDefault="00CC76F0" w:rsidP="00CC76F0">
      <w:pPr>
        <w:jc w:val="both"/>
        <w:rPr>
          <w:rFonts w:ascii="Cambria" w:hAnsi="Cambria"/>
          <w:sz w:val="16"/>
          <w:szCs w:val="16"/>
        </w:rPr>
      </w:pPr>
    </w:p>
    <w:p w:rsidR="00CC76F0" w:rsidRPr="00976BF1" w:rsidRDefault="00CC76F0" w:rsidP="00CC76F0">
      <w:pPr>
        <w:jc w:val="both"/>
        <w:rPr>
          <w:rFonts w:ascii="Cambria" w:hAnsi="Cambria"/>
          <w:sz w:val="20"/>
          <w:szCs w:val="22"/>
        </w:rPr>
      </w:pPr>
      <w:r w:rsidRPr="00976BF1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CC76F0" w:rsidRPr="00976BF1" w:rsidRDefault="00CC76F0" w:rsidP="00CC76F0">
      <w:pPr>
        <w:jc w:val="both"/>
        <w:rPr>
          <w:rFonts w:ascii="Cambria" w:hAnsi="Cambria"/>
          <w:sz w:val="20"/>
          <w:szCs w:val="22"/>
        </w:rPr>
      </w:pPr>
      <w:r w:rsidRPr="00976BF1">
        <w:rPr>
          <w:rFonts w:ascii="Cambria" w:hAnsi="Cambria"/>
          <w:b/>
          <w:sz w:val="20"/>
          <w:szCs w:val="22"/>
        </w:rPr>
        <w:t>Oświadczamy</w:t>
      </w:r>
      <w:r w:rsidRPr="00976BF1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976BF1">
        <w:rPr>
          <w:rFonts w:ascii="Cambria" w:hAnsi="Cambria"/>
          <w:b/>
          <w:sz w:val="20"/>
          <w:szCs w:val="22"/>
        </w:rPr>
        <w:t>przepisów dotyczących ochrony danych osobowych</w:t>
      </w:r>
      <w:r w:rsidRPr="00976BF1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C76F0" w:rsidRPr="00976BF1" w:rsidRDefault="00CC76F0" w:rsidP="00CC76F0">
      <w:pPr>
        <w:jc w:val="both"/>
        <w:rPr>
          <w:rFonts w:ascii="Cambria" w:hAnsi="Cambria"/>
          <w:sz w:val="20"/>
          <w:szCs w:val="22"/>
        </w:rPr>
      </w:pPr>
      <w:r w:rsidRPr="00976BF1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CC76F0" w:rsidRPr="0011371C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DA33B3" w:rsidRDefault="00CC76F0" w:rsidP="00CC76F0">
      <w:pPr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Nie zamierzamy/zamierzamy</w:t>
      </w:r>
      <w:r w:rsidRPr="00E76853">
        <w:rPr>
          <w:rFonts w:ascii="Cambria" w:hAnsi="Cambria"/>
          <w:b/>
          <w:bCs/>
          <w:sz w:val="22"/>
          <w:szCs w:val="22"/>
        </w:rPr>
        <w:t>***</w:t>
      </w:r>
      <w:r w:rsidRPr="00E7685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CC76F0" w:rsidRPr="00E76853" w:rsidRDefault="00CC76F0" w:rsidP="00CC76F0">
      <w:pPr>
        <w:rPr>
          <w:rFonts w:ascii="Cambria" w:hAnsi="Cambria"/>
          <w:sz w:val="14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CC76F0" w:rsidRPr="00E76853" w:rsidTr="006D464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6F0" w:rsidRPr="00E76853" w:rsidRDefault="00CC76F0" w:rsidP="006D4641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853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F0" w:rsidRPr="00E76853" w:rsidRDefault="00CC76F0" w:rsidP="006D4641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853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E76853">
              <w:rPr>
                <w:rFonts w:ascii="Cambria" w:hAnsi="Cambria"/>
                <w:b/>
                <w:sz w:val="22"/>
                <w:szCs w:val="22"/>
              </w:rPr>
              <w:t>**</w:t>
            </w:r>
          </w:p>
        </w:tc>
      </w:tr>
      <w:tr w:rsidR="00CC76F0" w:rsidRPr="00A64824" w:rsidTr="006D464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76F0" w:rsidRPr="00A64824" w:rsidRDefault="00CC76F0" w:rsidP="006D464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F0" w:rsidRPr="00BD2E0C" w:rsidRDefault="00CC76F0" w:rsidP="006D4641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CC76F0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3336D6" w:rsidRDefault="00CC76F0" w:rsidP="00CC76F0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CC76F0" w:rsidRPr="004653CC" w:rsidRDefault="00CC76F0" w:rsidP="00CC76F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CC76F0" w:rsidRPr="00233666" w:rsidRDefault="00CC76F0" w:rsidP="00CC76F0">
      <w:pPr>
        <w:jc w:val="both"/>
        <w:rPr>
          <w:rFonts w:ascii="Cambria" w:hAnsi="Cambria"/>
          <w:sz w:val="16"/>
          <w:szCs w:val="22"/>
        </w:rPr>
      </w:pPr>
    </w:p>
    <w:p w:rsidR="00CC76F0" w:rsidRPr="00DF4E84" w:rsidRDefault="00CC76F0" w:rsidP="00CC76F0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F4E84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CC76F0" w:rsidRPr="00DF4E84" w:rsidRDefault="00CC76F0" w:rsidP="00CC76F0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F4E84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DF4E84">
        <w:rPr>
          <w:rFonts w:ascii="Cambria" w:hAnsi="Cambria"/>
          <w:sz w:val="20"/>
          <w:szCs w:val="20"/>
          <w:lang w:eastAsia="pl-PL"/>
        </w:rPr>
        <w:t>/</w:t>
      </w:r>
      <w:r w:rsidRPr="00DF4E84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F4E84">
        <w:rPr>
          <w:rFonts w:ascii="Cambria" w:hAnsi="Cambria"/>
          <w:b/>
          <w:sz w:val="20"/>
          <w:szCs w:val="22"/>
          <w:lang w:eastAsia="pl-PL"/>
        </w:rPr>
        <w:t>*</w:t>
      </w:r>
      <w:r w:rsidRPr="00DF4E84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CC76F0" w:rsidRDefault="00CC76F0" w:rsidP="00CC76F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p w:rsidR="00CC76F0" w:rsidRDefault="00CC76F0" w:rsidP="00CC76F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p w:rsidR="00CC76F0" w:rsidRDefault="00CC76F0" w:rsidP="00CC76F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p w:rsidR="00CC76F0" w:rsidRPr="001738C3" w:rsidRDefault="00CC76F0" w:rsidP="00CC76F0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CC76F0" w:rsidRPr="001738C3" w:rsidTr="006D4641">
        <w:tc>
          <w:tcPr>
            <w:tcW w:w="823" w:type="dxa"/>
            <w:vMerge w:val="restart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CC76F0" w:rsidRPr="001738C3" w:rsidTr="006D4641">
        <w:tc>
          <w:tcPr>
            <w:tcW w:w="823" w:type="dxa"/>
            <w:vMerge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CC76F0" w:rsidRPr="001738C3" w:rsidTr="006D4641">
        <w:tc>
          <w:tcPr>
            <w:tcW w:w="823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C76F0" w:rsidRPr="001738C3" w:rsidTr="006D4641">
        <w:tc>
          <w:tcPr>
            <w:tcW w:w="823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CC76F0" w:rsidRPr="001738C3" w:rsidRDefault="00CC76F0" w:rsidP="006D4641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CC76F0" w:rsidRPr="001738C3" w:rsidRDefault="00CC76F0" w:rsidP="00CC76F0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CC76F0" w:rsidRPr="00976BF1" w:rsidRDefault="00CC76F0" w:rsidP="00CC76F0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76BF1">
        <w:rPr>
          <w:rFonts w:ascii="Cambria" w:hAnsi="Cambria"/>
          <w:sz w:val="20"/>
          <w:szCs w:val="20"/>
          <w:lang w:eastAsia="pl-PL"/>
        </w:rPr>
        <w:lastRenderedPageBreak/>
        <w:t xml:space="preserve">Zgodnie z treścią art. 18 ust. 3 ustawy z dnia 11.09.2019r. Prawo zamówień publicznych (t. j. Dz.U.2021.1129 z późn. zm.): </w:t>
      </w:r>
      <w:r w:rsidRPr="00976B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76B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76B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76B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76B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976B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76B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76B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CC76F0" w:rsidRPr="00471C80" w:rsidRDefault="00CC76F0" w:rsidP="00CC76F0">
      <w:pPr>
        <w:rPr>
          <w:rFonts w:ascii="Cambria" w:hAnsi="Cambria"/>
          <w:sz w:val="20"/>
          <w:szCs w:val="20"/>
        </w:rPr>
      </w:pPr>
    </w:p>
    <w:p w:rsidR="00CC76F0" w:rsidRPr="00FB31EC" w:rsidRDefault="00CC76F0" w:rsidP="00CC76F0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CC76F0" w:rsidRPr="00FB31EC" w:rsidRDefault="00CC76F0" w:rsidP="00CC76F0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CC76F0" w:rsidRDefault="00CC76F0" w:rsidP="00CC76F0">
      <w:pPr>
        <w:rPr>
          <w:rFonts w:ascii="Cambria" w:hAnsi="Cambria"/>
          <w:sz w:val="12"/>
          <w:szCs w:val="16"/>
        </w:rPr>
      </w:pPr>
    </w:p>
    <w:p w:rsidR="00CC76F0" w:rsidRPr="008123DE" w:rsidRDefault="00CC76F0" w:rsidP="00CC76F0">
      <w:pPr>
        <w:rPr>
          <w:rFonts w:ascii="Cambria" w:hAnsi="Cambria"/>
          <w:sz w:val="12"/>
          <w:szCs w:val="16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b/>
          <w:i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b/>
          <w:i/>
          <w:sz w:val="22"/>
          <w:szCs w:val="22"/>
        </w:rPr>
      </w:pPr>
    </w:p>
    <w:p w:rsidR="00CC76F0" w:rsidRDefault="00CC76F0" w:rsidP="00CC76F0">
      <w:pPr>
        <w:jc w:val="right"/>
        <w:rPr>
          <w:rFonts w:ascii="Cambria" w:hAnsi="Cambria"/>
          <w:sz w:val="22"/>
          <w:szCs w:val="22"/>
        </w:rPr>
      </w:pPr>
      <w:r w:rsidRPr="00637B5F">
        <w:rPr>
          <w:rFonts w:ascii="Cambria" w:hAnsi="Cambria"/>
          <w:b/>
          <w:i/>
          <w:sz w:val="22"/>
          <w:szCs w:val="22"/>
        </w:rPr>
        <w:t>Załącznik nr 1</w:t>
      </w:r>
      <w:r>
        <w:rPr>
          <w:rFonts w:ascii="Cambria" w:hAnsi="Cambria"/>
          <w:b/>
          <w:i/>
          <w:sz w:val="22"/>
          <w:szCs w:val="22"/>
        </w:rPr>
        <w:t>B</w:t>
      </w:r>
    </w:p>
    <w:p w:rsidR="00CC76F0" w:rsidRDefault="00CC76F0" w:rsidP="00CC76F0">
      <w:pPr>
        <w:jc w:val="right"/>
        <w:rPr>
          <w:rFonts w:ascii="Cambria" w:hAnsi="Cambria"/>
          <w:sz w:val="22"/>
          <w:szCs w:val="22"/>
        </w:rPr>
      </w:pPr>
    </w:p>
    <w:p w:rsidR="00CC76F0" w:rsidRDefault="00CC76F0" w:rsidP="00CC76F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cenowy </w:t>
      </w: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tbl>
      <w:tblPr>
        <w:tblW w:w="93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992"/>
        <w:gridCol w:w="1277"/>
        <w:gridCol w:w="1843"/>
      </w:tblGrid>
      <w:tr w:rsidR="00CC76F0" w:rsidRPr="00361616" w:rsidTr="006D4641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</w:p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Wartość netto</w:t>
            </w:r>
          </w:p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kol. 3*kol. 5</w:t>
            </w:r>
          </w:p>
        </w:tc>
      </w:tr>
      <w:tr w:rsidR="00CC76F0" w:rsidRPr="00361616" w:rsidTr="006D4641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76F0" w:rsidRPr="00361616" w:rsidRDefault="00CC76F0" w:rsidP="006D464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0E78FC" w:rsidRDefault="00CC76F0" w:rsidP="006D4641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Buty "gumofilce"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gumowe robocze bezpieczne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typ S5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, różne rozmiary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Ocieplacz do butów gumowych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Czapka letnia z daszkiem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granatowy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letnia z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daszkiem dla pracownika ochrony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ciepła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granatowy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ciepła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dla pracownika ochrony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Kominiarka zimowa cienka długa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Fartuch ochronny podgumowany wodochronny (Sortownia)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14</w:t>
            </w: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Narękawki wodochronne (Sortownia)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Gogle (na gumce)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Okulary ochronne zwykłe (nie na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umce)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Kamizelka ostrzegawcza siatkowa w kolorze żółtym fluorescencyjnym zapinana na zamek błyskawiczny, na plecach napis Eko Dolina,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typ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grip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10/XL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3762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ochronne gumowe flokowane typu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gosflow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(do sortowni)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10</w:t>
            </w:r>
            <w:r>
              <w:rPr>
                <w:rFonts w:ascii="Cambria" w:hAnsi="Cambria" w:cs="Arial"/>
                <w:sz w:val="20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tzw. Wampirki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10/XL)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2852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do innych rękawic, cienkie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bawełniane do innych rękawic, cienkie rozmiar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bawełniane do innych rękawic, grube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bawełniane do innych rękawic, grube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robocze PCV ochronne, powlekane, ocieplane, o poziomach skuteczności minimum 1131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(typu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oriner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)  dla Sortowni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10/XL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</w:t>
            </w:r>
            <w:r>
              <w:rPr>
                <w:rFonts w:ascii="Cambria" w:hAnsi="Cambria" w:cs="Arial"/>
                <w:sz w:val="20"/>
                <w:szCs w:val="22"/>
              </w:rPr>
              <w:t>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robocze PCV nitrylowe ze sztywnym mankietem,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10/XL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(typu opal)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ocieplane zimowe, stopnie wytrzymałości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minimum 1331, różne rozmiary,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(typu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winter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dragon)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rozmiar 9/L i 10/XL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robocze chroniące przed substancjami chemicznymi i mikroorganizmami stopnie wytrzymałości minimum 4001x</w:t>
            </w:r>
          </w:p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8/M i 9/L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z dzianiny poliuretanowej RTE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PO 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(dla mechaników)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9/L i 10/XL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</w:t>
            </w:r>
            <w:r>
              <w:rPr>
                <w:rFonts w:ascii="Cambria" w:hAnsi="Cambria" w:cs="Arial"/>
                <w:sz w:val="20"/>
                <w:szCs w:val="22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nitrylowe jednorazowe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bezpudrowe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L, XL, XXL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opak. Po 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z wkładką antyprzebici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ową  i podnoskiem kompozytowym,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robocze (ocieplane) z płytką antyprzebiciową na całej długości stopy i podnoskiem kompozytowym różne rozmiary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Płaszcz prz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eciwdeszczowy z kapturem stałym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rozmiar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L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Ubranie prz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eciwdeszczowe (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płaszcz+spodnie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)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rozmiar 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proofErr w:type="spellStart"/>
            <w:r w:rsidRPr="009F570A">
              <w:rPr>
                <w:rFonts w:ascii="Cambria" w:hAnsi="Cambria" w:cs="Arial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Zatyczki przeciwhałasowe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jednoparowe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proofErr w:type="spellStart"/>
            <w:r w:rsidRPr="009F570A">
              <w:rPr>
                <w:rFonts w:ascii="Cambria" w:hAnsi="Cambria" w:cs="Arial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Półmaska filtrująca o klasie ochrony FFP2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Półmaska twarzowa ochronna do pochłaniaczy 3M , rozmiar średni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Pochłaniacze do masek i półmasek 3M (ABEK1)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6F0" w:rsidRPr="001222E7" w:rsidRDefault="00CC76F0" w:rsidP="006D46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Ubranie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>kwaso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>ługo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 odporne,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>rozm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XL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proofErr w:type="spellStart"/>
            <w:r w:rsidRPr="009F570A">
              <w:rPr>
                <w:rFonts w:ascii="Cambria" w:hAnsi="Cambria" w:cs="Arial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6F0" w:rsidRPr="001222E7" w:rsidRDefault="00CC76F0" w:rsidP="006D4641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Przyłbica ochronna poliwęglanowa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A45DB7">
              <w:rPr>
                <w:rFonts w:ascii="Cambria" w:hAnsi="Cambria" w:cs="Arial"/>
                <w:bCs/>
                <w:sz w:val="20"/>
                <w:szCs w:val="20"/>
              </w:rPr>
              <w:t>Gogle chemoodporne 3M (2890SA) lub inne</w:t>
            </w:r>
            <w:r w:rsidRPr="003E3F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(wpisać jakie) ………………………………………………,</w:t>
            </w:r>
            <w:r w:rsidRPr="00A45DB7">
              <w:rPr>
                <w:rFonts w:ascii="Cambria" w:hAnsi="Cambria" w:cs="Arial"/>
                <w:bCs/>
                <w:sz w:val="20"/>
                <w:szCs w:val="20"/>
              </w:rPr>
              <w:t xml:space="preserve"> tj. kompatybilne z półmaskami opisanymi w pozycji 3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Pr="00EC0461">
              <w:rPr>
                <w:rFonts w:ascii="Cambria" w:hAnsi="Cambria" w:cs="Arial"/>
                <w:b/>
                <w:bCs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Default="00CC76F0" w:rsidP="006D4641">
            <w:pPr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Szybka wymienna - soczewka octanowa do gogli opisanych</w:t>
            </w:r>
          </w:p>
          <w:p w:rsidR="00CC76F0" w:rsidRPr="00A45DB7" w:rsidRDefault="00CC76F0" w:rsidP="006D46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2"/>
              </w:rPr>
              <w:t>w poz. nr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EF2377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rPr>
                <w:rFonts w:ascii="Cambria" w:hAnsi="Cambria" w:cs="Arial"/>
                <w:bCs/>
                <w:sz w:val="20"/>
                <w:szCs w:val="22"/>
                <w:highlight w:val="yellow"/>
              </w:rPr>
            </w:pPr>
            <w:r>
              <w:rPr>
                <w:rFonts w:ascii="Cambria" w:hAnsi="Cambria" w:cs="Arial"/>
                <w:bCs/>
                <w:sz w:val="20"/>
                <w:szCs w:val="22"/>
              </w:rPr>
              <w:t xml:space="preserve">Hełm ochronny </w:t>
            </w: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w kolorze białym (1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szt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) i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pomarańczowyn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 (4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szt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) oraz żółtym (2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szt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 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suppressAutoHyphens w:val="0"/>
              <w:rPr>
                <w:rFonts w:ascii="Cambria" w:hAnsi="Cambria" w:cs="Arial"/>
                <w:bCs/>
                <w:sz w:val="20"/>
                <w:szCs w:val="22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Rękawice spawalnicze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rozm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.</w:t>
            </w:r>
            <w:r w:rsidRPr="001222E7">
              <w:rPr>
                <w:rFonts w:ascii="Cambria" w:hAnsi="Cambria" w:cs="Arial"/>
                <w:bCs/>
                <w:color w:val="FF0000"/>
                <w:sz w:val="20"/>
                <w:szCs w:val="22"/>
              </w:rPr>
              <w:t xml:space="preserve"> </w:t>
            </w:r>
            <w:r w:rsidRPr="001222E7">
              <w:rPr>
                <w:rFonts w:ascii="Cambria" w:hAnsi="Cambria" w:cs="Arial"/>
                <w:bCs/>
                <w:sz w:val="20"/>
                <w:szCs w:val="22"/>
              </w:rPr>
              <w:t>10/XL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1222E7" w:rsidRDefault="00CC76F0" w:rsidP="006D4641">
            <w:pPr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>Półbuty ochronne z podnoskiem S1P SRC (dla pań sprzątających)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CC76F0" w:rsidRPr="00361616" w:rsidTr="006D46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Default="00CC76F0" w:rsidP="006D4641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C76F0" w:rsidRPr="001222E7" w:rsidRDefault="00CC76F0" w:rsidP="006D4641">
            <w:pPr>
              <w:rPr>
                <w:rFonts w:ascii="Cambria" w:hAnsi="Cambria" w:cs="Arial"/>
                <w:bCs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C76F0" w:rsidRPr="00B86DC8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C76F0" w:rsidRPr="009F570A" w:rsidRDefault="00CC76F0" w:rsidP="006D4641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F0" w:rsidRPr="00361616" w:rsidRDefault="00CC76F0" w:rsidP="006D4641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r w:rsidRPr="00EC0461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W </w:t>
      </w:r>
      <w:r w:rsidRPr="00C057DB">
        <w:rPr>
          <w:rFonts w:ascii="Cambria" w:hAnsi="Cambria"/>
          <w:sz w:val="22"/>
          <w:szCs w:val="22"/>
        </w:rPr>
        <w:t>poz. 37</w:t>
      </w:r>
      <w:r>
        <w:rPr>
          <w:rFonts w:ascii="Cambria" w:hAnsi="Cambria"/>
          <w:sz w:val="22"/>
          <w:szCs w:val="22"/>
        </w:rPr>
        <w:t xml:space="preserve"> Wykonawca musi podać jakie gogle chemoodporne oferuje</w:t>
      </w:r>
    </w:p>
    <w:p w:rsidR="00CC76F0" w:rsidRPr="009946F9" w:rsidRDefault="00CC76F0" w:rsidP="00CC76F0">
      <w:pPr>
        <w:jc w:val="both"/>
        <w:rPr>
          <w:rFonts w:ascii="Cambria" w:hAnsi="Cambria"/>
          <w:color w:val="000000"/>
          <w:sz w:val="16"/>
          <w:szCs w:val="21"/>
          <w:shd w:val="clear" w:color="auto" w:fill="FFFFFF"/>
        </w:rPr>
      </w:pPr>
    </w:p>
    <w:p w:rsidR="00CC76F0" w:rsidRPr="009946F9" w:rsidRDefault="00CC76F0" w:rsidP="00CC76F0">
      <w:pPr>
        <w:jc w:val="both"/>
        <w:rPr>
          <w:rFonts w:ascii="Cambria" w:hAnsi="Cambria"/>
          <w:b/>
          <w:color w:val="000000"/>
          <w:sz w:val="20"/>
          <w:szCs w:val="21"/>
          <w:shd w:val="clear" w:color="auto" w:fill="FFFFFF"/>
        </w:rPr>
      </w:pPr>
      <w:r w:rsidRPr="009946F9">
        <w:rPr>
          <w:rFonts w:ascii="Cambria" w:hAnsi="Cambria"/>
          <w:b/>
          <w:color w:val="000000"/>
          <w:sz w:val="20"/>
          <w:szCs w:val="21"/>
          <w:shd w:val="clear" w:color="auto" w:fill="FFFFFF"/>
        </w:rPr>
        <w:t>Zamawiający odrzuci ofertę, jeżeli Wykonawca poda inne wartości, niż dodatnie. Za wartości</w:t>
      </w:r>
      <w:r>
        <w:rPr>
          <w:rFonts w:ascii="Cambria" w:hAnsi="Cambria"/>
          <w:b/>
          <w:color w:val="000000"/>
          <w:sz w:val="20"/>
          <w:szCs w:val="21"/>
          <w:shd w:val="clear" w:color="auto" w:fill="FFFFFF"/>
        </w:rPr>
        <w:t xml:space="preserve"> dodatnie nie uznaje się 0 zł. </w:t>
      </w:r>
      <w:r w:rsidRPr="009946F9">
        <w:rPr>
          <w:rFonts w:ascii="Cambria" w:hAnsi="Cambria"/>
          <w:b/>
          <w:color w:val="000000"/>
          <w:sz w:val="20"/>
          <w:szCs w:val="21"/>
          <w:shd w:val="clear" w:color="auto" w:fill="FFFFFF"/>
        </w:rPr>
        <w:t>Zamawiający odrzuci ofertę, jeżeli którakolwiek z pozycji formularza ofertowego nie zostanie wyceniona.</w:t>
      </w: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</w:p>
    <w:p w:rsidR="00CC76F0" w:rsidRDefault="00CC76F0" w:rsidP="00CC76F0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</w:t>
      </w:r>
    </w:p>
    <w:p w:rsidR="00CC76F0" w:rsidRDefault="00CC76F0" w:rsidP="00CC76F0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CC76F0" w:rsidRDefault="00CC76F0" w:rsidP="00CC76F0">
      <w:pPr>
        <w:jc w:val="right"/>
        <w:rPr>
          <w:rFonts w:ascii="Cambria" w:hAnsi="Cambria"/>
          <w:sz w:val="22"/>
          <w:szCs w:val="22"/>
        </w:rPr>
      </w:pPr>
    </w:p>
    <w:p w:rsidR="00CC76F0" w:rsidRPr="00A64824" w:rsidRDefault="00CC76F0" w:rsidP="00CC76F0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CC76F0" w:rsidRDefault="00CC76F0" w:rsidP="00CC76F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C76F0" w:rsidRPr="006C1166" w:rsidRDefault="00CC76F0" w:rsidP="00CC76F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C76F0" w:rsidRPr="00A64824" w:rsidRDefault="00CC76F0" w:rsidP="00CC76F0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CC76F0" w:rsidRPr="00A766E3" w:rsidRDefault="00CC76F0" w:rsidP="00CC76F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CC76F0" w:rsidRDefault="00CC76F0" w:rsidP="00CC76F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CC76F0" w:rsidRPr="006C1166" w:rsidRDefault="00CC76F0" w:rsidP="00CC76F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C76F0" w:rsidRPr="00A64824" w:rsidRDefault="00CC76F0" w:rsidP="00CC76F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C76F0" w:rsidRPr="00F93FAA" w:rsidRDefault="00CC76F0" w:rsidP="00CC76F0">
      <w:pPr>
        <w:pStyle w:val="PlainText"/>
        <w:rPr>
          <w:rFonts w:ascii="Cambria" w:hAnsi="Cambria"/>
          <w:sz w:val="12"/>
          <w:szCs w:val="22"/>
        </w:rPr>
      </w:pPr>
    </w:p>
    <w:p w:rsidR="00CC76F0" w:rsidRPr="00A64824" w:rsidRDefault="00CC76F0" w:rsidP="00CC76F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C76F0" w:rsidRPr="00F93FAA" w:rsidRDefault="00CC76F0" w:rsidP="00CC76F0">
      <w:pPr>
        <w:pStyle w:val="PlainText"/>
        <w:rPr>
          <w:rFonts w:ascii="Cambria" w:hAnsi="Cambria"/>
          <w:sz w:val="12"/>
          <w:szCs w:val="22"/>
        </w:rPr>
      </w:pPr>
    </w:p>
    <w:p w:rsidR="00CC76F0" w:rsidRPr="00A64824" w:rsidRDefault="00CC76F0" w:rsidP="00CC76F0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CC76F0" w:rsidRPr="00F93FAA" w:rsidRDefault="00CC76F0" w:rsidP="00CC76F0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CC76F0" w:rsidRPr="00A64824" w:rsidRDefault="00CC76F0" w:rsidP="00CC76F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CC76F0" w:rsidRPr="006C1166" w:rsidRDefault="00CC76F0" w:rsidP="00CC76F0">
      <w:pPr>
        <w:pStyle w:val="PlainText"/>
        <w:rPr>
          <w:rFonts w:ascii="Cambria" w:hAnsi="Cambria"/>
          <w:sz w:val="16"/>
          <w:szCs w:val="22"/>
        </w:rPr>
      </w:pPr>
    </w:p>
    <w:p w:rsidR="00CC76F0" w:rsidRPr="006B68F8" w:rsidRDefault="00CC76F0" w:rsidP="00CC76F0">
      <w:pPr>
        <w:keepNext/>
        <w:outlineLvl w:val="0"/>
        <w:rPr>
          <w:rFonts w:ascii="Cambria" w:hAnsi="Cambria"/>
          <w:b/>
          <w:b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6B68F8">
        <w:rPr>
          <w:rFonts w:ascii="Cambria" w:hAnsi="Cambria"/>
          <w:b/>
          <w:bCs/>
          <w:sz w:val="20"/>
          <w:szCs w:val="22"/>
        </w:rPr>
        <w:t xml:space="preserve">Sukcesywne dostawy </w:t>
      </w:r>
      <w:r>
        <w:rPr>
          <w:rFonts w:ascii="Cambria" w:hAnsi="Cambria"/>
          <w:b/>
          <w:bCs/>
          <w:sz w:val="20"/>
          <w:szCs w:val="22"/>
        </w:rPr>
        <w:t xml:space="preserve">artykułów BHP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C76F0" w:rsidRDefault="00CC76F0" w:rsidP="00CC76F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C76F0" w:rsidRDefault="00CC76F0" w:rsidP="00CC76F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C76F0" w:rsidRDefault="00CC76F0" w:rsidP="00CC76F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C76F0" w:rsidRPr="001E4467" w:rsidRDefault="00CC76F0" w:rsidP="00CC76F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C76F0" w:rsidRPr="006C1166" w:rsidRDefault="00CC76F0" w:rsidP="00CC76F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C76F0" w:rsidRPr="00FC399A" w:rsidRDefault="00CC76F0" w:rsidP="00CC76F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CC76F0" w:rsidRPr="00FC399A" w:rsidRDefault="00CC76F0" w:rsidP="00CC76F0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CC76F0" w:rsidRDefault="00CC76F0" w:rsidP="00CC76F0">
      <w:pPr>
        <w:autoSpaceDE w:val="0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CC76F0" w:rsidRPr="00FC399A" w:rsidRDefault="00CC76F0" w:rsidP="00CC76F0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FC399A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FC399A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CC76F0" w:rsidRPr="00FC399A" w:rsidRDefault="00CC76F0" w:rsidP="00CC76F0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CC76F0" w:rsidRPr="001E4467" w:rsidRDefault="00CC76F0" w:rsidP="00CC76F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C76F0" w:rsidRDefault="00CC76F0" w:rsidP="00CC76F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C76F0" w:rsidRDefault="00CC76F0" w:rsidP="00CC76F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C76F0" w:rsidRDefault="00CC76F0" w:rsidP="00CC76F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C76F0" w:rsidRPr="001E4467" w:rsidRDefault="00CC76F0" w:rsidP="00CC76F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C76F0" w:rsidRPr="006C1166" w:rsidRDefault="00CC76F0" w:rsidP="00CC76F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C76F0" w:rsidRPr="00A766E3" w:rsidRDefault="00CC76F0" w:rsidP="00CC76F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 w:rsidP="00CC76F0">
      <w:pPr>
        <w:jc w:val="center"/>
      </w:pPr>
    </w:p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41" w:rsidRDefault="00B47241" w:rsidP="00B47241">
      <w:r>
        <w:separator/>
      </w:r>
    </w:p>
  </w:endnote>
  <w:endnote w:type="continuationSeparator" w:id="0">
    <w:p w:rsidR="00B47241" w:rsidRDefault="00B47241" w:rsidP="00B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557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241" w:rsidRDefault="00B472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76F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76F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47241" w:rsidRDefault="00B4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41" w:rsidRDefault="00B47241" w:rsidP="00B47241">
      <w:r>
        <w:separator/>
      </w:r>
    </w:p>
  </w:footnote>
  <w:footnote w:type="continuationSeparator" w:id="0">
    <w:p w:rsidR="00B47241" w:rsidRDefault="00B47241" w:rsidP="00B4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41" w:rsidRPr="007159CA" w:rsidRDefault="00B47241" w:rsidP="00B47241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21A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22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Odzież</w:t>
    </w:r>
  </w:p>
  <w:p w:rsidR="00B47241" w:rsidRDefault="00B47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2BE"/>
    <w:multiLevelType w:val="hybridMultilevel"/>
    <w:tmpl w:val="EB50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41"/>
    <w:rsid w:val="0010119E"/>
    <w:rsid w:val="0041260C"/>
    <w:rsid w:val="00824186"/>
    <w:rsid w:val="00B47241"/>
    <w:rsid w:val="00B512A0"/>
    <w:rsid w:val="00C775D8"/>
    <w:rsid w:val="00C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F2FC-C57E-46FA-A9A6-83AA3DB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7241"/>
    <w:rPr>
      <w:color w:val="0000FF"/>
      <w:u w:val="single"/>
    </w:rPr>
  </w:style>
  <w:style w:type="paragraph" w:customStyle="1" w:styleId="Indeks">
    <w:name w:val="Indeks"/>
    <w:basedOn w:val="Normalny"/>
    <w:rsid w:val="00B47241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4724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4724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B47241"/>
    <w:pPr>
      <w:ind w:left="360"/>
      <w:jc w:val="both"/>
    </w:pPr>
  </w:style>
  <w:style w:type="paragraph" w:customStyle="1" w:styleId="Zwykytekst1">
    <w:name w:val="Zwykły tekst1"/>
    <w:basedOn w:val="Normalny"/>
    <w:rsid w:val="00B47241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B4724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724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72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B47241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B47241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2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7241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B4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 Text"/>
    <w:basedOn w:val="Normalny"/>
    <w:rsid w:val="00CC76F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2022-09-27T09:24:00Z</dcterms:created>
  <dcterms:modified xsi:type="dcterms:W3CDTF">2022-10-03T11:23:00Z</dcterms:modified>
</cp:coreProperties>
</file>