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A9AD" w14:textId="566754DC" w:rsidR="00194835" w:rsidRPr="00B45447" w:rsidRDefault="001F6DD6" w:rsidP="001F6DD6">
      <w:pPr>
        <w:spacing w:before="288" w:after="324" w:line="216" w:lineRule="auto"/>
        <w:ind w:left="6096" w:right="-6758" w:hanging="6096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2348F">
        <w:rPr>
          <w:noProof/>
        </w:rPr>
        <w:drawing>
          <wp:inline distT="0" distB="0" distL="0" distR="0" wp14:anchorId="6201422E" wp14:editId="675F448D">
            <wp:extent cx="6181725" cy="885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286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                  </w:t>
      </w:r>
      <w:r w:rsidR="00194835"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Kostrzyn nad Odrą, dn. </w:t>
      </w:r>
      <w:r w:rsidR="0063489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19.08.2022r.</w:t>
      </w:r>
    </w:p>
    <w:p w14:paraId="797387F5" w14:textId="2D41F6C4" w:rsidR="00194835" w:rsidRPr="001F6DD6" w:rsidRDefault="00150286" w:rsidP="001F6DD6">
      <w:pPr>
        <w:spacing w:before="288" w:after="324" w:line="216" w:lineRule="auto"/>
        <w:ind w:left="216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sectPr w:rsidR="00194835" w:rsidRPr="001F6DD6" w:rsidSect="00150286">
          <w:pgSz w:w="11918" w:h="16854"/>
          <w:pgMar w:top="560" w:right="6815" w:bottom="921" w:left="1284" w:header="720" w:footer="720" w:gutter="0"/>
          <w:cols w:space="708"/>
        </w:sect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Nasz znak</w:t>
      </w:r>
      <w:r w:rsidR="00194835"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="00194835"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OA.1331.1.2022.WB</w:t>
      </w:r>
    </w:p>
    <w:p w14:paraId="42739753" w14:textId="77777777" w:rsidR="00194835" w:rsidRPr="00B45447" w:rsidRDefault="00194835" w:rsidP="001F6DD6">
      <w:pPr>
        <w:spacing w:line="216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678134E0" w14:textId="77777777" w:rsidR="00194835" w:rsidRPr="00B45447" w:rsidRDefault="00194835" w:rsidP="00194835">
      <w:pPr>
        <w:spacing w:line="216" w:lineRule="auto"/>
        <w:ind w:left="3312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A1DD4C" wp14:editId="6AB3A3E5">
                <wp:simplePos x="0" y="0"/>
                <wp:positionH relativeFrom="column">
                  <wp:posOffset>0</wp:posOffset>
                </wp:positionH>
                <wp:positionV relativeFrom="paragraph">
                  <wp:posOffset>7965440</wp:posOffset>
                </wp:positionV>
                <wp:extent cx="5943600" cy="108585"/>
                <wp:effectExtent l="4445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5BDCF" w14:textId="77777777" w:rsidR="00194835" w:rsidRDefault="00194835" w:rsidP="00194835">
                            <w:pPr>
                              <w:spacing w:line="211" w:lineRule="auto"/>
                              <w:ind w:right="72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17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1DD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27.2pt;width:468pt;height:8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" filled="f" stroked="f">
                <v:textbox inset="0,0,0,0">
                  <w:txbxContent>
                    <w:p w14:paraId="26B5BDCF" w14:textId="77777777" w:rsidR="00194835" w:rsidRDefault="00194835" w:rsidP="00194835">
                      <w:pPr>
                        <w:spacing w:line="211" w:lineRule="auto"/>
                        <w:ind w:right="72"/>
                        <w:jc w:val="right"/>
                        <w:rPr>
                          <w:rFonts w:ascii="Arial" w:hAnsi="Arial"/>
                          <w:color w:val="000000"/>
                          <w:w w:val="105"/>
                          <w:sz w:val="17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544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ZAPYTANIE OFERTOWE</w:t>
      </w:r>
    </w:p>
    <w:p w14:paraId="62D65A87" w14:textId="77777777" w:rsidR="00194835" w:rsidRPr="00B45447" w:rsidRDefault="00194835" w:rsidP="00194835">
      <w:pPr>
        <w:spacing w:before="216" w:line="271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na wykonanie </w:t>
      </w:r>
      <w:r w:rsidRPr="00B45447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lang w:val="pl-PL"/>
        </w:rPr>
        <w:t xml:space="preserve">DIAGNOZY CYBERBEZPIECZEŃSTWA  </w:t>
      </w:r>
      <w:r w:rsidRPr="00B45447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lang w:val="pl-PL"/>
        </w:rPr>
        <w:br/>
      </w:r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 ramach projektu pn. „Cyfrowa Gmina”</w:t>
      </w:r>
    </w:p>
    <w:p w14:paraId="545BCF20" w14:textId="77777777" w:rsidR="00194835" w:rsidRPr="00B45447" w:rsidRDefault="00194835" w:rsidP="00194835">
      <w:pPr>
        <w:spacing w:before="216" w:line="271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realizowanego w ramach Programu Operacyjny Polska Cyfrowa na lata 2014-2020, </w:t>
      </w:r>
      <w:r w:rsidRPr="00B45447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br/>
      </w:r>
      <w:r w:rsidRPr="00B4544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Osi Priorytetowej V Rozwój cyfrowy JST oraz wzmocnienie cyfrowej odporności na zagrożenia REACT-EU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EU, Działanie 5.1 Rozwój cyfrowy JST oraz wzmocnienie cyfrowej odporności na zagrożenia dotycząca realizacji projektu grantowego „Cyfrowa Gmina”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br/>
        <w:t>o numerze POPC.05.01.00-00-0001/21-00</w:t>
      </w:r>
    </w:p>
    <w:p w14:paraId="6125CF8C" w14:textId="77777777" w:rsidR="00194835" w:rsidRPr="00B45447" w:rsidRDefault="00194835" w:rsidP="00194835">
      <w:pPr>
        <w:pStyle w:val="Akapitzlist"/>
        <w:numPr>
          <w:ilvl w:val="0"/>
          <w:numId w:val="2"/>
        </w:numPr>
        <w:spacing w:before="576" w:line="288" w:lineRule="auto"/>
        <w:ind w:right="64"/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pl-PL"/>
        </w:rPr>
        <w:t xml:space="preserve">ZAMAWIAJĄCY </w:t>
      </w:r>
    </w:p>
    <w:p w14:paraId="02980E4C" w14:textId="77777777" w:rsidR="00194835" w:rsidRPr="00B45447" w:rsidRDefault="00194835" w:rsidP="00194835">
      <w:pPr>
        <w:pStyle w:val="Akapitzlist"/>
        <w:spacing w:before="576" w:line="288" w:lineRule="auto"/>
        <w:ind w:left="864" w:right="64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Miasto Kostrzyn nad Odrą</w:t>
      </w:r>
    </w:p>
    <w:p w14:paraId="1E692452" w14:textId="77777777" w:rsidR="00194835" w:rsidRPr="00B45447" w:rsidRDefault="00194835" w:rsidP="00194835">
      <w:pPr>
        <w:pStyle w:val="Akapitzlist"/>
        <w:spacing w:before="576" w:line="288" w:lineRule="auto"/>
        <w:ind w:left="864" w:right="64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Ul. Graniczna 2</w:t>
      </w:r>
    </w:p>
    <w:p w14:paraId="42A325CC" w14:textId="77777777" w:rsidR="00194835" w:rsidRPr="00B45447" w:rsidRDefault="00194835" w:rsidP="00194835">
      <w:pPr>
        <w:pStyle w:val="Akapitzlist"/>
        <w:spacing w:before="576" w:line="288" w:lineRule="auto"/>
        <w:ind w:left="864" w:right="64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66-470 Kostrzyn nad Odrą</w:t>
      </w:r>
    </w:p>
    <w:p w14:paraId="07EDE2F2" w14:textId="77777777" w:rsidR="00194835" w:rsidRPr="00B45447" w:rsidRDefault="00194835" w:rsidP="00194835">
      <w:pPr>
        <w:pStyle w:val="Akapitzlist"/>
        <w:spacing w:before="576" w:line="288" w:lineRule="auto"/>
        <w:ind w:left="864" w:right="64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tel. 95-727-81-00</w:t>
      </w:r>
    </w:p>
    <w:p w14:paraId="4C281D9A" w14:textId="77777777" w:rsidR="00194835" w:rsidRPr="00B45447" w:rsidRDefault="00194835" w:rsidP="00194835">
      <w:pPr>
        <w:pStyle w:val="Akapitzlist"/>
        <w:spacing w:before="576" w:line="288" w:lineRule="auto"/>
        <w:ind w:left="864" w:right="64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NIP: 5992771328</w:t>
      </w:r>
    </w:p>
    <w:p w14:paraId="3A0485EC" w14:textId="77777777" w:rsidR="00194835" w:rsidRPr="00B45447" w:rsidRDefault="00194835" w:rsidP="00194835">
      <w:pPr>
        <w:pStyle w:val="Akapitzlist"/>
        <w:spacing w:before="576" w:line="288" w:lineRule="auto"/>
        <w:ind w:left="864" w:right="64"/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REGON: 210966674</w:t>
      </w:r>
    </w:p>
    <w:p w14:paraId="5A927491" w14:textId="77777777" w:rsidR="00194835" w:rsidRPr="00B45447" w:rsidRDefault="00194835" w:rsidP="00194835">
      <w:pPr>
        <w:spacing w:before="252"/>
        <w:ind w:left="72"/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pl-PL"/>
        </w:rPr>
        <w:t>II. TRYB POSTĘPOWANIA</w:t>
      </w:r>
    </w:p>
    <w:p w14:paraId="3F8EC39B" w14:textId="77777777" w:rsidR="00194835" w:rsidRPr="00B45447" w:rsidRDefault="00194835" w:rsidP="00194835">
      <w:pPr>
        <w:numPr>
          <w:ilvl w:val="0"/>
          <w:numId w:val="1"/>
        </w:numPr>
        <w:tabs>
          <w:tab w:val="clear" w:pos="432"/>
          <w:tab w:val="decimal" w:pos="1152"/>
        </w:tabs>
        <w:spacing w:line="290" w:lineRule="auto"/>
        <w:ind w:left="1152" w:right="72" w:hanging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Postępowanie o udzielenie zamówienia publicznego jest wyłączone z obowiązku </w:t>
      </w:r>
      <w:r w:rsidRPr="00B45447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stosowania ustawy z dnia </w:t>
      </w:r>
      <w:r w:rsidRPr="00B45447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pl-PL"/>
        </w:rPr>
        <w:t>11</w:t>
      </w:r>
      <w:r w:rsidRPr="00B45447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  <w:t xml:space="preserve"> </w:t>
      </w:r>
      <w:r w:rsidRPr="00B45447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września 2019 r. Prawo zamówień publicznych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(Dz. U. 2021 poz. 1129 z </w:t>
      </w:r>
      <w:hyperlink r:id="rId6">
        <w:proofErr w:type="spellStart"/>
        <w:r w:rsidRPr="00B45447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  <w:lang w:val="pl-PL"/>
          </w:rPr>
          <w:t>późn</w:t>
        </w:r>
        <w:proofErr w:type="spellEnd"/>
        <w:r w:rsidRPr="00B45447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  <w:lang w:val="pl-PL"/>
          </w:rPr>
          <w:t>. zm</w:t>
        </w:r>
      </w:hyperlink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.) na podstawie art. 2 ust. 1 pkt 1).</w:t>
      </w:r>
    </w:p>
    <w:p w14:paraId="62F2DE7C" w14:textId="77777777" w:rsidR="00194835" w:rsidRPr="00B45447" w:rsidRDefault="00194835" w:rsidP="00194835">
      <w:pPr>
        <w:numPr>
          <w:ilvl w:val="0"/>
          <w:numId w:val="1"/>
        </w:numPr>
        <w:tabs>
          <w:tab w:val="clear" w:pos="432"/>
          <w:tab w:val="decimal" w:pos="1152"/>
        </w:tabs>
        <w:spacing w:line="288" w:lineRule="auto"/>
        <w:ind w:left="1152" w:right="72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Postępowanie o udzielenie zamówienia publicznego o wartości szacunkowej poniżej 50 000 zł netto prowadzone jest w oparciu o rozeznanie rynku zgodnie z rozdziałem </w:t>
      </w:r>
      <w:r w:rsidRPr="00B4544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6.5.1 Wytycznych w zakresie kwalifikowalności wydatków w ramach Europejskiego </w:t>
      </w:r>
      <w:r w:rsidRPr="00B4544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Funduszu Rozwoju Regionalnego, Europejskiego Funduszu Społecznego oraz </w:t>
      </w:r>
      <w:r w:rsidRPr="00B45447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Funduszu Spójności na łata 2014-2020 oraz na podstawie § 15 ust. 1 pkt. 2</w:t>
      </w:r>
      <w:r w:rsidRPr="00B45447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pl-PL"/>
        </w:rPr>
        <w:t xml:space="preserve">) </w:t>
      </w:r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Regulaminu udzielania zamówień publicznych o wartości poniżej kwoty wskazanej 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 art. 2 ust. 1 pkt. 1 ustawy Prawo Zamówień Publicznych przyjętym Zarządzeniem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nr 1/2021 Burmistrza Miasta Kostrzyn nad Odrą z dnia 4 stycznia 2021 r.</w:t>
      </w:r>
    </w:p>
    <w:p w14:paraId="1A4E1856" w14:textId="77777777" w:rsidR="00194835" w:rsidRPr="00B45447" w:rsidRDefault="00194835" w:rsidP="00194835">
      <w:pPr>
        <w:tabs>
          <w:tab w:val="decimal" w:pos="432"/>
          <w:tab w:val="decimal" w:pos="1152"/>
        </w:tabs>
        <w:spacing w:line="288" w:lineRule="auto"/>
        <w:ind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41085430" w14:textId="77777777" w:rsidR="00194835" w:rsidRPr="00B45447" w:rsidRDefault="00194835" w:rsidP="00194835">
      <w:pPr>
        <w:tabs>
          <w:tab w:val="decimal" w:pos="432"/>
          <w:tab w:val="decimal" w:pos="1152"/>
        </w:tabs>
        <w:spacing w:line="288" w:lineRule="auto"/>
        <w:ind w:right="72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pl-PL"/>
        </w:rPr>
        <w:t>III.</w:t>
      </w:r>
      <w:r w:rsidRPr="00B4544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pl-PL"/>
        </w:rPr>
        <w:t xml:space="preserve"> KODY CPV</w:t>
      </w:r>
    </w:p>
    <w:p w14:paraId="77929112" w14:textId="77777777" w:rsidR="00194835" w:rsidRPr="00B45447" w:rsidRDefault="00194835" w:rsidP="00194835">
      <w:pPr>
        <w:spacing w:before="108" w:line="292" w:lineRule="auto"/>
        <w:ind w:left="576" w:right="2016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72800000-8 Usługi audytu komputerowego i testowania komputerów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72810000-1 Usługi audytu komputerowego</w:t>
      </w:r>
    </w:p>
    <w:p w14:paraId="4CD4655C" w14:textId="77777777" w:rsidR="00194835" w:rsidRPr="00B45447" w:rsidRDefault="00194835" w:rsidP="00194835">
      <w:pPr>
        <w:ind w:left="576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79212000-3 Usługi audytu</w:t>
      </w:r>
    </w:p>
    <w:p w14:paraId="0B416426" w14:textId="77777777" w:rsidR="00194835" w:rsidRPr="00B45447" w:rsidRDefault="00194835" w:rsidP="00194835">
      <w:pPr>
        <w:spacing w:before="324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lastRenderedPageBreak/>
        <w:t>IV. OPIS PRZEDMIOTU ZAMÓWIENIA</w:t>
      </w:r>
    </w:p>
    <w:p w14:paraId="0114DD30" w14:textId="77777777" w:rsidR="00194835" w:rsidRDefault="00194835" w:rsidP="00897389">
      <w:pPr>
        <w:spacing w:before="72" w:line="285" w:lineRule="auto"/>
        <w:ind w:right="7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Przedmiotem zamówienia jest wykonanie </w:t>
      </w:r>
      <w:r w:rsidRPr="00B45447">
        <w:rPr>
          <w:rFonts w:ascii="Times New Roman" w:hAnsi="Times New Roman" w:cs="Times New Roman"/>
          <w:b/>
          <w:color w:val="000000"/>
          <w:spacing w:val="10"/>
          <w:sz w:val="24"/>
          <w:szCs w:val="24"/>
          <w:u w:val="single"/>
          <w:lang w:val="pl-PL"/>
        </w:rPr>
        <w:t xml:space="preserve">diagnozy </w:t>
      </w:r>
      <w:proofErr w:type="spellStart"/>
      <w:r w:rsidRPr="00B45447">
        <w:rPr>
          <w:rFonts w:ascii="Times New Roman" w:hAnsi="Times New Roman" w:cs="Times New Roman"/>
          <w:b/>
          <w:color w:val="000000"/>
          <w:spacing w:val="10"/>
          <w:sz w:val="24"/>
          <w:szCs w:val="24"/>
          <w:u w:val="single"/>
          <w:lang w:val="pl-PL"/>
        </w:rPr>
        <w:t>cyberbezpieczeństwa</w:t>
      </w:r>
      <w:proofErr w:type="spellEnd"/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w ramach </w:t>
      </w:r>
      <w:r w:rsidRPr="00B4544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projektu pn. „Cyfrowa Gmina" realizowanego w ramach Programu Operacyjny Polska 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Cyfrowa na lata 2014-2020, Oś Priorytetowa V Rozwój cyfrowy JST oraz wzmocnienie cyfrowej odporności </w:t>
      </w:r>
      <w:r w:rsidRPr="00B45447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na zagrożenia - REACT-EU, Działanie 5.1 Rozwój cyfrowy JST oraz wzmocnienie cyfrowe</w:t>
      </w:r>
    </w:p>
    <w:p w14:paraId="4693253C" w14:textId="77777777" w:rsidR="00194835" w:rsidRPr="00B45447" w:rsidRDefault="00194835" w:rsidP="00194835">
      <w:pPr>
        <w:spacing w:line="290" w:lineRule="auto"/>
        <w:ind w:right="72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odporności na zagrożenia, zgodnie z zakresem oraz formularzem stanowiącym załącznik nr 8 do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Regulaminu Konkursu Grantowego Cyfrowa Gmina - </w:t>
      </w:r>
      <w:hyperlink r:id="rId7" w:history="1">
        <w:r w:rsidRPr="00B45447">
          <w:rPr>
            <w:rStyle w:val="Hipercze"/>
            <w:rFonts w:ascii="Times New Roman" w:hAnsi="Times New Roman" w:cs="Times New Roman"/>
            <w:w w:val="105"/>
            <w:sz w:val="24"/>
            <w:szCs w:val="24"/>
            <w:lang w:val="pl-PL"/>
          </w:rPr>
          <w:t>https://www.gov.pl/web/cppc/cyfrowa-gmina</w:t>
        </w:r>
      </w:hyperlink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.</w:t>
      </w:r>
    </w:p>
    <w:p w14:paraId="16085779" w14:textId="77777777" w:rsidR="00194835" w:rsidRPr="00B45447" w:rsidRDefault="00194835" w:rsidP="00194835">
      <w:pPr>
        <w:spacing w:before="252" w:line="290" w:lineRule="auto"/>
        <w:ind w:right="7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Diagnoza musi być przeprowadzona przez osobę posiadającą certyfikat uprawniający do </w:t>
      </w:r>
      <w:r w:rsidRPr="00B45447">
        <w:rPr>
          <w:rFonts w:ascii="Times New Roman" w:hAnsi="Times New Roman" w:cs="Times New Roman"/>
          <w:color w:val="000000"/>
          <w:spacing w:val="17"/>
          <w:w w:val="105"/>
          <w:sz w:val="24"/>
          <w:szCs w:val="24"/>
          <w:lang w:val="pl-PL"/>
        </w:rPr>
        <w:t xml:space="preserve">przeprowadzenia audytu, o którym mowa w Rozporządzeniu Ministra Cyfryzacji </w:t>
      </w:r>
      <w:r w:rsidRPr="00B4544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z 12 października 2018 r. w sprawie wykazu certyfikatów uprawniających do przeprowadzenia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audytu.</w:t>
      </w:r>
    </w:p>
    <w:p w14:paraId="59108D47" w14:textId="77777777" w:rsidR="00194835" w:rsidRPr="00B45447" w:rsidRDefault="00194835" w:rsidP="00194835">
      <w:pPr>
        <w:ind w:left="1368"/>
        <w:rPr>
          <w:rFonts w:ascii="Times New Roman" w:hAnsi="Times New Roman" w:cs="Times New Roman"/>
          <w:b/>
          <w:color w:val="000000"/>
          <w:spacing w:val="7"/>
          <w:sz w:val="24"/>
          <w:szCs w:val="24"/>
          <w:u w:val="single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7"/>
          <w:sz w:val="24"/>
          <w:szCs w:val="24"/>
          <w:u w:val="single"/>
          <w:lang w:val="pl-PL"/>
        </w:rPr>
        <w:t xml:space="preserve">Wykaz certyfikatów uprawniających do przeprowadzania audytu: </w:t>
      </w:r>
    </w:p>
    <w:p w14:paraId="6B08D234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hanging="360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Internal</w:t>
      </w:r>
      <w:proofErr w:type="spellEnd"/>
      <w:r w:rsidRPr="00B4544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 Auditor (CIA)</w:t>
      </w:r>
    </w:p>
    <w:p w14:paraId="4C7506EE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36"/>
        <w:ind w:left="504"/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 Information System Auditor (CISA)</w:t>
      </w:r>
    </w:p>
    <w:p w14:paraId="4097C3FC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36" w:line="290" w:lineRule="auto"/>
        <w:ind w:left="864" w:right="72" w:hanging="36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Certyfikat audytora wiodącego systemu zarządzania bezpieczeństwem informacji </w:t>
      </w:r>
      <w:r w:rsidRPr="00B4544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według normy PN-EN ISO/IEC 27001 wydany przez jednostkę oceniającą zgodność, </w:t>
      </w:r>
      <w:r w:rsidRPr="00B4544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akredytowaną zgodnie z przepisami ustawy z dnia 13 kwietnia 2016 r. systemach oceny </w:t>
      </w:r>
      <w:r w:rsidRPr="00B4544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zgodności i nadzoru rynku (Dz. </w:t>
      </w:r>
      <w:r w:rsidRPr="00B4544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U. </w:t>
      </w:r>
      <w:r w:rsidRPr="00B4544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z 2017 r. poz. 1398 oraz z 2018 r. poz. 650 i 1338),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 zakresie certyfikacji osób</w:t>
      </w:r>
    </w:p>
    <w:p w14:paraId="19466720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line="292" w:lineRule="auto"/>
        <w:ind w:left="864" w:right="72" w:hanging="360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Certyfikat audytora wiodącego systemu zarządzania ciągłością działania </w:t>
      </w:r>
      <w:r w:rsidRPr="00B4544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PN-EN </w:t>
      </w:r>
      <w:r w:rsidRPr="00B4544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ISO </w:t>
      </w:r>
      <w:r w:rsidRPr="00B45447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  <w:lang w:val="pl-PL"/>
        </w:rPr>
        <w:t xml:space="preserve">22301 wydany przez jednostkę oceniającą zgodność, akredytowaną zgodnie </w:t>
      </w:r>
      <w:r w:rsidRPr="00B4544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z przepisami ustawy z dnia 13 kwietnia 2016 r. o systemach oceny zgodności i nadzoru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rynku, w zakresie certyfikacji osób</w:t>
      </w:r>
    </w:p>
    <w:p w14:paraId="3CEF0287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jc w:val="both"/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 Information Security Manager (CISM)</w:t>
      </w:r>
    </w:p>
    <w:p w14:paraId="3840CEF5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 in </w:t>
      </w:r>
      <w:proofErr w:type="spellStart"/>
      <w:r w:rsidRPr="00B45447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Risk</w:t>
      </w:r>
      <w:proofErr w:type="spellEnd"/>
      <w:r w:rsidRPr="00B45447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 and Information Systems Control (CRISC)</w:t>
      </w:r>
    </w:p>
    <w:p w14:paraId="295065A5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36"/>
        <w:ind w:left="864" w:hanging="36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in the </w:t>
      </w:r>
      <w:proofErr w:type="spellStart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Governance</w:t>
      </w:r>
      <w:proofErr w:type="spellEnd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of Enterprise IT (CGEIT)</w:t>
      </w:r>
    </w:p>
    <w:p w14:paraId="0C584037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 Information Systems Security Professional (CISSP)</w:t>
      </w:r>
    </w:p>
    <w:p w14:paraId="30A42638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36"/>
        <w:ind w:left="864" w:hanging="360"/>
        <w:jc w:val="both"/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Systems Security </w:t>
      </w:r>
      <w:proofErr w:type="spellStart"/>
      <w:r w:rsidRPr="00B4544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Practitioner</w:t>
      </w:r>
      <w:proofErr w:type="spellEnd"/>
      <w:r w:rsidRPr="00B4544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(SSCP)</w:t>
      </w:r>
    </w:p>
    <w:p w14:paraId="245AFA94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36"/>
        <w:ind w:left="864" w:hanging="36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Certified</w:t>
      </w:r>
      <w:proofErr w:type="spellEnd"/>
      <w:r w:rsidRPr="00B4544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Reliability</w:t>
      </w:r>
      <w:proofErr w:type="spellEnd"/>
      <w:r w:rsidRPr="00B4544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Professional</w:t>
      </w:r>
    </w:p>
    <w:p w14:paraId="514BB723" w14:textId="77777777" w:rsidR="00194835" w:rsidRPr="00B45447" w:rsidRDefault="00194835" w:rsidP="00194835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Certyfikaty uprawniające do posiadania tytułu ISA/IEC 62443 </w:t>
      </w:r>
      <w:proofErr w:type="spellStart"/>
      <w:r w:rsidRPr="00B4544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Cybersecurity</w:t>
      </w:r>
      <w:proofErr w:type="spellEnd"/>
      <w:r w:rsidRPr="00B4544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Expert</w:t>
      </w:r>
      <w:proofErr w:type="spellEnd"/>
    </w:p>
    <w:p w14:paraId="60BD9C78" w14:textId="77777777" w:rsidR="00194835" w:rsidRPr="00B45447" w:rsidRDefault="00194835" w:rsidP="00194835">
      <w:pPr>
        <w:spacing w:before="360"/>
        <w:ind w:left="216" w:right="72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Diagnoza musi być przeprowadzona w zakresie określonym w Regulaminie Konkursu </w:t>
      </w:r>
      <w:r w:rsidRPr="00B4544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Grantowego Cyfrowa Gmina, opublikowanego na stronie Centrum Projektów Polska Cyfrowa </w:t>
      </w:r>
      <w:r w:rsidRPr="00B45447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pod adresem </w:t>
      </w:r>
      <w:hyperlink r:id="rId8" w:history="1">
        <w:r w:rsidRPr="00B45447">
          <w:rPr>
            <w:rStyle w:val="Hipercze"/>
            <w:rFonts w:ascii="Times New Roman" w:hAnsi="Times New Roman" w:cs="Times New Roman"/>
            <w:spacing w:val="7"/>
            <w:w w:val="105"/>
            <w:sz w:val="24"/>
            <w:szCs w:val="24"/>
            <w:lang w:val="pl-PL"/>
          </w:rPr>
          <w:t>https://www.gov.pl/web/cppc/cyfrowa-gmina</w:t>
        </w:r>
      </w:hyperlink>
      <w:r w:rsidRPr="00B45447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 oraz zgodnie z zapisami umowy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 powierzenie grantu.</w:t>
      </w:r>
    </w:p>
    <w:p w14:paraId="652890DE" w14:textId="77777777" w:rsidR="00194835" w:rsidRPr="00B45447" w:rsidRDefault="00194835" w:rsidP="00194835">
      <w:pPr>
        <w:spacing w:before="324" w:line="290" w:lineRule="auto"/>
        <w:ind w:left="216" w:right="72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Szczegółowy zakres przedmiotu zamówienia zawiera załącznik nr 8 do przedmiotowego </w:t>
      </w:r>
      <w:r w:rsidRPr="00B45447">
        <w:rPr>
          <w:rFonts w:ascii="Times New Roman" w:hAnsi="Times New Roman" w:cs="Times New Roman"/>
          <w:color w:val="000000"/>
          <w:spacing w:val="17"/>
          <w:w w:val="105"/>
          <w:sz w:val="24"/>
          <w:szCs w:val="24"/>
          <w:lang w:val="pl-PL"/>
        </w:rPr>
        <w:t xml:space="preserve">Regulaminu „Formularz informacji związanych z przeprowadzeniem diagnozy </w:t>
      </w:r>
      <w:proofErr w:type="spellStart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cyberbezpieczeństwa</w:t>
      </w:r>
      <w:proofErr w:type="spellEnd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".</w:t>
      </w:r>
    </w:p>
    <w:p w14:paraId="604A765A" w14:textId="77777777" w:rsidR="00194835" w:rsidRPr="00B45447" w:rsidRDefault="00194835" w:rsidP="00194835">
      <w:pPr>
        <w:spacing w:before="252" w:line="300" w:lineRule="auto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pl-PL"/>
        </w:rPr>
        <w:t>V. ZAKRES OBOWIĄZKÓW WYKONAWCY</w:t>
      </w:r>
    </w:p>
    <w:p w14:paraId="23AB5581" w14:textId="77777777" w:rsidR="00194835" w:rsidRPr="00B45447" w:rsidRDefault="00194835" w:rsidP="00194835">
      <w:pPr>
        <w:spacing w:line="290" w:lineRule="auto"/>
        <w:ind w:left="216" w:right="72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Wykonawca zobowiązany jest do kompleksowej realizacji zamówienia tzn. wykonania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diagnozy </w:t>
      </w:r>
      <w:proofErr w:type="spellStart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cyberbezpieczeństwa</w:t>
      </w:r>
      <w:proofErr w:type="spellEnd"/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wypełnienie i podpisanie wymaganych dokumentów zgodnie </w:t>
      </w:r>
      <w:r w:rsidRPr="00B45447">
        <w:rPr>
          <w:rFonts w:ascii="Times New Roman" w:hAnsi="Times New Roman" w:cs="Times New Roman"/>
          <w:color w:val="000000"/>
          <w:spacing w:val="29"/>
          <w:w w:val="105"/>
          <w:sz w:val="24"/>
          <w:szCs w:val="24"/>
          <w:lang w:val="pl-PL"/>
        </w:rPr>
        <w:t xml:space="preserve">z Regulaminem Konkursu Grantowego Cyfrowa Gmina i zapisami </w:t>
      </w:r>
      <w:r w:rsidRPr="00B45447">
        <w:rPr>
          <w:rFonts w:ascii="Times New Roman" w:hAnsi="Times New Roman" w:cs="Times New Roman"/>
          <w:color w:val="000000"/>
          <w:spacing w:val="29"/>
          <w:w w:val="105"/>
          <w:sz w:val="24"/>
          <w:szCs w:val="24"/>
          <w:lang w:val="pl-PL"/>
        </w:rPr>
        <w:lastRenderedPageBreak/>
        <w:t xml:space="preserve">umowy </w:t>
      </w:r>
      <w:r w:rsidRPr="00B4544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 powierzenie grantu oraz ich dostarczenie w wersji elektronicznej i papierowej do siedziby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Zamawiającego (po jednym egzemplarzu).</w:t>
      </w:r>
    </w:p>
    <w:p w14:paraId="7EFC0489" w14:textId="77777777" w:rsidR="00194835" w:rsidRPr="00B45447" w:rsidRDefault="00194835" w:rsidP="00194835">
      <w:pPr>
        <w:spacing w:line="290" w:lineRule="auto"/>
        <w:ind w:left="216" w:right="7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 ramach zamówienia Wykonawca zobowiązany jest do przeprowadzenia diagnozy </w:t>
      </w:r>
      <w:proofErr w:type="spellStart"/>
      <w:r w:rsidRPr="00B4544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cyberbezpieczeństwa</w:t>
      </w:r>
      <w:proofErr w:type="spellEnd"/>
      <w:r w:rsidRPr="00B4544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i obejmuje badaniem siedzibę i systemy Urzędu Miasta Kostrzyn nad Odrą zlokalizowanego przy ul. Granicznej 2 i 4, 66-470 Kostrzyn nad Odrą. Zamawiający nie dopuszcza możliwości </w:t>
      </w:r>
      <w:r w:rsidRPr="00B4544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realizacji usługi za pomocą środków zdalnej komunikacji.</w:t>
      </w:r>
    </w:p>
    <w:p w14:paraId="2546F155" w14:textId="77777777" w:rsidR="00194835" w:rsidRPr="00B45447" w:rsidRDefault="00194835" w:rsidP="00194835">
      <w:pPr>
        <w:rPr>
          <w:rFonts w:ascii="Times New Roman" w:hAnsi="Times New Roman" w:cs="Times New Roman"/>
          <w:sz w:val="24"/>
          <w:szCs w:val="24"/>
        </w:rPr>
        <w:sectPr w:rsidR="00194835" w:rsidRPr="00B45447" w:rsidSect="00194835">
          <w:type w:val="continuous"/>
          <w:pgSz w:w="11918" w:h="16854"/>
          <w:pgMar w:top="600" w:right="1257" w:bottom="784" w:left="1241" w:header="720" w:footer="720" w:gutter="0"/>
          <w:cols w:space="708"/>
        </w:sectPr>
      </w:pPr>
    </w:p>
    <w:p w14:paraId="33525BC6" w14:textId="15D94186" w:rsidR="00194835" w:rsidRPr="00B45447" w:rsidRDefault="00194835" w:rsidP="00194835">
      <w:pPr>
        <w:rPr>
          <w:rFonts w:ascii="Times New Roman" w:hAnsi="Times New Roman" w:cs="Times New Roman"/>
          <w:sz w:val="24"/>
          <w:szCs w:val="24"/>
        </w:rPr>
      </w:pPr>
      <w:r w:rsidRPr="00B454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6C0034" wp14:editId="2B50A1EC">
                <wp:simplePos x="0" y="0"/>
                <wp:positionH relativeFrom="column">
                  <wp:posOffset>0</wp:posOffset>
                </wp:positionH>
                <wp:positionV relativeFrom="paragraph">
                  <wp:posOffset>9560560</wp:posOffset>
                </wp:positionV>
                <wp:extent cx="6007100" cy="107950"/>
                <wp:effectExtent l="0" t="3810" r="0" b="254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BB418" w14:textId="77777777" w:rsidR="00194835" w:rsidRDefault="00194835" w:rsidP="00194835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17"/>
                                <w:lang w:val="pl-PL"/>
                              </w:rPr>
                            </w:pPr>
                          </w:p>
                          <w:p w14:paraId="1D28E386" w14:textId="77777777" w:rsidR="00194835" w:rsidRDefault="00194835" w:rsidP="00194835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7"/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6"/>
                                <w:lang w:val="pl-PL"/>
                              </w:rPr>
                              <w:t>3 z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0034" id="Text Box 5" o:spid="_x0000_s1027" type="#_x0000_t202" style="position:absolute;margin-left:0;margin-top:752.8pt;width:473pt;height:8.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" filled="f" stroked="f">
                <v:textbox inset="0,0,0,0">
                  <w:txbxContent>
                    <w:p w14:paraId="73ABB418" w14:textId="77777777" w:rsidR="00194835" w:rsidRDefault="00194835" w:rsidP="00194835">
                      <w:pPr>
                        <w:spacing w:line="201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17"/>
                          <w:lang w:val="pl-PL"/>
                        </w:rPr>
                      </w:pPr>
                    </w:p>
                    <w:p w14:paraId="1D28E386" w14:textId="77777777" w:rsidR="00194835" w:rsidRDefault="00194835" w:rsidP="00194835">
                      <w:pPr>
                        <w:spacing w:line="201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17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7"/>
                          <w:lang w:val="pl-PL"/>
                        </w:rPr>
                        <w:t xml:space="preserve">strona </w:t>
                      </w:r>
                      <w:r>
                        <w:rPr>
                          <w:rFonts w:ascii="Verdana" w:hAnsi="Verdana"/>
                          <w:color w:val="000000"/>
                          <w:w w:val="105"/>
                          <w:sz w:val="16"/>
                          <w:lang w:val="pl-PL"/>
                        </w:rPr>
                        <w:t>3 z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79C8F" w14:textId="77777777" w:rsidR="00194835" w:rsidRPr="00B45447" w:rsidRDefault="00194835" w:rsidP="00194835">
      <w:pPr>
        <w:spacing w:line="295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Wykonawca zobowiązany jest do pokrycia wszystkich kosztów związanych z wykonaniem 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przedmiotu zamówienia, w tym koszty ewentualnego zakwaterowania, dojazdu, wyżywienia,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wydruku i skanu dokumentów.</w:t>
      </w:r>
    </w:p>
    <w:p w14:paraId="485E0DCA" w14:textId="77777777" w:rsidR="00194835" w:rsidRPr="00B45447" w:rsidRDefault="00194835" w:rsidP="00194835">
      <w:pPr>
        <w:spacing w:line="290" w:lineRule="auto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Wykonawca zobowiązany jest do współpracy i konsultacji z Zamawiającym oraz do </w:t>
      </w:r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wprowadzania poprawek w sporządzanej przez siebie dokumentacji na każdym etapie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realizacji zamówienia, aż do zaakceptowania dokumentów wystawionych przez Wykonawcę </w:t>
      </w:r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przez </w:t>
      </w:r>
      <w:proofErr w:type="spellStart"/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Grantodawcę</w:t>
      </w:r>
      <w:proofErr w:type="spellEnd"/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Konkursu Cyfrowa Gmina.</w:t>
      </w:r>
    </w:p>
    <w:p w14:paraId="5B43D154" w14:textId="77777777" w:rsidR="00194835" w:rsidRPr="00B45447" w:rsidRDefault="00194835" w:rsidP="00194835">
      <w:pPr>
        <w:numPr>
          <w:ilvl w:val="0"/>
          <w:numId w:val="4"/>
        </w:numPr>
        <w:tabs>
          <w:tab w:val="clear" w:pos="648"/>
          <w:tab w:val="decimal" w:pos="792"/>
        </w:tabs>
        <w:spacing w:before="252" w:line="292" w:lineRule="auto"/>
        <w:ind w:left="288" w:right="22" w:hanging="144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TERMIN WYKONANIA ZAMÓWIENIA </w:t>
      </w:r>
    </w:p>
    <w:p w14:paraId="53C26047" w14:textId="77777777" w:rsidR="00194835" w:rsidRPr="00296322" w:rsidRDefault="00194835" w:rsidP="00194835">
      <w:pPr>
        <w:tabs>
          <w:tab w:val="decimal" w:pos="648"/>
          <w:tab w:val="decimal" w:pos="792"/>
        </w:tabs>
        <w:spacing w:before="252" w:line="292" w:lineRule="auto"/>
        <w:ind w:left="288" w:right="22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1. Wymagany termin realizacji zamówienia: </w:t>
      </w:r>
      <w:r w:rsidRPr="00296322">
        <w:rPr>
          <w:rFonts w:ascii="Times New Roman" w:hAnsi="Times New Roman" w:cs="Times New Roman"/>
          <w:bCs/>
          <w:color w:val="000000"/>
          <w:spacing w:val="-4"/>
          <w:w w:val="105"/>
          <w:sz w:val="24"/>
          <w:szCs w:val="24"/>
          <w:lang w:val="pl-PL"/>
        </w:rPr>
        <w:t xml:space="preserve">od daty podpisania umowy </w:t>
      </w:r>
      <w:r w:rsidRPr="00296322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do</w:t>
      </w:r>
      <w:r w:rsidRPr="00296322">
        <w:rPr>
          <w:rFonts w:ascii="Times New Roman" w:hAnsi="Times New Roman" w:cs="Times New Roman"/>
          <w:bCs/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296322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20 września 2022r</w:t>
      </w:r>
      <w:r w:rsidRPr="00296322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. </w:t>
      </w:r>
    </w:p>
    <w:p w14:paraId="62F458AF" w14:textId="77777777" w:rsidR="00194835" w:rsidRPr="00B45447" w:rsidRDefault="00194835" w:rsidP="00194835">
      <w:pPr>
        <w:numPr>
          <w:ilvl w:val="0"/>
          <w:numId w:val="4"/>
        </w:numPr>
        <w:tabs>
          <w:tab w:val="clear" w:pos="648"/>
          <w:tab w:val="decimal" w:pos="792"/>
        </w:tabs>
        <w:spacing w:before="288"/>
        <w:ind w:left="288" w:hanging="144"/>
        <w:rPr>
          <w:rFonts w:ascii="Times New Roman" w:hAnsi="Times New Roman" w:cs="Times New Roman"/>
          <w:b/>
          <w:color w:val="000000"/>
          <w:spacing w:val="22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22"/>
          <w:w w:val="105"/>
          <w:sz w:val="24"/>
          <w:szCs w:val="24"/>
          <w:lang w:val="pl-PL"/>
        </w:rPr>
        <w:t>WARUNKI UDZIAŁU W POSTĘPOWANIU</w:t>
      </w:r>
    </w:p>
    <w:p w14:paraId="52FB2A0F" w14:textId="77777777" w:rsidR="00194835" w:rsidRPr="00B45447" w:rsidRDefault="00194835" w:rsidP="00194835">
      <w:pPr>
        <w:spacing w:before="36"/>
        <w:ind w:left="288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 udzielenie zamówienia mogą ubiegać się Wykonawcy, którzy:</w:t>
      </w:r>
    </w:p>
    <w:p w14:paraId="08895E4A" w14:textId="77777777" w:rsidR="00194835" w:rsidRPr="00B45447" w:rsidRDefault="00194835" w:rsidP="00194835">
      <w:pPr>
        <w:numPr>
          <w:ilvl w:val="0"/>
          <w:numId w:val="5"/>
        </w:numPr>
        <w:tabs>
          <w:tab w:val="clear" w:pos="432"/>
          <w:tab w:val="decimal" w:pos="1080"/>
        </w:tabs>
        <w:spacing w:before="36" w:line="285" w:lineRule="auto"/>
        <w:ind w:left="1080" w:hanging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posiadają niezbędną wiedzę i doświadczenie oraz dysponują potencjałem technicznym </w:t>
      </w:r>
      <w:r w:rsidRPr="00B45447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i osobami zdolnymi do wykonania zamówienia (Wykonawca złoży w tym zakresie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oświadczenie będące załącznikiem do oferty)</w:t>
      </w:r>
    </w:p>
    <w:p w14:paraId="18F2F262" w14:textId="77777777" w:rsidR="00194835" w:rsidRPr="00B45447" w:rsidRDefault="00194835" w:rsidP="00194835">
      <w:pPr>
        <w:numPr>
          <w:ilvl w:val="0"/>
          <w:numId w:val="5"/>
        </w:numPr>
        <w:tabs>
          <w:tab w:val="clear" w:pos="432"/>
          <w:tab w:val="decimal" w:pos="1080"/>
        </w:tabs>
        <w:spacing w:before="36" w:line="285" w:lineRule="auto"/>
        <w:ind w:left="1080" w:hanging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posiadają doświadczenie w wykonywaniu audytów — Wykonawca wykaże, że wykonał minimum 1 audyt/diagnozę w ramach konkursu „Cyfrowa Gmina" lub zrealizował co najmniej 2 audyty - w jednostkach administracji publicznej o podobnym zakresie w ostatnich 3 latach przed złożeniem oferty (Wykonawca złoży w tym zakresie oświadczenie będące załącznikiem do oferty wraz z dokumentami potwierdzającymi ich wykonanie)</w:t>
      </w:r>
    </w:p>
    <w:p w14:paraId="3B49679A" w14:textId="77777777" w:rsidR="00194835" w:rsidRPr="00B45447" w:rsidRDefault="00194835" w:rsidP="00194835">
      <w:pPr>
        <w:numPr>
          <w:ilvl w:val="0"/>
          <w:numId w:val="5"/>
        </w:numPr>
        <w:tabs>
          <w:tab w:val="clear" w:pos="432"/>
          <w:tab w:val="decimal" w:pos="1080"/>
        </w:tabs>
        <w:spacing w:line="285" w:lineRule="auto"/>
        <w:ind w:left="1080" w:hanging="432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posiadają uprawnienia do wykonywania określonej działalności lub czynności, jeśli ustawy nakładają obowiązek posiadania takich uprawnień</w:t>
      </w:r>
    </w:p>
    <w:p w14:paraId="0A185C29" w14:textId="77777777" w:rsidR="00194835" w:rsidRPr="00B45447" w:rsidRDefault="00194835" w:rsidP="00194835">
      <w:pPr>
        <w:numPr>
          <w:ilvl w:val="0"/>
          <w:numId w:val="5"/>
        </w:numPr>
        <w:tabs>
          <w:tab w:val="clear" w:pos="432"/>
          <w:tab w:val="decimal" w:pos="1080"/>
        </w:tabs>
        <w:spacing w:line="288" w:lineRule="auto"/>
        <w:ind w:left="1080" w:hanging="432"/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znajdują się w sytuacji ekonomicznej i finansowej zapewniającej wykonanie </w:t>
      </w:r>
      <w:r w:rsidRPr="00B45447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</w:t>
      </w:r>
    </w:p>
    <w:p w14:paraId="639442DF" w14:textId="77777777" w:rsidR="00194835" w:rsidRPr="00B45447" w:rsidRDefault="00194835" w:rsidP="00194835">
      <w:pPr>
        <w:spacing w:before="288" w:line="288" w:lineRule="auto"/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VIII. WYMAGANE DOKUMENTY DO ZŁOŻENIA WRAZ Z OFERTA</w:t>
      </w:r>
    </w:p>
    <w:p w14:paraId="49D644C5" w14:textId="6E1BFAD1" w:rsidR="00194835" w:rsidRPr="00B45447" w:rsidRDefault="00194835" w:rsidP="00194835">
      <w:pPr>
        <w:numPr>
          <w:ilvl w:val="0"/>
          <w:numId w:val="6"/>
        </w:numPr>
        <w:tabs>
          <w:tab w:val="decimal" w:pos="1224"/>
        </w:tabs>
        <w:ind w:left="1224" w:hanging="36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Formularz ofertowy - </w:t>
      </w:r>
      <w:r w:rsidR="00A9004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</w:t>
      </w:r>
      <w:r w:rsidRPr="00B45447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ałącznik nr 1 do zapytania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ofertowego</w:t>
      </w:r>
      <w:r w:rsidRPr="00B45447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;</w:t>
      </w:r>
    </w:p>
    <w:p w14:paraId="3C1918A7" w14:textId="2FB16B25" w:rsidR="00194835" w:rsidRPr="00B45447" w:rsidRDefault="00194835" w:rsidP="00194835">
      <w:pPr>
        <w:numPr>
          <w:ilvl w:val="0"/>
          <w:numId w:val="6"/>
        </w:numPr>
        <w:tabs>
          <w:tab w:val="decimal" w:pos="1224"/>
        </w:tabs>
        <w:spacing w:before="36" w:line="290" w:lineRule="auto"/>
        <w:ind w:left="1224" w:hanging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Oświadczenie, że Wykonawca spełnia warunki udziału w postępowaniu, określone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 punkcie VII - </w:t>
      </w:r>
      <w:r w:rsidR="00A90040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ałącznik nr 2 do zapytania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ofertowego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;</w:t>
      </w:r>
    </w:p>
    <w:p w14:paraId="29D38567" w14:textId="778758F1" w:rsidR="00194835" w:rsidRPr="00B45447" w:rsidRDefault="00194835" w:rsidP="00194835">
      <w:pPr>
        <w:numPr>
          <w:ilvl w:val="0"/>
          <w:numId w:val="6"/>
        </w:numPr>
        <w:tabs>
          <w:tab w:val="decimal" w:pos="1224"/>
        </w:tabs>
        <w:spacing w:line="290" w:lineRule="auto"/>
        <w:ind w:left="1224" w:hanging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Oświadczenie Wykonawcy o posiadanym doświadczeniu — </w:t>
      </w:r>
      <w:r w:rsidR="00A90040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</w:t>
      </w:r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ałącznik nr 3 do </w:t>
      </w:r>
      <w:r w:rsidRPr="00B45447">
        <w:rPr>
          <w:rFonts w:ascii="Times New Roman" w:hAnsi="Times New Roman" w:cs="Times New Roman"/>
          <w:color w:val="000000"/>
          <w:sz w:val="24"/>
          <w:szCs w:val="24"/>
          <w:lang w:val="pl-PL"/>
        </w:rPr>
        <w:t>zapytania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ofertowego</w:t>
      </w:r>
      <w:r w:rsidRPr="00B45447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14:paraId="32B185E1" w14:textId="105B29AE" w:rsidR="00194835" w:rsidRPr="00B45447" w:rsidRDefault="00194835" w:rsidP="00194835">
      <w:pPr>
        <w:numPr>
          <w:ilvl w:val="0"/>
          <w:numId w:val="6"/>
        </w:numPr>
        <w:tabs>
          <w:tab w:val="decimal" w:pos="1224"/>
          <w:tab w:val="left" w:pos="3159"/>
          <w:tab w:val="left" w:pos="5409"/>
          <w:tab w:val="left" w:pos="7344"/>
        </w:tabs>
        <w:spacing w:line="288" w:lineRule="auto"/>
        <w:ind w:left="1224" w:hanging="360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 xml:space="preserve">Dane osoby, która będzie wykonywała diagnozę wraz z dokumentem </w:t>
      </w:r>
      <w:r w:rsidRPr="00B4544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potwierdzającym </w:t>
      </w:r>
      <w:r w:rsidRPr="00B45447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posiadanie przez nią certyfikatu </w:t>
      </w:r>
      <w:r w:rsidRPr="00B45447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uprawniającego do </w:t>
      </w:r>
      <w:r w:rsidRPr="00B45447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przeprowadzenia audytu, o którym mowa w Rozporządzeniu Ministra Cyfryzacji z 12 października 2018 r. w sprawie wykazu certyfikatów uprawniających do 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przeprowadzenia audytu — </w:t>
      </w:r>
      <w:r w:rsidR="00A90040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Z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ałącznik nr 4 do zapytania;</w:t>
      </w:r>
    </w:p>
    <w:p w14:paraId="001E03C3" w14:textId="7A1F861E" w:rsidR="00487F9B" w:rsidRDefault="00487F9B" w:rsidP="00487F9B">
      <w:pPr>
        <w:pStyle w:val="Index"/>
        <w:numPr>
          <w:ilvl w:val="0"/>
          <w:numId w:val="6"/>
        </w:numPr>
        <w:suppressLineNumbers w:val="0"/>
        <w:spacing w:line="276" w:lineRule="auto"/>
        <w:ind w:left="1134" w:hanging="283"/>
        <w:jc w:val="both"/>
        <w:rPr>
          <w:rFonts w:eastAsia="Arial"/>
        </w:rPr>
      </w:pPr>
      <w:r w:rsidRPr="0083457F">
        <w:rPr>
          <w:rFonts w:eastAsia="Arial"/>
        </w:rPr>
        <w:lastRenderedPageBreak/>
        <w:t xml:space="preserve">Oświadczenie Wykonawcy w zakresie wypełnienia obowiązków informacyjnych </w:t>
      </w:r>
      <w:r>
        <w:rPr>
          <w:rFonts w:eastAsia="Arial"/>
        </w:rPr>
        <w:t xml:space="preserve">  </w:t>
      </w:r>
      <w:r w:rsidRPr="0083457F">
        <w:rPr>
          <w:rFonts w:eastAsia="Arial"/>
        </w:rPr>
        <w:t xml:space="preserve">przewidzianych w art. 13 lub art. 14 RODO – </w:t>
      </w:r>
      <w:r w:rsidRPr="00487F9B">
        <w:rPr>
          <w:rFonts w:eastAsia="Arial"/>
        </w:rPr>
        <w:t>Załącznik nr 5 do zapytania ofertowego,</w:t>
      </w:r>
    </w:p>
    <w:p w14:paraId="71523747" w14:textId="4784DC20" w:rsidR="00487F9B" w:rsidRPr="00487F9B" w:rsidRDefault="00487F9B" w:rsidP="00487F9B">
      <w:pPr>
        <w:numPr>
          <w:ilvl w:val="0"/>
          <w:numId w:val="6"/>
        </w:numPr>
        <w:tabs>
          <w:tab w:val="decimal" w:pos="1276"/>
        </w:tabs>
        <w:spacing w:before="36" w:line="276" w:lineRule="auto"/>
        <w:ind w:left="1276" w:hanging="425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  <w:r w:rsidRPr="00A9004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Formularz informacji związanych z przeprowadzeniem diagnozy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proofErr w:type="spellStart"/>
      <w:r w:rsidRPr="00A90040">
        <w:rPr>
          <w:rFonts w:ascii="Times New Roman" w:hAnsi="Times New Roman" w:cs="Times New Roman"/>
          <w:color w:val="000000"/>
          <w:sz w:val="24"/>
          <w:szCs w:val="24"/>
          <w:lang w:val="pl-PL"/>
        </w:rPr>
        <w:t>cyberbezpieczeństwa</w:t>
      </w:r>
      <w:proofErr w:type="spellEnd"/>
      <w:r w:rsidRPr="00A9004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</w:t>
      </w:r>
      <w:r w:rsidRPr="00487F9B">
        <w:rPr>
          <w:rFonts w:ascii="Times New Roman" w:hAnsi="Times New Roman" w:cs="Times New Roman"/>
          <w:color w:val="000000"/>
          <w:sz w:val="24"/>
          <w:szCs w:val="24"/>
          <w:lang w:val="pl-PL"/>
        </w:rPr>
        <w:t>Załącznik nr 6 do zapytania ofertowego</w:t>
      </w:r>
    </w:p>
    <w:p w14:paraId="5F69CAD3" w14:textId="2B5B4FDB" w:rsidR="00194835" w:rsidRPr="002E352E" w:rsidRDefault="00194835" w:rsidP="00487F9B">
      <w:pPr>
        <w:numPr>
          <w:ilvl w:val="0"/>
          <w:numId w:val="6"/>
        </w:numPr>
        <w:tabs>
          <w:tab w:val="decimal" w:pos="1224"/>
          <w:tab w:val="left" w:pos="3159"/>
          <w:tab w:val="left" w:pos="5409"/>
          <w:tab w:val="left" w:pos="7344"/>
        </w:tabs>
        <w:spacing w:line="276" w:lineRule="auto"/>
        <w:ind w:left="1224" w:hanging="360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Parafowany przez osobę upoważnioną do reprezentowania Wykonawcy </w:t>
      </w:r>
      <w:r w:rsidR="00A90040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Projektowane postanowienia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umowy stanowiący</w:t>
      </w:r>
      <w:r w:rsidR="00A90040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- 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A90040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Z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ałącznik nr </w:t>
      </w:r>
      <w:r w:rsidR="00487F9B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7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do zapytania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ofertowego</w:t>
      </w: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</w:t>
      </w:r>
    </w:p>
    <w:p w14:paraId="69134B70" w14:textId="77777777" w:rsidR="002E352E" w:rsidRPr="00B07918" w:rsidRDefault="002E352E" w:rsidP="002E352E">
      <w:pPr>
        <w:tabs>
          <w:tab w:val="decimal" w:pos="66"/>
          <w:tab w:val="decimal" w:pos="1224"/>
          <w:tab w:val="left" w:pos="3159"/>
          <w:tab w:val="left" w:pos="5409"/>
          <w:tab w:val="left" w:pos="7344"/>
        </w:tabs>
        <w:spacing w:line="276" w:lineRule="auto"/>
        <w:ind w:left="1224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</w:pPr>
    </w:p>
    <w:p w14:paraId="4F7997BC" w14:textId="36F2DB94" w:rsidR="00194835" w:rsidRPr="00B45447" w:rsidRDefault="00B07918" w:rsidP="00487F9B">
      <w:pPr>
        <w:pStyle w:val="Index"/>
        <w:suppressLineNumbers w:val="0"/>
        <w:tabs>
          <w:tab w:val="decimal" w:pos="422"/>
        </w:tabs>
        <w:spacing w:line="276" w:lineRule="auto"/>
        <w:ind w:left="1276" w:hanging="566"/>
        <w:jc w:val="both"/>
        <w:rPr>
          <w:b/>
          <w:color w:val="000000"/>
          <w:spacing w:val="8"/>
          <w:w w:val="105"/>
        </w:rPr>
      </w:pPr>
      <w:r>
        <w:rPr>
          <w:rFonts w:eastAsia="Arial"/>
        </w:rPr>
        <w:t xml:space="preserve">   </w:t>
      </w:r>
      <w:r w:rsidR="00194835" w:rsidRPr="00B45447">
        <w:rPr>
          <w:b/>
          <w:color w:val="000000"/>
          <w:spacing w:val="8"/>
          <w:w w:val="105"/>
        </w:rPr>
        <w:t>OPIS SPOSOBU PRZYGOTOWANIA OFERTY</w:t>
      </w:r>
    </w:p>
    <w:p w14:paraId="06BEF838" w14:textId="77777777" w:rsidR="00194835" w:rsidRPr="00B45447" w:rsidRDefault="00194835" w:rsidP="00971E5A">
      <w:pPr>
        <w:tabs>
          <w:tab w:val="left" w:pos="426"/>
        </w:tabs>
        <w:spacing w:before="324" w:line="276" w:lineRule="auto"/>
        <w:ind w:left="426"/>
        <w:jc w:val="both"/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</w:pPr>
      <w:proofErr w:type="spellStart"/>
      <w:r w:rsidRPr="00B4544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winna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sz w:val="24"/>
          <w:szCs w:val="24"/>
        </w:rPr>
        <w:t>sporządzona</w:t>
      </w:r>
      <w:proofErr w:type="spellEnd"/>
      <w:r w:rsidRPr="00B45447">
        <w:rPr>
          <w:rFonts w:ascii="Times New Roman" w:eastAsia="Arial" w:hAnsi="Times New Roman" w:cs="Times New Roman"/>
          <w:sz w:val="24"/>
          <w:szCs w:val="24"/>
        </w:rPr>
        <w:t xml:space="preserve"> w </w:t>
      </w:r>
      <w:proofErr w:type="spellStart"/>
      <w:r w:rsidRPr="00B45447">
        <w:rPr>
          <w:rFonts w:ascii="Times New Roman" w:eastAsia="Arial" w:hAnsi="Times New Roman" w:cs="Times New Roman"/>
          <w:sz w:val="24"/>
          <w:szCs w:val="24"/>
        </w:rPr>
        <w:t>języku</w:t>
      </w:r>
      <w:proofErr w:type="spellEnd"/>
      <w:r w:rsidRPr="00B4544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sz w:val="24"/>
          <w:szCs w:val="24"/>
        </w:rPr>
        <w:t>polskim</w:t>
      </w:r>
      <w:proofErr w:type="spellEnd"/>
      <w:r w:rsidRPr="00B45447">
        <w:rPr>
          <w:rFonts w:ascii="Times New Roman" w:eastAsia="Arial" w:hAnsi="Times New Roman" w:cs="Times New Roman"/>
          <w:sz w:val="24"/>
          <w:szCs w:val="24"/>
        </w:rPr>
        <w:t xml:space="preserve">, w </w:t>
      </w:r>
      <w:proofErr w:type="spellStart"/>
      <w:r w:rsidRPr="00B45447">
        <w:rPr>
          <w:rFonts w:ascii="Times New Roman" w:eastAsia="Arial" w:hAnsi="Times New Roman" w:cs="Times New Roman"/>
          <w:sz w:val="24"/>
          <w:szCs w:val="24"/>
        </w:rPr>
        <w:t>formie</w:t>
      </w:r>
      <w:proofErr w:type="spellEnd"/>
      <w:r w:rsidRPr="00B4544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sz w:val="24"/>
          <w:szCs w:val="24"/>
        </w:rPr>
        <w:t>pisemnej</w:t>
      </w:r>
      <w:proofErr w:type="spellEnd"/>
      <w:r w:rsidRPr="00B4544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podpisana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osobę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upoważnioną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Podpisany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druk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wymaganymi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dokumentami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wymienionymi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poniżej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pkt.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zapytania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ofertowego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zeskanować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sz w:val="24"/>
          <w:szCs w:val="24"/>
        </w:rPr>
        <w:t>złożyć</w:t>
      </w:r>
      <w:proofErr w:type="spellEnd"/>
      <w:r w:rsidRPr="00B45447">
        <w:rPr>
          <w:rFonts w:ascii="Times New Roman" w:hAnsi="Times New Roman" w:cs="Times New Roman"/>
          <w:sz w:val="24"/>
          <w:szCs w:val="24"/>
        </w:rPr>
        <w:t xml:space="preserve"> </w:t>
      </w:r>
      <w:r w:rsidRPr="00B45447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B45447">
        <w:rPr>
          <w:rFonts w:ascii="Times New Roman" w:hAnsi="Times New Roman" w:cs="Times New Roman"/>
          <w:b/>
          <w:sz w:val="24"/>
          <w:szCs w:val="24"/>
        </w:rPr>
        <w:t>pośrednictwem</w:t>
      </w:r>
      <w:proofErr w:type="spellEnd"/>
      <w:r w:rsidRPr="00B45447">
        <w:rPr>
          <w:rFonts w:ascii="Times New Roman" w:hAnsi="Times New Roman" w:cs="Times New Roman"/>
          <w:b/>
          <w:sz w:val="24"/>
          <w:szCs w:val="24"/>
        </w:rPr>
        <w:t xml:space="preserve"> https://platformazakupowa.pl/pn/kostrzyn_nad_odra </w:t>
      </w:r>
      <w:proofErr w:type="spellStart"/>
      <w:r w:rsidRPr="00B4544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b/>
          <w:sz w:val="24"/>
          <w:szCs w:val="24"/>
        </w:rPr>
        <w:t>stronie</w:t>
      </w:r>
      <w:proofErr w:type="spellEnd"/>
      <w:r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b/>
          <w:sz w:val="24"/>
          <w:szCs w:val="24"/>
        </w:rPr>
        <w:t>dotyczącej</w:t>
      </w:r>
      <w:proofErr w:type="spellEnd"/>
      <w:r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b/>
          <w:sz w:val="24"/>
          <w:szCs w:val="24"/>
        </w:rPr>
        <w:t>odpowiedniego</w:t>
      </w:r>
      <w:proofErr w:type="spellEnd"/>
      <w:r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b/>
          <w:sz w:val="24"/>
          <w:szCs w:val="24"/>
        </w:rPr>
        <w:t>postępowania</w:t>
      </w:r>
      <w:proofErr w:type="spellEnd"/>
      <w:r w:rsidRPr="00B45447">
        <w:rPr>
          <w:rFonts w:ascii="Times New Roman" w:hAnsi="Times New Roman" w:cs="Times New Roman"/>
          <w:b/>
          <w:sz w:val="24"/>
          <w:szCs w:val="24"/>
        </w:rPr>
        <w:t>.</w:t>
      </w:r>
    </w:p>
    <w:p w14:paraId="6745258D" w14:textId="77777777" w:rsidR="00194835" w:rsidRPr="00B45447" w:rsidRDefault="00194835" w:rsidP="00971E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2572"/>
        <w:gridCol w:w="1987"/>
        <w:gridCol w:w="1543"/>
      </w:tblGrid>
      <w:tr w:rsidR="00194835" w:rsidRPr="00B45447" w14:paraId="45320D31" w14:textId="77777777" w:rsidTr="001964BA">
        <w:trPr>
          <w:trHeight w:hRule="exact" w:val="43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BE8EAD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7477BC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224EEC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3A9597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A43C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7E98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5D2C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0F116" w14:textId="77777777" w:rsidR="00194835" w:rsidRPr="00B45447" w:rsidRDefault="00194835" w:rsidP="00194835">
      <w:pPr>
        <w:spacing w:before="216" w:line="179" w:lineRule="exact"/>
        <w:ind w:left="144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  <w:t>X. MIEJSCE I TERMIN SKŁADANIA OFERT</w:t>
      </w:r>
    </w:p>
    <w:p w14:paraId="6C9D9C20" w14:textId="77777777" w:rsidR="00194835" w:rsidRPr="00B45447" w:rsidRDefault="00194835" w:rsidP="00194835">
      <w:pPr>
        <w:spacing w:before="72" w:line="360" w:lineRule="auto"/>
        <w:ind w:right="1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     Ofertę należy złożyć: </w:t>
      </w:r>
      <w:r w:rsidRPr="00B4544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u w:val="single"/>
          <w:lang w:val="pl-PL"/>
        </w:rPr>
        <w:t>do dnia 24 sierpnia do godz. 15.00</w:t>
      </w:r>
      <w:r w:rsidRPr="00B45447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</w:p>
    <w:p w14:paraId="757B6E3C" w14:textId="77777777" w:rsidR="00194835" w:rsidRPr="00B45447" w:rsidRDefault="00194835" w:rsidP="00194835">
      <w:pPr>
        <w:pStyle w:val="Akapitzlist1"/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5447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</w:t>
      </w:r>
      <w:r w:rsidRPr="00B45447">
        <w:rPr>
          <w:rFonts w:ascii="Times New Roman" w:eastAsia="Arial" w:hAnsi="Times New Roman"/>
          <w:bCs/>
          <w:sz w:val="24"/>
          <w:szCs w:val="24"/>
        </w:rPr>
        <w:t xml:space="preserve">1. Otwarcie ofert następuje niezwłocznie po upływie terminu składania ofert, nie później niż   następnego dnia po dniu, w którym upłynął termin składania ofert tj. </w:t>
      </w:r>
    </w:p>
    <w:p w14:paraId="1B40E252" w14:textId="77777777" w:rsidR="00194835" w:rsidRPr="00B45447" w:rsidRDefault="00194835" w:rsidP="00194835">
      <w:pPr>
        <w:pStyle w:val="Tekstpodstawowy3"/>
        <w:spacing w:after="0" w:line="276" w:lineRule="auto"/>
        <w:ind w:left="426"/>
        <w:jc w:val="both"/>
        <w:rPr>
          <w:sz w:val="24"/>
          <w:szCs w:val="24"/>
        </w:rPr>
      </w:pPr>
      <w:r w:rsidRPr="00B45447">
        <w:rPr>
          <w:sz w:val="24"/>
          <w:szCs w:val="24"/>
        </w:rPr>
        <w:t>2.</w:t>
      </w:r>
      <w:r w:rsidRPr="00B45447">
        <w:rPr>
          <w:sz w:val="24"/>
          <w:szCs w:val="24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3371445" w14:textId="77777777" w:rsidR="00194835" w:rsidRPr="00B45447" w:rsidRDefault="00194835" w:rsidP="00194835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447">
        <w:rPr>
          <w:rFonts w:ascii="Times New Roman" w:eastAsia="Arial" w:hAnsi="Times New Roman" w:cs="Times New Roman"/>
          <w:bCs/>
          <w:sz w:val="24"/>
          <w:szCs w:val="24"/>
        </w:rPr>
        <w:t>3.</w:t>
      </w:r>
      <w:r w:rsidRPr="00B45447">
        <w:rPr>
          <w:rFonts w:ascii="Times New Roman" w:eastAsia="Arial" w:hAnsi="Times New Roman" w:cs="Times New Roman"/>
          <w:bCs/>
          <w:sz w:val="24"/>
          <w:szCs w:val="24"/>
        </w:rPr>
        <w:tab/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Zamawiający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poinformuje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o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zmianie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terminu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otwarcia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ofert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na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stronie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internetowej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prowadzonego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postępowania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1311628D" w14:textId="77777777" w:rsidR="00194835" w:rsidRPr="00B45447" w:rsidRDefault="00194835" w:rsidP="00194835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       4.</w:t>
      </w:r>
      <w:r w:rsidRPr="00B45447">
        <w:rPr>
          <w:rFonts w:ascii="Times New Roman" w:eastAsia="Arial" w:hAnsi="Times New Roman" w:cs="Times New Roman"/>
          <w:bCs/>
          <w:sz w:val="24"/>
          <w:szCs w:val="24"/>
        </w:rPr>
        <w:tab/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Zamawiający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najpóźniej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przed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otwarciem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ofert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udostępnia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na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stronie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internetowej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prowadzonego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postępowania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informację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o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kwocie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jaką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zamierza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przeznaczyć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na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sfinansowanie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zamówienia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1CFE79A4" w14:textId="77777777" w:rsidR="00194835" w:rsidRPr="00B45447" w:rsidRDefault="00194835" w:rsidP="00194835">
      <w:pPr>
        <w:spacing w:line="276" w:lineRule="auto"/>
        <w:ind w:left="426" w:hanging="426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      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Uwaga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!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Zgodnie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z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Ustawą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PZP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Zamawiający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ma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obowiązku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przeprowadzania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jawnej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sesji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otwarcia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ofert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w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sposób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jawny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z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udziałem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Wykonawców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lub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transmitowania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sesji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otwarcia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za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pośrednictwem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elektronicznych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narzędzi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do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przekazu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wideo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on-line a ma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jedynie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takie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45447">
        <w:rPr>
          <w:rFonts w:ascii="Times New Roman" w:eastAsia="Arial" w:hAnsi="Times New Roman" w:cs="Times New Roman"/>
          <w:bCs/>
          <w:sz w:val="24"/>
          <w:szCs w:val="24"/>
        </w:rPr>
        <w:t>uprawnienie</w:t>
      </w:r>
      <w:proofErr w:type="spellEnd"/>
      <w:r w:rsidRPr="00B45447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6C090274" w14:textId="7ABC30E0" w:rsidR="00194835" w:rsidRPr="00194835" w:rsidRDefault="00194835" w:rsidP="00194835">
      <w:pPr>
        <w:spacing w:line="276" w:lineRule="auto"/>
        <w:ind w:left="426" w:hanging="426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45447">
        <w:rPr>
          <w:rFonts w:ascii="Times New Roman" w:eastAsia="Arial" w:hAnsi="Times New Roman" w:cs="Times New Roman"/>
          <w:bCs/>
          <w:sz w:val="24"/>
          <w:szCs w:val="24"/>
        </w:rPr>
        <w:t xml:space="preserve">        5.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Każdy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Wykonawców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może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złożyć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2E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352E">
        <w:rPr>
          <w:rFonts w:ascii="Times New Roman" w:hAnsi="Times New Roman" w:cs="Times New Roman"/>
          <w:color w:val="000000"/>
          <w:sz w:val="24"/>
          <w:szCs w:val="24"/>
        </w:rPr>
        <w:t>zapytanie</w:t>
      </w:r>
      <w:proofErr w:type="spellEnd"/>
      <w:r w:rsidR="002E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352E">
        <w:rPr>
          <w:rFonts w:ascii="Times New Roman" w:hAnsi="Times New Roman" w:cs="Times New Roman"/>
          <w:color w:val="000000"/>
          <w:sz w:val="24"/>
          <w:szCs w:val="24"/>
        </w:rPr>
        <w:t>ofertowe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tylko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jedną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ofertę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Złożenie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większej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liczby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ofert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zawierającej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propozycje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wariantowe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spowoduje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iż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podlegać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będzie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447">
        <w:rPr>
          <w:rFonts w:ascii="Times New Roman" w:hAnsi="Times New Roman" w:cs="Times New Roman"/>
          <w:color w:val="000000"/>
          <w:sz w:val="24"/>
          <w:szCs w:val="24"/>
        </w:rPr>
        <w:t>odrzuceniu</w:t>
      </w:r>
      <w:proofErr w:type="spellEnd"/>
      <w:r w:rsidRPr="00B454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AFFAB4" w14:textId="77777777" w:rsidR="00194835" w:rsidRPr="00B45447" w:rsidRDefault="00194835" w:rsidP="00194835">
      <w:pPr>
        <w:spacing w:before="216" w:line="212" w:lineRule="exact"/>
        <w:ind w:left="72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t>XI. OCENA OFERT</w:t>
      </w:r>
    </w:p>
    <w:p w14:paraId="6A3187DB" w14:textId="77777777" w:rsidR="00194835" w:rsidRPr="00296322" w:rsidRDefault="00194835" w:rsidP="00194835">
      <w:pPr>
        <w:pStyle w:val="Akapitzlist"/>
        <w:numPr>
          <w:ilvl w:val="0"/>
          <w:numId w:val="9"/>
        </w:numPr>
        <w:spacing w:before="72" w:line="276" w:lineRule="auto"/>
        <w:ind w:left="1077" w:right="72" w:hanging="3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29632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Jedynym kryterium oceny ofert (100%) będzie </w:t>
      </w:r>
      <w:r w:rsidRPr="00296322">
        <w:rPr>
          <w:rFonts w:ascii="Times New Roman" w:hAnsi="Times New Roman" w:cs="Times New Roman"/>
          <w:b/>
          <w:color w:val="000000"/>
          <w:spacing w:val="4"/>
          <w:w w:val="105"/>
          <w:sz w:val="24"/>
          <w:szCs w:val="24"/>
          <w:u w:val="single"/>
          <w:lang w:val="pl-PL"/>
        </w:rPr>
        <w:t>cena całkowita</w:t>
      </w:r>
      <w:r w:rsidRPr="0029632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za wykonanie </w:t>
      </w:r>
      <w:r w:rsidRPr="0029632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przedmiotu zamówienia opisanego w niniejszym zapytaniu, wynikająca z oferty </w:t>
      </w:r>
      <w:r w:rsidRPr="0029632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cenowej sporządzonej przez Wykonawcę zgodnie z formularzem ofertowym </w:t>
      </w:r>
      <w:r w:rsidRPr="0029632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stanowiącym załącznik nr 1 do niniejszego zapytania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ofertowego</w:t>
      </w:r>
      <w:r w:rsidRPr="0029632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.</w:t>
      </w:r>
    </w:p>
    <w:p w14:paraId="0935CCCE" w14:textId="77777777" w:rsidR="00194835" w:rsidRPr="00296322" w:rsidRDefault="00194835" w:rsidP="00194835">
      <w:pPr>
        <w:pStyle w:val="Akapitzlist"/>
        <w:numPr>
          <w:ilvl w:val="0"/>
          <w:numId w:val="9"/>
        </w:numPr>
        <w:spacing w:line="276" w:lineRule="auto"/>
        <w:ind w:left="1077" w:right="74" w:hanging="35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29632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Cena wynikająca z oferty winna obejmować wszelkie koszty oraz być podana w kwotach </w:t>
      </w:r>
      <w:r w:rsidRPr="0029632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netto i brutto podanych do dwóch miejsc po przecinku, wyrażonej cyfrowo i słownie </w:t>
      </w:r>
      <w:r w:rsidRPr="0029632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 złotych polskich z wyodrębnieniem należnego podatku VAT - jeżeli występuje.</w:t>
      </w:r>
    </w:p>
    <w:p w14:paraId="256B0631" w14:textId="533B7BCA" w:rsidR="00194835" w:rsidRPr="003C4C69" w:rsidRDefault="00194835" w:rsidP="00194835">
      <w:pPr>
        <w:pStyle w:val="Akapitzlist"/>
        <w:numPr>
          <w:ilvl w:val="0"/>
          <w:numId w:val="9"/>
        </w:numPr>
        <w:spacing w:line="276" w:lineRule="auto"/>
        <w:ind w:left="1077" w:right="74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29632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lastRenderedPageBreak/>
        <w:t>Nie dopuszcza się wariantowości oferty — oferta powinna zawierać wszystkie wskazane przez Zamawiającego elementy.</w:t>
      </w:r>
    </w:p>
    <w:p w14:paraId="1901BE45" w14:textId="77777777" w:rsidR="00194835" w:rsidRPr="00B45447" w:rsidRDefault="00194835" w:rsidP="00194835">
      <w:pPr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W kryterium cena ocena ofert zostanie przeprowadzona wg formuły: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2"/>
      </w:tblGrid>
      <w:tr w:rsidR="00194835" w:rsidRPr="00B45447" w14:paraId="59808C5E" w14:textId="77777777" w:rsidTr="001964BA">
        <w:trPr>
          <w:trHeight w:hRule="exact" w:val="1584"/>
        </w:trPr>
        <w:tc>
          <w:tcPr>
            <w:tcW w:w="8752" w:type="dxa"/>
            <w:tcBorders>
              <w:top w:val="single" w:sz="4" w:space="0" w:color="141414"/>
              <w:left w:val="single" w:sz="4" w:space="0" w:color="101010"/>
              <w:bottom w:val="single" w:sz="4" w:space="0" w:color="131313"/>
              <w:right w:val="single" w:sz="4" w:space="0" w:color="191919"/>
            </w:tcBorders>
          </w:tcPr>
          <w:p w14:paraId="72ED2837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F2CCD4E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pl-PL"/>
              </w:rPr>
              <w:t xml:space="preserve">                 </w:t>
            </w:r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45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najniższa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oferowana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CCDE9C" w14:textId="697DD0AF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F60A06B" wp14:editId="48F6FFDD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41909</wp:posOffset>
                      </wp:positionV>
                      <wp:extent cx="2890520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90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462BC" id="Łącznik prosty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5pt,3.3pt" to="27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">
                      <w10:wrap anchorx="margin"/>
                    </v:line>
                  </w:pict>
                </mc:Fallback>
              </mc:AlternateContent>
            </w:r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 C =                                                                                     10 x100% </w:t>
            </w:r>
          </w:p>
          <w:p w14:paraId="0284E622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C</w:t>
            </w:r>
            <w:r w:rsidRPr="00B45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o </w:t>
            </w:r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badanej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B4544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</w:t>
            </w:r>
          </w:p>
          <w:p w14:paraId="3F7D6990" w14:textId="77777777" w:rsidR="00194835" w:rsidRPr="00B45447" w:rsidRDefault="00194835" w:rsidP="00196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49479088" w14:textId="77777777" w:rsidR="00194835" w:rsidRPr="00B45447" w:rsidRDefault="00194835" w:rsidP="001964BA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pl-PL"/>
              </w:rPr>
            </w:pPr>
          </w:p>
        </w:tc>
      </w:tr>
    </w:tbl>
    <w:p w14:paraId="3395DF9F" w14:textId="77777777" w:rsidR="00194835" w:rsidRPr="00B45447" w:rsidRDefault="00194835" w:rsidP="00194835">
      <w:pPr>
        <w:numPr>
          <w:ilvl w:val="0"/>
          <w:numId w:val="7"/>
        </w:numPr>
        <w:tabs>
          <w:tab w:val="clear" w:pos="360"/>
          <w:tab w:val="decimal" w:pos="432"/>
          <w:tab w:val="decimal" w:pos="1152"/>
        </w:tabs>
        <w:spacing w:before="144" w:line="288" w:lineRule="auto"/>
        <w:ind w:left="1152" w:right="72" w:hanging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Zamówienie zostanie udzielone Wykonawcy, który spełnia wszystkie wymienione wymagania oraz przedstawi najkorzystniejszą ofertę cenową tj. uzyskał największą </w:t>
      </w:r>
      <w:r w:rsidRPr="00B4544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liczbę punktów.</w:t>
      </w:r>
    </w:p>
    <w:p w14:paraId="17B098B4" w14:textId="77777777" w:rsidR="00194835" w:rsidRPr="00B45447" w:rsidRDefault="00194835" w:rsidP="00194835">
      <w:pPr>
        <w:numPr>
          <w:ilvl w:val="0"/>
          <w:numId w:val="7"/>
        </w:numPr>
        <w:tabs>
          <w:tab w:val="clear" w:pos="360"/>
          <w:tab w:val="decimal" w:pos="432"/>
          <w:tab w:val="decimal" w:pos="1152"/>
        </w:tabs>
        <w:ind w:left="1152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Zamawiający nie będzie oceniał ofert jeżeli:</w:t>
      </w:r>
    </w:p>
    <w:p w14:paraId="6CDEDEDF" w14:textId="77777777" w:rsidR="00194835" w:rsidRPr="00B45447" w:rsidRDefault="00194835" w:rsidP="00194835">
      <w:pPr>
        <w:numPr>
          <w:ilvl w:val="0"/>
          <w:numId w:val="8"/>
        </w:numPr>
        <w:tabs>
          <w:tab w:val="clear" w:pos="432"/>
          <w:tab w:val="decimal" w:pos="2016"/>
        </w:tabs>
        <w:spacing w:before="36"/>
        <w:ind w:left="15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jej treść nie będzie odpowiadać treści zapytania ofertowego</w:t>
      </w:r>
    </w:p>
    <w:p w14:paraId="3D18F4AB" w14:textId="77777777" w:rsidR="00194835" w:rsidRPr="00B45447" w:rsidRDefault="00194835" w:rsidP="00194835">
      <w:pPr>
        <w:numPr>
          <w:ilvl w:val="0"/>
          <w:numId w:val="8"/>
        </w:numPr>
        <w:tabs>
          <w:tab w:val="clear" w:pos="432"/>
          <w:tab w:val="decimal" w:pos="2016"/>
        </w:tabs>
        <w:spacing w:before="72"/>
        <w:ind w:left="15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zostanie złożona po terminie składania ofert</w:t>
      </w:r>
    </w:p>
    <w:p w14:paraId="016F0E14" w14:textId="77777777" w:rsidR="00194835" w:rsidRPr="00B45447" w:rsidRDefault="00194835" w:rsidP="00194835">
      <w:pPr>
        <w:numPr>
          <w:ilvl w:val="0"/>
          <w:numId w:val="8"/>
        </w:numPr>
        <w:tabs>
          <w:tab w:val="clear" w:pos="432"/>
          <w:tab w:val="decimal" w:pos="2016"/>
        </w:tabs>
        <w:spacing w:before="72"/>
        <w:ind w:left="15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nie będzie zawierała wszystkich wymaganych załączników</w:t>
      </w:r>
    </w:p>
    <w:p w14:paraId="7D1A0139" w14:textId="027CA898" w:rsidR="00194835" w:rsidRDefault="00194835" w:rsidP="00194835">
      <w:pPr>
        <w:spacing w:before="72" w:line="285" w:lineRule="auto"/>
        <w:ind w:left="144"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                         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będzie nieważna na podstawie odrębnych przepisów</w:t>
      </w:r>
    </w:p>
    <w:p w14:paraId="2D8133C6" w14:textId="77777777" w:rsidR="00194835" w:rsidRDefault="00194835" w:rsidP="00194835">
      <w:pPr>
        <w:spacing w:before="72" w:line="285" w:lineRule="auto"/>
        <w:ind w:left="144"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3F368607" w14:textId="77777777" w:rsidR="00194835" w:rsidRPr="00B45447" w:rsidRDefault="00194835" w:rsidP="00194835">
      <w:pPr>
        <w:spacing w:line="266" w:lineRule="auto"/>
        <w:jc w:val="both"/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4F5F01" wp14:editId="0FFC8F32">
                <wp:simplePos x="0" y="0"/>
                <wp:positionH relativeFrom="column">
                  <wp:posOffset>0</wp:posOffset>
                </wp:positionH>
                <wp:positionV relativeFrom="paragraph">
                  <wp:posOffset>8706485</wp:posOffset>
                </wp:positionV>
                <wp:extent cx="6012180" cy="113030"/>
                <wp:effectExtent l="0" t="1905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DF578" w14:textId="07DF9F91" w:rsidR="00194835" w:rsidRDefault="00194835" w:rsidP="00194835">
                            <w:pPr>
                              <w:spacing w:line="211" w:lineRule="auto"/>
                              <w:ind w:right="36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F5F01" id="Text Box 2" o:spid="_x0000_s1028" type="#_x0000_t202" style="position:absolute;left:0;text-align:left;margin-left:0;margin-top:685.55pt;width:473.4pt;height:8.9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" filled="f" stroked="f">
                <v:textbox inset="0,0,0,0">
                  <w:txbxContent>
                    <w:p w14:paraId="69ADF578" w14:textId="07DF9F91" w:rsidR="00194835" w:rsidRDefault="00194835" w:rsidP="00194835">
                      <w:pPr>
                        <w:spacing w:line="211" w:lineRule="auto"/>
                        <w:ind w:right="36"/>
                        <w:jc w:val="right"/>
                        <w:rPr>
                          <w:rFonts w:ascii="Verdana" w:hAnsi="Verdana"/>
                          <w:color w:val="000000"/>
                          <w:spacing w:val="-4"/>
                          <w:sz w:val="16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5447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pl-PL"/>
        </w:rPr>
        <w:t>XII. INFORMACJE DOTYCZĄCE WYBORU NAJKORZYSTNIEJSZEJ OFERTY</w:t>
      </w:r>
    </w:p>
    <w:p w14:paraId="29C07FDA" w14:textId="506A9231" w:rsidR="00194835" w:rsidRPr="00D324C2" w:rsidRDefault="00194835" w:rsidP="00971E5A">
      <w:pPr>
        <w:spacing w:before="324" w:line="276" w:lineRule="auto"/>
        <w:ind w:left="720"/>
        <w:jc w:val="both"/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Informacja o wyborze oferty zostanie podana na </w:t>
      </w:r>
      <w:r w:rsidR="00D324C2" w:rsidRPr="00B45447">
        <w:rPr>
          <w:rFonts w:ascii="Times New Roman" w:hAnsi="Times New Roman" w:cs="Times New Roman"/>
          <w:b/>
          <w:sz w:val="24"/>
          <w:szCs w:val="24"/>
        </w:rPr>
        <w:t xml:space="preserve">https://platformazakupowa.pl/pn/kostrzyn_nad_odra </w:t>
      </w:r>
      <w:proofErr w:type="spellStart"/>
      <w:r w:rsidR="00D324C2" w:rsidRPr="00B4544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D324C2"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4C2" w:rsidRPr="00B45447">
        <w:rPr>
          <w:rFonts w:ascii="Times New Roman" w:hAnsi="Times New Roman" w:cs="Times New Roman"/>
          <w:b/>
          <w:sz w:val="24"/>
          <w:szCs w:val="24"/>
        </w:rPr>
        <w:t>stronie</w:t>
      </w:r>
      <w:proofErr w:type="spellEnd"/>
      <w:r w:rsidR="00D324C2"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4C2" w:rsidRPr="00B45447">
        <w:rPr>
          <w:rFonts w:ascii="Times New Roman" w:hAnsi="Times New Roman" w:cs="Times New Roman"/>
          <w:b/>
          <w:sz w:val="24"/>
          <w:szCs w:val="24"/>
        </w:rPr>
        <w:t>dotyczącej</w:t>
      </w:r>
      <w:proofErr w:type="spellEnd"/>
      <w:r w:rsidR="00D324C2"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4C2" w:rsidRPr="00B45447">
        <w:rPr>
          <w:rFonts w:ascii="Times New Roman" w:hAnsi="Times New Roman" w:cs="Times New Roman"/>
          <w:b/>
          <w:sz w:val="24"/>
          <w:szCs w:val="24"/>
        </w:rPr>
        <w:t>odpowiedniego</w:t>
      </w:r>
      <w:proofErr w:type="spellEnd"/>
      <w:r w:rsidR="00D324C2" w:rsidRPr="00B4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4C2" w:rsidRPr="00B45447">
        <w:rPr>
          <w:rFonts w:ascii="Times New Roman" w:hAnsi="Times New Roman" w:cs="Times New Roman"/>
          <w:b/>
          <w:sz w:val="24"/>
          <w:szCs w:val="24"/>
        </w:rPr>
        <w:t>postępowania</w:t>
      </w:r>
      <w:proofErr w:type="spellEnd"/>
      <w:r w:rsidR="00D324C2" w:rsidRPr="00B45447">
        <w:rPr>
          <w:rFonts w:ascii="Times New Roman" w:hAnsi="Times New Roman" w:cs="Times New Roman"/>
          <w:b/>
          <w:sz w:val="24"/>
          <w:szCs w:val="24"/>
        </w:rPr>
        <w:t>.</w:t>
      </w:r>
    </w:p>
    <w:p w14:paraId="58F5A8B5" w14:textId="022D6EB1" w:rsidR="00194835" w:rsidRDefault="00194835" w:rsidP="00194835">
      <w:pPr>
        <w:spacing w:before="288" w:line="290" w:lineRule="auto"/>
        <w:ind w:left="720" w:right="30" w:hanging="720"/>
        <w:jc w:val="both"/>
        <w:rPr>
          <w:rFonts w:ascii="Times New Roman" w:hAnsi="Times New Roman" w:cs="Times New Roman"/>
          <w:b/>
          <w:color w:val="000000"/>
          <w:spacing w:val="21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21"/>
          <w:sz w:val="24"/>
          <w:szCs w:val="24"/>
          <w:lang w:val="pl-PL"/>
        </w:rPr>
        <w:t xml:space="preserve">XIII. TERMIN ZWIĄZANIA OFERTĄ </w:t>
      </w:r>
    </w:p>
    <w:p w14:paraId="1B9104AE" w14:textId="05512E01" w:rsidR="003C4C69" w:rsidRPr="003C4C69" w:rsidRDefault="003C4C69" w:rsidP="003C4C69">
      <w:pPr>
        <w:tabs>
          <w:tab w:val="left" w:pos="567"/>
        </w:tabs>
        <w:spacing w:line="256" w:lineRule="auto"/>
        <w:ind w:left="426" w:right="24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3C4C69">
        <w:rPr>
          <w:rFonts w:ascii="Times New Roman" w:eastAsia="Arial" w:hAnsi="Times New Roman" w:cs="Times New Roman"/>
          <w:sz w:val="24"/>
          <w:szCs w:val="24"/>
        </w:rPr>
        <w:t>1.</w:t>
      </w:r>
      <w:r w:rsidRPr="003C4C69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Wykonawca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będzie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związany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ofertą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przez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okres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4C6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Pr="003C4C69">
        <w:rPr>
          <w:rFonts w:ascii="Times New Roman" w:eastAsia="Arial" w:hAnsi="Times New Roman" w:cs="Times New Roman"/>
          <w:b/>
          <w:bCs/>
          <w:sz w:val="24"/>
          <w:szCs w:val="24"/>
        </w:rPr>
        <w:t>dni</w:t>
      </w:r>
      <w:proofErr w:type="spellEnd"/>
      <w:r w:rsidRPr="003C4C6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C4C69">
        <w:rPr>
          <w:rFonts w:ascii="Times New Roman" w:eastAsia="Arial" w:hAnsi="Times New Roman" w:cs="Times New Roman"/>
          <w:b/>
          <w:bCs/>
          <w:sz w:val="24"/>
          <w:szCs w:val="24"/>
        </w:rPr>
        <w:t>tj</w:t>
      </w:r>
      <w:proofErr w:type="spellEnd"/>
      <w:r w:rsidRPr="003C4C6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3C4C69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Bieg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związania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ofertą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rozpoczyna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się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wraz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z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upływem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składania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czym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pierwszym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dniem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jest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dzień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w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którym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upłynął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składnia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>.</w:t>
      </w:r>
    </w:p>
    <w:p w14:paraId="23FC27D6" w14:textId="78E0EE9A" w:rsidR="003C4C69" w:rsidRPr="003C4C69" w:rsidRDefault="003C4C69" w:rsidP="00194041">
      <w:pPr>
        <w:tabs>
          <w:tab w:val="left" w:pos="567"/>
        </w:tabs>
        <w:spacing w:line="256" w:lineRule="auto"/>
        <w:ind w:left="426" w:right="24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4041">
        <w:rPr>
          <w:rFonts w:ascii="Times New Roman" w:eastAsia="Arial" w:hAnsi="Times New Roman" w:cs="Times New Roman"/>
          <w:bCs/>
          <w:sz w:val="24"/>
          <w:szCs w:val="24"/>
        </w:rPr>
        <w:t xml:space="preserve">        2.</w:t>
      </w:r>
      <w:r w:rsidRPr="0019404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C4C69">
        <w:rPr>
          <w:rFonts w:ascii="Times New Roman" w:eastAsia="Arial" w:hAnsi="Times New Roman" w:cs="Times New Roman"/>
          <w:sz w:val="24"/>
          <w:szCs w:val="24"/>
        </w:rPr>
        <w:t xml:space="preserve">W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przypadku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gdy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wybór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najkorzystniejszej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nastąpi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przed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upływem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związania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ofertą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wskazanego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w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ust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. 1,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Zamawiający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przed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upływem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związania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ofertą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zwraca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się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jednokrotnie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Wykonawców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wyrażenie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zgody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przedłużenie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tego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wskazywany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przez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niego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okres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dłuższy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niż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30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dni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Przedłużenie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związania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ofertą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wymaga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złożenia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przez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wykonawcę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pisemnego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oświadczenia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wyrażeniu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zgody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przedłużenie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terminu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związania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C4C69">
        <w:rPr>
          <w:rFonts w:ascii="Times New Roman" w:eastAsia="Arial" w:hAnsi="Times New Roman" w:cs="Times New Roman"/>
          <w:sz w:val="24"/>
          <w:szCs w:val="24"/>
        </w:rPr>
        <w:t>ofertą</w:t>
      </w:r>
      <w:proofErr w:type="spellEnd"/>
      <w:r w:rsidRPr="003C4C6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7F4D9F4" w14:textId="77777777" w:rsidR="00194835" w:rsidRPr="00B45447" w:rsidRDefault="00194835" w:rsidP="00194835">
      <w:pPr>
        <w:spacing w:before="324" w:line="216" w:lineRule="auto"/>
        <w:jc w:val="both"/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pl-PL"/>
        </w:rPr>
        <w:t>XIV. DODATKOWE INFORMACJE</w:t>
      </w:r>
    </w:p>
    <w:p w14:paraId="075A5D9B" w14:textId="77777777" w:rsidR="00194835" w:rsidRPr="00B45447" w:rsidRDefault="00194835" w:rsidP="00194835">
      <w:pPr>
        <w:numPr>
          <w:ilvl w:val="0"/>
          <w:numId w:val="10"/>
        </w:numPr>
        <w:tabs>
          <w:tab w:val="clear" w:pos="432"/>
          <w:tab w:val="decimal" w:pos="1296"/>
        </w:tabs>
        <w:spacing w:before="36" w:line="288" w:lineRule="auto"/>
        <w:ind w:left="1296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Niniejsze postępowanie nie podlega przepisom ustawy z dnia 11 września 2019 r.—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Prawo zamówień publicznych (Dz. U. 2021 poz. 1129 z </w:t>
      </w:r>
      <w:hyperlink r:id="rId9">
        <w:proofErr w:type="spellStart"/>
        <w:r w:rsidRPr="00B45447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  <w:lang w:val="pl-PL"/>
          </w:rPr>
          <w:t>późn</w:t>
        </w:r>
        <w:proofErr w:type="spellEnd"/>
        <w:r w:rsidRPr="00B45447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  <w:lang w:val="pl-PL"/>
          </w:rPr>
          <w:t>. zm</w:t>
        </w:r>
      </w:hyperlink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.)</w:t>
      </w:r>
    </w:p>
    <w:p w14:paraId="30C5AF71" w14:textId="77777777" w:rsidR="00194835" w:rsidRPr="00B45447" w:rsidRDefault="00194835" w:rsidP="00194835">
      <w:pPr>
        <w:numPr>
          <w:ilvl w:val="0"/>
          <w:numId w:val="10"/>
        </w:numPr>
        <w:tabs>
          <w:tab w:val="clear" w:pos="432"/>
          <w:tab w:val="decimal" w:pos="1296"/>
        </w:tabs>
        <w:spacing w:line="290" w:lineRule="auto"/>
        <w:ind w:left="1296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Przy wyborze oferty Zamawiający kierować się będzie jedynym kryterium „cena". </w:t>
      </w:r>
      <w:r w:rsidRPr="00B45447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Cena za wykonanie zamówienia obejmuje wszystkie koszty niezbędne do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całkowitego i efektywnego wykonania zamówienia</w:t>
      </w:r>
    </w:p>
    <w:p w14:paraId="2AE85B5E" w14:textId="77777777" w:rsidR="00194835" w:rsidRPr="00B45447" w:rsidRDefault="00194835" w:rsidP="00194835">
      <w:pPr>
        <w:numPr>
          <w:ilvl w:val="0"/>
          <w:numId w:val="10"/>
        </w:numPr>
        <w:tabs>
          <w:tab w:val="clear" w:pos="432"/>
          <w:tab w:val="decimal" w:pos="1296"/>
        </w:tabs>
        <w:spacing w:before="36"/>
        <w:ind w:left="1296" w:hanging="360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Zamawiający zastrzega sobie prawo do:</w:t>
      </w:r>
    </w:p>
    <w:p w14:paraId="2F05EC68" w14:textId="77777777" w:rsidR="00194835" w:rsidRPr="00B45447" w:rsidRDefault="00194835" w:rsidP="00194835">
      <w:pPr>
        <w:numPr>
          <w:ilvl w:val="0"/>
          <w:numId w:val="5"/>
        </w:numPr>
        <w:tabs>
          <w:tab w:val="clear" w:pos="432"/>
          <w:tab w:val="decimal" w:pos="1944"/>
        </w:tabs>
        <w:spacing w:line="283" w:lineRule="auto"/>
        <w:ind w:left="1944" w:hanging="43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lastRenderedPageBreak/>
        <w:t xml:space="preserve">zamknięcia niniejszego postępowania bez wyboru jakiejkolwiek oferty i bez </w:t>
      </w:r>
      <w:r w:rsidRPr="00B4544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podania przyczyny, o czym poinformuje niezwłocznie oferentów</w:t>
      </w:r>
    </w:p>
    <w:p w14:paraId="0A5793C8" w14:textId="35209885" w:rsidR="003C4C69" w:rsidRPr="00D324C2" w:rsidRDefault="00194835" w:rsidP="00D324C2">
      <w:pPr>
        <w:numPr>
          <w:ilvl w:val="0"/>
          <w:numId w:val="5"/>
        </w:numPr>
        <w:tabs>
          <w:tab w:val="clear" w:pos="432"/>
          <w:tab w:val="decimal" w:pos="1944"/>
        </w:tabs>
        <w:ind w:left="1944" w:hanging="43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zmiany treści zapytania ofertowego przed upływem terminu składania ofert</w:t>
      </w:r>
    </w:p>
    <w:p w14:paraId="451A2C41" w14:textId="77777777" w:rsidR="00194835" w:rsidRPr="00B45447" w:rsidRDefault="00194835" w:rsidP="00194835">
      <w:pPr>
        <w:spacing w:before="36" w:line="290" w:lineRule="auto"/>
        <w:ind w:left="1152" w:hanging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d) Dodatkowych informacji dotyczących zapytania ofertowego udziela: </w:t>
      </w:r>
    </w:p>
    <w:p w14:paraId="1820A2BE" w14:textId="3E87F2E5" w:rsidR="00194835" w:rsidRPr="003C4C69" w:rsidRDefault="003C4C69" w:rsidP="00D324C2">
      <w:pPr>
        <w:spacing w:before="36" w:line="290" w:lineRule="auto"/>
        <w:ind w:left="792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</w:pPr>
      <w:r w:rsidRPr="003C4C6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t>Główny specjalista ds. informatyki Pan</w:t>
      </w:r>
      <w:r w:rsidR="00194835" w:rsidRPr="003C4C6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t xml:space="preserve"> Wojciech Bień</w:t>
      </w:r>
      <w:r w:rsidR="00194835" w:rsidRPr="003C4C6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pl-PL"/>
        </w:rPr>
        <w:t xml:space="preserve">, </w:t>
      </w:r>
      <w:r w:rsidRPr="003C4C6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pl-PL"/>
        </w:rPr>
        <w:t xml:space="preserve">                                       </w:t>
      </w:r>
      <w:r w:rsidR="00194835" w:rsidRPr="003C4C6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pl-PL"/>
        </w:rPr>
        <w:t>e-mail: admin@kostrzyn.um.gov.pl</w:t>
      </w:r>
      <w:r w:rsidR="00194835" w:rsidRPr="003C4C6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br/>
      </w:r>
    </w:p>
    <w:p w14:paraId="3710006E" w14:textId="59E03522" w:rsidR="00194835" w:rsidRPr="00B45447" w:rsidRDefault="00194835" w:rsidP="00194835">
      <w:pPr>
        <w:spacing w:before="36" w:line="290" w:lineRule="auto"/>
        <w:ind w:left="1152" w:hanging="115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B45447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t>XV. ZAŁĄCZNIKI</w:t>
      </w:r>
      <w:r w:rsidR="003C4C6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t xml:space="preserve"> </w:t>
      </w:r>
    </w:p>
    <w:p w14:paraId="7BED58A5" w14:textId="61F9722A" w:rsidR="00194835" w:rsidRPr="00442D92" w:rsidRDefault="00194835" w:rsidP="00B07918">
      <w:pPr>
        <w:numPr>
          <w:ilvl w:val="0"/>
          <w:numId w:val="11"/>
        </w:numPr>
        <w:tabs>
          <w:tab w:val="decimal" w:pos="1296"/>
        </w:tabs>
        <w:spacing w:before="36"/>
        <w:ind w:left="1296" w:hanging="360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bookmarkStart w:id="0" w:name="_Hlk111800742"/>
      <w:r w:rsidRPr="00442D9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Formularz ofertowy</w:t>
      </w:r>
      <w:r w:rsidR="00D324C2" w:rsidRPr="00442D9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 – </w:t>
      </w:r>
      <w:r w:rsidR="00D324C2" w:rsidRPr="00442D92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  <w:lang w:val="pl-PL"/>
        </w:rPr>
        <w:t>Załącznik nr 1 do zapytania ofertowego</w:t>
      </w:r>
    </w:p>
    <w:p w14:paraId="5B6EA63B" w14:textId="5ADFEE29" w:rsidR="00194835" w:rsidRPr="00442D92" w:rsidRDefault="00D324C2" w:rsidP="00B07918">
      <w:pPr>
        <w:numPr>
          <w:ilvl w:val="0"/>
          <w:numId w:val="11"/>
        </w:numPr>
        <w:tabs>
          <w:tab w:val="decimal" w:pos="1296"/>
        </w:tabs>
        <w:spacing w:before="36" w:line="290" w:lineRule="auto"/>
        <w:ind w:left="1296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442D9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O</w:t>
      </w:r>
      <w:r w:rsidR="00194835" w:rsidRPr="00442D9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świadczenia dotyczącego spełniania warunków udziału w postępowaniu</w:t>
      </w:r>
      <w:r w:rsidR="00B07918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</w:t>
      </w:r>
      <w:r w:rsidRPr="00442D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</w:t>
      </w:r>
      <w:r w:rsidRPr="00442D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Załącznik nr 2 do zapytania ofertowego</w:t>
      </w:r>
    </w:p>
    <w:p w14:paraId="3EEBFBAD" w14:textId="48401BA1" w:rsidR="00194835" w:rsidRPr="00442D92" w:rsidRDefault="00D324C2" w:rsidP="00B07918">
      <w:pPr>
        <w:numPr>
          <w:ilvl w:val="0"/>
          <w:numId w:val="11"/>
        </w:numPr>
        <w:tabs>
          <w:tab w:val="decimal" w:pos="1296"/>
        </w:tabs>
        <w:ind w:left="1296" w:hanging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pl-PL"/>
        </w:rPr>
      </w:pPr>
      <w:r w:rsidRPr="00442D9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</w:t>
      </w:r>
      <w:r w:rsidR="00194835" w:rsidRPr="00442D9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świadczenia o posiadanym doświadczeniu</w:t>
      </w:r>
      <w:r w:rsidRPr="00442D9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– </w:t>
      </w:r>
      <w:r w:rsidRPr="00442D92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pl-PL"/>
        </w:rPr>
        <w:t>Załącznik nr 3  do zapytania ofertowego</w:t>
      </w:r>
    </w:p>
    <w:p w14:paraId="7E22F84E" w14:textId="4475CFCE" w:rsidR="00194835" w:rsidRDefault="00D324C2" w:rsidP="00B07918">
      <w:pPr>
        <w:numPr>
          <w:ilvl w:val="0"/>
          <w:numId w:val="11"/>
        </w:numPr>
        <w:tabs>
          <w:tab w:val="decimal" w:pos="1296"/>
        </w:tabs>
        <w:spacing w:before="36" w:line="266" w:lineRule="auto"/>
        <w:ind w:left="1296" w:hanging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pl-PL"/>
        </w:rPr>
      </w:pPr>
      <w:r w:rsidRPr="00442D9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O</w:t>
      </w:r>
      <w:r w:rsidR="00194835" w:rsidRPr="00442D9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świadczenia </w:t>
      </w:r>
      <w:r w:rsidR="00442D92" w:rsidRPr="00442D9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 dysponowanie osobami zdolnymi do realizacji zamówienia posiadającymi certyfikat uprawiający przeprowadzenie audytu </w:t>
      </w:r>
      <w:r w:rsidR="00442D92" w:rsidRPr="00442D9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pl-PL"/>
        </w:rPr>
        <w:t>– Załącznik nr 4 do zapytania ofertowego</w:t>
      </w:r>
    </w:p>
    <w:p w14:paraId="231D6FEF" w14:textId="77777777" w:rsidR="00487F9B" w:rsidRPr="00971E5A" w:rsidRDefault="00487F9B" w:rsidP="00487F9B">
      <w:pPr>
        <w:pStyle w:val="Index"/>
        <w:numPr>
          <w:ilvl w:val="0"/>
          <w:numId w:val="11"/>
        </w:numPr>
        <w:suppressLineNumbers w:val="0"/>
        <w:tabs>
          <w:tab w:val="decimal" w:pos="422"/>
        </w:tabs>
        <w:spacing w:line="276" w:lineRule="auto"/>
        <w:ind w:hanging="142"/>
        <w:jc w:val="both"/>
        <w:rPr>
          <w:rFonts w:eastAsia="Arial"/>
          <w:b/>
          <w:bCs/>
          <w:i/>
          <w:iCs/>
        </w:rPr>
      </w:pPr>
      <w:r w:rsidRPr="0083457F">
        <w:rPr>
          <w:rFonts w:eastAsia="Arial"/>
        </w:rPr>
        <w:t xml:space="preserve">Oświadczenie Wykonawcy w zakresie wypełnienia obowiązków informacyjnych </w:t>
      </w:r>
      <w:r>
        <w:rPr>
          <w:rFonts w:eastAsia="Arial"/>
        </w:rPr>
        <w:t xml:space="preserve">  </w:t>
      </w:r>
      <w:r w:rsidRPr="0083457F">
        <w:rPr>
          <w:rFonts w:eastAsia="Arial"/>
        </w:rPr>
        <w:t xml:space="preserve">przewidzianych w art. 13 lub art. 14 RODO – </w:t>
      </w:r>
      <w:r w:rsidRPr="00971E5A">
        <w:rPr>
          <w:rFonts w:eastAsia="Arial"/>
          <w:b/>
          <w:bCs/>
          <w:i/>
          <w:iCs/>
        </w:rPr>
        <w:t xml:space="preserve">Załącznik nr </w:t>
      </w:r>
      <w:r>
        <w:rPr>
          <w:rFonts w:eastAsia="Arial"/>
          <w:b/>
          <w:bCs/>
          <w:i/>
          <w:iCs/>
        </w:rPr>
        <w:t>5</w:t>
      </w:r>
      <w:r w:rsidRPr="00971E5A">
        <w:rPr>
          <w:rFonts w:eastAsia="Arial"/>
          <w:b/>
          <w:bCs/>
          <w:i/>
          <w:iCs/>
        </w:rPr>
        <w:t xml:space="preserve"> do zapytania ofertowego,</w:t>
      </w:r>
    </w:p>
    <w:p w14:paraId="03321DB9" w14:textId="77777777" w:rsidR="00487F9B" w:rsidRPr="00B07918" w:rsidRDefault="00487F9B" w:rsidP="00487F9B">
      <w:pPr>
        <w:numPr>
          <w:ilvl w:val="0"/>
          <w:numId w:val="11"/>
        </w:numPr>
        <w:tabs>
          <w:tab w:val="decimal" w:pos="1296"/>
        </w:tabs>
        <w:spacing w:before="36"/>
        <w:ind w:hanging="14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pl-PL"/>
        </w:rPr>
      </w:pPr>
      <w:r w:rsidRPr="00A9004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Formularz informacji związanych z przeprowadzeniem diagnozy </w:t>
      </w:r>
      <w:proofErr w:type="spellStart"/>
      <w:r w:rsidRPr="00A90040">
        <w:rPr>
          <w:rFonts w:ascii="Times New Roman" w:hAnsi="Times New Roman" w:cs="Times New Roman"/>
          <w:color w:val="000000"/>
          <w:sz w:val="24"/>
          <w:szCs w:val="24"/>
          <w:lang w:val="pl-PL"/>
        </w:rPr>
        <w:t>cyberbezpieczeństwa</w:t>
      </w:r>
      <w:proofErr w:type="spellEnd"/>
      <w:r w:rsidRPr="00A9004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</w:t>
      </w:r>
      <w:r w:rsidRPr="00A900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6</w:t>
      </w:r>
      <w:r w:rsidRPr="00A900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 xml:space="preserve"> do zapytania ofertowego</w:t>
      </w:r>
    </w:p>
    <w:p w14:paraId="1E9CCE16" w14:textId="0E54DAEA" w:rsidR="00194835" w:rsidRPr="00487F9B" w:rsidRDefault="00194835" w:rsidP="00487F9B">
      <w:pPr>
        <w:numPr>
          <w:ilvl w:val="0"/>
          <w:numId w:val="11"/>
        </w:numPr>
        <w:tabs>
          <w:tab w:val="decimal" w:pos="1296"/>
        </w:tabs>
        <w:spacing w:before="36" w:line="266" w:lineRule="auto"/>
        <w:ind w:left="1296" w:hanging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pl-PL"/>
        </w:rPr>
      </w:pPr>
      <w:r w:rsidRPr="00487F9B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>P</w:t>
      </w:r>
      <w:r w:rsidR="00442D92" w:rsidRPr="00487F9B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rojektowane postanowienia umowy – </w:t>
      </w:r>
      <w:r w:rsidR="00442D92" w:rsidRPr="00487F9B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Załącznik nr </w:t>
      </w:r>
      <w:r w:rsidR="00487F9B" w:rsidRPr="00487F9B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pl-PL"/>
        </w:rPr>
        <w:t>7</w:t>
      </w:r>
      <w:r w:rsidR="001F6DD6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</w:t>
      </w:r>
      <w:r w:rsidR="00442D92" w:rsidRPr="00487F9B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pl-PL"/>
        </w:rPr>
        <w:t>zapytania ofertowego</w:t>
      </w:r>
      <w:r w:rsidR="001F6DD6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pl-PL"/>
        </w:rPr>
        <w:t>.</w:t>
      </w:r>
    </w:p>
    <w:p w14:paraId="66ABC498" w14:textId="3EAE4742" w:rsidR="00B07918" w:rsidRPr="001F6DD6" w:rsidRDefault="00B07918" w:rsidP="001F6DD6">
      <w:pPr>
        <w:pStyle w:val="Index"/>
        <w:suppressLineNumbers w:val="0"/>
        <w:tabs>
          <w:tab w:val="decimal" w:pos="422"/>
        </w:tabs>
        <w:spacing w:line="276" w:lineRule="auto"/>
        <w:ind w:left="1276" w:hanging="566"/>
        <w:jc w:val="both"/>
        <w:rPr>
          <w:rFonts w:eastAsia="Arial"/>
          <w:b/>
          <w:bCs/>
          <w:i/>
          <w:iCs/>
        </w:rPr>
        <w:sectPr w:rsidR="00B07918" w:rsidRPr="001F6DD6" w:rsidSect="003C4C69">
          <w:type w:val="continuous"/>
          <w:pgSz w:w="11918" w:h="16854"/>
          <w:pgMar w:top="993" w:right="1171" w:bottom="1418" w:left="1327" w:header="720" w:footer="720" w:gutter="0"/>
          <w:cols w:space="708"/>
        </w:sectPr>
      </w:pPr>
      <w:r>
        <w:rPr>
          <w:rFonts w:eastAsia="Arial"/>
        </w:rPr>
        <w:t xml:space="preserve">  </w:t>
      </w:r>
      <w:bookmarkEnd w:id="0"/>
    </w:p>
    <w:p w14:paraId="5DBD81E1" w14:textId="77777777" w:rsidR="008F7F0C" w:rsidRDefault="008F7F0C"/>
    <w:sectPr w:rsidR="008F7F0C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31F"/>
    <w:multiLevelType w:val="multilevel"/>
    <w:tmpl w:val="B59A4878"/>
    <w:lvl w:ilvl="0">
      <w:start w:val="1"/>
      <w:numFmt w:val="decimal"/>
      <w:lvlText w:val="%1)"/>
      <w:lvlJc w:val="left"/>
      <w:pPr>
        <w:tabs>
          <w:tab w:val="decimal" w:pos="705"/>
        </w:tabs>
        <w:ind w:left="99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1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541C2"/>
    <w:multiLevelType w:val="multilevel"/>
    <w:tmpl w:val="0838BB5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C634A"/>
    <w:multiLevelType w:val="multilevel"/>
    <w:tmpl w:val="920A178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C373A"/>
    <w:multiLevelType w:val="hybridMultilevel"/>
    <w:tmpl w:val="CCC65280"/>
    <w:lvl w:ilvl="0" w:tplc="8264C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30442"/>
    <w:multiLevelType w:val="hybridMultilevel"/>
    <w:tmpl w:val="7C36BC72"/>
    <w:lvl w:ilvl="0" w:tplc="F9BE7F06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0AF4113"/>
    <w:multiLevelType w:val="multilevel"/>
    <w:tmpl w:val="98741F3E"/>
    <w:lvl w:ilvl="0">
      <w:start w:val="1"/>
      <w:numFmt w:val="decimal"/>
      <w:lvlText w:val="%1)"/>
      <w:lvlJc w:val="left"/>
      <w:pPr>
        <w:tabs>
          <w:tab w:val="decimal" w:pos="66"/>
        </w:tabs>
        <w:ind w:left="426"/>
      </w:pPr>
      <w:rPr>
        <w:rFonts w:ascii="Arial" w:hAnsi="Arial"/>
        <w:b w:val="0"/>
        <w:bCs w:val="0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F97D9A"/>
    <w:multiLevelType w:val="multilevel"/>
    <w:tmpl w:val="C0785392"/>
    <w:lvl w:ilvl="0">
      <w:start w:val="6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b/>
        <w:strike w:val="0"/>
        <w:color w:val="000000"/>
        <w:spacing w:val="-4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F51863"/>
    <w:multiLevelType w:val="hybridMultilevel"/>
    <w:tmpl w:val="55DE847C"/>
    <w:lvl w:ilvl="0" w:tplc="F2A430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F1907"/>
    <w:multiLevelType w:val="multilevel"/>
    <w:tmpl w:val="A5FC571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0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765ACC"/>
    <w:multiLevelType w:val="multilevel"/>
    <w:tmpl w:val="23F6FF58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5D58CA"/>
    <w:multiLevelType w:val="hybridMultilevel"/>
    <w:tmpl w:val="BF582D8E"/>
    <w:lvl w:ilvl="0" w:tplc="80E42988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987820"/>
    <w:multiLevelType w:val="multilevel"/>
    <w:tmpl w:val="91E235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9A0384"/>
    <w:multiLevelType w:val="hybridMultilevel"/>
    <w:tmpl w:val="F8707F16"/>
    <w:lvl w:ilvl="0" w:tplc="A70CFB8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A7B2A"/>
    <w:multiLevelType w:val="multilevel"/>
    <w:tmpl w:val="83FAABE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172EE3"/>
    <w:multiLevelType w:val="hybridMultilevel"/>
    <w:tmpl w:val="9244C494"/>
    <w:lvl w:ilvl="0" w:tplc="E48C8F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17CA7"/>
    <w:multiLevelType w:val="multilevel"/>
    <w:tmpl w:val="B59A4878"/>
    <w:lvl w:ilvl="0">
      <w:start w:val="1"/>
      <w:numFmt w:val="decimal"/>
      <w:lvlText w:val="%1)"/>
      <w:lvlJc w:val="left"/>
      <w:pPr>
        <w:tabs>
          <w:tab w:val="decimal" w:pos="422"/>
        </w:tabs>
        <w:ind w:left="71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1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932848">
    <w:abstractNumId w:val="1"/>
  </w:num>
  <w:num w:numId="2" w16cid:durableId="1906799815">
    <w:abstractNumId w:val="4"/>
  </w:num>
  <w:num w:numId="3" w16cid:durableId="528373976">
    <w:abstractNumId w:val="8"/>
  </w:num>
  <w:num w:numId="4" w16cid:durableId="736705567">
    <w:abstractNumId w:val="6"/>
  </w:num>
  <w:num w:numId="5" w16cid:durableId="934290853">
    <w:abstractNumId w:val="2"/>
  </w:num>
  <w:num w:numId="6" w16cid:durableId="1506817686">
    <w:abstractNumId w:val="5"/>
  </w:num>
  <w:num w:numId="7" w16cid:durableId="1475484329">
    <w:abstractNumId w:val="9"/>
  </w:num>
  <w:num w:numId="8" w16cid:durableId="1998653135">
    <w:abstractNumId w:val="11"/>
  </w:num>
  <w:num w:numId="9" w16cid:durableId="1752897114">
    <w:abstractNumId w:val="3"/>
  </w:num>
  <w:num w:numId="10" w16cid:durableId="2034303153">
    <w:abstractNumId w:val="13"/>
  </w:num>
  <w:num w:numId="11" w16cid:durableId="896555703">
    <w:abstractNumId w:val="0"/>
  </w:num>
  <w:num w:numId="12" w16cid:durableId="1850441488">
    <w:abstractNumId w:val="12"/>
  </w:num>
  <w:num w:numId="13" w16cid:durableId="1596475758">
    <w:abstractNumId w:val="10"/>
  </w:num>
  <w:num w:numId="14" w16cid:durableId="1667245177">
    <w:abstractNumId w:val="14"/>
  </w:num>
  <w:num w:numId="15" w16cid:durableId="100804359">
    <w:abstractNumId w:val="7"/>
  </w:num>
  <w:num w:numId="16" w16cid:durableId="16460042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5"/>
    <w:rsid w:val="00150286"/>
    <w:rsid w:val="00194041"/>
    <w:rsid w:val="00194835"/>
    <w:rsid w:val="001F6DD6"/>
    <w:rsid w:val="00243F31"/>
    <w:rsid w:val="002E352E"/>
    <w:rsid w:val="00305603"/>
    <w:rsid w:val="003C4C69"/>
    <w:rsid w:val="00442D92"/>
    <w:rsid w:val="00487F9B"/>
    <w:rsid w:val="00634895"/>
    <w:rsid w:val="00897389"/>
    <w:rsid w:val="008F7F0C"/>
    <w:rsid w:val="00971E5A"/>
    <w:rsid w:val="00A01AF1"/>
    <w:rsid w:val="00A90040"/>
    <w:rsid w:val="00B07918"/>
    <w:rsid w:val="00D324C2"/>
    <w:rsid w:val="00E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F57F"/>
  <w15:chartTrackingRefBased/>
  <w15:docId w15:val="{9B730438-60B6-4156-A221-D3F29463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835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83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194835"/>
    <w:pPr>
      <w:spacing w:after="120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48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9483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Index">
    <w:name w:val="Index"/>
    <w:basedOn w:val="Normalny"/>
    <w:rsid w:val="00A9004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Buczma</dc:creator>
  <cp:keywords/>
  <dc:description/>
  <cp:lastModifiedBy>Katarzyna Buczma</cp:lastModifiedBy>
  <cp:revision>16</cp:revision>
  <cp:lastPrinted>2022-08-19T09:02:00Z</cp:lastPrinted>
  <dcterms:created xsi:type="dcterms:W3CDTF">2022-08-19T08:29:00Z</dcterms:created>
  <dcterms:modified xsi:type="dcterms:W3CDTF">2022-08-19T11:06:00Z</dcterms:modified>
</cp:coreProperties>
</file>