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68D21A09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CA66A6">
        <w:rPr>
          <w:rFonts w:asciiTheme="minorHAnsi" w:hAnsiTheme="minorHAnsi" w:cstheme="minorHAnsi"/>
          <w:b/>
        </w:rPr>
        <w:t>10</w:t>
      </w:r>
      <w:r w:rsidR="001E51F1" w:rsidRPr="000B6DB1">
        <w:rPr>
          <w:rFonts w:asciiTheme="minorHAnsi" w:hAnsiTheme="minorHAnsi" w:cstheme="minorHAnsi"/>
          <w:b/>
        </w:rPr>
        <w:t xml:space="preserve"> </w:t>
      </w:r>
      <w:r w:rsidR="009906CC">
        <w:rPr>
          <w:rFonts w:asciiTheme="minorHAnsi" w:hAnsiTheme="minorHAnsi" w:cstheme="minorHAnsi"/>
          <w:b/>
        </w:rPr>
        <w:t xml:space="preserve"> 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91"/>
        <w:gridCol w:w="1728"/>
        <w:gridCol w:w="2094"/>
        <w:gridCol w:w="1147"/>
        <w:gridCol w:w="2000"/>
      </w:tblGrid>
      <w:tr w:rsidR="00CA66A6" w:rsidRPr="000811A2" w14:paraId="5D850CBC" w14:textId="1B846A38" w:rsidTr="00D01567">
        <w:trPr>
          <w:trHeight w:val="123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CA66A6" w:rsidRPr="000811A2" w:rsidRDefault="00CA66A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430114" w14:textId="28AB9ED7" w:rsidR="00CA66A6" w:rsidRDefault="00CA66A6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Przedmiot zrealizowanej dostawy</w:t>
            </w:r>
          </w:p>
          <w:p w14:paraId="175EB9CE" w14:textId="74FD0C37" w:rsidR="00CA66A6" w:rsidRPr="000811A2" w:rsidRDefault="00CA66A6" w:rsidP="00CA66A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CA66A6" w:rsidRPr="000811A2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465D3799" w:rsidR="00CA66A6" w:rsidRPr="000811A2" w:rsidRDefault="00D01567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Liczba </w:t>
            </w:r>
            <w:r w:rsidR="00CA66A6">
              <w:rPr>
                <w:rFonts w:ascii="Verdana" w:hAnsi="Verdana"/>
                <w:b/>
                <w:bCs/>
                <w:sz w:val="20"/>
                <w:szCs w:val="20"/>
              </w:rPr>
              <w:t>punktów poboru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498647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1E4A79" w14:textId="77777777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Łączny wolumen</w:t>
            </w:r>
          </w:p>
          <w:p w14:paraId="41EBA49C" w14:textId="162D217D" w:rsidR="00CA66A6" w:rsidRDefault="00CA66A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(kWh)</w:t>
            </w:r>
          </w:p>
        </w:tc>
      </w:tr>
      <w:tr w:rsidR="00CA66A6" w:rsidRPr="000811A2" w14:paraId="66BC5CCF" w14:textId="0816CC57" w:rsidTr="00D01567">
        <w:trPr>
          <w:trHeight w:val="5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CA66A6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CA66A6" w:rsidRPr="000811A2" w:rsidRDefault="00CA66A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ED02" w14:textId="77777777" w:rsidR="00CA66A6" w:rsidRPr="000811A2" w:rsidRDefault="00CA66A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03F64840" w14:textId="77777777" w:rsidR="00CA66A6" w:rsidRDefault="00CA66A6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363F0FD4" w14:textId="77777777" w:rsidR="003873C2" w:rsidRPr="00C77DF8" w:rsidRDefault="003873C2" w:rsidP="003873C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C77DF8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A333" w14:textId="1F19D366" w:rsidR="00CA66A6" w:rsidRPr="00260634" w:rsidRDefault="009463AB" w:rsidP="00CA66A6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4F3" w:rsidRPr="00D744F3">
      <w:rPr>
        <w:rFonts w:ascii="Verdana" w:hAnsi="Verdana"/>
        <w:sz w:val="20"/>
        <w:szCs w:val="20"/>
      </w:rPr>
      <w:t xml:space="preserve"> </w:t>
    </w:r>
    <w:r w:rsidR="00CA66A6" w:rsidRPr="00260634">
      <w:rPr>
        <w:rFonts w:ascii="Verdana" w:hAnsi="Verdana" w:cstheme="minorHAnsi"/>
        <w:i/>
        <w:sz w:val="20"/>
        <w:szCs w:val="20"/>
      </w:rPr>
      <w:t>PRZ/00</w:t>
    </w:r>
    <w:r w:rsidR="00CA66A6">
      <w:rPr>
        <w:rFonts w:ascii="Verdana" w:hAnsi="Verdana" w:cstheme="minorHAnsi"/>
        <w:i/>
        <w:sz w:val="20"/>
        <w:szCs w:val="20"/>
      </w:rPr>
      <w:t>0</w:t>
    </w:r>
    <w:r w:rsidR="004839A3">
      <w:rPr>
        <w:rFonts w:ascii="Verdana" w:hAnsi="Verdana" w:cstheme="minorHAnsi"/>
        <w:i/>
        <w:sz w:val="20"/>
        <w:szCs w:val="20"/>
      </w:rPr>
      <w:t>03</w:t>
    </w:r>
    <w:r w:rsidR="00CA66A6" w:rsidRPr="00260634">
      <w:rPr>
        <w:rFonts w:ascii="Verdana" w:hAnsi="Verdana" w:cstheme="minorHAnsi"/>
        <w:i/>
        <w:sz w:val="20"/>
        <w:szCs w:val="20"/>
      </w:rPr>
      <w:t>/202</w:t>
    </w:r>
    <w:r w:rsidR="004839A3">
      <w:rPr>
        <w:rFonts w:ascii="Verdana" w:hAnsi="Verdana" w:cstheme="minorHAnsi"/>
        <w:i/>
        <w:sz w:val="20"/>
        <w:szCs w:val="20"/>
      </w:rPr>
      <w:t>4</w:t>
    </w:r>
    <w:r w:rsidR="00CA66A6"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0E542CB" w14:textId="2E6F8B09" w:rsidR="00D744F3" w:rsidRDefault="00D744F3" w:rsidP="00D744F3">
    <w:pPr>
      <w:pStyle w:val="Nagwek"/>
      <w:jc w:val="both"/>
      <w:rPr>
        <w:rFonts w:ascii="Verdana" w:hAnsi="Verdana"/>
        <w:sz w:val="20"/>
        <w:szCs w:val="20"/>
      </w:rPr>
    </w:pPr>
  </w:p>
  <w:p w14:paraId="02F59950" w14:textId="0553AC1D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</w:p>
  <w:p w14:paraId="647660DD" w14:textId="53F6D191" w:rsidR="001E51F1" w:rsidRDefault="001E51F1" w:rsidP="00B47C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A505B"/>
    <w:rsid w:val="000B6DB1"/>
    <w:rsid w:val="000F487E"/>
    <w:rsid w:val="00101040"/>
    <w:rsid w:val="00122D2C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873C2"/>
    <w:rsid w:val="003D3A28"/>
    <w:rsid w:val="003E5896"/>
    <w:rsid w:val="00471B60"/>
    <w:rsid w:val="004839A3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86F3D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06CC"/>
    <w:rsid w:val="009976D1"/>
    <w:rsid w:val="009A3E28"/>
    <w:rsid w:val="009D1EC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07148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A66A6"/>
    <w:rsid w:val="00CC1785"/>
    <w:rsid w:val="00CD1359"/>
    <w:rsid w:val="00CD2314"/>
    <w:rsid w:val="00CD4DB3"/>
    <w:rsid w:val="00D01567"/>
    <w:rsid w:val="00D744F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Anna Dorna | Łukasiewicz – PIT</cp:lastModifiedBy>
  <cp:revision>5</cp:revision>
  <cp:lastPrinted>2012-05-11T09:31:00Z</cp:lastPrinted>
  <dcterms:created xsi:type="dcterms:W3CDTF">2023-09-26T07:57:00Z</dcterms:created>
  <dcterms:modified xsi:type="dcterms:W3CDTF">2024-01-22T16:34:00Z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