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61F2F3" w14:textId="652D95E1" w:rsidR="001043E0" w:rsidRPr="00BA37B9" w:rsidRDefault="0086372A" w:rsidP="00747DBB">
      <w:pPr>
        <w:spacing w:after="0" w:line="271" w:lineRule="auto"/>
        <w:jc w:val="both"/>
        <w:rPr>
          <w:rFonts w:ascii="Calibri" w:eastAsia="Calibri" w:hAnsi="Calibri" w:cs="Calibri"/>
          <w:sz w:val="24"/>
        </w:rPr>
      </w:pPr>
      <w:r w:rsidRPr="00BA37B9">
        <w:rPr>
          <w:rFonts w:ascii="Calibri" w:eastAsia="Calibri" w:hAnsi="Calibri" w:cs="Calibri"/>
          <w:sz w:val="24"/>
        </w:rPr>
        <w:t>Nr pisma: Z/DZP/</w:t>
      </w:r>
      <w:r w:rsidR="00BA37B9" w:rsidRPr="00BA37B9">
        <w:rPr>
          <w:rFonts w:ascii="Calibri" w:eastAsia="Calibri" w:hAnsi="Calibri" w:cs="Calibri"/>
          <w:sz w:val="24"/>
        </w:rPr>
        <w:t>99</w:t>
      </w:r>
      <w:r w:rsidRPr="00BA37B9">
        <w:rPr>
          <w:rFonts w:ascii="Calibri" w:eastAsia="Calibri" w:hAnsi="Calibri" w:cs="Calibri"/>
          <w:sz w:val="24"/>
        </w:rPr>
        <w:t xml:space="preserve">/2024           </w:t>
      </w:r>
      <w:r w:rsidRPr="00BA37B9">
        <w:rPr>
          <w:rFonts w:ascii="Calibri" w:eastAsia="Calibri" w:hAnsi="Calibri" w:cs="Calibri"/>
          <w:sz w:val="24"/>
        </w:rPr>
        <w:tab/>
      </w:r>
      <w:r w:rsidRPr="00BA37B9">
        <w:rPr>
          <w:rFonts w:ascii="Calibri" w:eastAsia="Calibri" w:hAnsi="Calibri" w:cs="Calibri"/>
          <w:sz w:val="24"/>
        </w:rPr>
        <w:tab/>
        <w:t xml:space="preserve">        </w:t>
      </w:r>
      <w:r w:rsidRPr="00BA37B9">
        <w:rPr>
          <w:rFonts w:ascii="Calibri" w:eastAsia="Calibri" w:hAnsi="Calibri" w:cs="Calibri"/>
          <w:sz w:val="24"/>
        </w:rPr>
        <w:tab/>
      </w:r>
      <w:r w:rsidRPr="00BA37B9">
        <w:rPr>
          <w:rFonts w:ascii="Calibri" w:eastAsia="Calibri" w:hAnsi="Calibri" w:cs="Calibri"/>
          <w:sz w:val="24"/>
        </w:rPr>
        <w:tab/>
        <w:t xml:space="preserve">         Warszawa, dnia </w:t>
      </w:r>
      <w:r w:rsidR="00BA37B9" w:rsidRPr="00BA37B9">
        <w:rPr>
          <w:rFonts w:ascii="Calibri" w:eastAsia="Calibri" w:hAnsi="Calibri" w:cs="Calibri"/>
          <w:sz w:val="24"/>
        </w:rPr>
        <w:t>11.04</w:t>
      </w:r>
      <w:r w:rsidRPr="00BA37B9">
        <w:rPr>
          <w:rFonts w:ascii="Calibri" w:eastAsia="Calibri" w:hAnsi="Calibri" w:cs="Calibri"/>
          <w:sz w:val="24"/>
        </w:rPr>
        <w:t>.2024 r.</w:t>
      </w:r>
    </w:p>
    <w:p w14:paraId="24B2049C" w14:textId="77777777" w:rsidR="001043E0" w:rsidRPr="00747DBB" w:rsidRDefault="001043E0" w:rsidP="00747DBB">
      <w:pPr>
        <w:spacing w:after="0" w:line="271" w:lineRule="auto"/>
        <w:jc w:val="both"/>
        <w:rPr>
          <w:rFonts w:ascii="Calibri" w:eastAsia="Calibri" w:hAnsi="Calibri" w:cs="Calibri"/>
          <w:b/>
          <w:sz w:val="24"/>
        </w:rPr>
      </w:pPr>
    </w:p>
    <w:p w14:paraId="5C678E37" w14:textId="77777777" w:rsidR="001043E0" w:rsidRPr="00747DBB" w:rsidRDefault="0086372A" w:rsidP="00747DBB">
      <w:pPr>
        <w:spacing w:after="0" w:line="271" w:lineRule="auto"/>
        <w:jc w:val="both"/>
        <w:rPr>
          <w:rFonts w:ascii="Calibri" w:eastAsia="Calibri" w:hAnsi="Calibri" w:cs="Calibri"/>
          <w:b/>
          <w:sz w:val="24"/>
        </w:rPr>
      </w:pPr>
      <w:r w:rsidRPr="00747DBB">
        <w:rPr>
          <w:rFonts w:ascii="Calibri" w:eastAsia="Calibri" w:hAnsi="Calibri" w:cs="Calibri"/>
          <w:b/>
          <w:sz w:val="24"/>
        </w:rPr>
        <w:t>Zamawiający:</w:t>
      </w:r>
    </w:p>
    <w:p w14:paraId="0BC7C101" w14:textId="77777777" w:rsidR="001043E0" w:rsidRPr="00747DBB" w:rsidRDefault="0086372A" w:rsidP="00747DBB">
      <w:pPr>
        <w:spacing w:after="0" w:line="271" w:lineRule="auto"/>
        <w:jc w:val="both"/>
        <w:rPr>
          <w:rFonts w:ascii="Calibri" w:eastAsia="Calibri" w:hAnsi="Calibri" w:cs="Calibri"/>
          <w:b/>
          <w:sz w:val="24"/>
        </w:rPr>
      </w:pPr>
      <w:r w:rsidRPr="00747DBB">
        <w:rPr>
          <w:rFonts w:ascii="Calibri" w:eastAsia="Calibri" w:hAnsi="Calibri" w:cs="Calibri"/>
          <w:b/>
          <w:sz w:val="24"/>
        </w:rPr>
        <w:t xml:space="preserve">Samodzielny Wojewódzki Zespół </w:t>
      </w:r>
    </w:p>
    <w:p w14:paraId="094401DB" w14:textId="77777777" w:rsidR="001043E0" w:rsidRPr="00747DBB" w:rsidRDefault="0086372A" w:rsidP="00747DBB">
      <w:pPr>
        <w:spacing w:after="0" w:line="271" w:lineRule="auto"/>
        <w:jc w:val="both"/>
        <w:rPr>
          <w:rFonts w:ascii="Calibri" w:eastAsia="Calibri" w:hAnsi="Calibri" w:cs="Calibri"/>
          <w:b/>
          <w:sz w:val="24"/>
        </w:rPr>
      </w:pPr>
      <w:r w:rsidRPr="00747DBB">
        <w:rPr>
          <w:rFonts w:ascii="Calibri" w:eastAsia="Calibri" w:hAnsi="Calibri" w:cs="Calibri"/>
          <w:b/>
          <w:sz w:val="24"/>
        </w:rPr>
        <w:t xml:space="preserve">Publicznych Zakładów Psychiatrycznej </w:t>
      </w:r>
    </w:p>
    <w:p w14:paraId="1107F4C5" w14:textId="77777777" w:rsidR="001043E0" w:rsidRPr="00747DBB" w:rsidRDefault="0086372A" w:rsidP="00747DBB">
      <w:pPr>
        <w:spacing w:after="0" w:line="271" w:lineRule="auto"/>
        <w:jc w:val="both"/>
        <w:rPr>
          <w:rFonts w:ascii="Calibri" w:eastAsia="Calibri" w:hAnsi="Calibri" w:cs="Calibri"/>
          <w:b/>
          <w:sz w:val="24"/>
        </w:rPr>
      </w:pPr>
      <w:r w:rsidRPr="00747DBB">
        <w:rPr>
          <w:rFonts w:ascii="Calibri" w:eastAsia="Calibri" w:hAnsi="Calibri" w:cs="Calibri"/>
          <w:b/>
          <w:sz w:val="24"/>
        </w:rPr>
        <w:t>Opieki Zdrowotnej w Warszawie</w:t>
      </w:r>
    </w:p>
    <w:p w14:paraId="7945E49B" w14:textId="77777777" w:rsidR="001043E0" w:rsidRPr="00747DBB" w:rsidRDefault="0086372A" w:rsidP="00747DBB">
      <w:pPr>
        <w:spacing w:after="0" w:line="271" w:lineRule="auto"/>
        <w:jc w:val="both"/>
        <w:rPr>
          <w:rFonts w:ascii="Calibri" w:eastAsia="Calibri" w:hAnsi="Calibri" w:cs="Calibri"/>
          <w:b/>
          <w:sz w:val="24"/>
        </w:rPr>
      </w:pPr>
      <w:r w:rsidRPr="00747DBB">
        <w:rPr>
          <w:rFonts w:ascii="Calibri" w:eastAsia="Calibri" w:hAnsi="Calibri" w:cs="Calibri"/>
          <w:b/>
          <w:sz w:val="24"/>
        </w:rPr>
        <w:t>ul. Nowowiejska 27, 00-665 Warszawa</w:t>
      </w:r>
    </w:p>
    <w:p w14:paraId="0960139C" w14:textId="77777777" w:rsidR="001043E0" w:rsidRPr="00747DBB" w:rsidRDefault="001043E0" w:rsidP="00747DBB">
      <w:pPr>
        <w:spacing w:after="0" w:line="271" w:lineRule="auto"/>
        <w:jc w:val="both"/>
        <w:rPr>
          <w:rFonts w:ascii="Calibri" w:eastAsia="Calibri" w:hAnsi="Calibri" w:cs="Calibri"/>
          <w:b/>
          <w:sz w:val="24"/>
        </w:rPr>
      </w:pPr>
    </w:p>
    <w:p w14:paraId="45DD008B" w14:textId="77777777" w:rsidR="001043E0" w:rsidRPr="00747DBB" w:rsidRDefault="001043E0" w:rsidP="00747DBB">
      <w:pPr>
        <w:spacing w:after="0" w:line="271" w:lineRule="auto"/>
        <w:jc w:val="both"/>
        <w:rPr>
          <w:rFonts w:ascii="Calibri" w:eastAsia="Calibri" w:hAnsi="Calibri" w:cs="Calibri"/>
          <w:b/>
          <w:sz w:val="24"/>
        </w:rPr>
      </w:pPr>
    </w:p>
    <w:p w14:paraId="4A6AA92A" w14:textId="77777777" w:rsidR="001043E0" w:rsidRPr="00747DBB" w:rsidRDefault="0086372A" w:rsidP="00747DBB">
      <w:pPr>
        <w:spacing w:after="0" w:line="271" w:lineRule="auto"/>
        <w:jc w:val="center"/>
        <w:rPr>
          <w:rFonts w:ascii="Calibri" w:eastAsia="Calibri" w:hAnsi="Calibri" w:cs="Calibri"/>
          <w:b/>
          <w:sz w:val="24"/>
        </w:rPr>
      </w:pPr>
      <w:r w:rsidRPr="00747DBB">
        <w:rPr>
          <w:rFonts w:ascii="Calibri" w:eastAsia="Calibri" w:hAnsi="Calibri" w:cs="Calibri"/>
          <w:b/>
          <w:sz w:val="24"/>
        </w:rPr>
        <w:t>INFORMACJA DLA WYKONAWCÓW</w:t>
      </w:r>
    </w:p>
    <w:p w14:paraId="78E893D6" w14:textId="3EB795B9" w:rsidR="001043E0" w:rsidRPr="00747DBB" w:rsidRDefault="0086372A" w:rsidP="00747DBB">
      <w:pPr>
        <w:spacing w:after="0" w:line="271" w:lineRule="auto"/>
        <w:jc w:val="center"/>
        <w:rPr>
          <w:rFonts w:ascii="Calibri" w:eastAsia="Calibri" w:hAnsi="Calibri" w:cs="Calibri"/>
          <w:b/>
          <w:sz w:val="24"/>
        </w:rPr>
      </w:pPr>
      <w:r w:rsidRPr="00747DBB">
        <w:rPr>
          <w:rFonts w:ascii="Calibri" w:eastAsia="Calibri" w:hAnsi="Calibri" w:cs="Calibri"/>
          <w:b/>
          <w:sz w:val="24"/>
        </w:rPr>
        <w:t>- ODPOWIEDZI NA PYTANIA</w:t>
      </w:r>
      <w:r w:rsidR="00892BA2">
        <w:rPr>
          <w:rFonts w:ascii="Calibri" w:eastAsia="Calibri" w:hAnsi="Calibri" w:cs="Calibri"/>
          <w:b/>
          <w:sz w:val="24"/>
        </w:rPr>
        <w:t xml:space="preserve"> ORAZ MODYFIKACJA TREŚCI SWZ</w:t>
      </w:r>
    </w:p>
    <w:p w14:paraId="0D7C61F2" w14:textId="77777777" w:rsidR="001043E0" w:rsidRPr="00747DBB" w:rsidRDefault="001043E0" w:rsidP="00747DBB">
      <w:pPr>
        <w:spacing w:after="0" w:line="271" w:lineRule="auto"/>
        <w:jc w:val="both"/>
        <w:rPr>
          <w:rFonts w:ascii="Calibri" w:eastAsia="Calibri" w:hAnsi="Calibri" w:cs="Calibri"/>
          <w:b/>
          <w:sz w:val="24"/>
        </w:rPr>
      </w:pPr>
    </w:p>
    <w:p w14:paraId="77C63549" w14:textId="77777777" w:rsidR="001043E0" w:rsidRPr="00747DBB" w:rsidRDefault="0086372A" w:rsidP="00747DBB">
      <w:pPr>
        <w:spacing w:after="0" w:line="271" w:lineRule="auto"/>
        <w:jc w:val="both"/>
        <w:rPr>
          <w:rFonts w:ascii="Calibri" w:eastAsia="Calibri" w:hAnsi="Calibri" w:cs="Calibri"/>
          <w:b/>
          <w:sz w:val="24"/>
        </w:rPr>
      </w:pPr>
      <w:r w:rsidRPr="00747DBB">
        <w:rPr>
          <w:rFonts w:ascii="Calibri" w:eastAsia="Calibri" w:hAnsi="Calibri" w:cs="Calibri"/>
          <w:b/>
          <w:sz w:val="24"/>
        </w:rPr>
        <w:t>Dotyczy: postępowania prowadzonego w trybie nieograniczonym, na podstawie z art. 132 ustawy Pzp pt. „Dostawa leków dla Szpitala Nowowiejskiego”, nr postępowania: 5/DZP/2024.</w:t>
      </w:r>
    </w:p>
    <w:p w14:paraId="09F73074" w14:textId="77777777" w:rsidR="001043E0" w:rsidRPr="00747DBB" w:rsidRDefault="001043E0" w:rsidP="00747DBB">
      <w:pPr>
        <w:spacing w:after="0" w:line="271" w:lineRule="auto"/>
        <w:ind w:firstLine="708"/>
        <w:jc w:val="both"/>
        <w:rPr>
          <w:rFonts w:ascii="Calibri" w:eastAsia="Calibri" w:hAnsi="Calibri" w:cs="Calibri"/>
          <w:sz w:val="24"/>
        </w:rPr>
      </w:pPr>
    </w:p>
    <w:p w14:paraId="6B0A7A3A" w14:textId="3F87FEB8" w:rsidR="001043E0" w:rsidRPr="00747DBB" w:rsidRDefault="0086372A" w:rsidP="00747DBB">
      <w:pPr>
        <w:spacing w:after="0" w:line="271" w:lineRule="auto"/>
        <w:ind w:firstLine="708"/>
        <w:jc w:val="both"/>
        <w:rPr>
          <w:rFonts w:ascii="Calibri" w:eastAsia="Calibri" w:hAnsi="Calibri" w:cs="Calibri"/>
          <w:sz w:val="24"/>
        </w:rPr>
      </w:pPr>
      <w:r w:rsidRPr="00747DBB">
        <w:rPr>
          <w:rFonts w:ascii="Calibri" w:eastAsia="Calibri" w:hAnsi="Calibri" w:cs="Calibri"/>
          <w:sz w:val="24"/>
        </w:rPr>
        <w:t xml:space="preserve">Zamawiający działając na podstawie art. 135 ust. 2 i 6 </w:t>
      </w:r>
      <w:r w:rsidR="00D34A2D" w:rsidRPr="00747DBB">
        <w:rPr>
          <w:rFonts w:ascii="Calibri" w:eastAsia="Calibri" w:hAnsi="Calibri" w:cs="Calibri"/>
          <w:sz w:val="24"/>
        </w:rPr>
        <w:t>ustawy z</w:t>
      </w:r>
      <w:r w:rsidRPr="00747DBB">
        <w:rPr>
          <w:rFonts w:ascii="Calibri" w:eastAsia="Calibri" w:hAnsi="Calibri" w:cs="Calibri"/>
          <w:sz w:val="24"/>
        </w:rPr>
        <w:t xml:space="preserve"> dnia 11 września 2019 r. – Prawo zamówień publicznych (Dz.U. z 2023 r. poz. 1605, 1720 i 2274) - zwana dalej: „ustawą Pzp”, udziela następujących wyjaśnień treści SWZ:</w:t>
      </w:r>
    </w:p>
    <w:p w14:paraId="72D03CB2" w14:textId="77777777" w:rsidR="001043E0" w:rsidRPr="00747DBB" w:rsidRDefault="0086372A" w:rsidP="00747DBB">
      <w:pPr>
        <w:spacing w:before="120" w:after="0" w:line="271" w:lineRule="auto"/>
        <w:jc w:val="both"/>
        <w:rPr>
          <w:rFonts w:ascii="Calibri" w:eastAsia="Calibri" w:hAnsi="Calibri" w:cs="Calibri"/>
          <w:b/>
          <w:sz w:val="24"/>
        </w:rPr>
      </w:pPr>
      <w:r w:rsidRPr="00747DBB">
        <w:rPr>
          <w:rFonts w:ascii="Calibri" w:eastAsia="Calibri" w:hAnsi="Calibri" w:cs="Calibri"/>
          <w:b/>
          <w:sz w:val="24"/>
        </w:rPr>
        <w:t>Pytanie nr 1</w:t>
      </w:r>
    </w:p>
    <w:p w14:paraId="39B5689C" w14:textId="77777777" w:rsidR="001043E0" w:rsidRPr="00747DBB" w:rsidRDefault="0086372A" w:rsidP="00747DBB">
      <w:pPr>
        <w:spacing w:after="0" w:line="271" w:lineRule="auto"/>
        <w:jc w:val="both"/>
        <w:rPr>
          <w:rFonts w:ascii="Calibri" w:eastAsia="Calibri" w:hAnsi="Calibri" w:cs="Calibri"/>
          <w:sz w:val="24"/>
        </w:rPr>
      </w:pPr>
      <w:r w:rsidRPr="00747DBB">
        <w:rPr>
          <w:rFonts w:ascii="Calibri" w:eastAsia="Calibri" w:hAnsi="Calibri" w:cs="Calibri"/>
          <w:sz w:val="24"/>
        </w:rPr>
        <w:t>Pytanie nr 1 – dotyczy Części nr 3a poz. 94</w:t>
      </w:r>
    </w:p>
    <w:p w14:paraId="7F7AEA88" w14:textId="77777777" w:rsidR="001043E0" w:rsidRPr="00747DBB" w:rsidRDefault="0086372A" w:rsidP="00747DBB">
      <w:pPr>
        <w:spacing w:after="0" w:line="271" w:lineRule="auto"/>
        <w:jc w:val="both"/>
        <w:rPr>
          <w:rFonts w:ascii="Calibri" w:eastAsia="Calibri" w:hAnsi="Calibri" w:cs="Calibri"/>
          <w:sz w:val="24"/>
        </w:rPr>
      </w:pPr>
      <w:r w:rsidRPr="00747DBB">
        <w:rPr>
          <w:rFonts w:ascii="Calibri" w:eastAsia="Calibri" w:hAnsi="Calibri" w:cs="Calibri"/>
          <w:sz w:val="24"/>
        </w:rPr>
        <w:t>Czy Zamawiający wyrazi zgodę na zaoferowanie wyrobu medycznego w postaci sterylnego (sterylizacja radiacyjna), rozpuszczalnego w wodzie żelu, używanego do ułatwiania wprowadzana cewników oraz innych urządzeń medycznych podczas zabiegów dotyczących cewki moczowej jak np. cewnikowanie, endoskopia czy cystoskopia oraz do zabiegów odbytniczych i okrężniczych jako żel lubrykacyjny.</w:t>
      </w:r>
    </w:p>
    <w:p w14:paraId="298456A6" w14:textId="77777777" w:rsidR="001043E0" w:rsidRPr="00747DBB" w:rsidRDefault="0086372A" w:rsidP="00747DBB">
      <w:pPr>
        <w:spacing w:after="0" w:line="271" w:lineRule="auto"/>
        <w:jc w:val="both"/>
        <w:rPr>
          <w:rFonts w:ascii="Calibri" w:eastAsia="Calibri" w:hAnsi="Calibri" w:cs="Calibri"/>
          <w:sz w:val="24"/>
        </w:rPr>
      </w:pPr>
      <w:r w:rsidRPr="00747DBB">
        <w:rPr>
          <w:rFonts w:ascii="Calibri" w:eastAsia="Calibri" w:hAnsi="Calibri" w:cs="Calibri"/>
          <w:sz w:val="24"/>
        </w:rPr>
        <w:t>100 g żelu zawiera:</w:t>
      </w:r>
    </w:p>
    <w:p w14:paraId="54FCDFDE" w14:textId="77777777" w:rsidR="001043E0" w:rsidRPr="00747DBB" w:rsidRDefault="0086372A" w:rsidP="00747DBB">
      <w:pPr>
        <w:spacing w:after="0" w:line="271" w:lineRule="auto"/>
        <w:jc w:val="both"/>
        <w:rPr>
          <w:rFonts w:ascii="Calibri" w:eastAsia="Calibri" w:hAnsi="Calibri" w:cs="Calibri"/>
          <w:sz w:val="24"/>
        </w:rPr>
      </w:pPr>
      <w:r w:rsidRPr="00747DBB">
        <w:rPr>
          <w:rFonts w:ascii="Calibri" w:eastAsia="Calibri" w:hAnsi="Calibri" w:cs="Calibri"/>
          <w:sz w:val="24"/>
        </w:rPr>
        <w:t>• Wodę destylowaną</w:t>
      </w:r>
    </w:p>
    <w:p w14:paraId="04251F05" w14:textId="77777777" w:rsidR="001043E0" w:rsidRPr="00747DBB" w:rsidRDefault="0086372A" w:rsidP="00747DBB">
      <w:pPr>
        <w:spacing w:after="0" w:line="271" w:lineRule="auto"/>
        <w:jc w:val="both"/>
        <w:rPr>
          <w:rFonts w:ascii="Calibri" w:eastAsia="Calibri" w:hAnsi="Calibri" w:cs="Calibri"/>
          <w:sz w:val="24"/>
        </w:rPr>
      </w:pPr>
      <w:r w:rsidRPr="00747DBB">
        <w:rPr>
          <w:rFonts w:ascii="Calibri" w:eastAsia="Calibri" w:hAnsi="Calibri" w:cs="Calibri"/>
          <w:sz w:val="24"/>
        </w:rPr>
        <w:t>• Glikol propylenowy, hydroksyetylocelulozę</w:t>
      </w:r>
    </w:p>
    <w:p w14:paraId="1F23AE5A" w14:textId="77777777" w:rsidR="001043E0" w:rsidRPr="00747DBB" w:rsidRDefault="0086372A" w:rsidP="00747DBB">
      <w:pPr>
        <w:spacing w:after="0" w:line="271" w:lineRule="auto"/>
        <w:jc w:val="both"/>
        <w:rPr>
          <w:rFonts w:ascii="Calibri" w:eastAsia="Calibri" w:hAnsi="Calibri" w:cs="Calibri"/>
          <w:sz w:val="24"/>
        </w:rPr>
      </w:pPr>
      <w:r w:rsidRPr="00747DBB">
        <w:rPr>
          <w:rFonts w:ascii="Calibri" w:eastAsia="Calibri" w:hAnsi="Calibri" w:cs="Calibri"/>
          <w:sz w:val="24"/>
        </w:rPr>
        <w:t>• 2g chlorowodorek lidokainy</w:t>
      </w:r>
    </w:p>
    <w:p w14:paraId="36E47AA1" w14:textId="77777777" w:rsidR="001043E0" w:rsidRPr="00747DBB" w:rsidRDefault="0086372A" w:rsidP="00747DBB">
      <w:pPr>
        <w:spacing w:after="0" w:line="271" w:lineRule="auto"/>
        <w:jc w:val="both"/>
        <w:rPr>
          <w:rFonts w:ascii="Calibri" w:eastAsia="Calibri" w:hAnsi="Calibri" w:cs="Calibri"/>
          <w:sz w:val="24"/>
        </w:rPr>
      </w:pPr>
      <w:r w:rsidRPr="00747DBB">
        <w:rPr>
          <w:rFonts w:ascii="Calibri" w:eastAsia="Calibri" w:hAnsi="Calibri" w:cs="Calibri"/>
          <w:sz w:val="24"/>
        </w:rPr>
        <w:t>• 0.250g glukonian chlorheksydyny (stężenie 20%)</w:t>
      </w:r>
    </w:p>
    <w:p w14:paraId="76413459" w14:textId="77777777" w:rsidR="001043E0" w:rsidRPr="00747DBB" w:rsidRDefault="0086372A" w:rsidP="00747DBB">
      <w:pPr>
        <w:spacing w:after="0" w:line="271" w:lineRule="auto"/>
        <w:jc w:val="both"/>
        <w:rPr>
          <w:rFonts w:ascii="Calibri" w:eastAsia="Calibri" w:hAnsi="Calibri" w:cs="Calibri"/>
          <w:sz w:val="24"/>
        </w:rPr>
      </w:pPr>
      <w:r w:rsidRPr="00747DBB">
        <w:rPr>
          <w:rFonts w:ascii="Calibri" w:eastAsia="Calibri" w:hAnsi="Calibri" w:cs="Calibri"/>
          <w:sz w:val="24"/>
        </w:rPr>
        <w:t>• 0,02g hydroksybenzoat metylu</w:t>
      </w:r>
    </w:p>
    <w:p w14:paraId="3E822D92" w14:textId="77777777" w:rsidR="001043E0" w:rsidRPr="00747DBB" w:rsidRDefault="0086372A" w:rsidP="00747DBB">
      <w:pPr>
        <w:spacing w:after="0" w:line="271" w:lineRule="auto"/>
        <w:jc w:val="both"/>
        <w:rPr>
          <w:rFonts w:ascii="Calibri" w:eastAsia="Calibri" w:hAnsi="Calibri" w:cs="Calibri"/>
          <w:sz w:val="24"/>
        </w:rPr>
      </w:pPr>
      <w:r w:rsidRPr="00747DBB">
        <w:rPr>
          <w:rFonts w:ascii="Calibri" w:eastAsia="Calibri" w:hAnsi="Calibri" w:cs="Calibri"/>
          <w:sz w:val="24"/>
        </w:rPr>
        <w:t>• 0,02g hydroksybenzoat propylu</w:t>
      </w:r>
    </w:p>
    <w:p w14:paraId="231B21F7" w14:textId="76A3924D" w:rsidR="001043E0" w:rsidRPr="00747DBB" w:rsidRDefault="0086372A" w:rsidP="00747DBB">
      <w:pPr>
        <w:spacing w:after="0" w:line="271" w:lineRule="auto"/>
        <w:jc w:val="both"/>
        <w:rPr>
          <w:rFonts w:ascii="Calibri" w:eastAsia="Calibri" w:hAnsi="Calibri" w:cs="Calibri"/>
          <w:sz w:val="24"/>
        </w:rPr>
      </w:pPr>
      <w:r w:rsidRPr="00747DBB">
        <w:rPr>
          <w:rFonts w:ascii="Calibri" w:eastAsia="Calibri" w:hAnsi="Calibri" w:cs="Calibri"/>
          <w:sz w:val="24"/>
        </w:rPr>
        <w:t>Produkt w bezlateksowych i wygodnych ampułkostrzykawkach z podziałką o pojemności 6ml, opakowanie zawiera 25</w:t>
      </w:r>
      <w:r w:rsidR="00747DBB">
        <w:rPr>
          <w:rFonts w:ascii="Calibri" w:eastAsia="Calibri" w:hAnsi="Calibri" w:cs="Calibri"/>
          <w:sz w:val="24"/>
        </w:rPr>
        <w:t xml:space="preserve"> </w:t>
      </w:r>
      <w:r w:rsidRPr="00747DBB">
        <w:rPr>
          <w:rFonts w:ascii="Calibri" w:eastAsia="Calibri" w:hAnsi="Calibri" w:cs="Calibri"/>
          <w:sz w:val="24"/>
        </w:rPr>
        <w:t>szt.</w:t>
      </w:r>
    </w:p>
    <w:p w14:paraId="195908FB" w14:textId="77777777" w:rsidR="001043E0" w:rsidRPr="00747DBB" w:rsidRDefault="0086372A" w:rsidP="00747DBB">
      <w:pPr>
        <w:spacing w:before="120" w:after="0" w:line="271" w:lineRule="auto"/>
        <w:jc w:val="both"/>
        <w:rPr>
          <w:rFonts w:ascii="Calibri" w:eastAsia="Calibri" w:hAnsi="Calibri" w:cs="Calibri"/>
          <w:b/>
          <w:sz w:val="24"/>
        </w:rPr>
      </w:pPr>
      <w:r w:rsidRPr="00747DBB">
        <w:rPr>
          <w:rFonts w:ascii="Calibri" w:eastAsia="Calibri" w:hAnsi="Calibri" w:cs="Calibri"/>
          <w:b/>
          <w:sz w:val="24"/>
        </w:rPr>
        <w:t>Odpowiedź:</w:t>
      </w:r>
    </w:p>
    <w:p w14:paraId="07BA4D1E" w14:textId="77777777" w:rsidR="001043E0" w:rsidRPr="00747DBB" w:rsidRDefault="0086372A" w:rsidP="00747DBB">
      <w:pPr>
        <w:spacing w:after="0" w:line="271" w:lineRule="auto"/>
        <w:jc w:val="both"/>
        <w:rPr>
          <w:rFonts w:ascii="Calibri" w:eastAsia="Calibri" w:hAnsi="Calibri" w:cs="Calibri"/>
          <w:b/>
          <w:sz w:val="24"/>
        </w:rPr>
      </w:pPr>
      <w:r w:rsidRPr="00747DBB">
        <w:rPr>
          <w:rFonts w:ascii="Calibri" w:eastAsia="Calibri" w:hAnsi="Calibri" w:cs="Calibri"/>
          <w:b/>
          <w:sz w:val="24"/>
        </w:rPr>
        <w:t xml:space="preserve">Zamawiający dopuszcza zaoferowanie w części 3a poz. 94 wyrobu medycznego </w:t>
      </w:r>
      <w:r w:rsidRPr="00747DBB">
        <w:rPr>
          <w:rFonts w:ascii="Calibri" w:eastAsia="Calibri" w:hAnsi="Calibri" w:cs="Calibri"/>
          <w:b/>
          <w:sz w:val="24"/>
        </w:rPr>
        <w:br/>
        <w:t xml:space="preserve">o wskazanych w pytaniu parametrach. </w:t>
      </w:r>
    </w:p>
    <w:p w14:paraId="112D39C3" w14:textId="77777777" w:rsidR="001043E0" w:rsidRPr="00747DBB" w:rsidRDefault="001043E0" w:rsidP="00747DBB">
      <w:pPr>
        <w:spacing w:after="0" w:line="271" w:lineRule="auto"/>
        <w:jc w:val="both"/>
        <w:rPr>
          <w:rFonts w:ascii="Calibri" w:eastAsia="Calibri" w:hAnsi="Calibri" w:cs="Calibri"/>
          <w:b/>
          <w:sz w:val="24"/>
        </w:rPr>
      </w:pPr>
    </w:p>
    <w:p w14:paraId="0F0DBAB8" w14:textId="77777777" w:rsidR="001043E0" w:rsidRPr="00747DBB" w:rsidRDefault="001043E0" w:rsidP="00747DBB">
      <w:pPr>
        <w:spacing w:after="0" w:line="271" w:lineRule="auto"/>
        <w:jc w:val="both"/>
        <w:rPr>
          <w:rFonts w:ascii="Calibri" w:eastAsia="Calibri" w:hAnsi="Calibri" w:cs="Calibri"/>
          <w:b/>
          <w:sz w:val="24"/>
        </w:rPr>
      </w:pPr>
    </w:p>
    <w:p w14:paraId="1CC0E642" w14:textId="77777777" w:rsidR="001043E0" w:rsidRPr="00747DBB" w:rsidRDefault="001043E0" w:rsidP="00747DBB">
      <w:pPr>
        <w:spacing w:after="0" w:line="271" w:lineRule="auto"/>
        <w:jc w:val="both"/>
        <w:rPr>
          <w:rFonts w:ascii="Calibri" w:eastAsia="Calibri" w:hAnsi="Calibri" w:cs="Calibri"/>
          <w:b/>
          <w:sz w:val="24"/>
        </w:rPr>
      </w:pPr>
    </w:p>
    <w:p w14:paraId="2F4E3B68" w14:textId="77777777" w:rsidR="001043E0" w:rsidRPr="00747DBB" w:rsidRDefault="0086372A" w:rsidP="00747DBB">
      <w:pPr>
        <w:spacing w:after="0" w:line="271" w:lineRule="auto"/>
        <w:jc w:val="both"/>
        <w:rPr>
          <w:rFonts w:ascii="Calibri" w:eastAsia="Calibri" w:hAnsi="Calibri" w:cs="Calibri"/>
          <w:b/>
          <w:sz w:val="24"/>
        </w:rPr>
      </w:pPr>
      <w:r w:rsidRPr="00747DBB">
        <w:rPr>
          <w:rFonts w:ascii="Calibri" w:eastAsia="Calibri" w:hAnsi="Calibri" w:cs="Calibri"/>
          <w:b/>
          <w:sz w:val="24"/>
        </w:rPr>
        <w:lastRenderedPageBreak/>
        <w:t>Pytanie nr 2</w:t>
      </w:r>
    </w:p>
    <w:p w14:paraId="6749DEEB" w14:textId="77777777" w:rsidR="001043E0" w:rsidRPr="00747DBB" w:rsidRDefault="0086372A" w:rsidP="00747DBB">
      <w:pPr>
        <w:spacing w:after="0" w:line="271" w:lineRule="auto"/>
        <w:jc w:val="both"/>
        <w:rPr>
          <w:rFonts w:ascii="Calibri" w:eastAsia="Calibri" w:hAnsi="Calibri" w:cs="Calibri"/>
          <w:sz w:val="24"/>
        </w:rPr>
      </w:pPr>
      <w:r w:rsidRPr="00747DBB">
        <w:rPr>
          <w:rFonts w:ascii="Calibri" w:eastAsia="Calibri" w:hAnsi="Calibri" w:cs="Calibri"/>
          <w:sz w:val="24"/>
        </w:rPr>
        <w:t>Czy Zamawiający wyrazi zgodę na zmianę postaci proponowanych preparatów – tabletki na tabletki powlekane i odwrotnie</w:t>
      </w:r>
    </w:p>
    <w:p w14:paraId="17F9CAEB" w14:textId="77777777" w:rsidR="001043E0" w:rsidRPr="00747DBB" w:rsidRDefault="0086372A" w:rsidP="00747DBB">
      <w:pPr>
        <w:spacing w:after="0" w:line="271" w:lineRule="auto"/>
        <w:jc w:val="both"/>
        <w:rPr>
          <w:rFonts w:ascii="Calibri" w:eastAsia="Calibri" w:hAnsi="Calibri" w:cs="Calibri"/>
          <w:sz w:val="24"/>
        </w:rPr>
      </w:pPr>
      <w:r w:rsidRPr="00747DBB">
        <w:rPr>
          <w:rFonts w:ascii="Calibri" w:eastAsia="Calibri" w:hAnsi="Calibri" w:cs="Calibri"/>
          <w:sz w:val="24"/>
        </w:rPr>
        <w:t xml:space="preserve">– tabletki lub kapsułki odwrotnie </w:t>
      </w:r>
    </w:p>
    <w:p w14:paraId="64EA6246" w14:textId="77777777" w:rsidR="001043E0" w:rsidRPr="00747DBB" w:rsidRDefault="0086372A" w:rsidP="00747DBB">
      <w:pPr>
        <w:spacing w:after="0" w:line="271" w:lineRule="auto"/>
        <w:jc w:val="both"/>
        <w:rPr>
          <w:rFonts w:ascii="Calibri" w:eastAsia="Calibri" w:hAnsi="Calibri" w:cs="Calibri"/>
          <w:sz w:val="24"/>
        </w:rPr>
      </w:pPr>
      <w:r w:rsidRPr="00747DBB">
        <w:rPr>
          <w:rFonts w:ascii="Calibri" w:eastAsia="Calibri" w:hAnsi="Calibri" w:cs="Calibri"/>
          <w:sz w:val="24"/>
        </w:rPr>
        <w:t>– tabletki na drażetki i odwrotnie</w:t>
      </w:r>
    </w:p>
    <w:p w14:paraId="0EC90D85" w14:textId="77777777" w:rsidR="001043E0" w:rsidRPr="00747DBB" w:rsidRDefault="0086372A" w:rsidP="00747DBB">
      <w:pPr>
        <w:spacing w:after="0" w:line="271" w:lineRule="auto"/>
        <w:jc w:val="both"/>
        <w:rPr>
          <w:rFonts w:ascii="Calibri" w:eastAsia="Calibri" w:hAnsi="Calibri" w:cs="Calibri"/>
          <w:sz w:val="24"/>
        </w:rPr>
      </w:pPr>
      <w:r w:rsidRPr="00747DBB">
        <w:rPr>
          <w:rFonts w:ascii="Calibri" w:eastAsia="Calibri" w:hAnsi="Calibri" w:cs="Calibri"/>
          <w:sz w:val="24"/>
        </w:rPr>
        <w:t>– tabletki na tabletki dojelitowe i odwrotnie</w:t>
      </w:r>
    </w:p>
    <w:p w14:paraId="521864FB" w14:textId="431C55E5" w:rsidR="001043E0" w:rsidRPr="00747DBB" w:rsidRDefault="0086372A" w:rsidP="00747DBB">
      <w:pPr>
        <w:spacing w:after="0" w:line="271" w:lineRule="auto"/>
        <w:jc w:val="both"/>
        <w:rPr>
          <w:rFonts w:ascii="Calibri" w:eastAsia="Calibri" w:hAnsi="Calibri" w:cs="Calibri"/>
          <w:b/>
          <w:sz w:val="24"/>
        </w:rPr>
      </w:pPr>
      <w:r w:rsidRPr="00747DBB">
        <w:rPr>
          <w:rFonts w:ascii="Calibri" w:eastAsia="Calibri" w:hAnsi="Calibri" w:cs="Calibri"/>
          <w:sz w:val="24"/>
        </w:rPr>
        <w:t xml:space="preserve">– kapsułki na kapsułki miękkie lub twarde i </w:t>
      </w:r>
      <w:r w:rsidR="00D34A2D" w:rsidRPr="00747DBB">
        <w:rPr>
          <w:rFonts w:ascii="Calibri" w:eastAsia="Calibri" w:hAnsi="Calibri" w:cs="Calibri"/>
          <w:sz w:val="24"/>
        </w:rPr>
        <w:t>odwrotnie?</w:t>
      </w:r>
    </w:p>
    <w:p w14:paraId="0CE6DDD5" w14:textId="77777777" w:rsidR="001043E0" w:rsidRPr="00747DBB" w:rsidRDefault="0086372A" w:rsidP="00747DBB">
      <w:pPr>
        <w:spacing w:before="120" w:after="0" w:line="271" w:lineRule="auto"/>
        <w:jc w:val="both"/>
        <w:rPr>
          <w:rFonts w:ascii="Calibri" w:eastAsia="Calibri" w:hAnsi="Calibri" w:cs="Calibri"/>
          <w:b/>
          <w:sz w:val="24"/>
        </w:rPr>
      </w:pPr>
      <w:r w:rsidRPr="00747DBB">
        <w:rPr>
          <w:rFonts w:ascii="Calibri" w:eastAsia="Calibri" w:hAnsi="Calibri" w:cs="Calibri"/>
          <w:b/>
          <w:sz w:val="24"/>
        </w:rPr>
        <w:t>Odpowiedź:</w:t>
      </w:r>
    </w:p>
    <w:p w14:paraId="0FD8F665" w14:textId="2F4CB8F7" w:rsidR="001043E0" w:rsidRPr="00747DBB" w:rsidRDefault="00BB73F9" w:rsidP="00747DBB">
      <w:pPr>
        <w:spacing w:after="0" w:line="271" w:lineRule="auto"/>
        <w:jc w:val="both"/>
        <w:rPr>
          <w:rFonts w:ascii="Calibri" w:eastAsia="Calibri" w:hAnsi="Calibri" w:cs="Calibri"/>
          <w:b/>
          <w:sz w:val="24"/>
        </w:rPr>
      </w:pPr>
      <w:r w:rsidRPr="00747DBB">
        <w:rPr>
          <w:rFonts w:ascii="Calibri" w:eastAsia="Calibri" w:hAnsi="Calibri" w:cs="Calibri"/>
          <w:b/>
          <w:sz w:val="24"/>
        </w:rPr>
        <w:t xml:space="preserve">Zamawiający wyraża zgodę. </w:t>
      </w:r>
    </w:p>
    <w:p w14:paraId="11713525" w14:textId="77777777" w:rsidR="001043E0" w:rsidRPr="00747DBB" w:rsidRDefault="001043E0" w:rsidP="00747DBB">
      <w:pPr>
        <w:suppressAutoHyphens/>
        <w:spacing w:after="0" w:line="271" w:lineRule="auto"/>
        <w:jc w:val="both"/>
        <w:rPr>
          <w:rFonts w:ascii="Calibri" w:eastAsia="Calibri" w:hAnsi="Calibri" w:cs="Calibri"/>
          <w:b/>
          <w:sz w:val="24"/>
        </w:rPr>
      </w:pPr>
    </w:p>
    <w:p w14:paraId="3F10859D" w14:textId="77777777" w:rsidR="001043E0" w:rsidRPr="00747DBB" w:rsidRDefault="0086372A" w:rsidP="00747DBB">
      <w:pPr>
        <w:spacing w:after="0" w:line="271" w:lineRule="auto"/>
        <w:jc w:val="both"/>
        <w:rPr>
          <w:rFonts w:ascii="Calibri" w:eastAsia="Calibri" w:hAnsi="Calibri" w:cs="Calibri"/>
          <w:b/>
          <w:sz w:val="24"/>
        </w:rPr>
      </w:pPr>
      <w:r w:rsidRPr="00747DBB">
        <w:rPr>
          <w:rFonts w:ascii="Calibri" w:eastAsia="Calibri" w:hAnsi="Calibri" w:cs="Calibri"/>
          <w:b/>
          <w:sz w:val="24"/>
        </w:rPr>
        <w:t>Pytanie nr 3</w:t>
      </w:r>
    </w:p>
    <w:p w14:paraId="77E2A236" w14:textId="77777777" w:rsidR="001043E0" w:rsidRPr="00747DBB" w:rsidRDefault="0086372A" w:rsidP="00747DBB">
      <w:pPr>
        <w:spacing w:after="0" w:line="271" w:lineRule="auto"/>
        <w:jc w:val="both"/>
        <w:rPr>
          <w:rFonts w:ascii="Calibri" w:eastAsia="Calibri" w:hAnsi="Calibri" w:cs="Calibri"/>
          <w:sz w:val="24"/>
        </w:rPr>
      </w:pPr>
      <w:r w:rsidRPr="00747DBB">
        <w:rPr>
          <w:rFonts w:ascii="Calibri" w:eastAsia="Calibri" w:hAnsi="Calibri" w:cs="Calibri"/>
          <w:sz w:val="24"/>
        </w:rPr>
        <w:t>Czy Zamawiający wyrazi zgodę na zmianę fiolki na ampułki?</w:t>
      </w:r>
    </w:p>
    <w:p w14:paraId="4C75EB13" w14:textId="77777777" w:rsidR="001043E0" w:rsidRPr="00747DBB" w:rsidRDefault="0086372A" w:rsidP="00747DBB">
      <w:pPr>
        <w:spacing w:before="120" w:after="0" w:line="271" w:lineRule="auto"/>
        <w:jc w:val="both"/>
        <w:rPr>
          <w:rFonts w:ascii="Calibri" w:eastAsia="Calibri" w:hAnsi="Calibri" w:cs="Calibri"/>
          <w:b/>
          <w:sz w:val="24"/>
        </w:rPr>
      </w:pPr>
      <w:r w:rsidRPr="00747DBB">
        <w:rPr>
          <w:rFonts w:ascii="Calibri" w:eastAsia="Calibri" w:hAnsi="Calibri" w:cs="Calibri"/>
          <w:b/>
          <w:sz w:val="24"/>
        </w:rPr>
        <w:t>Odpowiedź:</w:t>
      </w:r>
    </w:p>
    <w:p w14:paraId="62C822AC" w14:textId="74FFDF87" w:rsidR="001043E0" w:rsidRPr="00747DBB" w:rsidRDefault="00BB73F9" w:rsidP="00747DBB">
      <w:pPr>
        <w:spacing w:after="0" w:line="271" w:lineRule="auto"/>
        <w:jc w:val="both"/>
        <w:rPr>
          <w:rFonts w:ascii="Calibri" w:eastAsia="Calibri" w:hAnsi="Calibri" w:cs="Calibri"/>
          <w:b/>
          <w:sz w:val="24"/>
        </w:rPr>
      </w:pPr>
      <w:r w:rsidRPr="00747DBB">
        <w:rPr>
          <w:rFonts w:ascii="Calibri" w:eastAsia="Calibri" w:hAnsi="Calibri" w:cs="Calibri"/>
          <w:b/>
          <w:sz w:val="24"/>
        </w:rPr>
        <w:t>Zamawiający wyraża zgodę.</w:t>
      </w:r>
    </w:p>
    <w:p w14:paraId="32E71A78" w14:textId="77777777" w:rsidR="001043E0" w:rsidRPr="00747DBB" w:rsidRDefault="001043E0" w:rsidP="00747DBB">
      <w:pPr>
        <w:suppressAutoHyphens/>
        <w:spacing w:after="0" w:line="271" w:lineRule="auto"/>
        <w:jc w:val="both"/>
        <w:rPr>
          <w:rFonts w:ascii="Calibri" w:eastAsia="Calibri" w:hAnsi="Calibri" w:cs="Calibri"/>
          <w:b/>
          <w:sz w:val="24"/>
        </w:rPr>
      </w:pPr>
    </w:p>
    <w:p w14:paraId="66EF3C57" w14:textId="77777777" w:rsidR="001043E0" w:rsidRPr="00747DBB" w:rsidRDefault="0086372A" w:rsidP="00747DBB">
      <w:pPr>
        <w:spacing w:after="0" w:line="271" w:lineRule="auto"/>
        <w:jc w:val="both"/>
        <w:rPr>
          <w:rFonts w:ascii="Calibri" w:eastAsia="Calibri" w:hAnsi="Calibri" w:cs="Calibri"/>
          <w:b/>
          <w:sz w:val="24"/>
        </w:rPr>
      </w:pPr>
      <w:r w:rsidRPr="00747DBB">
        <w:rPr>
          <w:rFonts w:ascii="Calibri" w:eastAsia="Calibri" w:hAnsi="Calibri" w:cs="Calibri"/>
          <w:b/>
          <w:sz w:val="24"/>
        </w:rPr>
        <w:t>Pytanie nr 4</w:t>
      </w:r>
    </w:p>
    <w:p w14:paraId="02EAD224" w14:textId="77777777" w:rsidR="001043E0" w:rsidRPr="00747DBB" w:rsidRDefault="0086372A" w:rsidP="00747DBB">
      <w:pPr>
        <w:spacing w:after="0" w:line="271" w:lineRule="auto"/>
        <w:jc w:val="both"/>
        <w:rPr>
          <w:rFonts w:ascii="Calibri" w:eastAsia="Calibri" w:hAnsi="Calibri" w:cs="Calibri"/>
          <w:sz w:val="24"/>
        </w:rPr>
      </w:pPr>
      <w:r w:rsidRPr="00747DBB">
        <w:rPr>
          <w:rFonts w:ascii="Calibri" w:eastAsia="Calibri" w:hAnsi="Calibri" w:cs="Calibri"/>
          <w:sz w:val="24"/>
        </w:rPr>
        <w:t>Czy Zamawiający wyrazi zgodę na zmianę fiolki lub ampułki na ampułko-strzykawkę?</w:t>
      </w:r>
    </w:p>
    <w:p w14:paraId="058C5E36" w14:textId="77777777" w:rsidR="001043E0" w:rsidRPr="00747DBB" w:rsidRDefault="0086372A" w:rsidP="00747DBB">
      <w:pPr>
        <w:spacing w:before="120" w:after="0" w:line="271" w:lineRule="auto"/>
        <w:jc w:val="both"/>
        <w:rPr>
          <w:rFonts w:ascii="Calibri" w:eastAsia="Calibri" w:hAnsi="Calibri" w:cs="Calibri"/>
          <w:b/>
          <w:sz w:val="24"/>
        </w:rPr>
      </w:pPr>
      <w:r w:rsidRPr="00747DBB">
        <w:rPr>
          <w:rFonts w:ascii="Calibri" w:eastAsia="Calibri" w:hAnsi="Calibri" w:cs="Calibri"/>
          <w:b/>
          <w:sz w:val="24"/>
        </w:rPr>
        <w:t>Odpowiedź:</w:t>
      </w:r>
    </w:p>
    <w:p w14:paraId="7506FAC2" w14:textId="0FEC992B" w:rsidR="001043E0" w:rsidRPr="00747DBB" w:rsidRDefault="00BB73F9" w:rsidP="00747DBB">
      <w:pPr>
        <w:spacing w:after="0" w:line="271" w:lineRule="auto"/>
        <w:jc w:val="both"/>
        <w:rPr>
          <w:rFonts w:ascii="Calibri" w:eastAsia="Calibri" w:hAnsi="Calibri" w:cs="Calibri"/>
          <w:b/>
          <w:sz w:val="24"/>
        </w:rPr>
      </w:pPr>
      <w:r w:rsidRPr="00747DBB">
        <w:rPr>
          <w:rFonts w:ascii="Calibri" w:eastAsia="Calibri" w:hAnsi="Calibri" w:cs="Calibri"/>
          <w:b/>
          <w:sz w:val="24"/>
        </w:rPr>
        <w:t>Zamawiający wyraża zgodę.</w:t>
      </w:r>
    </w:p>
    <w:p w14:paraId="27CEDDB4" w14:textId="77777777" w:rsidR="001043E0" w:rsidRPr="00747DBB" w:rsidRDefault="001043E0" w:rsidP="00747DBB">
      <w:pPr>
        <w:spacing w:after="0" w:line="271" w:lineRule="auto"/>
        <w:jc w:val="both"/>
        <w:rPr>
          <w:rFonts w:ascii="Calibri" w:eastAsia="Calibri" w:hAnsi="Calibri" w:cs="Calibri"/>
          <w:b/>
          <w:sz w:val="24"/>
        </w:rPr>
      </w:pPr>
    </w:p>
    <w:p w14:paraId="461C090C" w14:textId="77777777" w:rsidR="001043E0" w:rsidRPr="00747DBB" w:rsidRDefault="0086372A" w:rsidP="00747DBB">
      <w:pPr>
        <w:spacing w:after="0" w:line="271" w:lineRule="auto"/>
        <w:jc w:val="both"/>
        <w:rPr>
          <w:rFonts w:ascii="Calibri" w:eastAsia="Calibri" w:hAnsi="Calibri" w:cs="Calibri"/>
          <w:b/>
          <w:sz w:val="24"/>
        </w:rPr>
      </w:pPr>
      <w:r w:rsidRPr="00747DBB">
        <w:rPr>
          <w:rFonts w:ascii="Calibri" w:eastAsia="Calibri" w:hAnsi="Calibri" w:cs="Calibri"/>
          <w:b/>
          <w:sz w:val="24"/>
        </w:rPr>
        <w:t>Pytanie nr 5</w:t>
      </w:r>
    </w:p>
    <w:p w14:paraId="3C93F637" w14:textId="79B12D64" w:rsidR="001043E0" w:rsidRPr="00747DBB" w:rsidRDefault="0086372A" w:rsidP="00747DBB">
      <w:pPr>
        <w:spacing w:after="0" w:line="271" w:lineRule="auto"/>
        <w:jc w:val="both"/>
        <w:rPr>
          <w:rFonts w:ascii="Calibri" w:eastAsia="Calibri" w:hAnsi="Calibri" w:cs="Calibri"/>
          <w:sz w:val="24"/>
        </w:rPr>
      </w:pPr>
      <w:r w:rsidRPr="00747DBB">
        <w:rPr>
          <w:rFonts w:ascii="Calibri" w:eastAsia="Calibri" w:hAnsi="Calibri" w:cs="Calibri"/>
          <w:sz w:val="24"/>
        </w:rPr>
        <w:t xml:space="preserve">Zwracamy się z prośbą o określenie w jaki sposób postąpić w przypadku zaprzestania lub braku produkcji danego preparatu. Czy Zamawiający wyrazi zgodę na podanie ostatniej ceny </w:t>
      </w:r>
      <w:r w:rsidR="00BA58CE" w:rsidRPr="00747DBB">
        <w:rPr>
          <w:rFonts w:ascii="Calibri" w:eastAsia="Calibri" w:hAnsi="Calibri" w:cs="Calibri"/>
          <w:sz w:val="24"/>
        </w:rPr>
        <w:br/>
      </w:r>
      <w:r w:rsidRPr="00747DBB">
        <w:rPr>
          <w:rFonts w:ascii="Calibri" w:eastAsia="Calibri" w:hAnsi="Calibri" w:cs="Calibri"/>
          <w:sz w:val="24"/>
        </w:rPr>
        <w:t>i informacji pod pakietem?</w:t>
      </w:r>
    </w:p>
    <w:p w14:paraId="13596231" w14:textId="77777777" w:rsidR="001043E0" w:rsidRPr="00747DBB" w:rsidRDefault="0086372A" w:rsidP="00747DBB">
      <w:pPr>
        <w:spacing w:before="120" w:after="0" w:line="271" w:lineRule="auto"/>
        <w:jc w:val="both"/>
        <w:rPr>
          <w:rFonts w:ascii="Calibri" w:eastAsia="Calibri" w:hAnsi="Calibri" w:cs="Calibri"/>
          <w:b/>
          <w:sz w:val="24"/>
        </w:rPr>
      </w:pPr>
      <w:r w:rsidRPr="00747DBB">
        <w:rPr>
          <w:rFonts w:ascii="Calibri" w:eastAsia="Calibri" w:hAnsi="Calibri" w:cs="Calibri"/>
          <w:b/>
          <w:sz w:val="24"/>
        </w:rPr>
        <w:t>Odpowiedź:</w:t>
      </w:r>
    </w:p>
    <w:p w14:paraId="38ABB967" w14:textId="51F04925" w:rsidR="001043E0" w:rsidRPr="00747DBB" w:rsidRDefault="00E2194A" w:rsidP="00747DBB">
      <w:pPr>
        <w:spacing w:after="0" w:line="271" w:lineRule="auto"/>
        <w:jc w:val="both"/>
        <w:rPr>
          <w:rFonts w:ascii="Calibri" w:eastAsia="Calibri" w:hAnsi="Calibri" w:cs="Calibri"/>
          <w:b/>
          <w:sz w:val="24"/>
        </w:rPr>
      </w:pPr>
      <w:r w:rsidRPr="00747DBB">
        <w:rPr>
          <w:rFonts w:ascii="Calibri" w:eastAsia="Calibri" w:hAnsi="Calibri" w:cs="Calibri"/>
          <w:b/>
          <w:sz w:val="24"/>
        </w:rPr>
        <w:t>Zamawiający dopuszcza wycenę poprzez podanie ostatniej ceny wraz z adekwatną informacją pod pakietem.</w:t>
      </w:r>
    </w:p>
    <w:p w14:paraId="5DD143A5" w14:textId="77777777" w:rsidR="00E2194A" w:rsidRPr="00747DBB" w:rsidRDefault="00E2194A" w:rsidP="00747DBB">
      <w:pPr>
        <w:spacing w:after="0" w:line="271" w:lineRule="auto"/>
        <w:jc w:val="both"/>
        <w:rPr>
          <w:rFonts w:ascii="Calibri" w:eastAsia="Calibri" w:hAnsi="Calibri" w:cs="Calibri"/>
          <w:b/>
          <w:sz w:val="24"/>
        </w:rPr>
      </w:pPr>
    </w:p>
    <w:p w14:paraId="2EF48394" w14:textId="0A32E6EA" w:rsidR="001043E0" w:rsidRPr="00747DBB" w:rsidRDefault="0086372A" w:rsidP="00747DBB">
      <w:pPr>
        <w:spacing w:after="0" w:line="271" w:lineRule="auto"/>
        <w:jc w:val="both"/>
        <w:rPr>
          <w:rFonts w:ascii="Calibri" w:eastAsia="Calibri" w:hAnsi="Calibri" w:cs="Calibri"/>
          <w:b/>
          <w:sz w:val="24"/>
        </w:rPr>
      </w:pPr>
      <w:r w:rsidRPr="00747DBB">
        <w:rPr>
          <w:rFonts w:ascii="Calibri" w:eastAsia="Calibri" w:hAnsi="Calibri" w:cs="Calibri"/>
          <w:b/>
          <w:sz w:val="24"/>
        </w:rPr>
        <w:t>Pytanie nr 6</w:t>
      </w:r>
    </w:p>
    <w:p w14:paraId="75689277" w14:textId="3A504E35" w:rsidR="001043E0" w:rsidRPr="00747DBB" w:rsidRDefault="0086372A" w:rsidP="00747DBB">
      <w:pPr>
        <w:spacing w:after="0" w:line="271" w:lineRule="auto"/>
        <w:jc w:val="both"/>
        <w:rPr>
          <w:rFonts w:ascii="Calibri" w:eastAsia="Calibri" w:hAnsi="Calibri" w:cs="Calibri"/>
          <w:sz w:val="24"/>
        </w:rPr>
      </w:pPr>
      <w:r w:rsidRPr="00747DBB">
        <w:rPr>
          <w:rFonts w:ascii="Calibri" w:eastAsia="Calibri" w:hAnsi="Calibri" w:cs="Calibri"/>
          <w:sz w:val="24"/>
        </w:rPr>
        <w:t xml:space="preserve">Czy Zamawiający wyrazi zgodę w przypadku braku leku oryginalnego na wycenę preparatów </w:t>
      </w:r>
      <w:r w:rsidR="00BA58CE" w:rsidRPr="00747DBB">
        <w:rPr>
          <w:rFonts w:ascii="Calibri" w:eastAsia="Calibri" w:hAnsi="Calibri" w:cs="Calibri"/>
          <w:sz w:val="24"/>
        </w:rPr>
        <w:br/>
      </w:r>
      <w:r w:rsidRPr="00747DBB">
        <w:rPr>
          <w:rFonts w:ascii="Calibri" w:eastAsia="Calibri" w:hAnsi="Calibri" w:cs="Calibri"/>
          <w:sz w:val="24"/>
        </w:rPr>
        <w:t>z dopuszczenia Ministra Zdrowia</w:t>
      </w:r>
      <w:r w:rsidR="00BE670E" w:rsidRPr="00747DBB">
        <w:rPr>
          <w:rFonts w:ascii="Calibri" w:eastAsia="Calibri" w:hAnsi="Calibri" w:cs="Calibri"/>
          <w:sz w:val="24"/>
        </w:rPr>
        <w:t>.</w:t>
      </w:r>
    </w:p>
    <w:p w14:paraId="47C7C6EE" w14:textId="77777777" w:rsidR="001043E0" w:rsidRPr="00747DBB" w:rsidRDefault="0086372A" w:rsidP="00747DBB">
      <w:pPr>
        <w:spacing w:before="120" w:after="0" w:line="271" w:lineRule="auto"/>
        <w:jc w:val="both"/>
        <w:rPr>
          <w:rFonts w:ascii="Calibri" w:eastAsia="Calibri" w:hAnsi="Calibri" w:cs="Calibri"/>
          <w:b/>
          <w:sz w:val="24"/>
        </w:rPr>
      </w:pPr>
      <w:r w:rsidRPr="00747DBB">
        <w:rPr>
          <w:rFonts w:ascii="Calibri" w:eastAsia="Calibri" w:hAnsi="Calibri" w:cs="Calibri"/>
          <w:b/>
          <w:sz w:val="24"/>
        </w:rPr>
        <w:t>Odpowiedź:</w:t>
      </w:r>
    </w:p>
    <w:p w14:paraId="56278149" w14:textId="4F5C9B5A" w:rsidR="001043E0" w:rsidRPr="00747DBB" w:rsidRDefault="00BB73F9" w:rsidP="00747DBB">
      <w:pPr>
        <w:spacing w:after="0" w:line="271" w:lineRule="auto"/>
        <w:jc w:val="both"/>
        <w:rPr>
          <w:rFonts w:ascii="Calibri" w:eastAsia="Calibri" w:hAnsi="Calibri" w:cs="Calibri"/>
          <w:b/>
          <w:sz w:val="24"/>
        </w:rPr>
      </w:pPr>
      <w:r w:rsidRPr="00747DBB">
        <w:rPr>
          <w:rFonts w:ascii="Calibri" w:eastAsia="Calibri" w:hAnsi="Calibri" w:cs="Calibri"/>
          <w:b/>
          <w:sz w:val="24"/>
        </w:rPr>
        <w:t xml:space="preserve">Zamawiający wyraża zgodę, z zastrzeżeniem zapisów Rozdziału III ust. 5 i 7 SWZ. </w:t>
      </w:r>
    </w:p>
    <w:p w14:paraId="4497ABC8" w14:textId="77777777" w:rsidR="001043E0" w:rsidRPr="00747DBB" w:rsidRDefault="001043E0" w:rsidP="00747DBB">
      <w:pPr>
        <w:spacing w:after="0" w:line="271" w:lineRule="auto"/>
        <w:jc w:val="both"/>
        <w:rPr>
          <w:rFonts w:ascii="Calibri" w:eastAsia="Calibri" w:hAnsi="Calibri" w:cs="Calibri"/>
          <w:b/>
          <w:sz w:val="24"/>
        </w:rPr>
      </w:pPr>
    </w:p>
    <w:p w14:paraId="09A5DE78" w14:textId="77777777" w:rsidR="001043E0" w:rsidRPr="00747DBB" w:rsidRDefault="0086372A" w:rsidP="00747DBB">
      <w:pPr>
        <w:spacing w:after="0" w:line="271" w:lineRule="auto"/>
        <w:jc w:val="both"/>
        <w:rPr>
          <w:rFonts w:ascii="Calibri" w:eastAsia="Calibri" w:hAnsi="Calibri" w:cs="Calibri"/>
          <w:b/>
          <w:sz w:val="24"/>
        </w:rPr>
      </w:pPr>
      <w:r w:rsidRPr="00747DBB">
        <w:rPr>
          <w:rFonts w:ascii="Calibri" w:eastAsia="Calibri" w:hAnsi="Calibri" w:cs="Calibri"/>
          <w:b/>
          <w:sz w:val="24"/>
        </w:rPr>
        <w:t>Pytanie nr 7</w:t>
      </w:r>
    </w:p>
    <w:p w14:paraId="3B5447A8" w14:textId="77777777" w:rsidR="001043E0" w:rsidRPr="00747DBB" w:rsidRDefault="0086372A" w:rsidP="00747DBB">
      <w:pPr>
        <w:spacing w:after="0" w:line="271" w:lineRule="auto"/>
        <w:jc w:val="both"/>
        <w:rPr>
          <w:rFonts w:ascii="Calibri" w:eastAsia="Calibri" w:hAnsi="Calibri" w:cs="Calibri"/>
          <w:sz w:val="24"/>
        </w:rPr>
      </w:pPr>
      <w:r w:rsidRPr="00747DBB">
        <w:rPr>
          <w:rFonts w:ascii="Calibri" w:eastAsia="Calibri" w:hAnsi="Calibri" w:cs="Calibri"/>
          <w:sz w:val="24"/>
        </w:rPr>
        <w:t>Czy Zamawiający wyrazi zgodę na zmianę wielkości opakowań (tabletek, ampułek, kilogramów itp.)? Jeśli tak to prosimy o podanie w jaki sposób przeliczyć ilość opakowań handlowych (czy podać pełne ilości opakowań zaokrąglone w górę, czy ilość opakowań przeliczyć do dwóch miejsc po przecinku)?</w:t>
      </w:r>
    </w:p>
    <w:p w14:paraId="6FDF5CF8" w14:textId="77777777" w:rsidR="00747DBB" w:rsidRDefault="00747DBB" w:rsidP="00747DBB">
      <w:pPr>
        <w:spacing w:before="120" w:after="0" w:line="271" w:lineRule="auto"/>
        <w:jc w:val="both"/>
        <w:rPr>
          <w:rFonts w:ascii="Calibri" w:eastAsia="Calibri" w:hAnsi="Calibri" w:cs="Calibri"/>
          <w:b/>
          <w:sz w:val="24"/>
        </w:rPr>
      </w:pPr>
    </w:p>
    <w:p w14:paraId="2B4DDC5D" w14:textId="78C670B9" w:rsidR="001043E0" w:rsidRPr="00747DBB" w:rsidRDefault="0086372A" w:rsidP="00747DBB">
      <w:pPr>
        <w:spacing w:before="120" w:after="0" w:line="271" w:lineRule="auto"/>
        <w:jc w:val="both"/>
        <w:rPr>
          <w:rFonts w:ascii="Calibri" w:eastAsia="Calibri" w:hAnsi="Calibri" w:cs="Calibri"/>
          <w:b/>
          <w:sz w:val="24"/>
        </w:rPr>
      </w:pPr>
      <w:r w:rsidRPr="00747DBB">
        <w:rPr>
          <w:rFonts w:ascii="Calibri" w:eastAsia="Calibri" w:hAnsi="Calibri" w:cs="Calibri"/>
          <w:b/>
          <w:sz w:val="24"/>
        </w:rPr>
        <w:lastRenderedPageBreak/>
        <w:t>Odpowiedź:</w:t>
      </w:r>
    </w:p>
    <w:p w14:paraId="650B9793" w14:textId="0A23351F" w:rsidR="001043E0" w:rsidRPr="00747DBB" w:rsidRDefault="00BA58CE" w:rsidP="00747DBB">
      <w:pPr>
        <w:spacing w:after="0" w:line="271" w:lineRule="auto"/>
        <w:jc w:val="both"/>
        <w:rPr>
          <w:rFonts w:ascii="Calibri" w:eastAsia="Calibri" w:hAnsi="Calibri" w:cs="Calibri"/>
          <w:b/>
          <w:sz w:val="24"/>
        </w:rPr>
      </w:pPr>
      <w:bookmarkStart w:id="0" w:name="_Hlk163562990"/>
      <w:r w:rsidRPr="00747DBB">
        <w:rPr>
          <w:rFonts w:ascii="Calibri" w:eastAsia="Calibri" w:hAnsi="Calibri" w:cs="Calibri"/>
          <w:b/>
          <w:sz w:val="24"/>
        </w:rPr>
        <w:t xml:space="preserve">Zamawiający dopuszcza możliwość zmiany wielkości opakowań pod warunkiem zachowania wymaganej przez Zamawiającego całkowitej </w:t>
      </w:r>
      <w:r w:rsidR="00991E4E" w:rsidRPr="00747DBB">
        <w:rPr>
          <w:rFonts w:ascii="Calibri" w:eastAsia="Calibri" w:hAnsi="Calibri" w:cs="Calibri"/>
          <w:b/>
          <w:sz w:val="24"/>
        </w:rPr>
        <w:t>liczby</w:t>
      </w:r>
      <w:r w:rsidRPr="00747DBB">
        <w:rPr>
          <w:rFonts w:ascii="Calibri" w:eastAsia="Calibri" w:hAnsi="Calibri" w:cs="Calibri"/>
          <w:b/>
          <w:sz w:val="24"/>
        </w:rPr>
        <w:t xml:space="preserve"> leku. </w:t>
      </w:r>
      <w:r w:rsidR="00E76492" w:rsidRPr="00747DBB">
        <w:rPr>
          <w:rFonts w:ascii="Calibri" w:eastAsia="Calibri" w:hAnsi="Calibri" w:cs="Calibri"/>
          <w:b/>
          <w:sz w:val="24"/>
        </w:rPr>
        <w:t xml:space="preserve">Zmiana </w:t>
      </w:r>
      <w:r w:rsidR="00991E4E" w:rsidRPr="00747DBB">
        <w:rPr>
          <w:rFonts w:ascii="Calibri" w:eastAsia="Calibri" w:hAnsi="Calibri" w:cs="Calibri"/>
          <w:b/>
          <w:sz w:val="24"/>
        </w:rPr>
        <w:t>liczby</w:t>
      </w:r>
      <w:r w:rsidR="00E76492" w:rsidRPr="00747DBB">
        <w:rPr>
          <w:rFonts w:ascii="Calibri" w:eastAsia="Calibri" w:hAnsi="Calibri" w:cs="Calibri"/>
          <w:b/>
          <w:sz w:val="24"/>
        </w:rPr>
        <w:t xml:space="preserve"> mogłaby doprowadzić do nieporównywalności ofert. Zgodnie z wyrokiem Krajowej Izby Odwoławczej z dnia 7 marca 2023 r. (sygn. akt KIO 497/23) „Nie jest bowiem możliwe dokonanie czynności wyboru oferty najkorzystniejszej w sytuacji, gdy złożone oferty nie dają się obiektywnie porównać. Naruszałoby to zasadę uczciwej konkurencji i równego traktowania wykonawców.” Powyższe stanowisko znajduje również potwierdzenie </w:t>
      </w:r>
      <w:r w:rsidR="00E76492" w:rsidRPr="00747DBB">
        <w:rPr>
          <w:rFonts w:ascii="Calibri" w:eastAsia="Calibri" w:hAnsi="Calibri" w:cs="Calibri"/>
          <w:b/>
          <w:sz w:val="24"/>
        </w:rPr>
        <w:br/>
        <w:t xml:space="preserve">w orzecznictwie m.in. z dnia 2 marca 2021 r. (sygn. akt KIO/UZP/10) stwierdzając, iż nieporównywalność ofert w naturalny sposób wiąże się z naruszeniem uczciwej konkurencji, przy czym potwierdzi swoje wcześniejsze stanowisko wyrażone </w:t>
      </w:r>
      <w:r w:rsidR="00E76492" w:rsidRPr="00747DBB">
        <w:rPr>
          <w:rFonts w:ascii="Calibri" w:eastAsia="Calibri" w:hAnsi="Calibri" w:cs="Calibri"/>
          <w:b/>
          <w:sz w:val="24"/>
        </w:rPr>
        <w:br/>
        <w:t>w orzeczeniach KIO/UZP 812/09 i 833/09.</w:t>
      </w:r>
    </w:p>
    <w:bookmarkEnd w:id="0"/>
    <w:p w14:paraId="08C2E0A9" w14:textId="77777777" w:rsidR="001043E0" w:rsidRPr="00747DBB" w:rsidRDefault="001043E0" w:rsidP="00747DBB">
      <w:pPr>
        <w:spacing w:after="0" w:line="271" w:lineRule="auto"/>
        <w:jc w:val="both"/>
        <w:rPr>
          <w:rFonts w:ascii="Calibri" w:eastAsia="Calibri" w:hAnsi="Calibri" w:cs="Calibri"/>
          <w:b/>
          <w:sz w:val="24"/>
        </w:rPr>
      </w:pPr>
    </w:p>
    <w:p w14:paraId="0EA9CFB0" w14:textId="741E7CF4" w:rsidR="00216E7B" w:rsidRPr="00747DBB" w:rsidRDefault="00216E7B" w:rsidP="00747DBB">
      <w:pPr>
        <w:spacing w:after="0" w:line="271" w:lineRule="auto"/>
        <w:jc w:val="both"/>
        <w:rPr>
          <w:rFonts w:ascii="Calibri" w:eastAsia="Calibri" w:hAnsi="Calibri" w:cs="Calibri"/>
          <w:b/>
          <w:sz w:val="24"/>
        </w:rPr>
      </w:pPr>
      <w:r w:rsidRPr="00747DBB">
        <w:rPr>
          <w:rFonts w:ascii="Calibri" w:eastAsia="Calibri" w:hAnsi="Calibri" w:cs="Calibri"/>
          <w:b/>
          <w:sz w:val="24"/>
        </w:rPr>
        <w:t>Pytanie nr 8</w:t>
      </w:r>
    </w:p>
    <w:p w14:paraId="71471DDB" w14:textId="77777777" w:rsidR="00216E7B" w:rsidRPr="00747DBB" w:rsidRDefault="00216E7B" w:rsidP="00747DBB">
      <w:pPr>
        <w:spacing w:after="0" w:line="271" w:lineRule="auto"/>
        <w:jc w:val="both"/>
        <w:rPr>
          <w:rFonts w:ascii="Calibri" w:eastAsia="Calibri" w:hAnsi="Calibri" w:cs="Calibri"/>
          <w:sz w:val="24"/>
        </w:rPr>
      </w:pPr>
      <w:r w:rsidRPr="00747DBB">
        <w:rPr>
          <w:rFonts w:ascii="Calibri" w:eastAsia="Calibri" w:hAnsi="Calibri" w:cs="Calibri"/>
          <w:sz w:val="24"/>
        </w:rPr>
        <w:t>Zwracamy się z zapytaniem dot. części 4 poz. 1</w:t>
      </w:r>
    </w:p>
    <w:p w14:paraId="50514D20" w14:textId="77777777" w:rsidR="00216E7B" w:rsidRPr="00747DBB" w:rsidRDefault="00216E7B" w:rsidP="00747DBB">
      <w:pPr>
        <w:spacing w:after="0" w:line="271" w:lineRule="auto"/>
        <w:jc w:val="both"/>
        <w:rPr>
          <w:rFonts w:ascii="Calibri" w:eastAsia="Calibri" w:hAnsi="Calibri" w:cs="Calibri"/>
          <w:sz w:val="24"/>
        </w:rPr>
      </w:pPr>
      <w:r w:rsidRPr="00747DBB">
        <w:rPr>
          <w:rFonts w:ascii="Calibri" w:eastAsia="Calibri" w:hAnsi="Calibri" w:cs="Calibri"/>
          <w:sz w:val="24"/>
        </w:rPr>
        <w:t>W związku z zakończeniem produkcji i sprzedaży produktu leczniczego Valdoxan przez naszą</w:t>
      </w:r>
    </w:p>
    <w:p w14:paraId="5A08941F" w14:textId="77777777" w:rsidR="00216E7B" w:rsidRPr="00747DBB" w:rsidRDefault="00216E7B" w:rsidP="00747DBB">
      <w:pPr>
        <w:spacing w:after="0" w:line="271" w:lineRule="auto"/>
        <w:jc w:val="both"/>
        <w:rPr>
          <w:rFonts w:ascii="Calibri" w:eastAsia="Calibri" w:hAnsi="Calibri" w:cs="Calibri"/>
          <w:sz w:val="24"/>
        </w:rPr>
      </w:pPr>
      <w:r w:rsidRPr="00747DBB">
        <w:rPr>
          <w:rFonts w:ascii="Calibri" w:eastAsia="Calibri" w:hAnsi="Calibri" w:cs="Calibri"/>
          <w:sz w:val="24"/>
        </w:rPr>
        <w:t>firmę, proszę o dopuszczenie możliwości podania ostatniej ceny wraz z adekwatną</w:t>
      </w:r>
    </w:p>
    <w:p w14:paraId="3D170FF1" w14:textId="77777777" w:rsidR="00216E7B" w:rsidRPr="00747DBB" w:rsidRDefault="00216E7B" w:rsidP="00747DBB">
      <w:pPr>
        <w:spacing w:after="0" w:line="271" w:lineRule="auto"/>
        <w:jc w:val="both"/>
        <w:rPr>
          <w:rFonts w:ascii="Calibri" w:eastAsia="Calibri" w:hAnsi="Calibri" w:cs="Calibri"/>
          <w:sz w:val="24"/>
        </w:rPr>
      </w:pPr>
      <w:r w:rsidRPr="00747DBB">
        <w:rPr>
          <w:rFonts w:ascii="Calibri" w:eastAsia="Calibri" w:hAnsi="Calibri" w:cs="Calibri"/>
          <w:sz w:val="24"/>
        </w:rPr>
        <w:t>informacją pod pakietem.</w:t>
      </w:r>
    </w:p>
    <w:p w14:paraId="15EE31B4" w14:textId="7F6ABE64" w:rsidR="00216E7B" w:rsidRPr="00747DBB" w:rsidRDefault="00216E7B" w:rsidP="00747DBB">
      <w:pPr>
        <w:spacing w:before="120" w:after="0" w:line="271" w:lineRule="auto"/>
        <w:jc w:val="both"/>
        <w:rPr>
          <w:rFonts w:ascii="Calibri" w:eastAsia="Calibri" w:hAnsi="Calibri" w:cs="Calibri"/>
          <w:b/>
          <w:sz w:val="24"/>
        </w:rPr>
      </w:pPr>
      <w:r w:rsidRPr="00747DBB">
        <w:rPr>
          <w:rFonts w:ascii="Calibri" w:eastAsia="Calibri" w:hAnsi="Calibri" w:cs="Calibri"/>
          <w:b/>
          <w:sz w:val="24"/>
        </w:rPr>
        <w:t>Odpowiedź:</w:t>
      </w:r>
    </w:p>
    <w:p w14:paraId="6DF57538" w14:textId="26595EBD" w:rsidR="00216E7B" w:rsidRPr="00747DBB" w:rsidRDefault="00CE654E" w:rsidP="00747DBB">
      <w:pPr>
        <w:spacing w:after="0" w:line="271" w:lineRule="auto"/>
        <w:jc w:val="both"/>
        <w:rPr>
          <w:rFonts w:ascii="Calibri" w:eastAsia="Calibri" w:hAnsi="Calibri" w:cs="Calibri"/>
          <w:b/>
          <w:sz w:val="24"/>
        </w:rPr>
      </w:pPr>
      <w:r w:rsidRPr="00747DBB">
        <w:rPr>
          <w:rFonts w:ascii="Calibri" w:eastAsia="Calibri" w:hAnsi="Calibri" w:cs="Calibri"/>
          <w:b/>
          <w:sz w:val="24"/>
        </w:rPr>
        <w:t>Zamawiający dopuszcza wycenę poprzez podanie ostatniej ceny wraz z adekwatną informacją pod pakietem.</w:t>
      </w:r>
    </w:p>
    <w:p w14:paraId="27FF9707" w14:textId="77777777" w:rsidR="00216E7B" w:rsidRPr="00747DBB" w:rsidRDefault="00216E7B" w:rsidP="00747DBB">
      <w:pPr>
        <w:suppressAutoHyphens/>
        <w:spacing w:after="0" w:line="271" w:lineRule="auto"/>
        <w:jc w:val="both"/>
        <w:rPr>
          <w:rFonts w:ascii="Calibri" w:eastAsia="Calibri" w:hAnsi="Calibri" w:cs="Calibri"/>
          <w:sz w:val="24"/>
        </w:rPr>
      </w:pPr>
    </w:p>
    <w:p w14:paraId="168DB9D4" w14:textId="00E28026" w:rsidR="00216E7B" w:rsidRPr="00747DBB" w:rsidRDefault="00216E7B" w:rsidP="00747DBB">
      <w:pPr>
        <w:spacing w:after="0" w:line="271" w:lineRule="auto"/>
        <w:jc w:val="both"/>
        <w:rPr>
          <w:rFonts w:eastAsia="Calibri" w:cstheme="minorHAnsi"/>
          <w:kern w:val="0"/>
          <w:sz w:val="24"/>
          <w:szCs w:val="24"/>
          <w:u w:val="single"/>
          <w:lang w:eastAsia="en-US"/>
          <w14:ligatures w14:val="none"/>
        </w:rPr>
      </w:pPr>
      <w:r w:rsidRPr="00747DBB">
        <w:rPr>
          <w:rFonts w:eastAsia="Times New Roman" w:cstheme="minorHAnsi"/>
          <w:bCs/>
          <w:kern w:val="0"/>
          <w:sz w:val="24"/>
          <w:szCs w:val="24"/>
          <w:u w:val="single"/>
          <w:lang w:eastAsia="en-US"/>
          <w14:ligatures w14:val="none"/>
        </w:rPr>
        <w:t xml:space="preserve">Poniższe pytania dotyczą opisu przedmiotu zamówienia w Części 2a poz. 256 </w:t>
      </w:r>
      <w:r w:rsidR="00D34A2D" w:rsidRPr="00747DBB">
        <w:rPr>
          <w:rFonts w:eastAsia="Times New Roman" w:cstheme="minorHAnsi"/>
          <w:bCs/>
          <w:kern w:val="0"/>
          <w:sz w:val="24"/>
          <w:szCs w:val="24"/>
          <w:u w:val="single"/>
          <w:lang w:eastAsia="en-US"/>
          <w14:ligatures w14:val="none"/>
        </w:rPr>
        <w:br/>
      </w:r>
      <w:r w:rsidRPr="00747DBB">
        <w:rPr>
          <w:rFonts w:eastAsia="Calibri" w:cstheme="minorHAnsi"/>
          <w:kern w:val="0"/>
          <w:sz w:val="24"/>
          <w:szCs w:val="24"/>
          <w:u w:val="single"/>
          <w:lang w:eastAsia="en-US"/>
          <w14:ligatures w14:val="none"/>
        </w:rPr>
        <w:t>w przedmiotowym postępowaniu:</w:t>
      </w:r>
    </w:p>
    <w:p w14:paraId="5EC17706" w14:textId="249EA477" w:rsidR="00216E7B" w:rsidRPr="00747DBB" w:rsidRDefault="00216E7B" w:rsidP="00747DBB">
      <w:pPr>
        <w:spacing w:after="0" w:line="271" w:lineRule="auto"/>
        <w:jc w:val="both"/>
        <w:rPr>
          <w:rFonts w:eastAsia="Calibri" w:cstheme="minorHAnsi"/>
          <w:b/>
          <w:bCs/>
          <w:kern w:val="0"/>
          <w:sz w:val="24"/>
          <w:szCs w:val="24"/>
          <w:lang w:eastAsia="en-US"/>
          <w14:ligatures w14:val="none"/>
        </w:rPr>
      </w:pPr>
      <w:r w:rsidRPr="00747DBB">
        <w:rPr>
          <w:rFonts w:eastAsia="Calibri" w:cstheme="minorHAnsi"/>
          <w:b/>
          <w:bCs/>
          <w:kern w:val="0"/>
          <w:sz w:val="24"/>
          <w:szCs w:val="24"/>
          <w:lang w:eastAsia="en-US"/>
          <w14:ligatures w14:val="none"/>
        </w:rPr>
        <w:t>Pytanie nr 9</w:t>
      </w:r>
    </w:p>
    <w:p w14:paraId="561EA985" w14:textId="3E3396A2" w:rsidR="00216E7B" w:rsidRPr="00747DBB" w:rsidRDefault="00216E7B" w:rsidP="00747DBB">
      <w:pPr>
        <w:spacing w:after="0" w:line="271" w:lineRule="auto"/>
        <w:jc w:val="both"/>
        <w:rPr>
          <w:rFonts w:eastAsia="Calibri" w:cstheme="minorHAnsi"/>
          <w:kern w:val="0"/>
          <w:sz w:val="24"/>
          <w:szCs w:val="24"/>
          <w:lang w:eastAsia="en-US"/>
          <w14:ligatures w14:val="none"/>
        </w:rPr>
      </w:pPr>
      <w:r w:rsidRPr="00747DBB">
        <w:rPr>
          <w:rFonts w:eastAsia="Calibri" w:cstheme="minorHAnsi"/>
          <w:kern w:val="0"/>
          <w:sz w:val="24"/>
          <w:szCs w:val="24"/>
          <w:lang w:eastAsia="en-US"/>
          <w14:ligatures w14:val="none"/>
        </w:rPr>
        <w:t xml:space="preserve">Czy </w:t>
      </w:r>
      <w:r w:rsidRPr="00747DBB">
        <w:rPr>
          <w:rFonts w:eastAsia="Times New Roman" w:cstheme="minorHAnsi"/>
          <w:bCs/>
          <w:kern w:val="0"/>
          <w:sz w:val="24"/>
          <w:szCs w:val="24"/>
          <w:u w:val="single"/>
          <w:lang w:eastAsia="en-US"/>
          <w14:ligatures w14:val="none"/>
        </w:rPr>
        <w:t xml:space="preserve">w Części 2a poz. </w:t>
      </w:r>
      <w:r w:rsidR="00D34A2D" w:rsidRPr="00747DBB">
        <w:rPr>
          <w:rFonts w:eastAsia="Times New Roman" w:cstheme="minorHAnsi"/>
          <w:bCs/>
          <w:kern w:val="0"/>
          <w:sz w:val="24"/>
          <w:szCs w:val="24"/>
          <w:u w:val="single"/>
          <w:lang w:eastAsia="en-US"/>
          <w14:ligatures w14:val="none"/>
        </w:rPr>
        <w:t>256 Zamawiający</w:t>
      </w:r>
      <w:r w:rsidRPr="00747DBB">
        <w:rPr>
          <w:rFonts w:eastAsia="Calibri" w:cstheme="minorHAnsi"/>
          <w:kern w:val="0"/>
          <w:sz w:val="24"/>
          <w:szCs w:val="24"/>
          <w:lang w:eastAsia="en-US"/>
          <w14:ligatures w14:val="none"/>
        </w:rPr>
        <w:t xml:space="preserve"> dopuści zaoferowanie produktu EnteroDr., również zawierającego 250 mg drożdżaków </w:t>
      </w:r>
      <w:r w:rsidRPr="00747DBB">
        <w:rPr>
          <w:rFonts w:eastAsia="Calibri" w:cstheme="minorHAnsi"/>
          <w:i/>
          <w:iCs/>
          <w:kern w:val="0"/>
          <w:sz w:val="24"/>
          <w:szCs w:val="24"/>
          <w:lang w:eastAsia="en-US"/>
          <w14:ligatures w14:val="none"/>
        </w:rPr>
        <w:t>Saccharomyces boulardii</w:t>
      </w:r>
      <w:r w:rsidRPr="00747DBB">
        <w:rPr>
          <w:rFonts w:eastAsia="Calibri" w:cstheme="minorHAnsi"/>
          <w:kern w:val="0"/>
          <w:sz w:val="24"/>
          <w:szCs w:val="24"/>
          <w:lang w:eastAsia="en-US"/>
          <w14:ligatures w14:val="none"/>
        </w:rPr>
        <w:t xml:space="preserve"> / kaps.?. Produkt nie zawiera laktozy i może być podawany osobom z nietolerancją laktozy, zespołem złego wchłaniania glukozy-galaktozy i niedoborem laktazy. Produkt konfekcjonowany w opakowaniach x 20 kapsułek (prosimy o możliwość przeliczenia na odpowiednią liczbę opakowań i zaokrąglenia uzyskanego wyniku w górę).</w:t>
      </w:r>
    </w:p>
    <w:p w14:paraId="549717E2" w14:textId="77777777" w:rsidR="00216E7B" w:rsidRPr="00747DBB" w:rsidRDefault="00216E7B" w:rsidP="00747DBB">
      <w:pPr>
        <w:spacing w:before="120" w:after="0" w:line="271" w:lineRule="auto"/>
        <w:jc w:val="both"/>
        <w:rPr>
          <w:rFonts w:ascii="Calibri" w:eastAsia="Calibri" w:hAnsi="Calibri" w:cs="Calibri"/>
          <w:b/>
          <w:sz w:val="24"/>
        </w:rPr>
      </w:pPr>
      <w:r w:rsidRPr="00747DBB">
        <w:rPr>
          <w:rFonts w:ascii="Calibri" w:eastAsia="Calibri" w:hAnsi="Calibri" w:cs="Calibri"/>
          <w:b/>
          <w:sz w:val="24"/>
        </w:rPr>
        <w:t>Odpowiedź:</w:t>
      </w:r>
    </w:p>
    <w:p w14:paraId="437C19D6" w14:textId="0E32D8D3" w:rsidR="00216E7B" w:rsidRPr="00747DBB" w:rsidRDefault="00731B89" w:rsidP="00747DBB">
      <w:pPr>
        <w:spacing w:after="0" w:line="271" w:lineRule="auto"/>
        <w:jc w:val="both"/>
        <w:rPr>
          <w:rFonts w:ascii="Calibri" w:eastAsia="Calibri" w:hAnsi="Calibri" w:cs="Calibri"/>
          <w:b/>
          <w:sz w:val="24"/>
        </w:rPr>
      </w:pPr>
      <w:r w:rsidRPr="00747DBB">
        <w:rPr>
          <w:rFonts w:ascii="Calibri" w:eastAsia="Calibri" w:hAnsi="Calibri" w:cs="Calibri"/>
          <w:b/>
          <w:sz w:val="24"/>
        </w:rPr>
        <w:t xml:space="preserve">Zamawiający nie dopuszcza zaoferowania produktu EnyteroDr. Zamawiający wymaga preparatu o statusie leku. </w:t>
      </w:r>
    </w:p>
    <w:p w14:paraId="7A4C1A3A" w14:textId="77777777" w:rsidR="00216E7B" w:rsidRPr="00747DBB" w:rsidRDefault="00216E7B" w:rsidP="00747DBB">
      <w:pPr>
        <w:spacing w:after="0" w:line="271" w:lineRule="auto"/>
        <w:jc w:val="both"/>
        <w:rPr>
          <w:rFonts w:eastAsia="Calibri" w:cstheme="minorHAnsi"/>
          <w:kern w:val="0"/>
          <w:sz w:val="24"/>
          <w:szCs w:val="24"/>
          <w:lang w:eastAsia="en-US"/>
          <w14:ligatures w14:val="none"/>
        </w:rPr>
      </w:pPr>
    </w:p>
    <w:p w14:paraId="715A334C" w14:textId="0C5ADC4B" w:rsidR="00216E7B" w:rsidRPr="00747DBB" w:rsidRDefault="00216E7B" w:rsidP="00747DBB">
      <w:pPr>
        <w:spacing w:after="0" w:line="271" w:lineRule="auto"/>
        <w:jc w:val="both"/>
        <w:rPr>
          <w:rFonts w:eastAsia="Calibri" w:cstheme="minorHAnsi"/>
          <w:kern w:val="0"/>
          <w:sz w:val="24"/>
          <w:szCs w:val="24"/>
          <w:u w:val="single"/>
          <w:lang w:eastAsia="en-US"/>
          <w14:ligatures w14:val="none"/>
        </w:rPr>
      </w:pPr>
      <w:r w:rsidRPr="00747DBB">
        <w:rPr>
          <w:rFonts w:eastAsia="Times New Roman" w:cstheme="minorHAnsi"/>
          <w:bCs/>
          <w:kern w:val="0"/>
          <w:sz w:val="24"/>
          <w:szCs w:val="24"/>
          <w:u w:val="single"/>
          <w:lang w:eastAsia="en-US"/>
          <w14:ligatures w14:val="none"/>
        </w:rPr>
        <w:t xml:space="preserve">Poniższe pytania dotyczą opisu przedmiotu zamówienia w Części 3a poz. 93 </w:t>
      </w:r>
      <w:r w:rsidR="00D34A2D" w:rsidRPr="00747DBB">
        <w:rPr>
          <w:rFonts w:eastAsia="Times New Roman" w:cstheme="minorHAnsi"/>
          <w:bCs/>
          <w:kern w:val="0"/>
          <w:sz w:val="24"/>
          <w:szCs w:val="24"/>
          <w:u w:val="single"/>
          <w:lang w:eastAsia="en-US"/>
          <w14:ligatures w14:val="none"/>
        </w:rPr>
        <w:br/>
      </w:r>
      <w:r w:rsidRPr="00747DBB">
        <w:rPr>
          <w:rFonts w:eastAsia="Calibri" w:cstheme="minorHAnsi"/>
          <w:kern w:val="0"/>
          <w:sz w:val="24"/>
          <w:szCs w:val="24"/>
          <w:u w:val="single"/>
          <w:lang w:eastAsia="en-US"/>
          <w14:ligatures w14:val="none"/>
        </w:rPr>
        <w:t>w przedmiotowym postępowaniu:</w:t>
      </w:r>
    </w:p>
    <w:p w14:paraId="5938B975" w14:textId="21B8B897" w:rsidR="00216E7B" w:rsidRPr="00747DBB" w:rsidRDefault="00216E7B" w:rsidP="00747DBB">
      <w:pPr>
        <w:spacing w:after="0" w:line="271" w:lineRule="auto"/>
        <w:jc w:val="both"/>
        <w:rPr>
          <w:rFonts w:eastAsia="Calibri" w:cstheme="minorHAnsi"/>
          <w:b/>
          <w:bCs/>
          <w:kern w:val="0"/>
          <w:sz w:val="24"/>
          <w:szCs w:val="24"/>
          <w:lang w:eastAsia="en-US"/>
          <w14:ligatures w14:val="none"/>
        </w:rPr>
      </w:pPr>
      <w:r w:rsidRPr="00747DBB">
        <w:rPr>
          <w:rFonts w:eastAsia="Calibri" w:cstheme="minorHAnsi"/>
          <w:b/>
          <w:bCs/>
          <w:kern w:val="0"/>
          <w:sz w:val="24"/>
          <w:szCs w:val="24"/>
          <w:lang w:eastAsia="en-US"/>
          <w14:ligatures w14:val="none"/>
        </w:rPr>
        <w:t>Pytanie nr 10</w:t>
      </w:r>
    </w:p>
    <w:p w14:paraId="2C6EDE9A" w14:textId="66002C7C" w:rsidR="00216E7B" w:rsidRPr="00747DBB" w:rsidRDefault="00216E7B" w:rsidP="00747DBB">
      <w:pPr>
        <w:spacing w:after="0" w:line="271" w:lineRule="auto"/>
        <w:jc w:val="both"/>
        <w:rPr>
          <w:rFonts w:eastAsia="Calibri" w:cstheme="minorHAnsi"/>
          <w:kern w:val="0"/>
          <w:sz w:val="24"/>
          <w:szCs w:val="24"/>
          <w:lang w:eastAsia="en-US"/>
          <w14:ligatures w14:val="none"/>
        </w:rPr>
      </w:pPr>
      <w:r w:rsidRPr="00747DBB">
        <w:rPr>
          <w:rFonts w:eastAsia="Calibri" w:cstheme="minorHAnsi"/>
          <w:kern w:val="0"/>
          <w:sz w:val="24"/>
          <w:szCs w:val="24"/>
          <w:lang w:eastAsia="en-US"/>
          <w14:ligatures w14:val="none"/>
        </w:rPr>
        <w:t xml:space="preserve">Czy </w:t>
      </w:r>
      <w:r w:rsidRPr="00747DBB">
        <w:rPr>
          <w:rFonts w:eastAsia="Times New Roman" w:cstheme="minorHAnsi"/>
          <w:bCs/>
          <w:kern w:val="0"/>
          <w:sz w:val="24"/>
          <w:szCs w:val="24"/>
          <w:u w:val="single"/>
          <w:lang w:eastAsia="en-US"/>
          <w14:ligatures w14:val="none"/>
        </w:rPr>
        <w:t xml:space="preserve">w Części 3a poz. </w:t>
      </w:r>
      <w:r w:rsidR="00D34A2D" w:rsidRPr="00747DBB">
        <w:rPr>
          <w:rFonts w:eastAsia="Times New Roman" w:cstheme="minorHAnsi"/>
          <w:bCs/>
          <w:kern w:val="0"/>
          <w:sz w:val="24"/>
          <w:szCs w:val="24"/>
          <w:u w:val="single"/>
          <w:lang w:eastAsia="en-US"/>
          <w14:ligatures w14:val="none"/>
        </w:rPr>
        <w:t>93 Zamawiający</w:t>
      </w:r>
      <w:r w:rsidRPr="00747DBB">
        <w:rPr>
          <w:rFonts w:eastAsia="Calibri" w:cstheme="minorHAnsi"/>
          <w:kern w:val="0"/>
          <w:sz w:val="24"/>
          <w:szCs w:val="24"/>
          <w:lang w:eastAsia="en-US"/>
          <w14:ligatures w14:val="none"/>
        </w:rPr>
        <w:t xml:space="preserve"> dopuści zaoferowanie lancetów innego producenta? Lancety nie muszą być stosowane wraz z nakłuwaczami konkretnej marki, gdyż są projektowane w taki sposób, żeby były uniwersalne i pasowały do różnych typów </w:t>
      </w:r>
      <w:r w:rsidRPr="00747DBB">
        <w:rPr>
          <w:rFonts w:eastAsia="Calibri" w:cstheme="minorHAnsi"/>
          <w:kern w:val="0"/>
          <w:sz w:val="24"/>
          <w:szCs w:val="24"/>
          <w:lang w:eastAsia="en-US"/>
          <w14:ligatures w14:val="none"/>
        </w:rPr>
        <w:lastRenderedPageBreak/>
        <w:t>nakłuwaczy. Lancety i nakłuwacze nie są fizycznie połączone ani dopasowane do glukometrów, wobec czego nie istnieje przeszkoda w używaniu lancetów różnych producentów z tymi samymi glukometrami.</w:t>
      </w:r>
    </w:p>
    <w:p w14:paraId="2E75B4F7" w14:textId="77777777" w:rsidR="00216E7B" w:rsidRPr="00747DBB" w:rsidRDefault="00216E7B" w:rsidP="00747DBB">
      <w:pPr>
        <w:spacing w:before="120" w:after="0" w:line="271" w:lineRule="auto"/>
        <w:jc w:val="both"/>
        <w:rPr>
          <w:rFonts w:ascii="Calibri" w:eastAsia="Calibri" w:hAnsi="Calibri" w:cs="Calibri"/>
          <w:b/>
          <w:sz w:val="24"/>
        </w:rPr>
      </w:pPr>
      <w:r w:rsidRPr="00747DBB">
        <w:rPr>
          <w:rFonts w:ascii="Calibri" w:eastAsia="Calibri" w:hAnsi="Calibri" w:cs="Calibri"/>
          <w:b/>
          <w:sz w:val="24"/>
        </w:rPr>
        <w:t>Odpowiedź:</w:t>
      </w:r>
    </w:p>
    <w:p w14:paraId="74AC2265" w14:textId="17046A0D" w:rsidR="00216E7B" w:rsidRPr="00747DBB" w:rsidRDefault="00731B89" w:rsidP="00747DBB">
      <w:pPr>
        <w:spacing w:after="0" w:line="271" w:lineRule="auto"/>
        <w:jc w:val="both"/>
        <w:rPr>
          <w:rFonts w:ascii="Calibri" w:eastAsia="Calibri" w:hAnsi="Calibri" w:cs="Calibri"/>
          <w:b/>
          <w:sz w:val="24"/>
        </w:rPr>
      </w:pPr>
      <w:r w:rsidRPr="00747DBB">
        <w:rPr>
          <w:rFonts w:ascii="Calibri" w:eastAsia="Calibri" w:hAnsi="Calibri" w:cs="Calibri"/>
          <w:b/>
          <w:sz w:val="24"/>
        </w:rPr>
        <w:t xml:space="preserve">Zamawiający nie dopuszcza zaoferowania lancetów innego producenta. </w:t>
      </w:r>
    </w:p>
    <w:p w14:paraId="64586709" w14:textId="77777777" w:rsidR="00216E7B" w:rsidRPr="00747DBB" w:rsidRDefault="00216E7B" w:rsidP="00747DBB">
      <w:pPr>
        <w:spacing w:after="0" w:line="271" w:lineRule="auto"/>
        <w:jc w:val="both"/>
        <w:rPr>
          <w:rFonts w:eastAsia="Calibri" w:cstheme="minorHAnsi"/>
          <w:kern w:val="0"/>
          <w:sz w:val="24"/>
          <w:szCs w:val="24"/>
          <w:lang w:eastAsia="en-US"/>
          <w14:ligatures w14:val="none"/>
        </w:rPr>
      </w:pPr>
    </w:p>
    <w:p w14:paraId="345E7451" w14:textId="14C1DC5A" w:rsidR="00216E7B" w:rsidRPr="00747DBB" w:rsidRDefault="00216E7B" w:rsidP="00747DBB">
      <w:pPr>
        <w:spacing w:after="0" w:line="271" w:lineRule="auto"/>
        <w:jc w:val="both"/>
        <w:rPr>
          <w:rFonts w:eastAsia="Calibri" w:cstheme="minorHAnsi"/>
          <w:kern w:val="0"/>
          <w:sz w:val="24"/>
          <w:szCs w:val="24"/>
          <w:u w:val="single"/>
          <w:lang w:eastAsia="en-US"/>
          <w14:ligatures w14:val="none"/>
        </w:rPr>
      </w:pPr>
      <w:r w:rsidRPr="00747DBB">
        <w:rPr>
          <w:rFonts w:eastAsia="Times New Roman" w:cstheme="minorHAnsi"/>
          <w:bCs/>
          <w:kern w:val="0"/>
          <w:sz w:val="24"/>
          <w:szCs w:val="24"/>
          <w:u w:val="single"/>
          <w:lang w:eastAsia="en-US"/>
          <w14:ligatures w14:val="none"/>
        </w:rPr>
        <w:t xml:space="preserve">Poniższe pytania dotyczą opisu przedmiotu zamówienia w Części 3a poz. 140 </w:t>
      </w:r>
      <w:r w:rsidR="00D34A2D" w:rsidRPr="00747DBB">
        <w:rPr>
          <w:rFonts w:eastAsia="Times New Roman" w:cstheme="minorHAnsi"/>
          <w:bCs/>
          <w:kern w:val="0"/>
          <w:sz w:val="24"/>
          <w:szCs w:val="24"/>
          <w:u w:val="single"/>
          <w:lang w:eastAsia="en-US"/>
          <w14:ligatures w14:val="none"/>
        </w:rPr>
        <w:br/>
      </w:r>
      <w:r w:rsidRPr="00747DBB">
        <w:rPr>
          <w:rFonts w:eastAsia="Calibri" w:cstheme="minorHAnsi"/>
          <w:kern w:val="0"/>
          <w:sz w:val="24"/>
          <w:szCs w:val="24"/>
          <w:u w:val="single"/>
          <w:lang w:eastAsia="en-US"/>
          <w14:ligatures w14:val="none"/>
        </w:rPr>
        <w:t>w przedmiotowym postępowaniu:</w:t>
      </w:r>
    </w:p>
    <w:p w14:paraId="4839105B" w14:textId="22544D39" w:rsidR="00216E7B" w:rsidRPr="00747DBB" w:rsidRDefault="00216E7B" w:rsidP="00747DBB">
      <w:pPr>
        <w:spacing w:after="0" w:line="271" w:lineRule="auto"/>
        <w:jc w:val="both"/>
        <w:rPr>
          <w:rFonts w:eastAsia="Calibri" w:cstheme="minorHAnsi"/>
          <w:b/>
          <w:bCs/>
          <w:kern w:val="0"/>
          <w:sz w:val="24"/>
          <w:szCs w:val="24"/>
          <w:lang w:eastAsia="en-US"/>
          <w14:ligatures w14:val="none"/>
        </w:rPr>
      </w:pPr>
      <w:bookmarkStart w:id="1" w:name="_Hlk17115868"/>
      <w:r w:rsidRPr="00747DBB">
        <w:rPr>
          <w:rFonts w:eastAsia="Calibri" w:cstheme="minorHAnsi"/>
          <w:b/>
          <w:bCs/>
          <w:kern w:val="0"/>
          <w:sz w:val="24"/>
          <w:szCs w:val="24"/>
          <w:lang w:eastAsia="en-US"/>
          <w14:ligatures w14:val="none"/>
        </w:rPr>
        <w:t>Pytanie nr 11</w:t>
      </w:r>
    </w:p>
    <w:p w14:paraId="26A10E03" w14:textId="78118401" w:rsidR="00216E7B" w:rsidRPr="00747DBB" w:rsidRDefault="00216E7B" w:rsidP="00747DBB">
      <w:pPr>
        <w:spacing w:after="0" w:line="271" w:lineRule="auto"/>
        <w:jc w:val="both"/>
        <w:rPr>
          <w:rFonts w:eastAsia="Calibri" w:cstheme="minorHAnsi"/>
          <w:kern w:val="0"/>
          <w:sz w:val="24"/>
          <w:szCs w:val="24"/>
          <w:lang w:eastAsia="en-US"/>
          <w14:ligatures w14:val="none"/>
        </w:rPr>
      </w:pPr>
      <w:r w:rsidRPr="00747DBB">
        <w:rPr>
          <w:rFonts w:eastAsia="Calibri" w:cstheme="minorHAnsi"/>
          <w:kern w:val="0"/>
          <w:sz w:val="24"/>
          <w:szCs w:val="24"/>
          <w:lang w:eastAsia="en-US"/>
          <w14:ligatures w14:val="none"/>
        </w:rPr>
        <w:t xml:space="preserve">Zamawiający określa </w:t>
      </w:r>
      <w:r w:rsidRPr="00747DBB">
        <w:rPr>
          <w:rFonts w:eastAsia="Times New Roman" w:cstheme="minorHAnsi"/>
          <w:bCs/>
          <w:kern w:val="0"/>
          <w:sz w:val="24"/>
          <w:szCs w:val="24"/>
          <w:u w:val="single"/>
          <w:lang w:eastAsia="en-US"/>
          <w14:ligatures w14:val="none"/>
        </w:rPr>
        <w:t xml:space="preserve">w Części 3a poz. </w:t>
      </w:r>
      <w:r w:rsidR="00D34A2D" w:rsidRPr="00747DBB">
        <w:rPr>
          <w:rFonts w:eastAsia="Times New Roman" w:cstheme="minorHAnsi"/>
          <w:bCs/>
          <w:kern w:val="0"/>
          <w:sz w:val="24"/>
          <w:szCs w:val="24"/>
          <w:u w:val="single"/>
          <w:lang w:eastAsia="en-US"/>
          <w14:ligatures w14:val="none"/>
        </w:rPr>
        <w:t xml:space="preserve">140 </w:t>
      </w:r>
      <w:r w:rsidR="00D34A2D" w:rsidRPr="00747DBB">
        <w:rPr>
          <w:rFonts w:eastAsia="Calibri" w:cstheme="minorHAnsi"/>
          <w:kern w:val="0"/>
          <w:sz w:val="24"/>
          <w:szCs w:val="24"/>
          <w:lang w:eastAsia="en-US"/>
          <w14:ligatures w14:val="none"/>
        </w:rPr>
        <w:t>system</w:t>
      </w:r>
      <w:r w:rsidRPr="00747DBB">
        <w:rPr>
          <w:rFonts w:eastAsia="Calibri" w:cstheme="minorHAnsi"/>
          <w:kern w:val="0"/>
          <w:sz w:val="24"/>
          <w:szCs w:val="24"/>
          <w:lang w:eastAsia="en-US"/>
          <w14:ligatures w14:val="none"/>
        </w:rPr>
        <w:t xml:space="preserve"> do pomiaru stężenia glukozy we krwi podając nazwę własną pasków testowych będącą zastrzeżonym znakiem towarowym konkretnego producenta, co ogranicza konkurencję asortymentowo-cenową wyłącznie do pasków testowych konkretnego producenta, tym samym narażając Zamawiającego na wysoką cenę. Jeżeli Zamawiający dopuści inne systemy dostępne na rynku, miałby możliwość obniżenia kosztów w budżecie przeznaczonym na zakup systemów pomiaru glukozy.</w:t>
      </w:r>
      <w:bookmarkStart w:id="2" w:name="_Hlk528520804"/>
      <w:bookmarkStart w:id="3" w:name="_Hlk528523296"/>
      <w:r w:rsidRPr="00747DBB">
        <w:rPr>
          <w:rFonts w:eastAsia="Calibri" w:cstheme="minorHAnsi"/>
          <w:kern w:val="0"/>
          <w:sz w:val="24"/>
          <w:szCs w:val="24"/>
          <w:lang w:eastAsia="en-US"/>
          <w14:ligatures w14:val="none"/>
        </w:rPr>
        <w:t xml:space="preserve"> </w:t>
      </w:r>
      <w:r w:rsidR="00D34A2D" w:rsidRPr="00747DBB">
        <w:rPr>
          <w:rFonts w:eastAsia="Calibri" w:cstheme="minorHAnsi"/>
          <w:kern w:val="0"/>
          <w:sz w:val="24"/>
          <w:szCs w:val="24"/>
          <w:lang w:eastAsia="en-US"/>
          <w14:ligatures w14:val="none"/>
        </w:rPr>
        <w:br/>
      </w:r>
      <w:r w:rsidRPr="00747DBB">
        <w:rPr>
          <w:rFonts w:eastAsia="Calibri" w:cstheme="minorHAnsi"/>
          <w:kern w:val="0"/>
          <w:sz w:val="24"/>
          <w:szCs w:val="24"/>
          <w:lang w:eastAsia="en-US"/>
          <w14:ligatures w14:val="none"/>
        </w:rPr>
        <w:t>W związku z  tym pytamy, czy Zamawiający, postępując zgodnie z przepisami ustawy Pzp (art. 99, ust. 4-6) dopuści zaoferowanie konkurencyjnych pasków testowych innego producenta (wraz z przekazaniem nieodpłatnych, kompatybilnych z nimi glukometrów) charakteryzujące się parametrami: enzym oksydaza glukozy GOD, zakres pomiarowy 20-600mg/dl, hematokryt 10-70%, czas pomiaru 5 sekund, wielkość próbki krwi 0,5ul, wyrzutnik zużytego paska testowego, parametry funkcjonalne zgodne z obowiązującą normą EN ISO 15197:2015?</w:t>
      </w:r>
    </w:p>
    <w:p w14:paraId="381DFED8" w14:textId="77777777" w:rsidR="00216E7B" w:rsidRPr="00747DBB" w:rsidRDefault="00216E7B" w:rsidP="00747DBB">
      <w:pPr>
        <w:spacing w:before="120" w:after="0" w:line="271" w:lineRule="auto"/>
        <w:jc w:val="both"/>
        <w:rPr>
          <w:rFonts w:ascii="Calibri" w:eastAsia="Calibri" w:hAnsi="Calibri" w:cs="Calibri"/>
          <w:b/>
          <w:sz w:val="24"/>
        </w:rPr>
      </w:pPr>
      <w:r w:rsidRPr="00747DBB">
        <w:rPr>
          <w:rFonts w:ascii="Calibri" w:eastAsia="Calibri" w:hAnsi="Calibri" w:cs="Calibri"/>
          <w:b/>
          <w:sz w:val="24"/>
        </w:rPr>
        <w:t>Odpowiedź:</w:t>
      </w:r>
    </w:p>
    <w:p w14:paraId="76F99A01" w14:textId="347F2D55" w:rsidR="00731B89" w:rsidRPr="00747DBB" w:rsidRDefault="00731B89" w:rsidP="00747DBB">
      <w:pPr>
        <w:spacing w:after="0" w:line="271" w:lineRule="auto"/>
        <w:jc w:val="both"/>
        <w:rPr>
          <w:rFonts w:ascii="Calibri" w:eastAsia="Calibri" w:hAnsi="Calibri" w:cs="Calibri"/>
          <w:b/>
          <w:sz w:val="24"/>
        </w:rPr>
      </w:pPr>
      <w:r w:rsidRPr="00747DBB">
        <w:rPr>
          <w:rFonts w:ascii="Calibri" w:eastAsia="Calibri" w:hAnsi="Calibri" w:cs="Calibri"/>
          <w:b/>
          <w:sz w:val="24"/>
        </w:rPr>
        <w:t>Zamawiający dopuszcza inne systemy do pomiaru glukozy</w:t>
      </w:r>
      <w:r w:rsidR="008A7BE0" w:rsidRPr="00747DBB">
        <w:rPr>
          <w:rFonts w:ascii="Calibri" w:eastAsia="Calibri" w:hAnsi="Calibri" w:cs="Calibri"/>
          <w:b/>
          <w:sz w:val="24"/>
        </w:rPr>
        <w:t>,</w:t>
      </w:r>
      <w:r w:rsidRPr="00747DBB">
        <w:rPr>
          <w:rFonts w:ascii="Calibri" w:eastAsia="Calibri" w:hAnsi="Calibri" w:cs="Calibri"/>
          <w:b/>
          <w:sz w:val="24"/>
        </w:rPr>
        <w:t xml:space="preserve"> o ile spełniają następujące wymagania: zgodność z normą ISO 15197:2015 oraz Dyrektywą Unijną odnośnie wyrobów medycznych do diagnostyki In Vitro IVD 98/79 EC oraz parametry: enzym oksydaza glukozy GOD, pomiar biosensoryczny (obecny nośnik elektronów na paskach testowych), brak kodowania, wyrzutnik zużytego paska testowego, końcówka do alternatywnego miejsca wkłucia, gwarancja od producenta, płyny kontrolne od producenta, glukometr </w:t>
      </w:r>
      <w:r w:rsidR="008A7BE0" w:rsidRPr="00747DBB">
        <w:rPr>
          <w:rFonts w:ascii="Calibri" w:eastAsia="Calibri" w:hAnsi="Calibri" w:cs="Calibri"/>
          <w:b/>
          <w:sz w:val="24"/>
        </w:rPr>
        <w:br/>
      </w:r>
      <w:r w:rsidRPr="00747DBB">
        <w:rPr>
          <w:rFonts w:ascii="Calibri" w:eastAsia="Calibri" w:hAnsi="Calibri" w:cs="Calibri"/>
          <w:b/>
          <w:sz w:val="24"/>
        </w:rPr>
        <w:t>z podświetlanym ekranem</w:t>
      </w:r>
      <w:r w:rsidR="008A7BE0" w:rsidRPr="00747DBB">
        <w:rPr>
          <w:rFonts w:ascii="Calibri" w:eastAsia="Calibri" w:hAnsi="Calibri" w:cs="Calibri"/>
          <w:b/>
          <w:sz w:val="24"/>
        </w:rPr>
        <w:t>,</w:t>
      </w:r>
      <w:r w:rsidRPr="00747DBB">
        <w:rPr>
          <w:rFonts w:ascii="Calibri" w:eastAsia="Calibri" w:hAnsi="Calibri" w:cs="Calibri"/>
          <w:b/>
          <w:sz w:val="24"/>
        </w:rPr>
        <w:t xml:space="preserve"> lancety zgodne z nowym systemem monitorującym (cz</w:t>
      </w:r>
      <w:r w:rsidR="008A7BE0" w:rsidRPr="00747DBB">
        <w:rPr>
          <w:rFonts w:ascii="Calibri" w:eastAsia="Calibri" w:hAnsi="Calibri" w:cs="Calibri"/>
          <w:b/>
          <w:sz w:val="24"/>
        </w:rPr>
        <w:t>.</w:t>
      </w:r>
      <w:r w:rsidRPr="00747DBB">
        <w:rPr>
          <w:rFonts w:ascii="Calibri" w:eastAsia="Calibri" w:hAnsi="Calibri" w:cs="Calibri"/>
          <w:b/>
          <w:sz w:val="24"/>
        </w:rPr>
        <w:t xml:space="preserve"> 3a poz</w:t>
      </w:r>
      <w:r w:rsidR="002D3CA3" w:rsidRPr="00747DBB">
        <w:rPr>
          <w:rFonts w:ascii="Calibri" w:eastAsia="Calibri" w:hAnsi="Calibri" w:cs="Calibri"/>
          <w:b/>
          <w:sz w:val="24"/>
        </w:rPr>
        <w:t>.</w:t>
      </w:r>
      <w:r w:rsidRPr="00747DBB">
        <w:rPr>
          <w:rFonts w:ascii="Calibri" w:eastAsia="Calibri" w:hAnsi="Calibri" w:cs="Calibri"/>
          <w:b/>
          <w:sz w:val="24"/>
        </w:rPr>
        <w:t xml:space="preserve"> 93)</w:t>
      </w:r>
      <w:r w:rsidR="008A7BE0" w:rsidRPr="00747DBB">
        <w:rPr>
          <w:rFonts w:ascii="Calibri" w:eastAsia="Calibri" w:hAnsi="Calibri" w:cs="Calibri"/>
          <w:b/>
          <w:sz w:val="24"/>
        </w:rPr>
        <w:t xml:space="preserve">. W przypadku zaoferowania innego systemu iż określony w opisie przedmiotu zamówienia Zamawiający wymaga </w:t>
      </w:r>
      <w:r w:rsidRPr="00747DBB">
        <w:rPr>
          <w:rFonts w:ascii="Calibri" w:eastAsia="Calibri" w:hAnsi="Calibri" w:cs="Calibri"/>
          <w:b/>
          <w:sz w:val="24"/>
        </w:rPr>
        <w:t xml:space="preserve">przeszkolenie dla personelu przed rozpoczęciem pracy </w:t>
      </w:r>
      <w:r w:rsidR="008A7BE0" w:rsidRPr="00747DBB">
        <w:rPr>
          <w:rFonts w:ascii="Calibri" w:eastAsia="Calibri" w:hAnsi="Calibri" w:cs="Calibri"/>
          <w:b/>
          <w:sz w:val="24"/>
        </w:rPr>
        <w:t>w</w:t>
      </w:r>
      <w:r w:rsidRPr="00747DBB">
        <w:rPr>
          <w:rFonts w:ascii="Calibri" w:eastAsia="Calibri" w:hAnsi="Calibri" w:cs="Calibri"/>
          <w:b/>
          <w:sz w:val="24"/>
        </w:rPr>
        <w:t xml:space="preserve"> nowym systemie</w:t>
      </w:r>
      <w:r w:rsidR="008A7BE0" w:rsidRPr="00747DBB">
        <w:rPr>
          <w:rFonts w:ascii="Calibri" w:eastAsia="Calibri" w:hAnsi="Calibri" w:cs="Calibri"/>
          <w:b/>
          <w:sz w:val="24"/>
        </w:rPr>
        <w:t>,</w:t>
      </w:r>
      <w:r w:rsidRPr="00747DBB">
        <w:rPr>
          <w:rFonts w:ascii="Calibri" w:eastAsia="Calibri" w:hAnsi="Calibri" w:cs="Calibri"/>
          <w:b/>
          <w:sz w:val="24"/>
        </w:rPr>
        <w:t xml:space="preserve"> utylizacj</w:t>
      </w:r>
      <w:r w:rsidR="008A7BE0" w:rsidRPr="00747DBB">
        <w:rPr>
          <w:rFonts w:ascii="Calibri" w:eastAsia="Calibri" w:hAnsi="Calibri" w:cs="Calibri"/>
          <w:b/>
          <w:sz w:val="24"/>
        </w:rPr>
        <w:t>i</w:t>
      </w:r>
      <w:r w:rsidRPr="00747DBB">
        <w:rPr>
          <w:rFonts w:ascii="Calibri" w:eastAsia="Calibri" w:hAnsi="Calibri" w:cs="Calibri"/>
          <w:b/>
          <w:sz w:val="24"/>
        </w:rPr>
        <w:t xml:space="preserve"> starych glukometrów</w:t>
      </w:r>
      <w:r w:rsidR="008A7BE0" w:rsidRPr="00747DBB">
        <w:rPr>
          <w:rFonts w:ascii="Calibri" w:eastAsia="Calibri" w:hAnsi="Calibri" w:cs="Calibri"/>
          <w:b/>
          <w:sz w:val="24"/>
        </w:rPr>
        <w:t>, na koszt Wykonawcy</w:t>
      </w:r>
      <w:r w:rsidRPr="00747DBB">
        <w:rPr>
          <w:rFonts w:ascii="Calibri" w:eastAsia="Calibri" w:hAnsi="Calibri" w:cs="Calibri"/>
          <w:b/>
          <w:sz w:val="24"/>
        </w:rPr>
        <w:t xml:space="preserve"> </w:t>
      </w:r>
      <w:r w:rsidR="002D3CA3" w:rsidRPr="00747DBB">
        <w:rPr>
          <w:rFonts w:ascii="Calibri" w:eastAsia="Calibri" w:hAnsi="Calibri" w:cs="Calibri"/>
          <w:b/>
          <w:sz w:val="24"/>
        </w:rPr>
        <w:t>(</w:t>
      </w:r>
      <w:r w:rsidRPr="00747DBB">
        <w:rPr>
          <w:rFonts w:ascii="Calibri" w:eastAsia="Calibri" w:hAnsi="Calibri" w:cs="Calibri"/>
          <w:b/>
          <w:sz w:val="24"/>
        </w:rPr>
        <w:t>ilość glukometrów na potrzeby Zamawiającego: 25 szt</w:t>
      </w:r>
      <w:r w:rsidR="002D3CA3" w:rsidRPr="00747DBB">
        <w:rPr>
          <w:rFonts w:ascii="Calibri" w:eastAsia="Calibri" w:hAnsi="Calibri" w:cs="Calibri"/>
          <w:b/>
          <w:sz w:val="24"/>
        </w:rPr>
        <w:t>.).</w:t>
      </w:r>
      <w:r w:rsidRPr="00747DBB">
        <w:rPr>
          <w:rFonts w:ascii="Calibri" w:eastAsia="Calibri" w:hAnsi="Calibri" w:cs="Calibri"/>
          <w:b/>
          <w:sz w:val="24"/>
        </w:rPr>
        <w:t xml:space="preserve"> </w:t>
      </w:r>
    </w:p>
    <w:p w14:paraId="4158A616" w14:textId="055708CF" w:rsidR="00216E7B" w:rsidRPr="00747DBB" w:rsidRDefault="00216E7B" w:rsidP="00747DBB">
      <w:pPr>
        <w:spacing w:before="120" w:after="0" w:line="271" w:lineRule="auto"/>
        <w:jc w:val="both"/>
        <w:rPr>
          <w:rFonts w:eastAsia="Calibri" w:cstheme="minorHAnsi"/>
          <w:b/>
          <w:bCs/>
          <w:kern w:val="0"/>
          <w:sz w:val="24"/>
          <w:szCs w:val="24"/>
          <w:lang w:eastAsia="en-US"/>
          <w14:ligatures w14:val="none"/>
        </w:rPr>
      </w:pPr>
      <w:r w:rsidRPr="00747DBB">
        <w:rPr>
          <w:rFonts w:eastAsia="Calibri" w:cstheme="minorHAnsi"/>
          <w:b/>
          <w:bCs/>
          <w:kern w:val="0"/>
          <w:sz w:val="24"/>
          <w:szCs w:val="24"/>
          <w:lang w:eastAsia="en-US"/>
          <w14:ligatures w14:val="none"/>
        </w:rPr>
        <w:t>Pytanie nr 12</w:t>
      </w:r>
    </w:p>
    <w:p w14:paraId="0BA3409D" w14:textId="20C273FA" w:rsidR="00216E7B" w:rsidRPr="00747DBB" w:rsidRDefault="00216E7B" w:rsidP="00747DBB">
      <w:pPr>
        <w:spacing w:after="0" w:line="271" w:lineRule="auto"/>
        <w:jc w:val="both"/>
        <w:rPr>
          <w:rFonts w:eastAsia="Calibri" w:cstheme="minorHAnsi"/>
          <w:kern w:val="0"/>
          <w:sz w:val="24"/>
          <w:szCs w:val="24"/>
          <w:lang w:eastAsia="en-US"/>
          <w14:ligatures w14:val="none"/>
        </w:rPr>
      </w:pPr>
      <w:r w:rsidRPr="00747DBB">
        <w:rPr>
          <w:rFonts w:eastAsia="Calibri" w:cstheme="minorHAnsi"/>
          <w:kern w:val="0"/>
          <w:sz w:val="24"/>
          <w:szCs w:val="24"/>
          <w:lang w:eastAsia="en-US"/>
          <w14:ligatures w14:val="none"/>
        </w:rPr>
        <w:t xml:space="preserve">Czy Zamawiający, postępując zgodnie z przepisami ustawy Pzp (art. 99, ust. 4-6) dopuści </w:t>
      </w:r>
      <w:r w:rsidR="00D34A2D" w:rsidRPr="00747DBB">
        <w:rPr>
          <w:rFonts w:eastAsia="Calibri" w:cstheme="minorHAnsi"/>
          <w:kern w:val="0"/>
          <w:sz w:val="24"/>
          <w:szCs w:val="24"/>
          <w:lang w:eastAsia="en-US"/>
          <w14:ligatures w14:val="none"/>
        </w:rPr>
        <w:br/>
      </w:r>
      <w:r w:rsidRPr="00747DBB">
        <w:rPr>
          <w:rFonts w:eastAsia="Times New Roman" w:cstheme="minorHAnsi"/>
          <w:bCs/>
          <w:kern w:val="0"/>
          <w:sz w:val="24"/>
          <w:szCs w:val="24"/>
          <w:u w:val="single"/>
          <w:lang w:eastAsia="en-US"/>
          <w14:ligatures w14:val="none"/>
        </w:rPr>
        <w:t xml:space="preserve">w Części 3a poz. 140 </w:t>
      </w:r>
      <w:r w:rsidRPr="00747DBB">
        <w:rPr>
          <w:rFonts w:eastAsia="Calibri" w:cstheme="minorHAnsi"/>
          <w:kern w:val="0"/>
          <w:sz w:val="24"/>
          <w:szCs w:val="24"/>
          <w:lang w:eastAsia="en-US"/>
          <w14:ligatures w14:val="none"/>
        </w:rPr>
        <w:t xml:space="preserve"> zaoferowanie konkurencyjnych pasków testowych innego producenta (wraz z przekazaniem nieodpłatnych kompatybilnych z nimi glukometrów) charakteryzujące się parametrami: enzym dehydrogenaza glukozy GDH-FAD, możliwość pomiaru we krwi kapilarnej i żylnej, zakres pomiaru 20-600mg/dl, hematokryt 20-60%, czas pomiaru 5 sekund, wielkość próbki krwi 0,5ul, wyrzutnik zużytego paska testowego, parametry funkcjonalne zgodne z obowiązującą normą EN ISO 15197:2015?</w:t>
      </w:r>
    </w:p>
    <w:bookmarkEnd w:id="1"/>
    <w:bookmarkEnd w:id="2"/>
    <w:bookmarkEnd w:id="3"/>
    <w:p w14:paraId="64A3C87E" w14:textId="77777777" w:rsidR="00216E7B" w:rsidRPr="00747DBB" w:rsidRDefault="00216E7B" w:rsidP="00747DBB">
      <w:pPr>
        <w:spacing w:after="0" w:line="271" w:lineRule="auto"/>
        <w:jc w:val="both"/>
        <w:rPr>
          <w:rFonts w:ascii="Calibri" w:eastAsia="Calibri" w:hAnsi="Calibri" w:cs="Calibri"/>
          <w:b/>
          <w:sz w:val="24"/>
        </w:rPr>
      </w:pPr>
      <w:r w:rsidRPr="00747DBB">
        <w:rPr>
          <w:rFonts w:ascii="Calibri" w:eastAsia="Calibri" w:hAnsi="Calibri" w:cs="Calibri"/>
          <w:b/>
          <w:sz w:val="24"/>
        </w:rPr>
        <w:lastRenderedPageBreak/>
        <w:t>Odpowiedź:</w:t>
      </w:r>
    </w:p>
    <w:p w14:paraId="3C08DC62" w14:textId="3A0ECE44" w:rsidR="00731B89" w:rsidRPr="00747DBB" w:rsidRDefault="00731B89" w:rsidP="00747DBB">
      <w:pPr>
        <w:spacing w:after="0" w:line="271" w:lineRule="auto"/>
        <w:jc w:val="both"/>
        <w:rPr>
          <w:rFonts w:ascii="Calibri" w:eastAsia="Calibri" w:hAnsi="Calibri" w:cs="Calibri"/>
          <w:b/>
          <w:sz w:val="24"/>
        </w:rPr>
      </w:pPr>
      <w:r w:rsidRPr="00747DBB">
        <w:rPr>
          <w:rFonts w:ascii="Calibri" w:eastAsia="Calibri" w:hAnsi="Calibri" w:cs="Calibri"/>
          <w:b/>
          <w:sz w:val="24"/>
        </w:rPr>
        <w:t>Zamawiający dopuszcza inne systemy do pomiaru glukozy</w:t>
      </w:r>
      <w:r w:rsidR="002D3CA3" w:rsidRPr="00747DBB">
        <w:rPr>
          <w:rFonts w:ascii="Calibri" w:eastAsia="Calibri" w:hAnsi="Calibri" w:cs="Calibri"/>
          <w:b/>
          <w:sz w:val="24"/>
        </w:rPr>
        <w:t>,</w:t>
      </w:r>
      <w:r w:rsidRPr="00747DBB">
        <w:rPr>
          <w:rFonts w:ascii="Calibri" w:eastAsia="Calibri" w:hAnsi="Calibri" w:cs="Calibri"/>
          <w:b/>
          <w:sz w:val="24"/>
        </w:rPr>
        <w:t xml:space="preserve"> o ile spełniają następujące wymagania: zgodność z normą ISO 15197:2015 oraz Dyrektywą Unijną odnośnie wyrobów medycznych do diagnostyki In Vitro IVD 98/79 EC oraz parametry: enzym dehydrogenaza glukozy GDH-FAD, pomiar biosensoryczny  (obecny nośnik elektronów na paskach testowych), brak kodowania, wyrzutnik zużytego paska testowego, końcówka do alternatywnego miejsca wkłucia, gwarancja od producenta, płyny kontrolne od producenta, glukometr z podświetlanym ekranem; lancety zgodne z nowym systemem monitorującym (cz</w:t>
      </w:r>
      <w:r w:rsidR="002D3CA3" w:rsidRPr="00747DBB">
        <w:rPr>
          <w:rFonts w:ascii="Calibri" w:eastAsia="Calibri" w:hAnsi="Calibri" w:cs="Calibri"/>
          <w:b/>
          <w:sz w:val="24"/>
        </w:rPr>
        <w:t>.</w:t>
      </w:r>
      <w:r w:rsidRPr="00747DBB">
        <w:rPr>
          <w:rFonts w:ascii="Calibri" w:eastAsia="Calibri" w:hAnsi="Calibri" w:cs="Calibri"/>
          <w:b/>
          <w:sz w:val="24"/>
        </w:rPr>
        <w:t xml:space="preserve"> 3a poz</w:t>
      </w:r>
      <w:r w:rsidR="002D3CA3" w:rsidRPr="00747DBB">
        <w:rPr>
          <w:rFonts w:ascii="Calibri" w:eastAsia="Calibri" w:hAnsi="Calibri" w:cs="Calibri"/>
          <w:b/>
          <w:sz w:val="24"/>
        </w:rPr>
        <w:t>.</w:t>
      </w:r>
      <w:r w:rsidRPr="00747DBB">
        <w:rPr>
          <w:rFonts w:ascii="Calibri" w:eastAsia="Calibri" w:hAnsi="Calibri" w:cs="Calibri"/>
          <w:b/>
          <w:sz w:val="24"/>
        </w:rPr>
        <w:t xml:space="preserve"> 93)</w:t>
      </w:r>
      <w:r w:rsidR="002D3CA3" w:rsidRPr="00747DBB">
        <w:rPr>
          <w:rFonts w:ascii="Calibri" w:eastAsia="Calibri" w:hAnsi="Calibri" w:cs="Calibri"/>
          <w:b/>
          <w:sz w:val="24"/>
        </w:rPr>
        <w:t>.</w:t>
      </w:r>
      <w:r w:rsidRPr="00747DBB">
        <w:rPr>
          <w:rFonts w:ascii="Calibri" w:eastAsia="Calibri" w:hAnsi="Calibri" w:cs="Calibri"/>
          <w:b/>
          <w:sz w:val="24"/>
        </w:rPr>
        <w:t xml:space="preserve"> </w:t>
      </w:r>
      <w:r w:rsidR="002D3CA3" w:rsidRPr="00747DBB">
        <w:rPr>
          <w:rFonts w:ascii="Calibri" w:eastAsia="Calibri" w:hAnsi="Calibri" w:cs="Calibri"/>
          <w:b/>
          <w:sz w:val="24"/>
        </w:rPr>
        <w:t xml:space="preserve">W przypadku zaoferowania innego systemu iż określony </w:t>
      </w:r>
      <w:r w:rsidR="009F023F" w:rsidRPr="00747DBB">
        <w:rPr>
          <w:rFonts w:ascii="Calibri" w:eastAsia="Calibri" w:hAnsi="Calibri" w:cs="Calibri"/>
          <w:b/>
          <w:sz w:val="24"/>
        </w:rPr>
        <w:br/>
      </w:r>
      <w:r w:rsidR="002D3CA3" w:rsidRPr="00747DBB">
        <w:rPr>
          <w:rFonts w:ascii="Calibri" w:eastAsia="Calibri" w:hAnsi="Calibri" w:cs="Calibri"/>
          <w:b/>
          <w:sz w:val="24"/>
        </w:rPr>
        <w:t>w opisie przedmiotu zamówienia Zamawiający wymaga przeszkolenie dla personelu przed rozpoczęciem pracy w nowym systemie, utylizacji starych glukometrów, na koszt Wykonawcy (ilość glukometrów na potrzeby Zamawiającego: 25 szt.).</w:t>
      </w:r>
    </w:p>
    <w:p w14:paraId="10F2915E" w14:textId="305BE068" w:rsidR="00216E7B" w:rsidRPr="00747DBB" w:rsidRDefault="00216E7B" w:rsidP="00747DBB">
      <w:pPr>
        <w:spacing w:after="0" w:line="271" w:lineRule="auto"/>
        <w:jc w:val="both"/>
        <w:rPr>
          <w:rFonts w:eastAsia="Calibri" w:cstheme="minorHAnsi"/>
          <w:kern w:val="0"/>
          <w:sz w:val="24"/>
          <w:szCs w:val="24"/>
          <w:lang w:eastAsia="en-US"/>
          <w14:ligatures w14:val="none"/>
        </w:rPr>
      </w:pPr>
      <w:r w:rsidRPr="00747DBB">
        <w:rPr>
          <w:rFonts w:eastAsia="Times New Roman" w:cstheme="minorHAnsi"/>
          <w:bCs/>
          <w:kern w:val="0"/>
          <w:sz w:val="24"/>
          <w:szCs w:val="24"/>
          <w:u w:val="single"/>
          <w:lang w:eastAsia="en-US"/>
          <w14:ligatures w14:val="none"/>
        </w:rPr>
        <w:t>Poniższe pytania dotyczą opisu przedmiotu zamówienia w Części 3b poz. 34 (32)</w:t>
      </w:r>
      <w:r w:rsidRPr="00747DBB">
        <w:rPr>
          <w:rFonts w:eastAsia="Calibri" w:cstheme="minorHAnsi"/>
          <w:kern w:val="0"/>
          <w:sz w:val="24"/>
          <w:szCs w:val="24"/>
          <w:lang w:val="en-US" w:eastAsia="en-US"/>
          <w14:ligatures w14:val="none"/>
        </w:rPr>
        <w:t xml:space="preserve"> </w:t>
      </w:r>
      <w:r w:rsidR="00D34A2D" w:rsidRPr="00747DBB">
        <w:rPr>
          <w:rFonts w:eastAsia="Calibri" w:cstheme="minorHAnsi"/>
          <w:kern w:val="0"/>
          <w:sz w:val="24"/>
          <w:szCs w:val="24"/>
          <w:lang w:val="en-US" w:eastAsia="en-US"/>
          <w14:ligatures w14:val="none"/>
        </w:rPr>
        <w:br/>
      </w:r>
      <w:r w:rsidRPr="00747DBB">
        <w:rPr>
          <w:rFonts w:eastAsia="Times New Roman" w:cstheme="minorHAnsi"/>
          <w:bCs/>
          <w:kern w:val="0"/>
          <w:sz w:val="24"/>
          <w:szCs w:val="24"/>
          <w:u w:val="single"/>
          <w:lang w:eastAsia="en-US"/>
          <w14:ligatures w14:val="none"/>
        </w:rPr>
        <w:t>w</w:t>
      </w:r>
      <w:r w:rsidRPr="00747DBB">
        <w:rPr>
          <w:rFonts w:eastAsia="Calibri" w:cstheme="minorHAnsi"/>
          <w:kern w:val="0"/>
          <w:sz w:val="24"/>
          <w:szCs w:val="24"/>
          <w:u w:val="single"/>
          <w:lang w:eastAsia="en-US"/>
          <w14:ligatures w14:val="none"/>
        </w:rPr>
        <w:t xml:space="preserve"> przedmiotowym postępowaniu:</w:t>
      </w:r>
    </w:p>
    <w:p w14:paraId="076C6183" w14:textId="259F0144" w:rsidR="00216E7B" w:rsidRPr="00747DBB" w:rsidRDefault="00216E7B" w:rsidP="00747DBB">
      <w:pPr>
        <w:spacing w:before="120" w:after="0" w:line="271" w:lineRule="auto"/>
        <w:jc w:val="both"/>
        <w:rPr>
          <w:rFonts w:eastAsia="Calibri" w:cstheme="minorHAnsi"/>
          <w:b/>
          <w:bCs/>
          <w:kern w:val="0"/>
          <w:sz w:val="24"/>
          <w:szCs w:val="24"/>
          <w:lang w:eastAsia="en-US"/>
          <w14:ligatures w14:val="none"/>
        </w:rPr>
      </w:pPr>
      <w:r w:rsidRPr="00747DBB">
        <w:rPr>
          <w:rFonts w:eastAsia="Calibri" w:cstheme="minorHAnsi"/>
          <w:b/>
          <w:bCs/>
          <w:kern w:val="0"/>
          <w:sz w:val="24"/>
          <w:szCs w:val="24"/>
          <w:lang w:eastAsia="en-US"/>
          <w14:ligatures w14:val="none"/>
        </w:rPr>
        <w:t>Pytanie nr 13</w:t>
      </w:r>
    </w:p>
    <w:p w14:paraId="44BF7DD1" w14:textId="384031D4" w:rsidR="00216E7B" w:rsidRPr="00747DBB" w:rsidRDefault="00216E7B" w:rsidP="00747DBB">
      <w:pPr>
        <w:spacing w:after="0" w:line="271" w:lineRule="auto"/>
        <w:jc w:val="both"/>
        <w:rPr>
          <w:rFonts w:eastAsia="Calibri" w:cstheme="minorHAnsi"/>
          <w:kern w:val="0"/>
          <w:sz w:val="24"/>
          <w:szCs w:val="24"/>
          <w:lang w:eastAsia="en-US"/>
          <w14:ligatures w14:val="none"/>
        </w:rPr>
      </w:pPr>
      <w:r w:rsidRPr="00747DBB">
        <w:rPr>
          <w:rFonts w:eastAsia="Calibri" w:cstheme="minorHAnsi"/>
          <w:kern w:val="0"/>
          <w:sz w:val="24"/>
          <w:szCs w:val="24"/>
          <w:lang w:eastAsia="en-US"/>
          <w14:ligatures w14:val="none"/>
        </w:rPr>
        <w:t xml:space="preserve">Czy </w:t>
      </w:r>
      <w:r w:rsidRPr="00747DBB">
        <w:rPr>
          <w:rFonts w:eastAsia="Times New Roman" w:cstheme="minorHAnsi"/>
          <w:bCs/>
          <w:kern w:val="0"/>
          <w:sz w:val="24"/>
          <w:szCs w:val="24"/>
          <w:u w:val="single"/>
          <w:lang w:eastAsia="en-US"/>
          <w14:ligatures w14:val="none"/>
        </w:rPr>
        <w:t>w Części 3b poz. 34 (32)</w:t>
      </w:r>
      <w:r w:rsidRPr="00747DBB">
        <w:rPr>
          <w:rFonts w:eastAsia="Calibri" w:cstheme="minorHAnsi"/>
          <w:kern w:val="0"/>
          <w:sz w:val="24"/>
          <w:szCs w:val="24"/>
          <w:u w:val="single"/>
          <w:lang w:val="en-US" w:eastAsia="en-US"/>
          <w14:ligatures w14:val="none"/>
        </w:rPr>
        <w:t xml:space="preserve"> </w:t>
      </w:r>
      <w:r w:rsidRPr="00747DBB">
        <w:rPr>
          <w:rFonts w:eastAsia="Calibri" w:cstheme="minorHAnsi"/>
          <w:kern w:val="0"/>
          <w:sz w:val="24"/>
          <w:szCs w:val="24"/>
          <w:lang w:eastAsia="en-US"/>
          <w14:ligatures w14:val="none"/>
        </w:rPr>
        <w:t xml:space="preserve">Zamawiający dopuści produkt o takim samym statusie rejestracyjnym (wyrób medyczny), maść hemostatyczną wskazaną w zapobieganiu </w:t>
      </w:r>
      <w:r w:rsidR="00D34A2D" w:rsidRPr="00747DBB">
        <w:rPr>
          <w:rFonts w:eastAsia="Calibri" w:cstheme="minorHAnsi"/>
          <w:kern w:val="0"/>
          <w:sz w:val="24"/>
          <w:szCs w:val="24"/>
          <w:lang w:eastAsia="en-US"/>
          <w14:ligatures w14:val="none"/>
        </w:rPr>
        <w:br/>
      </w:r>
      <w:r w:rsidRPr="00747DBB">
        <w:rPr>
          <w:rFonts w:eastAsia="Calibri" w:cstheme="minorHAnsi"/>
          <w:kern w:val="0"/>
          <w:sz w:val="24"/>
          <w:szCs w:val="24"/>
          <w:lang w:eastAsia="en-US"/>
          <w14:ligatures w14:val="none"/>
        </w:rPr>
        <w:t>i powstrzymywaniu epizodów krwawienia ze skóry i błon śluzowych. Preparat tworzy warstwę ochronną o działaniu nawilżającym i natłuszczającym, co wspomaga naturalny proces gojenia się ran. Wyrób przeznaczony do stosowania przy podrażnieniu i suchości okolicy okołonosowej oraz wspomagająco przy leczeniu krwawień z nosa.  Skład: woda, pantenol, hiarulonian sodu, witamina E, octan tokoferylu, roztwór cytrynianu srebra, gliceryna, arginina, 1,2-heksadienol, tropolon, karbomer, kopolimer kwasu akrylowego, EDTA disodowy. Preparat zawiera kompleks jednocześnie natłuszczający i nawilżający śluzówkę nosa, posiada wysoką zdolność nawilżania (nie jest konieczny zakup kolejnego produktu w celu zwiększenia nawilżania), charakteryzuje się łatwą aplikacją (zapobiega osadzaniu się produktu wewnątrz aplikatora), plastikowa i odkształcalna tuba umożliwia cofanie się maści z końcówki aplikatora.</w:t>
      </w:r>
    </w:p>
    <w:p w14:paraId="3EE7DCC8" w14:textId="77777777" w:rsidR="00216E7B" w:rsidRPr="00747DBB" w:rsidRDefault="00216E7B" w:rsidP="00747DBB">
      <w:pPr>
        <w:spacing w:before="120" w:after="0" w:line="271" w:lineRule="auto"/>
        <w:jc w:val="both"/>
        <w:rPr>
          <w:rFonts w:ascii="Calibri" w:eastAsia="Calibri" w:hAnsi="Calibri" w:cs="Calibri"/>
          <w:b/>
          <w:sz w:val="24"/>
        </w:rPr>
      </w:pPr>
      <w:r w:rsidRPr="00747DBB">
        <w:rPr>
          <w:rFonts w:ascii="Calibri" w:eastAsia="Calibri" w:hAnsi="Calibri" w:cs="Calibri"/>
          <w:b/>
          <w:sz w:val="24"/>
        </w:rPr>
        <w:t>Odpowiedź:</w:t>
      </w:r>
    </w:p>
    <w:p w14:paraId="7EA945CE" w14:textId="6A86C50F" w:rsidR="00216E7B" w:rsidRPr="00747DBB" w:rsidRDefault="00731B89" w:rsidP="00747DBB">
      <w:pPr>
        <w:spacing w:after="0" w:line="271" w:lineRule="auto"/>
        <w:jc w:val="both"/>
        <w:rPr>
          <w:rFonts w:eastAsia="Calibri" w:cstheme="minorHAnsi"/>
          <w:kern w:val="0"/>
          <w:sz w:val="24"/>
          <w:szCs w:val="24"/>
          <w:lang w:eastAsia="en-US"/>
          <w14:ligatures w14:val="none"/>
        </w:rPr>
      </w:pPr>
      <w:r w:rsidRPr="00747DBB">
        <w:rPr>
          <w:rFonts w:ascii="Calibri" w:eastAsia="Calibri" w:hAnsi="Calibri" w:cs="Calibri"/>
          <w:b/>
          <w:sz w:val="24"/>
        </w:rPr>
        <w:t xml:space="preserve">Zamawiający dopuszcza produkt o takim samym statusie rejestracyjnym (wyrób medyczny), jeśli we wskazaniach preparatu jest hamowanie krwawień.  </w:t>
      </w:r>
    </w:p>
    <w:p w14:paraId="014A9D63" w14:textId="4D510821" w:rsidR="00216E7B" w:rsidRPr="00747DBB" w:rsidRDefault="00216E7B" w:rsidP="00747DBB">
      <w:pPr>
        <w:spacing w:before="120" w:after="0" w:line="271" w:lineRule="auto"/>
        <w:jc w:val="both"/>
        <w:rPr>
          <w:rFonts w:eastAsia="Calibri" w:cstheme="minorHAnsi"/>
          <w:kern w:val="0"/>
          <w:sz w:val="24"/>
          <w:szCs w:val="24"/>
          <w:u w:val="single"/>
          <w:lang w:eastAsia="en-US"/>
          <w14:ligatures w14:val="none"/>
        </w:rPr>
      </w:pPr>
      <w:r w:rsidRPr="00747DBB">
        <w:rPr>
          <w:rFonts w:eastAsia="Times New Roman" w:cstheme="minorHAnsi"/>
          <w:bCs/>
          <w:kern w:val="0"/>
          <w:sz w:val="24"/>
          <w:szCs w:val="24"/>
          <w:u w:val="single"/>
          <w:lang w:eastAsia="en-US"/>
          <w14:ligatures w14:val="none"/>
        </w:rPr>
        <w:t xml:space="preserve">Poniższe pytania dotyczą opisu przedmiotu zamówienia w </w:t>
      </w:r>
      <w:r w:rsidR="00D34A2D" w:rsidRPr="00747DBB">
        <w:rPr>
          <w:rFonts w:eastAsia="Times New Roman" w:cstheme="minorHAnsi"/>
          <w:bCs/>
          <w:kern w:val="0"/>
          <w:sz w:val="24"/>
          <w:szCs w:val="24"/>
          <w:u w:val="single"/>
          <w:lang w:eastAsia="en-US"/>
          <w14:ligatures w14:val="none"/>
        </w:rPr>
        <w:t>Części 3</w:t>
      </w:r>
      <w:r w:rsidRPr="00747DBB">
        <w:rPr>
          <w:rFonts w:eastAsia="Times New Roman" w:cstheme="minorHAnsi"/>
          <w:bCs/>
          <w:kern w:val="0"/>
          <w:sz w:val="24"/>
          <w:szCs w:val="24"/>
          <w:u w:val="single"/>
          <w:lang w:eastAsia="en-US"/>
          <w14:ligatures w14:val="none"/>
        </w:rPr>
        <w:t xml:space="preserve">b poz. 76 </w:t>
      </w:r>
      <w:r w:rsidR="00D34A2D" w:rsidRPr="00747DBB">
        <w:rPr>
          <w:rFonts w:eastAsia="Times New Roman" w:cstheme="minorHAnsi"/>
          <w:bCs/>
          <w:kern w:val="0"/>
          <w:sz w:val="24"/>
          <w:szCs w:val="24"/>
          <w:u w:val="single"/>
          <w:lang w:eastAsia="en-US"/>
          <w14:ligatures w14:val="none"/>
        </w:rPr>
        <w:br/>
      </w:r>
      <w:r w:rsidRPr="00747DBB">
        <w:rPr>
          <w:rFonts w:eastAsia="Calibri" w:cstheme="minorHAnsi"/>
          <w:kern w:val="0"/>
          <w:sz w:val="24"/>
          <w:szCs w:val="24"/>
          <w:u w:val="single"/>
          <w:lang w:eastAsia="en-US"/>
          <w14:ligatures w14:val="none"/>
        </w:rPr>
        <w:t>w przedmiotowym postępowaniu:</w:t>
      </w:r>
    </w:p>
    <w:p w14:paraId="7F1C72DE" w14:textId="5481295A" w:rsidR="00216E7B" w:rsidRPr="00747DBB" w:rsidRDefault="00216E7B" w:rsidP="00747DBB">
      <w:pPr>
        <w:spacing w:after="0" w:line="271" w:lineRule="auto"/>
        <w:jc w:val="both"/>
        <w:rPr>
          <w:rFonts w:eastAsia="Calibri" w:cstheme="minorHAnsi"/>
          <w:b/>
          <w:bCs/>
          <w:kern w:val="0"/>
          <w:sz w:val="24"/>
          <w:szCs w:val="24"/>
          <w:lang w:eastAsia="en-US"/>
          <w14:ligatures w14:val="none"/>
        </w:rPr>
      </w:pPr>
      <w:r w:rsidRPr="00747DBB">
        <w:rPr>
          <w:rFonts w:eastAsia="Calibri" w:cstheme="minorHAnsi"/>
          <w:b/>
          <w:bCs/>
          <w:kern w:val="0"/>
          <w:sz w:val="24"/>
          <w:szCs w:val="24"/>
          <w:lang w:eastAsia="en-US"/>
          <w14:ligatures w14:val="none"/>
        </w:rPr>
        <w:t>Pytanie nr 14</w:t>
      </w:r>
    </w:p>
    <w:p w14:paraId="26848601" w14:textId="5C65F024" w:rsidR="00216E7B" w:rsidRPr="00747DBB" w:rsidRDefault="00216E7B" w:rsidP="00747DBB">
      <w:pPr>
        <w:spacing w:after="0" w:line="271" w:lineRule="auto"/>
        <w:jc w:val="both"/>
        <w:rPr>
          <w:rFonts w:eastAsia="Calibri" w:cstheme="minorHAnsi"/>
          <w:kern w:val="0"/>
          <w:sz w:val="24"/>
          <w:szCs w:val="24"/>
          <w:lang w:eastAsia="en-US"/>
          <w14:ligatures w14:val="none"/>
        </w:rPr>
      </w:pPr>
      <w:r w:rsidRPr="00747DBB">
        <w:rPr>
          <w:rFonts w:eastAsia="Calibri" w:cstheme="minorHAnsi"/>
          <w:kern w:val="0"/>
          <w:sz w:val="24"/>
          <w:szCs w:val="24"/>
          <w:lang w:eastAsia="en-US"/>
          <w14:ligatures w14:val="none"/>
        </w:rPr>
        <w:t xml:space="preserve">Czy </w:t>
      </w:r>
      <w:r w:rsidRPr="00747DBB">
        <w:rPr>
          <w:rFonts w:eastAsia="Times New Roman" w:cstheme="minorHAnsi"/>
          <w:bCs/>
          <w:kern w:val="0"/>
          <w:sz w:val="24"/>
          <w:szCs w:val="24"/>
          <w:u w:val="single"/>
          <w:lang w:eastAsia="en-US"/>
          <w14:ligatures w14:val="none"/>
        </w:rPr>
        <w:t xml:space="preserve">w </w:t>
      </w:r>
      <w:r w:rsidR="00D34A2D" w:rsidRPr="00747DBB">
        <w:rPr>
          <w:rFonts w:eastAsia="Times New Roman" w:cstheme="minorHAnsi"/>
          <w:bCs/>
          <w:kern w:val="0"/>
          <w:sz w:val="24"/>
          <w:szCs w:val="24"/>
          <w:u w:val="single"/>
          <w:lang w:eastAsia="en-US"/>
          <w14:ligatures w14:val="none"/>
        </w:rPr>
        <w:t>Części 3</w:t>
      </w:r>
      <w:r w:rsidRPr="00747DBB">
        <w:rPr>
          <w:rFonts w:eastAsia="Times New Roman" w:cstheme="minorHAnsi"/>
          <w:bCs/>
          <w:kern w:val="0"/>
          <w:sz w:val="24"/>
          <w:szCs w:val="24"/>
          <w:u w:val="single"/>
          <w:lang w:eastAsia="en-US"/>
          <w14:ligatures w14:val="none"/>
        </w:rPr>
        <w:t xml:space="preserve">b poz. 76 </w:t>
      </w:r>
      <w:r w:rsidRPr="00747DBB">
        <w:rPr>
          <w:rFonts w:eastAsia="Calibri" w:cstheme="minorHAnsi"/>
          <w:kern w:val="0"/>
          <w:sz w:val="24"/>
          <w:szCs w:val="24"/>
          <w:lang w:eastAsia="en-US"/>
          <w14:ligatures w14:val="none"/>
        </w:rPr>
        <w:t xml:space="preserve">Zamawiający dopuści zaoferowanie glukozy 75 </w:t>
      </w:r>
      <w:r w:rsidR="00D34A2D" w:rsidRPr="00747DBB">
        <w:rPr>
          <w:rFonts w:eastAsia="Calibri" w:cstheme="minorHAnsi"/>
          <w:kern w:val="0"/>
          <w:sz w:val="24"/>
          <w:szCs w:val="24"/>
          <w:lang w:eastAsia="en-US"/>
          <w14:ligatures w14:val="none"/>
        </w:rPr>
        <w:t>g -</w:t>
      </w:r>
      <w:r w:rsidRPr="00747DBB">
        <w:rPr>
          <w:rFonts w:eastAsia="Calibri" w:cstheme="minorHAnsi"/>
          <w:kern w:val="0"/>
          <w:sz w:val="24"/>
          <w:szCs w:val="24"/>
          <w:lang w:eastAsia="en-US"/>
          <w14:ligatures w14:val="none"/>
        </w:rPr>
        <w:t xml:space="preserve"> będącej dietetycznym środkiem spożywczym specjalnego przeznaczenia medycznego do postępowania dietetycznego w celu wykonania krzywej cukrowej? Surowiec stosowany do produkcji jest surowcem farmaceutycznym. Nie zawiera substancji barwiących ani innych dodatków, które wpływają na wchłanianie i metabolizm glukozy.</w:t>
      </w:r>
    </w:p>
    <w:p w14:paraId="1A705012" w14:textId="77777777" w:rsidR="00747DBB" w:rsidRDefault="00747DBB" w:rsidP="00747DBB">
      <w:pPr>
        <w:spacing w:before="120" w:after="0" w:line="271" w:lineRule="auto"/>
        <w:jc w:val="both"/>
        <w:rPr>
          <w:rFonts w:ascii="Calibri" w:eastAsia="Calibri" w:hAnsi="Calibri" w:cs="Calibri"/>
          <w:b/>
          <w:sz w:val="24"/>
        </w:rPr>
      </w:pPr>
    </w:p>
    <w:p w14:paraId="22A3B770" w14:textId="1B8362C1" w:rsidR="00216E7B" w:rsidRPr="00747DBB" w:rsidRDefault="00216E7B" w:rsidP="00747DBB">
      <w:pPr>
        <w:spacing w:before="120" w:after="0" w:line="271" w:lineRule="auto"/>
        <w:jc w:val="both"/>
        <w:rPr>
          <w:rFonts w:ascii="Calibri" w:eastAsia="Calibri" w:hAnsi="Calibri" w:cs="Calibri"/>
          <w:b/>
          <w:sz w:val="24"/>
        </w:rPr>
      </w:pPr>
      <w:r w:rsidRPr="00747DBB">
        <w:rPr>
          <w:rFonts w:ascii="Calibri" w:eastAsia="Calibri" w:hAnsi="Calibri" w:cs="Calibri"/>
          <w:b/>
          <w:sz w:val="24"/>
        </w:rPr>
        <w:lastRenderedPageBreak/>
        <w:t>Odpowiedź:</w:t>
      </w:r>
    </w:p>
    <w:p w14:paraId="7DC10A0B" w14:textId="098623F9" w:rsidR="00216E7B" w:rsidRPr="00747DBB" w:rsidRDefault="00142F2B" w:rsidP="00747DBB">
      <w:pPr>
        <w:spacing w:after="0" w:line="271" w:lineRule="auto"/>
        <w:jc w:val="both"/>
        <w:rPr>
          <w:rFonts w:ascii="Calibri" w:eastAsia="Calibri" w:hAnsi="Calibri" w:cs="Calibri"/>
          <w:b/>
          <w:sz w:val="24"/>
        </w:rPr>
      </w:pPr>
      <w:r w:rsidRPr="00747DBB">
        <w:rPr>
          <w:rFonts w:ascii="Calibri" w:eastAsia="Calibri" w:hAnsi="Calibri" w:cs="Calibri"/>
          <w:b/>
          <w:sz w:val="24"/>
        </w:rPr>
        <w:t>Zamawiający dopuszcza zaoferowanie glukozy 75 g będącej dietetycznym środkiem spożywczym, jeśli we wskazaniach preparat</w:t>
      </w:r>
      <w:r w:rsidR="00241B86" w:rsidRPr="00747DBB">
        <w:rPr>
          <w:rFonts w:ascii="Calibri" w:eastAsia="Calibri" w:hAnsi="Calibri" w:cs="Calibri"/>
          <w:b/>
          <w:sz w:val="24"/>
        </w:rPr>
        <w:t>ach</w:t>
      </w:r>
      <w:r w:rsidRPr="00747DBB">
        <w:rPr>
          <w:rFonts w:ascii="Calibri" w:eastAsia="Calibri" w:hAnsi="Calibri" w:cs="Calibri"/>
          <w:b/>
          <w:sz w:val="24"/>
        </w:rPr>
        <w:t xml:space="preserve"> jest wykonywanie badania krzywej cukrowej. </w:t>
      </w:r>
    </w:p>
    <w:p w14:paraId="216B0B78" w14:textId="77777777" w:rsidR="00216E7B" w:rsidRPr="00747DBB" w:rsidRDefault="00216E7B" w:rsidP="00747DBB">
      <w:pPr>
        <w:spacing w:after="0" w:line="271" w:lineRule="auto"/>
        <w:jc w:val="both"/>
        <w:rPr>
          <w:rFonts w:eastAsia="Calibri" w:cstheme="minorHAnsi"/>
          <w:kern w:val="0"/>
          <w:sz w:val="24"/>
          <w:szCs w:val="24"/>
          <w:lang w:eastAsia="en-US"/>
          <w14:ligatures w14:val="none"/>
        </w:rPr>
      </w:pPr>
    </w:p>
    <w:p w14:paraId="3D978C06" w14:textId="48C65EFE" w:rsidR="00216E7B" w:rsidRPr="00747DBB" w:rsidRDefault="00216E7B" w:rsidP="00747DBB">
      <w:pPr>
        <w:spacing w:after="0" w:line="271" w:lineRule="auto"/>
        <w:jc w:val="both"/>
        <w:rPr>
          <w:rFonts w:eastAsia="Calibri" w:cstheme="minorHAnsi"/>
          <w:b/>
          <w:bCs/>
          <w:kern w:val="0"/>
          <w:sz w:val="24"/>
          <w:szCs w:val="24"/>
          <w:lang w:eastAsia="en-US"/>
          <w14:ligatures w14:val="none"/>
        </w:rPr>
      </w:pPr>
      <w:r w:rsidRPr="00747DBB">
        <w:rPr>
          <w:rFonts w:eastAsia="Calibri" w:cstheme="minorHAnsi"/>
          <w:b/>
          <w:bCs/>
          <w:kern w:val="0"/>
          <w:sz w:val="24"/>
          <w:szCs w:val="24"/>
          <w:lang w:eastAsia="en-US"/>
          <w14:ligatures w14:val="none"/>
        </w:rPr>
        <w:t>Pytanie nr 15</w:t>
      </w:r>
    </w:p>
    <w:p w14:paraId="4515A031" w14:textId="3D8970A6" w:rsidR="00216E7B" w:rsidRPr="00747DBB" w:rsidRDefault="00216E7B" w:rsidP="00747DBB">
      <w:pPr>
        <w:spacing w:after="0" w:line="271" w:lineRule="auto"/>
        <w:jc w:val="both"/>
        <w:rPr>
          <w:rFonts w:eastAsia="Calibri" w:cstheme="minorHAnsi"/>
          <w:kern w:val="0"/>
          <w:sz w:val="24"/>
          <w:szCs w:val="24"/>
          <w:lang w:eastAsia="en-US"/>
          <w14:ligatures w14:val="none"/>
        </w:rPr>
      </w:pPr>
      <w:r w:rsidRPr="00747DBB">
        <w:rPr>
          <w:rFonts w:eastAsia="Calibri" w:cstheme="minorHAnsi"/>
          <w:kern w:val="0"/>
          <w:sz w:val="24"/>
          <w:szCs w:val="24"/>
          <w:lang w:eastAsia="en-US"/>
          <w14:ligatures w14:val="none"/>
        </w:rPr>
        <w:t xml:space="preserve">Czy </w:t>
      </w:r>
      <w:r w:rsidRPr="00747DBB">
        <w:rPr>
          <w:rFonts w:eastAsia="Times New Roman" w:cstheme="minorHAnsi"/>
          <w:bCs/>
          <w:kern w:val="0"/>
          <w:sz w:val="24"/>
          <w:szCs w:val="24"/>
          <w:u w:val="single"/>
          <w:lang w:eastAsia="en-US"/>
          <w14:ligatures w14:val="none"/>
        </w:rPr>
        <w:t xml:space="preserve">w </w:t>
      </w:r>
      <w:r w:rsidR="00D34A2D" w:rsidRPr="00747DBB">
        <w:rPr>
          <w:rFonts w:eastAsia="Times New Roman" w:cstheme="minorHAnsi"/>
          <w:bCs/>
          <w:kern w:val="0"/>
          <w:sz w:val="24"/>
          <w:szCs w:val="24"/>
          <w:u w:val="single"/>
          <w:lang w:eastAsia="en-US"/>
          <w14:ligatures w14:val="none"/>
        </w:rPr>
        <w:t>Części 3</w:t>
      </w:r>
      <w:r w:rsidRPr="00747DBB">
        <w:rPr>
          <w:rFonts w:eastAsia="Times New Roman" w:cstheme="minorHAnsi"/>
          <w:bCs/>
          <w:kern w:val="0"/>
          <w:sz w:val="24"/>
          <w:szCs w:val="24"/>
          <w:u w:val="single"/>
          <w:lang w:eastAsia="en-US"/>
          <w14:ligatures w14:val="none"/>
        </w:rPr>
        <w:t xml:space="preserve">b poz. </w:t>
      </w:r>
      <w:r w:rsidR="00D34A2D" w:rsidRPr="00747DBB">
        <w:rPr>
          <w:rFonts w:eastAsia="Times New Roman" w:cstheme="minorHAnsi"/>
          <w:bCs/>
          <w:kern w:val="0"/>
          <w:sz w:val="24"/>
          <w:szCs w:val="24"/>
          <w:u w:val="single"/>
          <w:lang w:eastAsia="en-US"/>
          <w14:ligatures w14:val="none"/>
        </w:rPr>
        <w:t>76 Zamawiający</w:t>
      </w:r>
      <w:r w:rsidRPr="00747DBB">
        <w:rPr>
          <w:rFonts w:eastAsia="Calibri" w:cstheme="minorHAnsi"/>
          <w:kern w:val="0"/>
          <w:sz w:val="24"/>
          <w:szCs w:val="24"/>
          <w:lang w:eastAsia="en-US"/>
          <w14:ligatures w14:val="none"/>
        </w:rPr>
        <w:t xml:space="preserve"> dopuści zaoferowanie glukozy 75 </w:t>
      </w:r>
      <w:r w:rsidR="00D34A2D" w:rsidRPr="00747DBB">
        <w:rPr>
          <w:rFonts w:eastAsia="Calibri" w:cstheme="minorHAnsi"/>
          <w:kern w:val="0"/>
          <w:sz w:val="24"/>
          <w:szCs w:val="24"/>
          <w:lang w:eastAsia="en-US"/>
          <w14:ligatures w14:val="none"/>
        </w:rPr>
        <w:t>g o</w:t>
      </w:r>
      <w:r w:rsidRPr="00747DBB">
        <w:rPr>
          <w:rFonts w:eastAsia="Calibri" w:cstheme="minorHAnsi"/>
          <w:kern w:val="0"/>
          <w:sz w:val="24"/>
          <w:szCs w:val="24"/>
          <w:lang w:eastAsia="en-US"/>
          <w14:ligatures w14:val="none"/>
        </w:rPr>
        <w:t xml:space="preserve"> smaku cytrynowym – środek dietetyczny specjalnego przeznaczenia medycznego do postępowania dietetycznego w celu wykonania krzywej cukrowej? Surowiec stosowany do produkcji jest surowcem farmaceutycznym. Nie zawiera substancji barwiących ani innych dodatków, które wpływają na wchłanianie i metabolizm glukozy. Oferowany preparat, ze względu na walory smakowe zmniejsza uczucie nudności, znacznie ułatwiając wykonanie testu.</w:t>
      </w:r>
    </w:p>
    <w:p w14:paraId="71AB3756" w14:textId="77777777" w:rsidR="00216E7B" w:rsidRPr="00747DBB" w:rsidRDefault="00216E7B" w:rsidP="00747DBB">
      <w:pPr>
        <w:spacing w:before="120" w:after="0" w:line="271" w:lineRule="auto"/>
        <w:jc w:val="both"/>
        <w:rPr>
          <w:rFonts w:ascii="Calibri" w:eastAsia="Calibri" w:hAnsi="Calibri" w:cs="Calibri"/>
          <w:b/>
          <w:sz w:val="24"/>
        </w:rPr>
      </w:pPr>
      <w:bookmarkStart w:id="4" w:name="_Hlk162953887"/>
      <w:r w:rsidRPr="00747DBB">
        <w:rPr>
          <w:rFonts w:ascii="Calibri" w:eastAsia="Calibri" w:hAnsi="Calibri" w:cs="Calibri"/>
          <w:b/>
          <w:sz w:val="24"/>
        </w:rPr>
        <w:t>Odpowiedź:</w:t>
      </w:r>
    </w:p>
    <w:bookmarkEnd w:id="4"/>
    <w:p w14:paraId="3E167095" w14:textId="6FC6B576" w:rsidR="00216E7B" w:rsidRPr="00747DBB" w:rsidRDefault="00142F2B" w:rsidP="00747DBB">
      <w:pPr>
        <w:suppressAutoHyphens/>
        <w:spacing w:after="0" w:line="271" w:lineRule="auto"/>
        <w:jc w:val="both"/>
        <w:rPr>
          <w:rFonts w:ascii="Calibri" w:eastAsia="Calibri" w:hAnsi="Calibri" w:cs="Calibri"/>
          <w:sz w:val="24"/>
        </w:rPr>
      </w:pPr>
      <w:r w:rsidRPr="00747DBB">
        <w:rPr>
          <w:rFonts w:ascii="Calibri" w:eastAsia="Calibri" w:hAnsi="Calibri" w:cs="Calibri"/>
          <w:b/>
          <w:sz w:val="24"/>
        </w:rPr>
        <w:t>Zamawiający dopuszcza zaoferowanie glukozy 75 g będącej dietetycznym środkiem spożywczym, jeśli we wskazaniach preparatu jest wykonywanie badania krzywej cukrowej.</w:t>
      </w:r>
    </w:p>
    <w:p w14:paraId="4D0CD506" w14:textId="77777777" w:rsidR="004F5D72" w:rsidRPr="00747DBB" w:rsidRDefault="004F5D72" w:rsidP="00747DBB">
      <w:pPr>
        <w:autoSpaceDE w:val="0"/>
        <w:autoSpaceDN w:val="0"/>
        <w:adjustRightInd w:val="0"/>
        <w:spacing w:after="0" w:line="271" w:lineRule="auto"/>
        <w:jc w:val="right"/>
        <w:rPr>
          <w:rFonts w:ascii="Arial" w:eastAsia="Times New Roman" w:hAnsi="Arial" w:cs="Arial"/>
          <w:kern w:val="0"/>
          <w14:ligatures w14:val="none"/>
        </w:rPr>
      </w:pPr>
    </w:p>
    <w:p w14:paraId="48693107" w14:textId="73F7835B" w:rsidR="004F5D72" w:rsidRPr="00747DBB" w:rsidRDefault="004F5D72" w:rsidP="00747DBB">
      <w:pPr>
        <w:spacing w:after="0" w:line="271" w:lineRule="auto"/>
        <w:jc w:val="both"/>
        <w:rPr>
          <w:rFonts w:eastAsia="Calibri" w:cstheme="minorHAnsi"/>
          <w:b/>
          <w:bCs/>
          <w:kern w:val="0"/>
          <w:sz w:val="24"/>
          <w:szCs w:val="24"/>
          <w14:ligatures w14:val="none"/>
        </w:rPr>
      </w:pPr>
      <w:r w:rsidRPr="00747DBB">
        <w:rPr>
          <w:rFonts w:eastAsia="Calibri" w:cstheme="minorHAnsi"/>
          <w:b/>
          <w:bCs/>
          <w:kern w:val="0"/>
          <w:sz w:val="24"/>
          <w:szCs w:val="24"/>
          <w14:ligatures w14:val="none"/>
        </w:rPr>
        <w:t>Pytanie nr 16</w:t>
      </w:r>
    </w:p>
    <w:p w14:paraId="3D39A944" w14:textId="181C3934" w:rsidR="004F5D72" w:rsidRPr="00747DBB" w:rsidRDefault="004F5D72" w:rsidP="00747DBB">
      <w:pPr>
        <w:spacing w:after="0" w:line="271" w:lineRule="auto"/>
        <w:jc w:val="both"/>
        <w:rPr>
          <w:rFonts w:eastAsia="Calibri" w:cstheme="minorHAnsi"/>
          <w:kern w:val="0"/>
          <w:sz w:val="24"/>
          <w:szCs w:val="24"/>
          <w14:ligatures w14:val="none"/>
        </w:rPr>
      </w:pPr>
      <w:r w:rsidRPr="00747DBB">
        <w:rPr>
          <w:rFonts w:eastAsia="Calibri" w:cstheme="minorHAnsi"/>
          <w:kern w:val="0"/>
          <w:sz w:val="24"/>
          <w:szCs w:val="24"/>
          <w14:ligatures w14:val="none"/>
        </w:rPr>
        <w:t xml:space="preserve">Do §4 ust. 14 wzoru umowy: Prosimy o modyfikację §4 ust. 14 poprzez skonkretyzowanie granicznych wartości dla poszczególnych pozycji asortymentowych, jakie Zamawiający zamierza zrealizować, np. poprzez podanie, że zmiany ilości produktów określonych </w:t>
      </w:r>
      <w:r w:rsidRPr="00747DBB">
        <w:rPr>
          <w:rFonts w:eastAsia="Calibri" w:cstheme="minorHAnsi"/>
          <w:kern w:val="0"/>
          <w:sz w:val="24"/>
          <w:szCs w:val="24"/>
          <w14:ligatures w14:val="none"/>
        </w:rPr>
        <w:br/>
        <w:t xml:space="preserve">w formularzu cenowym mogą ulec zmniejszeniu lub zwiększeniu w granicach +/- 20%, </w:t>
      </w:r>
      <w:r w:rsidRPr="00747DBB">
        <w:rPr>
          <w:rFonts w:eastAsia="Calibri" w:cstheme="minorHAnsi"/>
          <w:kern w:val="0"/>
          <w:sz w:val="24"/>
          <w:szCs w:val="24"/>
          <w14:ligatures w14:val="none"/>
        </w:rPr>
        <w:br/>
        <w:t>a przez takie sformułowanie Zamawiający będzie rozumiał możliwość zamówienia o 20% mniejszych lub o 20% większych ilości, każdego z zamówionych asortymentów. Aktualna treść §4 ust. 14 jest na tyle nieprecyzyjna, że na jej podstawie wykonawcy nie są w stanie określić faktycznej wielkości przedmiotu zamówienia w zakresie poszczególnych pozycji asortymentowych oraz dokonać prawidłowej kalkulacji cen na potrzeby składanej oferty.</w:t>
      </w:r>
    </w:p>
    <w:p w14:paraId="1A7CA85C" w14:textId="59B23434" w:rsidR="004F5D72" w:rsidRPr="00747DBB" w:rsidRDefault="004F5D72" w:rsidP="00747DBB">
      <w:pPr>
        <w:spacing w:after="0" w:line="271" w:lineRule="auto"/>
        <w:jc w:val="both"/>
        <w:rPr>
          <w:rFonts w:eastAsia="Calibri" w:cstheme="minorHAnsi"/>
          <w:kern w:val="0"/>
          <w:sz w:val="24"/>
          <w:szCs w:val="24"/>
          <w14:ligatures w14:val="none"/>
        </w:rPr>
      </w:pPr>
      <w:r w:rsidRPr="00747DBB">
        <w:rPr>
          <w:rFonts w:eastAsia="Calibri" w:cstheme="minorHAnsi"/>
          <w:kern w:val="0"/>
          <w:sz w:val="24"/>
          <w:szCs w:val="24"/>
          <w14:ligatures w14:val="none"/>
        </w:rPr>
        <w:t xml:space="preserve">W wyroku z dnia 17 listopada 2023 roku (sygn. akt: KIO 3212/23) KIO uwzględniła odwołanie wniesione przez wykonawcę Urtica Sp. z o.o. z siedzibą we Wrocławiu w postępowaniu prowadzonym przez Szpital Specjalistyczny im. E. Biernackiego w Mielcu na dostawy produktów leczniczych oraz wyrobów medycznych, dotyczące analogicznych zapisów umownych, uznając za uzasadnione zarzuty naruszenia art. 99 ust. 1, art. 433 pkt 4, art. oraz 441 ust. 1 ustawy z dnia 11 września 2019 r. Prawo Zamówień Publicznych (Dz. U. 2023 poz. 1605 ze zm.). Krajowa Izba Odwoławcza stwierdziła, że Zamawiający ma obowiązek w sposób precyzyjny, zrozumiały i jednoznaczny wskazać w zakresie każdego zamawianego produktu, jego ilość, do której może zwiększyć zakres zamówienia, co wynika z treści art. 441 ust. 1 PZP.  W dodatku, z treści art. 31 ust. 2 PZP wynika, że przy ustaleniu wartości zamówienia uwzględnia się największy możliwy zakres tego zamówienia z uwzględnieniem opcji. Ponadto, Zamawiający ma obowiązek jednoznacznie, wyczerpująco, dokładnie i zrozumiale opisać przedmiot zamówienia na podstawie art. 99 ust. 1 PZP. Zalicza się do tego określenie ilości produktu, którego zakres Zamawiający zamierza zwiększyć, ponieważ w przypadku zamówienia na dostawy, opis przedmiotu zamówienia to nie tylko określenie rodzaju rzeczy, ale także jej liczby, wykonawca zaś musi wiedzieć, jaką ilość rzeczy ma zbyć lub być gotowy </w:t>
      </w:r>
      <w:r w:rsidRPr="00747DBB">
        <w:rPr>
          <w:rFonts w:eastAsia="Calibri" w:cstheme="minorHAnsi"/>
          <w:kern w:val="0"/>
          <w:sz w:val="24"/>
          <w:szCs w:val="24"/>
          <w14:ligatures w14:val="none"/>
        </w:rPr>
        <w:lastRenderedPageBreak/>
        <w:t xml:space="preserve">zbyć Zamawiającemu. Wszelkie okoliczności, które powodują, że Zamawiający nie jest </w:t>
      </w:r>
      <w:r w:rsidRPr="00747DBB">
        <w:rPr>
          <w:rFonts w:eastAsia="Calibri" w:cstheme="minorHAnsi"/>
          <w:kern w:val="0"/>
          <w:sz w:val="24"/>
          <w:szCs w:val="24"/>
          <w14:ligatures w14:val="none"/>
        </w:rPr>
        <w:br/>
        <w:t>w stanie przewidzieć, ile dokładnie poszczególnych produktów będzie potrzebował, nie mogą powodować, że opis przedmiotu zamówienia będzie niezgodny z art. 99 ust. 1 PZP. Chociaż Zamawiający dysponuje ograniczonymi możliwościami w zakresie precyzyjnego określenia zapotrzebowania na poszczególne produkty, a rodzaj oraz ilość towarów koniecznych do prawidłowego udzielania świadczeń zdrowotnych są uzależnione od różnych okoliczności, to jednak ich zaistnienie nie ma wpływu na zapisy umowne, wprowadzone przez Zamawiającego, które naruszają art. 99 ust. 1 PZP oraz art. 441 ust. 1 PZP.</w:t>
      </w:r>
    </w:p>
    <w:p w14:paraId="35068C1C" w14:textId="77777777" w:rsidR="004F5D72" w:rsidRPr="00747DBB" w:rsidRDefault="004F5D72" w:rsidP="00747DBB">
      <w:pPr>
        <w:spacing w:before="120" w:after="0" w:line="271" w:lineRule="auto"/>
        <w:jc w:val="both"/>
        <w:rPr>
          <w:rFonts w:ascii="Calibri" w:eastAsia="Calibri" w:hAnsi="Calibri" w:cs="Calibri"/>
          <w:b/>
          <w:sz w:val="24"/>
        </w:rPr>
      </w:pPr>
      <w:r w:rsidRPr="00747DBB">
        <w:rPr>
          <w:rFonts w:ascii="Calibri" w:eastAsia="Calibri" w:hAnsi="Calibri" w:cs="Calibri"/>
          <w:b/>
          <w:sz w:val="24"/>
        </w:rPr>
        <w:t>Odpowiedź:</w:t>
      </w:r>
    </w:p>
    <w:p w14:paraId="0138D251" w14:textId="1D8E25FA" w:rsidR="0058283B" w:rsidRPr="00747DBB" w:rsidRDefault="0058283B" w:rsidP="00747DBB">
      <w:pPr>
        <w:spacing w:after="0" w:line="271" w:lineRule="auto"/>
        <w:jc w:val="both"/>
        <w:rPr>
          <w:rFonts w:ascii="Calibri" w:eastAsia="Calibri" w:hAnsi="Calibri" w:cs="Calibri"/>
          <w:b/>
          <w:sz w:val="24"/>
        </w:rPr>
      </w:pPr>
      <w:r w:rsidRPr="00747DBB">
        <w:rPr>
          <w:rFonts w:ascii="Calibri" w:eastAsia="Calibri" w:hAnsi="Calibri" w:cs="Calibri"/>
          <w:b/>
          <w:sz w:val="24"/>
        </w:rPr>
        <w:t xml:space="preserve">Zamawiający działając na podstawie art. 137 ust. 1 ustawy </w:t>
      </w:r>
      <w:r w:rsidR="00747DBB">
        <w:rPr>
          <w:rFonts w:ascii="Calibri" w:eastAsia="Calibri" w:hAnsi="Calibri" w:cs="Calibri"/>
          <w:b/>
          <w:sz w:val="24"/>
        </w:rPr>
        <w:t>Pzp</w:t>
      </w:r>
      <w:r w:rsidRPr="00747DBB">
        <w:rPr>
          <w:rFonts w:ascii="Calibri" w:eastAsia="Calibri" w:hAnsi="Calibri" w:cs="Calibri"/>
          <w:b/>
          <w:sz w:val="24"/>
        </w:rPr>
        <w:t xml:space="preserve">, w zw. z art. 135 ust. 3 ustawy Pzp dokonuje zmiany treści Projektowanych postanowień umowy w § 4 ust. 14 </w:t>
      </w:r>
      <w:r w:rsidR="00747DBB">
        <w:rPr>
          <w:rFonts w:ascii="Calibri" w:eastAsia="Calibri" w:hAnsi="Calibri" w:cs="Calibri"/>
          <w:b/>
          <w:sz w:val="24"/>
        </w:rPr>
        <w:br/>
      </w:r>
      <w:r w:rsidRPr="00747DBB">
        <w:rPr>
          <w:rFonts w:ascii="Calibri" w:eastAsia="Calibri" w:hAnsi="Calibri" w:cs="Calibri"/>
          <w:b/>
          <w:sz w:val="24"/>
        </w:rPr>
        <w:t>w sposób następujący:</w:t>
      </w:r>
      <w:r w:rsidRPr="00747DBB">
        <w:rPr>
          <w:rFonts w:ascii="Calibri" w:eastAsia="Calibri" w:hAnsi="Calibri" w:cs="Calibri"/>
          <w:b/>
          <w:sz w:val="24"/>
        </w:rPr>
        <w:tab/>
      </w:r>
    </w:p>
    <w:p w14:paraId="7BE91403" w14:textId="77777777" w:rsidR="0058283B" w:rsidRPr="00747DBB" w:rsidRDefault="0058283B" w:rsidP="00747DBB">
      <w:pPr>
        <w:spacing w:before="120" w:after="0" w:line="271" w:lineRule="auto"/>
        <w:jc w:val="both"/>
        <w:rPr>
          <w:rFonts w:ascii="Calibri" w:eastAsia="Calibri" w:hAnsi="Calibri" w:cs="Calibri"/>
          <w:b/>
          <w:sz w:val="24"/>
        </w:rPr>
      </w:pPr>
      <w:r w:rsidRPr="00747DBB">
        <w:rPr>
          <w:rFonts w:ascii="Calibri" w:eastAsia="Calibri" w:hAnsi="Calibri" w:cs="Calibri"/>
          <w:b/>
          <w:sz w:val="24"/>
        </w:rPr>
        <w:t>Jest:</w:t>
      </w:r>
    </w:p>
    <w:p w14:paraId="3E012334" w14:textId="77777777" w:rsidR="0058283B" w:rsidRPr="00747DBB" w:rsidRDefault="0058283B" w:rsidP="00747DBB">
      <w:pPr>
        <w:spacing w:after="0" w:line="271" w:lineRule="auto"/>
        <w:jc w:val="both"/>
        <w:rPr>
          <w:rFonts w:ascii="Calibri" w:eastAsia="Calibri" w:hAnsi="Calibri" w:cs="Calibri"/>
          <w:b/>
          <w:sz w:val="24"/>
        </w:rPr>
      </w:pPr>
      <w:r w:rsidRPr="00747DBB">
        <w:rPr>
          <w:rFonts w:ascii="Calibri" w:eastAsia="Calibri" w:hAnsi="Calibri" w:cs="Calibri"/>
          <w:b/>
          <w:sz w:val="24"/>
        </w:rPr>
        <w:t xml:space="preserve">W przypadku konieczności zakupu określonych Leków w większej ilości niż określono to </w:t>
      </w:r>
      <w:r w:rsidRPr="00747DBB">
        <w:rPr>
          <w:rFonts w:ascii="Calibri" w:eastAsia="Calibri" w:hAnsi="Calibri" w:cs="Calibri"/>
          <w:b/>
          <w:sz w:val="24"/>
        </w:rPr>
        <w:br/>
        <w:t>w załączniku nr 2 do umowy, Zamawiający może dokonać zmian w poszczególnych pozycjach załącznika nr 2 do umowy zwiększając określoną liczbę asortymentu Leków przy jednoczesnym zmniejszeniu ilości innego asortymentu Leków przy czym zmiana taka nie może zwiększyć wynagrodzenia, o którym mowa w § 6 ust. 1pkt 3.</w:t>
      </w:r>
    </w:p>
    <w:p w14:paraId="3533D397" w14:textId="09954192" w:rsidR="0058283B" w:rsidRPr="00747DBB" w:rsidRDefault="0058283B" w:rsidP="00747DBB">
      <w:pPr>
        <w:spacing w:before="120" w:after="0" w:line="271" w:lineRule="auto"/>
        <w:jc w:val="both"/>
        <w:rPr>
          <w:rFonts w:ascii="Calibri" w:eastAsia="Calibri" w:hAnsi="Calibri" w:cs="Calibri"/>
          <w:b/>
          <w:sz w:val="24"/>
        </w:rPr>
      </w:pPr>
      <w:r w:rsidRPr="00747DBB">
        <w:rPr>
          <w:rFonts w:ascii="Calibri" w:eastAsia="Calibri" w:hAnsi="Calibri" w:cs="Calibri"/>
          <w:b/>
          <w:sz w:val="24"/>
        </w:rPr>
        <w:t>Zamawiający zmienia na:</w:t>
      </w:r>
    </w:p>
    <w:p w14:paraId="2545E066" w14:textId="171E7CB5" w:rsidR="0058283B" w:rsidRPr="00747DBB" w:rsidRDefault="0058283B" w:rsidP="00747DBB">
      <w:pPr>
        <w:spacing w:after="0" w:line="271" w:lineRule="auto"/>
        <w:jc w:val="both"/>
        <w:rPr>
          <w:rFonts w:eastAsia="Calibri" w:cstheme="minorHAnsi"/>
          <w:b/>
          <w:bCs/>
          <w:kern w:val="0"/>
          <w:sz w:val="24"/>
          <w:szCs w:val="24"/>
          <w14:ligatures w14:val="none"/>
        </w:rPr>
      </w:pPr>
      <w:r w:rsidRPr="00747DBB">
        <w:rPr>
          <w:rFonts w:eastAsia="Calibri" w:cstheme="minorHAnsi"/>
          <w:b/>
          <w:bCs/>
          <w:kern w:val="0"/>
          <w:sz w:val="24"/>
          <w:szCs w:val="24"/>
          <w14:ligatures w14:val="none"/>
        </w:rPr>
        <w:t xml:space="preserve">W przypadku konieczności zakupu określonych Leków w większej ilości niż określono to </w:t>
      </w:r>
      <w:r w:rsidRPr="00747DBB">
        <w:rPr>
          <w:rFonts w:eastAsia="Calibri" w:cstheme="minorHAnsi"/>
          <w:b/>
          <w:bCs/>
          <w:kern w:val="0"/>
          <w:sz w:val="24"/>
          <w:szCs w:val="24"/>
          <w14:ligatures w14:val="none"/>
        </w:rPr>
        <w:br/>
        <w:t>w załączniku nr 2 do umowy, Zamawiający może dokonać zmian w poszczególnych pozycjach załącznika nr 2 do umowy zwiększając określoną liczbę asortymentu Leków przy jednoczesnym zmniejszeniu ilości innego asortymentu Leków w granicach +/- 50% dla poszczególnych pozycji Leków, przy czym zmiana taka nie może zwiększyć wynagrodzenia, o którym mowa w § 6 ust. 1pkt 3.</w:t>
      </w:r>
    </w:p>
    <w:p w14:paraId="135B1758" w14:textId="77777777" w:rsidR="0058283B" w:rsidRPr="00747DBB" w:rsidRDefault="0058283B" w:rsidP="00747DBB">
      <w:pPr>
        <w:spacing w:after="0" w:line="271" w:lineRule="auto"/>
        <w:jc w:val="both"/>
        <w:rPr>
          <w:rFonts w:eastAsia="Calibri" w:cstheme="minorHAnsi"/>
          <w:b/>
          <w:bCs/>
          <w:kern w:val="0"/>
          <w:sz w:val="24"/>
          <w:szCs w:val="24"/>
          <w14:ligatures w14:val="none"/>
        </w:rPr>
      </w:pPr>
    </w:p>
    <w:p w14:paraId="3B5385CC" w14:textId="7C3188D4" w:rsidR="004F5D72" w:rsidRPr="00747DBB" w:rsidRDefault="004F5D72" w:rsidP="00747DBB">
      <w:pPr>
        <w:spacing w:after="0" w:line="271" w:lineRule="auto"/>
        <w:jc w:val="both"/>
        <w:rPr>
          <w:rFonts w:eastAsia="Calibri" w:cstheme="minorHAnsi"/>
          <w:b/>
          <w:bCs/>
          <w:kern w:val="0"/>
          <w:sz w:val="24"/>
          <w:szCs w:val="24"/>
          <w14:ligatures w14:val="none"/>
        </w:rPr>
      </w:pPr>
      <w:r w:rsidRPr="00747DBB">
        <w:rPr>
          <w:rFonts w:eastAsia="Calibri" w:cstheme="minorHAnsi"/>
          <w:b/>
          <w:bCs/>
          <w:kern w:val="0"/>
          <w:sz w:val="24"/>
          <w:szCs w:val="24"/>
          <w14:ligatures w14:val="none"/>
        </w:rPr>
        <w:t>Pytanie nr 17</w:t>
      </w:r>
    </w:p>
    <w:p w14:paraId="0E40BBAE" w14:textId="0C12EAD4" w:rsidR="004F5D72" w:rsidRPr="00747DBB" w:rsidRDefault="004F5D72" w:rsidP="00747DBB">
      <w:pPr>
        <w:spacing w:after="0" w:line="271" w:lineRule="auto"/>
        <w:jc w:val="both"/>
        <w:rPr>
          <w:rFonts w:eastAsia="Calibri" w:cstheme="minorHAnsi"/>
          <w:kern w:val="0"/>
          <w:sz w:val="24"/>
          <w:szCs w:val="24"/>
          <w14:ligatures w14:val="none"/>
        </w:rPr>
      </w:pPr>
      <w:r w:rsidRPr="00747DBB">
        <w:rPr>
          <w:rFonts w:eastAsia="Calibri" w:cstheme="minorHAnsi"/>
          <w:kern w:val="0"/>
          <w:sz w:val="24"/>
          <w:szCs w:val="24"/>
          <w14:ligatures w14:val="none"/>
        </w:rPr>
        <w:t xml:space="preserve">Do §4 ust. 15 wzoru umowy: Czy Zamawiający wyrazi zgodę na zmianę fragmentu §4 ust. 15 o treści: „i obciążeniem z tego tytułu Wykonawcy” na zdanie następujące: „Różnicą w cenie zakupu interwencyjnego partii asortymentu, którego dotyczy zwłoka, Kupujący obciąży Sprzedawcę” Wykonawca wyjaśnia, że wyżej wskazane postanowienie pozostaje niezgodne </w:t>
      </w:r>
      <w:r w:rsidRPr="00747DBB">
        <w:rPr>
          <w:rFonts w:eastAsia="Calibri" w:cstheme="minorHAnsi"/>
          <w:kern w:val="0"/>
          <w:sz w:val="24"/>
          <w:szCs w:val="24"/>
          <w14:ligatures w14:val="none"/>
        </w:rPr>
        <w:br/>
        <w:t xml:space="preserve">z przepisami prawa, z utrwaloną doktryną i judykaturą. Zamawiający zastrzega sobie bowiem prawo do obciążenia Sprzedawcy pełnymi kosztami zakupu interwencyjnego, </w:t>
      </w:r>
      <w:r w:rsidR="00D34A2D" w:rsidRPr="00747DBB">
        <w:rPr>
          <w:rFonts w:eastAsia="Calibri" w:cstheme="minorHAnsi"/>
          <w:kern w:val="0"/>
          <w:sz w:val="24"/>
          <w:szCs w:val="24"/>
          <w14:ligatures w14:val="none"/>
        </w:rPr>
        <w:br/>
      </w:r>
      <w:r w:rsidRPr="00747DBB">
        <w:rPr>
          <w:rFonts w:eastAsia="Calibri" w:cstheme="minorHAnsi"/>
          <w:kern w:val="0"/>
          <w:sz w:val="24"/>
          <w:szCs w:val="24"/>
          <w14:ligatures w14:val="none"/>
        </w:rPr>
        <w:t xml:space="preserve">co w konsekwencji prowadzi do wypaczenia jego ustawowego uprawnienia. Przepis art. 479 k.c. uprawnia wierzyciela, w razie zwłoki dłużnika do nabycia na jego rzecz rzeczy tego samego gatunku, jednak z zastrzeżeniem, że „wierzyciel może żądać zwrotu kosztów nabycia zastępczego od dłużnika, a zarazem nie jest uprawniony do zapłaty dłużnikowi swojego świadczenia, prowadziłby do niesłusznego wzbogacenia tego wierzyciela.” (Kodeks cywilny, Komentarz, J.M. Kondek, red. K. Osajda, 2021 r.). Powyższe konsekwentnie potwierdza judykatura- Sąd Apelacyjny w wyroku z dnia 5 sierpnia 2016 r., sygn. akt: I ACa 322/16 wskazał, że: „Jeżeli nabycie rzeczy wynika z umowy wzajemnej, to po zrealizowaniu go przez </w:t>
      </w:r>
      <w:r w:rsidRPr="00747DBB">
        <w:rPr>
          <w:rFonts w:eastAsia="Calibri" w:cstheme="minorHAnsi"/>
          <w:kern w:val="0"/>
          <w:sz w:val="24"/>
          <w:szCs w:val="24"/>
          <w14:ligatures w14:val="none"/>
        </w:rPr>
        <w:lastRenderedPageBreak/>
        <w:t xml:space="preserve">wierzyciela, obowiązek dłużnika dotyczy kosztów nabycia, pomniejszonych o cenę, do której uregulowania zobowiązany byłby wierzyciel. Sąd Apelacyjny w Krakowie w kolejnym wyroku podsumował, że „Roszczenie o zapłatę kosztów, o jakich mowa w art. 479 KC, ma charakter odszkodowawczy. Odliczenie zaś od kosztów zakupu zastępczego ceny uzgodnionej między stronami stanowi uwzględnienie zasady compensatio lucri cum damno, gdyż stanowi uwzględnienie tego, co wierzyciel zaoszczędził nie świadcząc stronie pozwanej.” (wyrok </w:t>
      </w:r>
      <w:r w:rsidRPr="00747DBB">
        <w:rPr>
          <w:rFonts w:eastAsia="Calibri" w:cstheme="minorHAnsi"/>
          <w:kern w:val="0"/>
          <w:sz w:val="24"/>
          <w:szCs w:val="24"/>
          <w14:ligatures w14:val="none"/>
        </w:rPr>
        <w:br/>
        <w:t xml:space="preserve">z dnia 19 lutego 2020 r., sygn. akt: I AGa 29/19). Mając na uwadze powyższe, w celu wyeliminowania ryzyka nieważności (z uwagi na wprowadzenie do umowy niezgodnego </w:t>
      </w:r>
      <w:r w:rsidRPr="00747DBB">
        <w:rPr>
          <w:rFonts w:eastAsia="Calibri" w:cstheme="minorHAnsi"/>
          <w:kern w:val="0"/>
          <w:sz w:val="24"/>
          <w:szCs w:val="24"/>
          <w14:ligatures w14:val="none"/>
        </w:rPr>
        <w:br/>
        <w:t>z przepisami prawa postanowienia), Wykonawca zwraca się z wnioskiem o zmianę ww. zapisu jak powyżej.</w:t>
      </w:r>
    </w:p>
    <w:p w14:paraId="64DF482C" w14:textId="77777777" w:rsidR="004F5D72" w:rsidRPr="00747DBB" w:rsidRDefault="004F5D72" w:rsidP="00747DBB">
      <w:pPr>
        <w:spacing w:before="120" w:after="0" w:line="271" w:lineRule="auto"/>
        <w:jc w:val="both"/>
        <w:rPr>
          <w:rFonts w:ascii="Calibri" w:eastAsia="Calibri" w:hAnsi="Calibri" w:cs="Calibri"/>
          <w:b/>
          <w:sz w:val="24"/>
        </w:rPr>
      </w:pPr>
      <w:r w:rsidRPr="00747DBB">
        <w:rPr>
          <w:rFonts w:ascii="Calibri" w:eastAsia="Calibri" w:hAnsi="Calibri" w:cs="Calibri"/>
          <w:b/>
          <w:sz w:val="24"/>
        </w:rPr>
        <w:t>Odpowiedź:</w:t>
      </w:r>
    </w:p>
    <w:p w14:paraId="0F349A40" w14:textId="6A686456" w:rsidR="00BC4B21" w:rsidRPr="00747DBB" w:rsidRDefault="00BC4B21" w:rsidP="00747DBB">
      <w:pPr>
        <w:spacing w:after="0" w:line="271" w:lineRule="auto"/>
        <w:jc w:val="both"/>
        <w:rPr>
          <w:rFonts w:ascii="Calibri" w:eastAsia="Calibri" w:hAnsi="Calibri" w:cs="Calibri"/>
          <w:b/>
          <w:sz w:val="24"/>
        </w:rPr>
      </w:pPr>
      <w:r w:rsidRPr="00747DBB">
        <w:rPr>
          <w:rFonts w:ascii="Calibri" w:eastAsia="Calibri" w:hAnsi="Calibri" w:cs="Calibri"/>
          <w:b/>
          <w:sz w:val="24"/>
        </w:rPr>
        <w:t xml:space="preserve">Zamawiający działając na podstawie art. 137 ust. 1 ustawy </w:t>
      </w:r>
      <w:r w:rsidR="0058283B" w:rsidRPr="00747DBB">
        <w:rPr>
          <w:rFonts w:ascii="Calibri" w:eastAsia="Calibri" w:hAnsi="Calibri" w:cs="Calibri"/>
          <w:b/>
          <w:sz w:val="24"/>
        </w:rPr>
        <w:t>Pzp,</w:t>
      </w:r>
      <w:r w:rsidRPr="00747DBB">
        <w:rPr>
          <w:rFonts w:ascii="Calibri" w:eastAsia="Calibri" w:hAnsi="Calibri" w:cs="Calibri"/>
          <w:b/>
          <w:sz w:val="24"/>
        </w:rPr>
        <w:t xml:space="preserve"> w zw. z art. 135 ust. 3 ustawy Pzp dokonuje zmiany treści Projektowanych postanowień umowy w § 4 ust. 15 </w:t>
      </w:r>
      <w:r w:rsidR="001105DF">
        <w:rPr>
          <w:rFonts w:ascii="Calibri" w:eastAsia="Calibri" w:hAnsi="Calibri" w:cs="Calibri"/>
          <w:b/>
          <w:sz w:val="24"/>
        </w:rPr>
        <w:br/>
      </w:r>
      <w:r w:rsidRPr="00747DBB">
        <w:rPr>
          <w:rFonts w:ascii="Calibri" w:eastAsia="Calibri" w:hAnsi="Calibri" w:cs="Calibri"/>
          <w:b/>
          <w:sz w:val="24"/>
        </w:rPr>
        <w:t>w sposób następujący:</w:t>
      </w:r>
      <w:r w:rsidRPr="00747DBB">
        <w:rPr>
          <w:rFonts w:ascii="Calibri" w:eastAsia="Calibri" w:hAnsi="Calibri" w:cs="Calibri"/>
          <w:b/>
          <w:sz w:val="24"/>
        </w:rPr>
        <w:tab/>
      </w:r>
    </w:p>
    <w:p w14:paraId="6E7B8EE2" w14:textId="77777777" w:rsidR="00BC4B21" w:rsidRPr="00747DBB" w:rsidRDefault="00BC4B21" w:rsidP="00747DBB">
      <w:pPr>
        <w:spacing w:before="120" w:after="0" w:line="271" w:lineRule="auto"/>
        <w:jc w:val="both"/>
        <w:rPr>
          <w:rFonts w:ascii="Calibri" w:eastAsia="Calibri" w:hAnsi="Calibri" w:cs="Calibri"/>
          <w:b/>
          <w:sz w:val="24"/>
        </w:rPr>
      </w:pPr>
      <w:r w:rsidRPr="00747DBB">
        <w:rPr>
          <w:rFonts w:ascii="Calibri" w:eastAsia="Calibri" w:hAnsi="Calibri" w:cs="Calibri"/>
          <w:b/>
          <w:sz w:val="24"/>
        </w:rPr>
        <w:t>Jest:</w:t>
      </w:r>
    </w:p>
    <w:p w14:paraId="71ABA367" w14:textId="77CB6540" w:rsidR="00BC4B21" w:rsidRPr="00747DBB" w:rsidRDefault="00BC4B21" w:rsidP="00747DBB">
      <w:pPr>
        <w:spacing w:after="0" w:line="271" w:lineRule="auto"/>
        <w:jc w:val="both"/>
        <w:rPr>
          <w:rFonts w:ascii="Calibri" w:eastAsia="Calibri" w:hAnsi="Calibri" w:cs="Calibri"/>
          <w:b/>
          <w:sz w:val="24"/>
        </w:rPr>
      </w:pPr>
      <w:r w:rsidRPr="00747DBB">
        <w:rPr>
          <w:rFonts w:ascii="Calibri" w:eastAsia="Calibri" w:hAnsi="Calibri" w:cs="Calibri"/>
          <w:b/>
          <w:sz w:val="24"/>
        </w:rPr>
        <w:t>W przypadku wystąpienia nieoczekiwanego braku Leku na rynku, spowodowanego np. zaprzestaniem produkcji, wygaśnięciem dopuszczenia do obrotu, wstrzymaniem lub wycofaniem z obrotu, wymienionego w ofercie Wykonawcy, jest zobowiązany do dostarczenia odpowiednika tego Leku, po udokumentowaniu wystąpienia powyższych przesłanek, w cenie nie wyższej niż cena ofertowa lub cena Leku zamiennego producenta pod rygorem dokonania takiego zakupu samodzielnie przez Zamawiającego od innego niż Wykonawca podmiotu i obciążeniem z tego tytułu Wykonawcy.</w:t>
      </w:r>
    </w:p>
    <w:p w14:paraId="59B08B5D" w14:textId="60A88C05" w:rsidR="004F5D72" w:rsidRPr="00747DBB" w:rsidRDefault="00BC4B21" w:rsidP="00747DBB">
      <w:pPr>
        <w:spacing w:before="120" w:after="0" w:line="271" w:lineRule="auto"/>
        <w:jc w:val="both"/>
        <w:rPr>
          <w:rFonts w:ascii="Calibri" w:eastAsia="Calibri" w:hAnsi="Calibri" w:cs="Calibri"/>
          <w:b/>
          <w:sz w:val="24"/>
        </w:rPr>
      </w:pPr>
      <w:r w:rsidRPr="00747DBB">
        <w:rPr>
          <w:rFonts w:ascii="Calibri" w:eastAsia="Calibri" w:hAnsi="Calibri" w:cs="Calibri"/>
          <w:b/>
          <w:sz w:val="24"/>
        </w:rPr>
        <w:t>Zamawiający zmienia na:</w:t>
      </w:r>
    </w:p>
    <w:p w14:paraId="3C47DB55" w14:textId="33BDFBDE" w:rsidR="00BC4B21" w:rsidRPr="00747DBB" w:rsidRDefault="00BC4B21" w:rsidP="00747DBB">
      <w:pPr>
        <w:spacing w:after="0" w:line="271" w:lineRule="auto"/>
        <w:jc w:val="both"/>
        <w:rPr>
          <w:rFonts w:eastAsia="Calibri" w:cstheme="minorHAnsi"/>
          <w:b/>
          <w:bCs/>
          <w:kern w:val="0"/>
          <w:sz w:val="24"/>
          <w:szCs w:val="24"/>
          <w14:ligatures w14:val="none"/>
        </w:rPr>
      </w:pPr>
      <w:r w:rsidRPr="00747DBB">
        <w:rPr>
          <w:rFonts w:eastAsia="Calibri" w:cstheme="minorHAnsi"/>
          <w:b/>
          <w:bCs/>
          <w:kern w:val="0"/>
          <w:sz w:val="24"/>
          <w:szCs w:val="24"/>
          <w14:ligatures w14:val="none"/>
        </w:rPr>
        <w:t>W przypadku wystąpienia nieoczekiwanego braku Leku na rynku, spowodowanego np. zaprzestaniem produkcji, wygaśnięciem dopuszczenia do obrotu, wstrzymaniem lub wycofaniem z obrotu, wymienionego w ofercie Wykonawcy, jest zobowiązany do dostarczenia odpowiednika tego Leku, po udokumentowaniu wystąpienia powyższych przesłanek, w cenie nie wyższej niż cena ofertowa lub cena Leku zamiennego producenta pod rygorem dokonania takiego zakupu samodzielnie przez Zamawiającego od innego niż Wykonawca podmiotu i obciążeniem różnicą w cenie z tego tytułu Wykonawcy.</w:t>
      </w:r>
    </w:p>
    <w:p w14:paraId="646CAA25" w14:textId="0899776C" w:rsidR="004F5D72" w:rsidRPr="00747DBB" w:rsidRDefault="004F5D72" w:rsidP="00747DBB">
      <w:pPr>
        <w:spacing w:before="120" w:after="0" w:line="271" w:lineRule="auto"/>
        <w:jc w:val="both"/>
        <w:rPr>
          <w:rFonts w:eastAsia="Calibri" w:cstheme="minorHAnsi"/>
          <w:b/>
          <w:bCs/>
          <w:kern w:val="0"/>
          <w:sz w:val="24"/>
          <w:szCs w:val="24"/>
          <w14:ligatures w14:val="none"/>
        </w:rPr>
      </w:pPr>
      <w:bookmarkStart w:id="5" w:name="_Hlk162953839"/>
      <w:r w:rsidRPr="00747DBB">
        <w:rPr>
          <w:rFonts w:eastAsia="Calibri" w:cstheme="minorHAnsi"/>
          <w:b/>
          <w:bCs/>
          <w:kern w:val="0"/>
          <w:sz w:val="24"/>
          <w:szCs w:val="24"/>
          <w14:ligatures w14:val="none"/>
        </w:rPr>
        <w:t>Pytanie nr 18</w:t>
      </w:r>
    </w:p>
    <w:p w14:paraId="37C84687" w14:textId="5C19FC24" w:rsidR="004F5D72" w:rsidRPr="00747DBB" w:rsidRDefault="004F5D72" w:rsidP="00747DBB">
      <w:pPr>
        <w:spacing w:after="0" w:line="271" w:lineRule="auto"/>
        <w:jc w:val="both"/>
        <w:rPr>
          <w:rFonts w:eastAsia="Calibri" w:cstheme="minorHAnsi"/>
          <w:kern w:val="0"/>
          <w:sz w:val="24"/>
          <w:szCs w:val="24"/>
          <w14:ligatures w14:val="none"/>
        </w:rPr>
      </w:pPr>
      <w:bookmarkStart w:id="6" w:name="_Hlk163630574"/>
      <w:bookmarkEnd w:id="5"/>
      <w:r w:rsidRPr="00747DBB">
        <w:rPr>
          <w:rFonts w:eastAsia="Calibri" w:cstheme="minorHAnsi"/>
          <w:kern w:val="0"/>
          <w:sz w:val="24"/>
          <w:szCs w:val="24"/>
          <w14:ligatures w14:val="none"/>
        </w:rPr>
        <w:t xml:space="preserve">Do §6 ust. 1 pkt 2 i §10 wzoru umowy oraz rozdz. III ust. 9 SWZ: Prosimy o modyfikację treści §6 ust. 1 pkt 2 i §10 wzoru umowy oraz rozdz. III ust. 9 SWZ wzoru umowy poprzez skonkretyzowanie granicznych wartości dla poszczególnych pozycji asortymentowych, jakie Zamawiający dopuszcza zrealizować w ramach prawa opcji. Jako przykładowe rozwiązania wskazujemy na możliwość dokonania zastrzeżenia ogólnego odnoszącego się do wszystkich pozycji, np. poprzez podanie, że całkowita ilość przedmiotu zamówienia, określona dla każdej z pozycji, zamówiona i dostarczona w ramach opcji nie przekroczy 30% wartości tej pozycji, lub zastrzeżenia szczegółowego poprzez dodanie w tabeli asortymentowej nowej kolumny zawierającej ilości opcji odrębnie dla każdego produktu. Aktualna treść §6 ust. 1 pkt </w:t>
      </w:r>
      <w:r w:rsidRPr="00747DBB">
        <w:rPr>
          <w:rFonts w:eastAsia="Calibri" w:cstheme="minorHAnsi"/>
          <w:kern w:val="0"/>
          <w:sz w:val="24"/>
          <w:szCs w:val="24"/>
          <w14:ligatures w14:val="none"/>
        </w:rPr>
        <w:lastRenderedPageBreak/>
        <w:t xml:space="preserve">2 i §10 wzoru umowy oraz rozdz. III ust. 9 SWZ jest na tyle ogólna i nieprecyzyjna, że na jej podstawie wykonawcy nie są w stanie określić faktycznej wielkości przedmiotu zamówienia w zakresie poszczególnych pozycji asortymentowych a w konsekwencji nie są również </w:t>
      </w:r>
      <w:r w:rsidRPr="00747DBB">
        <w:rPr>
          <w:rFonts w:eastAsia="Calibri" w:cstheme="minorHAnsi"/>
          <w:kern w:val="0"/>
          <w:sz w:val="24"/>
          <w:szCs w:val="24"/>
          <w14:ligatures w14:val="none"/>
        </w:rPr>
        <w:br/>
        <w:t>w stanie dokonać prawidłowej kalkulacji cen na potrzeby składanej oferty.</w:t>
      </w:r>
    </w:p>
    <w:bookmarkEnd w:id="6"/>
    <w:p w14:paraId="3E6608D0" w14:textId="3A2FF014" w:rsidR="004F5D72" w:rsidRPr="00747DBB" w:rsidRDefault="004F5D72" w:rsidP="00747DBB">
      <w:pPr>
        <w:spacing w:after="0" w:line="271" w:lineRule="auto"/>
        <w:jc w:val="both"/>
        <w:rPr>
          <w:rFonts w:eastAsia="Calibri" w:cstheme="minorHAnsi"/>
          <w:kern w:val="0"/>
          <w:sz w:val="24"/>
          <w:szCs w:val="24"/>
          <w14:ligatures w14:val="none"/>
        </w:rPr>
      </w:pPr>
      <w:r w:rsidRPr="00747DBB">
        <w:rPr>
          <w:rFonts w:eastAsia="Calibri" w:cstheme="minorHAnsi"/>
          <w:kern w:val="0"/>
          <w:sz w:val="24"/>
          <w:szCs w:val="24"/>
          <w14:ligatures w14:val="none"/>
        </w:rPr>
        <w:t>W wyroku z dnia 17 listopada 2023 roku (sygn. akt: KIO 3212/23) KIO uwzględniła odwołanie wniesione przez wykonawcę Urtica Sp. z o.o. z siedzibą we Wrocławiu w postępowaniu prowadzonym przez Szpital Specjalistyczny im. E. Biernackiego w Mielcu na dostawy produktów leczniczych oraz wyrobów medycznych, dotyczące analogicznych zapisów umownych, uznając za uzasadnione zarzuty naruszenia art. 99 ust. 1, art. 433 pkt 4, art. oraz 441 ust. 1 ustawy z dnia 11 września 2019 r. Prawo Zamówień Publicznych (Dz. U. 2023 poz. 1605 ze zm.) i nakazała Zamawiającemu zmianę postanowienia wzoru umowy, dotyczącego opcji, poprzez zrozumiałe, precyzyjne i jednoznaczne określenie w zakresie każdego produktu leczniczego wymienionego SWZ liczby (ilości) produktu leczniczego, do której zamawiający może zwiększyć zakres zamówienia. W wyroku tym KIO stwierdziła, że Zamawiający ma bezwzględny obowiązek w sposób precyzyjny, zrozumiały oraz jednoznaczny wskazać w zakresie każdego zamawianego produktu, jego ilość, do której może zwiększyć zakres zamówienia w ramach prawa opcji, co wynika z art. 441 ust. 1 PZP.</w:t>
      </w:r>
    </w:p>
    <w:p w14:paraId="4B89295A" w14:textId="6CD59B71" w:rsidR="004F5D72" w:rsidRPr="00747DBB" w:rsidRDefault="004F5D72" w:rsidP="00747DBB">
      <w:pPr>
        <w:spacing w:after="0" w:line="271" w:lineRule="auto"/>
        <w:jc w:val="both"/>
        <w:rPr>
          <w:rFonts w:eastAsia="Calibri" w:cstheme="minorHAnsi"/>
          <w:kern w:val="0"/>
          <w:sz w:val="24"/>
          <w:szCs w:val="24"/>
          <w14:ligatures w14:val="none"/>
        </w:rPr>
      </w:pPr>
      <w:r w:rsidRPr="00747DBB">
        <w:rPr>
          <w:rFonts w:eastAsia="Calibri" w:cstheme="minorHAnsi"/>
          <w:kern w:val="0"/>
          <w:sz w:val="24"/>
          <w:szCs w:val="24"/>
          <w14:ligatures w14:val="none"/>
        </w:rPr>
        <w:t xml:space="preserve">Izba uznała, że chociaż Zamawiający rzeczywiście dysponuje ograniczonymi możliwościami </w:t>
      </w:r>
      <w:r w:rsidR="00D34A2D" w:rsidRPr="00747DBB">
        <w:rPr>
          <w:rFonts w:eastAsia="Calibri" w:cstheme="minorHAnsi"/>
          <w:kern w:val="0"/>
          <w:sz w:val="24"/>
          <w:szCs w:val="24"/>
          <w14:ligatures w14:val="none"/>
        </w:rPr>
        <w:br/>
      </w:r>
      <w:r w:rsidRPr="00747DBB">
        <w:rPr>
          <w:rFonts w:eastAsia="Calibri" w:cstheme="minorHAnsi"/>
          <w:kern w:val="0"/>
          <w:sz w:val="24"/>
          <w:szCs w:val="24"/>
          <w14:ligatures w14:val="none"/>
        </w:rPr>
        <w:t xml:space="preserve">w zakresie precyzyjnego określenia zapotrzebowania na poszczególne produkty, a rodzaj </w:t>
      </w:r>
      <w:r w:rsidR="00D34A2D" w:rsidRPr="00747DBB">
        <w:rPr>
          <w:rFonts w:eastAsia="Calibri" w:cstheme="minorHAnsi"/>
          <w:kern w:val="0"/>
          <w:sz w:val="24"/>
          <w:szCs w:val="24"/>
          <w14:ligatures w14:val="none"/>
        </w:rPr>
        <w:br/>
      </w:r>
      <w:r w:rsidRPr="00747DBB">
        <w:rPr>
          <w:rFonts w:eastAsia="Calibri" w:cstheme="minorHAnsi"/>
          <w:kern w:val="0"/>
          <w:sz w:val="24"/>
          <w:szCs w:val="24"/>
          <w14:ligatures w14:val="none"/>
        </w:rPr>
        <w:t xml:space="preserve">i ilość towarów koniecznych do prawidłowego udzielania świadczeń zdrowotnych są uzależnione od różnych okoliczności, to ich zaistnienie nie ma wpływu na postanowienia umowne, wprowadzone przez Zamawiającego, które naruszają art. 99 ust. 1 PZP, art. 433 pkt 4 PZP oraz art. 441 ust. 1 PZP. Izba potwierdziła również, że norma wynikająca z treści art. 441 ust. 1 PZP, która określa zasady korzystania z prawa opcji, nakazująca opisywać je </w:t>
      </w:r>
      <w:r w:rsidR="00D34A2D" w:rsidRPr="00747DBB">
        <w:rPr>
          <w:rFonts w:eastAsia="Calibri" w:cstheme="minorHAnsi"/>
          <w:kern w:val="0"/>
          <w:sz w:val="24"/>
          <w:szCs w:val="24"/>
          <w14:ligatures w14:val="none"/>
        </w:rPr>
        <w:br/>
      </w:r>
      <w:r w:rsidRPr="00747DBB">
        <w:rPr>
          <w:rFonts w:eastAsia="Calibri" w:cstheme="minorHAnsi"/>
          <w:kern w:val="0"/>
          <w:sz w:val="24"/>
          <w:szCs w:val="24"/>
          <w14:ligatures w14:val="none"/>
        </w:rPr>
        <w:t xml:space="preserve">w postaci zrozumiałych, precyzyjnych oraz jednoznacznych postanowień, a także spełniać wszystkie zawarte w nim przesłanki, ma charakter bezwzględnie obowiązujący. Izba zauważyła przy tym, że żadne inne przepisy PZP nie ograniczają, ani nie wyłączają zastosowania tej normy w przypadkach wystąpienia okoliczności mających wpływ na rodzaj </w:t>
      </w:r>
      <w:r w:rsidR="00D34A2D" w:rsidRPr="00747DBB">
        <w:rPr>
          <w:rFonts w:eastAsia="Calibri" w:cstheme="minorHAnsi"/>
          <w:kern w:val="0"/>
          <w:sz w:val="24"/>
          <w:szCs w:val="24"/>
          <w14:ligatures w14:val="none"/>
        </w:rPr>
        <w:br/>
      </w:r>
      <w:r w:rsidRPr="00747DBB">
        <w:rPr>
          <w:rFonts w:eastAsia="Calibri" w:cstheme="minorHAnsi"/>
          <w:kern w:val="0"/>
          <w:sz w:val="24"/>
          <w:szCs w:val="24"/>
          <w14:ligatures w14:val="none"/>
        </w:rPr>
        <w:t xml:space="preserve">i ilość towarów stanowiących zapotrzebowanie podmiotów udzielających świadczenia zdrowotne. Dlatego też, wszelkie okoliczności, które powodują, że Zamawiający nie jest </w:t>
      </w:r>
      <w:r w:rsidR="00D34A2D" w:rsidRPr="00747DBB">
        <w:rPr>
          <w:rFonts w:eastAsia="Calibri" w:cstheme="minorHAnsi"/>
          <w:kern w:val="0"/>
          <w:sz w:val="24"/>
          <w:szCs w:val="24"/>
          <w14:ligatures w14:val="none"/>
        </w:rPr>
        <w:br/>
      </w:r>
      <w:r w:rsidRPr="00747DBB">
        <w:rPr>
          <w:rFonts w:eastAsia="Calibri" w:cstheme="minorHAnsi"/>
          <w:kern w:val="0"/>
          <w:sz w:val="24"/>
          <w:szCs w:val="24"/>
          <w14:ligatures w14:val="none"/>
        </w:rPr>
        <w:t>w stanie przewidzieć, ile dokładnie poszczególnych produktów będzie potrzebował, nie mogą powodować, że opis przedmiotu zamówienia będzie niezgodny z bezwzględnie obowiązującą normą z art. 99 ust. 1 PZP.</w:t>
      </w:r>
    </w:p>
    <w:p w14:paraId="037E5EB0" w14:textId="59B94106" w:rsidR="004F5D72" w:rsidRPr="00747DBB" w:rsidRDefault="004F5D72" w:rsidP="00747DBB">
      <w:pPr>
        <w:spacing w:after="0" w:line="271" w:lineRule="auto"/>
        <w:jc w:val="both"/>
        <w:rPr>
          <w:rFonts w:eastAsia="Calibri" w:cstheme="minorHAnsi"/>
          <w:kern w:val="0"/>
          <w:sz w:val="24"/>
          <w:szCs w:val="24"/>
          <w14:ligatures w14:val="none"/>
        </w:rPr>
      </w:pPr>
      <w:r w:rsidRPr="00747DBB">
        <w:rPr>
          <w:rFonts w:eastAsia="Calibri" w:cstheme="minorHAnsi"/>
          <w:kern w:val="0"/>
          <w:sz w:val="24"/>
          <w:szCs w:val="24"/>
          <w14:ligatures w14:val="none"/>
        </w:rPr>
        <w:t xml:space="preserve">KIO doszła do wniosku, że sformułowanie „zakres zamówienia” należy rozumieć jako „pojedyncze świadczenie”, nie zaś jako „ogólne świadczenie”, obejmujące wszystkie produkty, które wykonawca zobowiązany jest sprzedać zamawiającemu w danej części (pakiecie) zamówienia. Izba wskazała także, że w przypadku zamówienia udzielanego </w:t>
      </w:r>
      <w:r w:rsidR="00D34A2D" w:rsidRPr="00747DBB">
        <w:rPr>
          <w:rFonts w:eastAsia="Calibri" w:cstheme="minorHAnsi"/>
          <w:kern w:val="0"/>
          <w:sz w:val="24"/>
          <w:szCs w:val="24"/>
          <w14:ligatures w14:val="none"/>
        </w:rPr>
        <w:br/>
      </w:r>
      <w:r w:rsidRPr="00747DBB">
        <w:rPr>
          <w:rFonts w:eastAsia="Calibri" w:cstheme="minorHAnsi"/>
          <w:kern w:val="0"/>
          <w:sz w:val="24"/>
          <w:szCs w:val="24"/>
          <w14:ligatures w14:val="none"/>
        </w:rPr>
        <w:t xml:space="preserve">w częściach, każda z części zamówienia stanowi odrębne zamówienie. KIO stwierdziła zatem, że treść art. 433 pkt 4 PZP, nakazującą określenie minimalnej wartości lub wielkości świadczenia należy odnieść do każdej pojedynczej pozycji asortymentowej, czyli do każdego zamawianego produktu, stanowiącego świadczenie zgodnie z treścią art. 433 pkt 4 PZP. Takie </w:t>
      </w:r>
      <w:r w:rsidRPr="00747DBB">
        <w:rPr>
          <w:rFonts w:eastAsia="Calibri" w:cstheme="minorHAnsi"/>
          <w:kern w:val="0"/>
          <w:sz w:val="24"/>
          <w:szCs w:val="24"/>
          <w14:ligatures w14:val="none"/>
        </w:rPr>
        <w:lastRenderedPageBreak/>
        <w:t>same wnioski dotyczą art. 441 ust. 1 PZP oraz wskazania w zakresie każdego zamawianego produktu, jego ilości, która może zostać zwiększona.</w:t>
      </w:r>
    </w:p>
    <w:p w14:paraId="736A8A66" w14:textId="77777777" w:rsidR="004F5D72" w:rsidRPr="00747DBB" w:rsidRDefault="004F5D72" w:rsidP="00747DBB">
      <w:pPr>
        <w:spacing w:after="0" w:line="271" w:lineRule="auto"/>
        <w:jc w:val="both"/>
        <w:rPr>
          <w:rFonts w:eastAsia="Calibri" w:cstheme="minorHAnsi"/>
          <w:kern w:val="0"/>
          <w:sz w:val="24"/>
          <w:szCs w:val="24"/>
          <w14:ligatures w14:val="none"/>
        </w:rPr>
      </w:pPr>
      <w:r w:rsidRPr="00747DBB">
        <w:rPr>
          <w:rFonts w:eastAsia="Calibri" w:cstheme="minorHAnsi"/>
          <w:kern w:val="0"/>
          <w:sz w:val="24"/>
          <w:szCs w:val="24"/>
          <w14:ligatures w14:val="none"/>
        </w:rPr>
        <w:t>Doniosłość wyżej wskazanego orzeczenia i zawartej w nim wykładni potwierdza fakt, że Prezes Urzędu Zamówień Publicznych postanowił wpisać je na listę klauzul abuzywnych prowadzoną na podstawie art. art. 469 pkt 8) pzp prowadzoną pod adresem https://www.gov.pl/web/uzp/wyroki-kio-w-ktorych-izba-stwierdzila-naruszenie-art-433-pzp.</w:t>
      </w:r>
    </w:p>
    <w:p w14:paraId="6068BB01" w14:textId="114A81DA" w:rsidR="004F5D72" w:rsidRPr="00747DBB" w:rsidRDefault="004F5D72" w:rsidP="00747DBB">
      <w:pPr>
        <w:spacing w:after="0" w:line="271" w:lineRule="auto"/>
        <w:jc w:val="both"/>
        <w:rPr>
          <w:rFonts w:eastAsia="Calibri" w:cstheme="minorHAnsi"/>
          <w:kern w:val="0"/>
          <w:sz w:val="24"/>
          <w:szCs w:val="24"/>
          <w14:ligatures w14:val="none"/>
        </w:rPr>
      </w:pPr>
      <w:r w:rsidRPr="00747DBB">
        <w:rPr>
          <w:rFonts w:eastAsia="Calibri" w:cstheme="minorHAnsi"/>
          <w:kern w:val="0"/>
          <w:sz w:val="24"/>
          <w:szCs w:val="24"/>
          <w14:ligatures w14:val="none"/>
        </w:rPr>
        <w:t>Biorąc pod uwagę powyższe, Zamawiający decydując się na zaniechanie sprecyzowania zastrzeżonego w §7 prawa opcji naraża je na unieważnienie na podstawie art. 441 ust. 2 PZP, tym samym świadomie ryzykując ewentualnością doprowadzenia do sporu sądowego na tle stosowania przedmiotowej klauzuli w trakcie próby jej wprowadzenia w życie.</w:t>
      </w:r>
    </w:p>
    <w:p w14:paraId="1B7C3728" w14:textId="77777777" w:rsidR="004F5D72" w:rsidRPr="00747DBB" w:rsidRDefault="004F5D72" w:rsidP="00747DBB">
      <w:pPr>
        <w:spacing w:before="120" w:after="0" w:line="271" w:lineRule="auto"/>
        <w:jc w:val="both"/>
        <w:rPr>
          <w:rFonts w:ascii="Calibri" w:eastAsia="Calibri" w:hAnsi="Calibri" w:cs="Calibri"/>
          <w:b/>
          <w:sz w:val="24"/>
        </w:rPr>
      </w:pPr>
      <w:r w:rsidRPr="00747DBB">
        <w:rPr>
          <w:rFonts w:ascii="Calibri" w:eastAsia="Calibri" w:hAnsi="Calibri" w:cs="Calibri"/>
          <w:b/>
          <w:sz w:val="24"/>
        </w:rPr>
        <w:t>Odpowiedź:</w:t>
      </w:r>
    </w:p>
    <w:p w14:paraId="50C5BE22" w14:textId="67202285" w:rsidR="0058283B" w:rsidRPr="00747DBB" w:rsidRDefault="0058283B" w:rsidP="00747DBB">
      <w:pPr>
        <w:spacing w:after="0" w:line="271" w:lineRule="auto"/>
        <w:jc w:val="both"/>
        <w:rPr>
          <w:rFonts w:ascii="Calibri" w:eastAsia="Calibri" w:hAnsi="Calibri" w:cs="Calibri"/>
          <w:b/>
          <w:sz w:val="24"/>
        </w:rPr>
      </w:pPr>
      <w:r w:rsidRPr="00747DBB">
        <w:rPr>
          <w:rFonts w:ascii="Calibri" w:eastAsia="Calibri" w:hAnsi="Calibri" w:cs="Calibri"/>
          <w:b/>
          <w:sz w:val="24"/>
        </w:rPr>
        <w:t xml:space="preserve">Zamawiający działając na podstawie art. 137 ust. 1 ustawy Pzp, w zw. z art. 135 ust. 3 ustawy Pzp dokonuje zmiany treści Projektowanych postanowień umowy w § </w:t>
      </w:r>
      <w:r w:rsidR="000A2C36" w:rsidRPr="00747DBB">
        <w:rPr>
          <w:rFonts w:ascii="Calibri" w:eastAsia="Calibri" w:hAnsi="Calibri" w:cs="Calibri"/>
          <w:b/>
          <w:sz w:val="24"/>
        </w:rPr>
        <w:t>10</w:t>
      </w:r>
      <w:r w:rsidRPr="00747DBB">
        <w:rPr>
          <w:rFonts w:ascii="Calibri" w:eastAsia="Calibri" w:hAnsi="Calibri" w:cs="Calibri"/>
          <w:b/>
          <w:sz w:val="24"/>
        </w:rPr>
        <w:t xml:space="preserve"> ust. </w:t>
      </w:r>
      <w:r w:rsidR="000A2C36" w:rsidRPr="00747DBB">
        <w:rPr>
          <w:rFonts w:ascii="Calibri" w:eastAsia="Calibri" w:hAnsi="Calibri" w:cs="Calibri"/>
          <w:b/>
          <w:sz w:val="24"/>
        </w:rPr>
        <w:t>1</w:t>
      </w:r>
      <w:r w:rsidRPr="00747DBB">
        <w:rPr>
          <w:rFonts w:ascii="Calibri" w:eastAsia="Calibri" w:hAnsi="Calibri" w:cs="Calibri"/>
          <w:b/>
          <w:sz w:val="24"/>
        </w:rPr>
        <w:t xml:space="preserve"> </w:t>
      </w:r>
      <w:r w:rsidR="00747DBB">
        <w:rPr>
          <w:rFonts w:ascii="Calibri" w:eastAsia="Calibri" w:hAnsi="Calibri" w:cs="Calibri"/>
          <w:b/>
          <w:sz w:val="24"/>
        </w:rPr>
        <w:br/>
      </w:r>
      <w:r w:rsidRPr="00747DBB">
        <w:rPr>
          <w:rFonts w:ascii="Calibri" w:eastAsia="Calibri" w:hAnsi="Calibri" w:cs="Calibri"/>
          <w:b/>
          <w:sz w:val="24"/>
        </w:rPr>
        <w:t>w sposób następujący:</w:t>
      </w:r>
      <w:r w:rsidRPr="00747DBB">
        <w:rPr>
          <w:rFonts w:ascii="Calibri" w:eastAsia="Calibri" w:hAnsi="Calibri" w:cs="Calibri"/>
          <w:b/>
          <w:sz w:val="24"/>
        </w:rPr>
        <w:tab/>
      </w:r>
    </w:p>
    <w:p w14:paraId="4D1C0813" w14:textId="77777777" w:rsidR="0058283B" w:rsidRPr="00747DBB" w:rsidRDefault="0058283B" w:rsidP="00747DBB">
      <w:pPr>
        <w:spacing w:before="120" w:after="0" w:line="271" w:lineRule="auto"/>
        <w:jc w:val="both"/>
        <w:rPr>
          <w:rFonts w:ascii="Calibri" w:eastAsia="Calibri" w:hAnsi="Calibri" w:cs="Calibri"/>
          <w:b/>
          <w:sz w:val="24"/>
        </w:rPr>
      </w:pPr>
      <w:r w:rsidRPr="00747DBB">
        <w:rPr>
          <w:rFonts w:ascii="Calibri" w:eastAsia="Calibri" w:hAnsi="Calibri" w:cs="Calibri"/>
          <w:b/>
          <w:sz w:val="24"/>
        </w:rPr>
        <w:t>Jest:</w:t>
      </w:r>
    </w:p>
    <w:p w14:paraId="5861147A" w14:textId="0EDF7451" w:rsidR="0058283B" w:rsidRPr="00747DBB" w:rsidRDefault="0058283B" w:rsidP="00747DBB">
      <w:pPr>
        <w:spacing w:after="0" w:line="271" w:lineRule="auto"/>
        <w:jc w:val="both"/>
        <w:rPr>
          <w:rFonts w:ascii="Calibri" w:eastAsia="Calibri" w:hAnsi="Calibri" w:cs="Calibri"/>
          <w:b/>
          <w:sz w:val="24"/>
        </w:rPr>
      </w:pPr>
      <w:r w:rsidRPr="00747DBB">
        <w:rPr>
          <w:rFonts w:ascii="Calibri" w:eastAsia="Calibri" w:hAnsi="Calibri" w:cs="Calibri"/>
          <w:b/>
          <w:sz w:val="24"/>
        </w:rPr>
        <w:t>Zamawiający przewiduje możliwość skorzystania z prawa opcji w wysokości do 30% zamówienia podstawowego, na podstawie wykazu Leków określonych w załączniku nr 2 do Umowy.</w:t>
      </w:r>
    </w:p>
    <w:p w14:paraId="7AE5492A" w14:textId="2000C3B7" w:rsidR="0058283B" w:rsidRPr="00747DBB" w:rsidRDefault="0058283B" w:rsidP="00747DBB">
      <w:pPr>
        <w:spacing w:before="120" w:after="0" w:line="271" w:lineRule="auto"/>
        <w:jc w:val="both"/>
        <w:rPr>
          <w:rFonts w:ascii="Calibri" w:eastAsia="Calibri" w:hAnsi="Calibri" w:cs="Calibri"/>
          <w:b/>
          <w:sz w:val="24"/>
        </w:rPr>
      </w:pPr>
      <w:r w:rsidRPr="00747DBB">
        <w:rPr>
          <w:rFonts w:ascii="Calibri" w:eastAsia="Calibri" w:hAnsi="Calibri" w:cs="Calibri"/>
          <w:b/>
          <w:sz w:val="24"/>
        </w:rPr>
        <w:t>Zamawiający zmienia na:</w:t>
      </w:r>
    </w:p>
    <w:p w14:paraId="2CDAEDEE" w14:textId="3773172A" w:rsidR="004F5D72" w:rsidRPr="00747DBB" w:rsidRDefault="0058283B" w:rsidP="00747DBB">
      <w:pPr>
        <w:spacing w:after="0" w:line="271" w:lineRule="auto"/>
        <w:jc w:val="both"/>
        <w:rPr>
          <w:rFonts w:eastAsia="Calibri" w:cstheme="minorHAnsi"/>
          <w:b/>
          <w:bCs/>
          <w:kern w:val="0"/>
          <w:sz w:val="24"/>
          <w:szCs w:val="24"/>
          <w14:ligatures w14:val="none"/>
        </w:rPr>
      </w:pPr>
      <w:r w:rsidRPr="00747DBB">
        <w:rPr>
          <w:rFonts w:eastAsia="Calibri" w:cstheme="minorHAnsi"/>
          <w:b/>
          <w:bCs/>
          <w:kern w:val="0"/>
          <w:sz w:val="24"/>
          <w:szCs w:val="24"/>
          <w14:ligatures w14:val="none"/>
        </w:rPr>
        <w:t>Zamawiający przewiduje możliwość skorzystania z prawa opcji w wysokości do 30% zamówienia podstawowego dla poszczególnych pozycji Leków określonych w załączniku nr 2 do Umowy.</w:t>
      </w:r>
    </w:p>
    <w:p w14:paraId="6FDF5684" w14:textId="35F724B1" w:rsidR="004F5D72" w:rsidRPr="00747DBB" w:rsidRDefault="004F5D72" w:rsidP="00747DBB">
      <w:pPr>
        <w:spacing w:before="120" w:after="0" w:line="271" w:lineRule="auto"/>
        <w:jc w:val="both"/>
        <w:rPr>
          <w:rFonts w:eastAsia="Calibri" w:cstheme="minorHAnsi"/>
          <w:b/>
          <w:bCs/>
          <w:kern w:val="0"/>
          <w:sz w:val="24"/>
          <w:szCs w:val="24"/>
          <w14:ligatures w14:val="none"/>
        </w:rPr>
      </w:pPr>
      <w:r w:rsidRPr="00747DBB">
        <w:rPr>
          <w:rFonts w:eastAsia="Calibri" w:cstheme="minorHAnsi"/>
          <w:b/>
          <w:bCs/>
          <w:kern w:val="0"/>
          <w:sz w:val="24"/>
          <w:szCs w:val="24"/>
          <w14:ligatures w14:val="none"/>
        </w:rPr>
        <w:t>Pytanie nr 19</w:t>
      </w:r>
    </w:p>
    <w:p w14:paraId="65E691C2" w14:textId="17F7FDF3" w:rsidR="004F5D72" w:rsidRPr="00747DBB" w:rsidRDefault="004F5D72" w:rsidP="00747DBB">
      <w:pPr>
        <w:spacing w:after="0" w:line="271" w:lineRule="auto"/>
        <w:jc w:val="both"/>
        <w:rPr>
          <w:rFonts w:eastAsia="Calibri" w:cstheme="minorHAnsi"/>
          <w:kern w:val="0"/>
          <w:sz w:val="24"/>
          <w:szCs w:val="24"/>
          <w14:ligatures w14:val="none"/>
        </w:rPr>
      </w:pPr>
      <w:r w:rsidRPr="00747DBB">
        <w:rPr>
          <w:rFonts w:eastAsia="Calibri" w:cstheme="minorHAnsi"/>
          <w:kern w:val="0"/>
          <w:sz w:val="24"/>
          <w:szCs w:val="24"/>
          <w14:ligatures w14:val="none"/>
        </w:rPr>
        <w:t>Do §6 ust. 5 wzoru umowy. Prosimy o zaznaczenie w treści zapisu, że wynegocjowane odsetki nie mogą być niższe niż odsetki ustawowe zgodne z art. 4 pkt 3 lit. a) ustawy z dnia 8 marca 2013 r. o przeciwdziałaniu nadmiernym opóźnieniom w transakcjach handlowych.</w:t>
      </w:r>
    </w:p>
    <w:p w14:paraId="61FCFFF2" w14:textId="5A868F3C" w:rsidR="004F5D72" w:rsidRPr="00747DBB" w:rsidRDefault="004F5D72" w:rsidP="00747DBB">
      <w:pPr>
        <w:spacing w:before="120" w:after="0" w:line="271" w:lineRule="auto"/>
        <w:jc w:val="both"/>
        <w:rPr>
          <w:rFonts w:ascii="Calibri" w:eastAsia="Calibri" w:hAnsi="Calibri" w:cs="Calibri"/>
          <w:b/>
          <w:sz w:val="24"/>
        </w:rPr>
      </w:pPr>
      <w:r w:rsidRPr="00747DBB">
        <w:rPr>
          <w:rFonts w:ascii="Calibri" w:eastAsia="Calibri" w:hAnsi="Calibri" w:cs="Calibri"/>
          <w:b/>
          <w:sz w:val="24"/>
        </w:rPr>
        <w:t>Odpowiedź:</w:t>
      </w:r>
    </w:p>
    <w:p w14:paraId="41F3DE6D" w14:textId="7A93EF4D" w:rsidR="004F5D72" w:rsidRPr="00747DBB" w:rsidRDefault="00BC4B21" w:rsidP="00747DBB">
      <w:pPr>
        <w:spacing w:after="0" w:line="271" w:lineRule="auto"/>
        <w:jc w:val="both"/>
        <w:rPr>
          <w:rFonts w:ascii="Calibri" w:eastAsia="Calibri" w:hAnsi="Calibri" w:cs="Calibri"/>
          <w:b/>
          <w:sz w:val="24"/>
        </w:rPr>
      </w:pPr>
      <w:r w:rsidRPr="00747DBB">
        <w:rPr>
          <w:rFonts w:ascii="Calibri" w:eastAsia="Calibri" w:hAnsi="Calibri" w:cs="Calibri"/>
          <w:b/>
          <w:sz w:val="24"/>
        </w:rPr>
        <w:t>Zamawiający podtrzymuje zapisy SWZ.</w:t>
      </w:r>
    </w:p>
    <w:p w14:paraId="03C21FB2" w14:textId="77777777" w:rsidR="004F5D72" w:rsidRPr="00747DBB" w:rsidRDefault="004F5D72" w:rsidP="00747DBB">
      <w:pPr>
        <w:spacing w:after="0" w:line="271" w:lineRule="auto"/>
        <w:jc w:val="both"/>
        <w:rPr>
          <w:rFonts w:eastAsia="Calibri" w:cstheme="minorHAnsi"/>
          <w:kern w:val="0"/>
          <w:sz w:val="24"/>
          <w:szCs w:val="24"/>
          <w14:ligatures w14:val="none"/>
        </w:rPr>
      </w:pPr>
    </w:p>
    <w:p w14:paraId="65476561" w14:textId="6C1EE065" w:rsidR="004F5D72" w:rsidRPr="00747DBB" w:rsidRDefault="004F5D72" w:rsidP="00747DBB">
      <w:pPr>
        <w:spacing w:after="0" w:line="271" w:lineRule="auto"/>
        <w:jc w:val="both"/>
        <w:rPr>
          <w:rFonts w:eastAsia="Calibri" w:cstheme="minorHAnsi"/>
          <w:b/>
          <w:bCs/>
          <w:kern w:val="0"/>
          <w:sz w:val="24"/>
          <w:szCs w:val="24"/>
          <w14:ligatures w14:val="none"/>
        </w:rPr>
      </w:pPr>
      <w:r w:rsidRPr="00747DBB">
        <w:rPr>
          <w:rFonts w:eastAsia="Calibri" w:cstheme="minorHAnsi"/>
          <w:b/>
          <w:bCs/>
          <w:kern w:val="0"/>
          <w:sz w:val="24"/>
          <w:szCs w:val="24"/>
          <w14:ligatures w14:val="none"/>
        </w:rPr>
        <w:t>Pytanie nr 20</w:t>
      </w:r>
    </w:p>
    <w:p w14:paraId="211F342C" w14:textId="33007080" w:rsidR="004F5D72" w:rsidRPr="00747DBB" w:rsidRDefault="004F5D72" w:rsidP="00747DBB">
      <w:pPr>
        <w:spacing w:after="0" w:line="271" w:lineRule="auto"/>
        <w:jc w:val="both"/>
        <w:rPr>
          <w:rFonts w:eastAsia="Calibri" w:cstheme="minorHAnsi"/>
          <w:kern w:val="0"/>
          <w:sz w:val="24"/>
          <w:szCs w:val="24"/>
          <w14:ligatures w14:val="none"/>
        </w:rPr>
      </w:pPr>
      <w:r w:rsidRPr="00747DBB">
        <w:rPr>
          <w:rFonts w:eastAsia="Calibri" w:cstheme="minorHAnsi"/>
          <w:kern w:val="0"/>
          <w:sz w:val="24"/>
          <w:szCs w:val="24"/>
          <w14:ligatures w14:val="none"/>
        </w:rPr>
        <w:t xml:space="preserve">Do §8 ust. 1 pkt 1) oraz pkt 3) wzoru umowy: W związku z tym, że wymienione kary umowne dublują się w swej treści, prosimy o pozostawienie jednej z nich brzmiącej: „10% wartości brutto niezrealizowanej części Umowy, w przypadku, gdy Zamawiający odstąpi od części Umowy z powodu okoliczności, za które odpowiedzialność spoczywa na Wykonawcy lub </w:t>
      </w:r>
      <w:r w:rsidR="00D34A2D" w:rsidRPr="00747DBB">
        <w:rPr>
          <w:rFonts w:eastAsia="Calibri" w:cstheme="minorHAnsi"/>
          <w:kern w:val="0"/>
          <w:sz w:val="24"/>
          <w:szCs w:val="24"/>
          <w14:ligatures w14:val="none"/>
        </w:rPr>
        <w:br/>
      </w:r>
      <w:r w:rsidRPr="00747DBB">
        <w:rPr>
          <w:rFonts w:eastAsia="Calibri" w:cstheme="minorHAnsi"/>
          <w:kern w:val="0"/>
          <w:sz w:val="24"/>
          <w:szCs w:val="24"/>
          <w14:ligatures w14:val="none"/>
        </w:rPr>
        <w:t>w przypadku, gdy Wykonawca odstąpi od Umowy.”.</w:t>
      </w:r>
    </w:p>
    <w:p w14:paraId="7D056031" w14:textId="77777777" w:rsidR="004F5D72" w:rsidRPr="00747DBB" w:rsidRDefault="004F5D72" w:rsidP="00747DBB">
      <w:pPr>
        <w:spacing w:before="120" w:after="0" w:line="271" w:lineRule="auto"/>
        <w:jc w:val="both"/>
        <w:rPr>
          <w:rFonts w:ascii="Calibri" w:eastAsia="Calibri" w:hAnsi="Calibri" w:cs="Calibri"/>
          <w:b/>
          <w:sz w:val="24"/>
        </w:rPr>
      </w:pPr>
      <w:r w:rsidRPr="00747DBB">
        <w:rPr>
          <w:rFonts w:ascii="Calibri" w:eastAsia="Calibri" w:hAnsi="Calibri" w:cs="Calibri"/>
          <w:b/>
          <w:sz w:val="24"/>
        </w:rPr>
        <w:t>Odpowiedź:</w:t>
      </w:r>
    </w:p>
    <w:p w14:paraId="52482EA3" w14:textId="44339847" w:rsidR="004F5D72" w:rsidRPr="00747DBB" w:rsidRDefault="009F7402" w:rsidP="00747DBB">
      <w:pPr>
        <w:spacing w:after="0" w:line="271" w:lineRule="auto"/>
        <w:jc w:val="both"/>
        <w:rPr>
          <w:rFonts w:ascii="Calibri" w:eastAsia="Calibri" w:hAnsi="Calibri" w:cs="Calibri"/>
          <w:b/>
          <w:sz w:val="24"/>
        </w:rPr>
      </w:pPr>
      <w:r w:rsidRPr="00747DBB">
        <w:rPr>
          <w:rFonts w:ascii="Calibri" w:eastAsia="Calibri" w:hAnsi="Calibri" w:cs="Calibri"/>
          <w:b/>
          <w:sz w:val="24"/>
        </w:rPr>
        <w:t>Zamawiający podtrzymuje zapisy SWZ.</w:t>
      </w:r>
    </w:p>
    <w:p w14:paraId="3D702E1D" w14:textId="77777777" w:rsidR="004F5D72" w:rsidRDefault="004F5D72" w:rsidP="00747DBB">
      <w:pPr>
        <w:spacing w:after="0" w:line="271" w:lineRule="auto"/>
        <w:jc w:val="both"/>
        <w:rPr>
          <w:rFonts w:eastAsia="Calibri" w:cstheme="minorHAnsi"/>
          <w:kern w:val="0"/>
          <w:sz w:val="24"/>
          <w:szCs w:val="24"/>
          <w14:ligatures w14:val="none"/>
        </w:rPr>
      </w:pPr>
    </w:p>
    <w:p w14:paraId="46F9137A" w14:textId="77777777" w:rsidR="00747DBB" w:rsidRDefault="00747DBB" w:rsidP="00747DBB">
      <w:pPr>
        <w:spacing w:after="0" w:line="271" w:lineRule="auto"/>
        <w:jc w:val="both"/>
        <w:rPr>
          <w:rFonts w:eastAsia="Calibri" w:cstheme="minorHAnsi"/>
          <w:kern w:val="0"/>
          <w:sz w:val="24"/>
          <w:szCs w:val="24"/>
          <w14:ligatures w14:val="none"/>
        </w:rPr>
      </w:pPr>
    </w:p>
    <w:p w14:paraId="5D810184" w14:textId="77777777" w:rsidR="00747DBB" w:rsidRPr="00747DBB" w:rsidRDefault="00747DBB" w:rsidP="00747DBB">
      <w:pPr>
        <w:spacing w:after="0" w:line="271" w:lineRule="auto"/>
        <w:jc w:val="both"/>
        <w:rPr>
          <w:rFonts w:eastAsia="Calibri" w:cstheme="minorHAnsi"/>
          <w:kern w:val="0"/>
          <w:sz w:val="24"/>
          <w:szCs w:val="24"/>
          <w14:ligatures w14:val="none"/>
        </w:rPr>
      </w:pPr>
    </w:p>
    <w:p w14:paraId="25743546" w14:textId="07968272" w:rsidR="004F5D72" w:rsidRPr="00747DBB" w:rsidRDefault="004F5D72" w:rsidP="00747DBB">
      <w:pPr>
        <w:spacing w:after="0" w:line="271" w:lineRule="auto"/>
        <w:jc w:val="both"/>
        <w:rPr>
          <w:rFonts w:eastAsia="Calibri" w:cstheme="minorHAnsi"/>
          <w:b/>
          <w:bCs/>
          <w:kern w:val="0"/>
          <w:sz w:val="24"/>
          <w:szCs w:val="24"/>
          <w14:ligatures w14:val="none"/>
        </w:rPr>
      </w:pPr>
      <w:r w:rsidRPr="00747DBB">
        <w:rPr>
          <w:rFonts w:eastAsia="Calibri" w:cstheme="minorHAnsi"/>
          <w:b/>
          <w:bCs/>
          <w:kern w:val="0"/>
          <w:sz w:val="24"/>
          <w:szCs w:val="24"/>
          <w14:ligatures w14:val="none"/>
        </w:rPr>
        <w:lastRenderedPageBreak/>
        <w:t>Pytanie nr 21</w:t>
      </w:r>
    </w:p>
    <w:p w14:paraId="264326BD" w14:textId="32E8B8DD" w:rsidR="004F5D72" w:rsidRPr="00747DBB" w:rsidRDefault="004F5D72" w:rsidP="00747DBB">
      <w:pPr>
        <w:spacing w:after="0" w:line="271" w:lineRule="auto"/>
        <w:jc w:val="both"/>
        <w:rPr>
          <w:rFonts w:eastAsia="Calibri" w:cstheme="minorHAnsi"/>
          <w:kern w:val="0"/>
          <w:sz w:val="24"/>
          <w:szCs w:val="24"/>
          <w14:ligatures w14:val="none"/>
        </w:rPr>
      </w:pPr>
      <w:r w:rsidRPr="00747DBB">
        <w:rPr>
          <w:rFonts w:eastAsia="Calibri" w:cstheme="minorHAnsi"/>
          <w:kern w:val="0"/>
          <w:sz w:val="24"/>
          <w:szCs w:val="24"/>
          <w14:ligatures w14:val="none"/>
        </w:rPr>
        <w:t xml:space="preserve">Do §8 ust. 1 pkt 4 lit. a), b), pkt 5 lit. a), b) wzoru umowy: Czy Zamawiający wyrazi zgodę na obniżenie wymiaru kary umownej za zwłokę w terminie realizacji dostawy lub zwłokę </w:t>
      </w:r>
      <w:r w:rsidR="00D34A2D" w:rsidRPr="00747DBB">
        <w:rPr>
          <w:rFonts w:eastAsia="Calibri" w:cstheme="minorHAnsi"/>
          <w:kern w:val="0"/>
          <w:sz w:val="24"/>
          <w:szCs w:val="24"/>
          <w14:ligatures w14:val="none"/>
        </w:rPr>
        <w:br/>
      </w:r>
      <w:r w:rsidRPr="00747DBB">
        <w:rPr>
          <w:rFonts w:eastAsia="Calibri" w:cstheme="minorHAnsi"/>
          <w:kern w:val="0"/>
          <w:sz w:val="24"/>
          <w:szCs w:val="24"/>
          <w14:ligatures w14:val="none"/>
        </w:rPr>
        <w:t>w terminie wymiany wadliwego towaru do wysokości 1% wartości brutto NIEDOSTARCZONEGO w terminie przedmiotu umowy za każdy dzień zwłoki?</w:t>
      </w:r>
    </w:p>
    <w:p w14:paraId="5273C60E" w14:textId="77777777" w:rsidR="004F5D72" w:rsidRPr="00747DBB" w:rsidRDefault="004F5D72" w:rsidP="00747DBB">
      <w:pPr>
        <w:spacing w:before="120" w:after="0" w:line="271" w:lineRule="auto"/>
        <w:jc w:val="both"/>
        <w:rPr>
          <w:rFonts w:ascii="Calibri" w:eastAsia="Calibri" w:hAnsi="Calibri" w:cs="Calibri"/>
          <w:b/>
          <w:sz w:val="24"/>
        </w:rPr>
      </w:pPr>
      <w:r w:rsidRPr="00747DBB">
        <w:rPr>
          <w:rFonts w:ascii="Calibri" w:eastAsia="Calibri" w:hAnsi="Calibri" w:cs="Calibri"/>
          <w:b/>
          <w:sz w:val="24"/>
        </w:rPr>
        <w:t>Odpowiedź:</w:t>
      </w:r>
    </w:p>
    <w:p w14:paraId="212FEED4" w14:textId="1CD33C48" w:rsidR="000A2C36" w:rsidRPr="00747DBB" w:rsidRDefault="000A2C36" w:rsidP="00747DBB">
      <w:pPr>
        <w:spacing w:after="0" w:line="271" w:lineRule="auto"/>
        <w:jc w:val="both"/>
        <w:rPr>
          <w:rFonts w:ascii="Calibri" w:eastAsia="Calibri" w:hAnsi="Calibri" w:cs="Calibri"/>
          <w:b/>
          <w:sz w:val="24"/>
        </w:rPr>
      </w:pPr>
      <w:r w:rsidRPr="00747DBB">
        <w:rPr>
          <w:rFonts w:ascii="Calibri" w:eastAsia="Calibri" w:hAnsi="Calibri" w:cs="Calibri"/>
          <w:b/>
          <w:sz w:val="24"/>
        </w:rPr>
        <w:t>Zamawiający działając na podstawie art. 137 ust. 1 ustawy Pzp, w zw. z art. 135 ust. 3 ustawy Pzp dokonuje zmiany treści Projektowanych postanowień umowy w sposób następujący:</w:t>
      </w:r>
      <w:r w:rsidRPr="00747DBB">
        <w:rPr>
          <w:rFonts w:ascii="Calibri" w:eastAsia="Calibri" w:hAnsi="Calibri" w:cs="Calibri"/>
          <w:b/>
          <w:sz w:val="24"/>
        </w:rPr>
        <w:tab/>
      </w:r>
    </w:p>
    <w:p w14:paraId="71DA818C" w14:textId="2C562A97" w:rsidR="000A2C36" w:rsidRPr="00747DBB" w:rsidRDefault="000A2C36" w:rsidP="00747DBB">
      <w:pPr>
        <w:spacing w:before="120" w:after="0" w:line="271" w:lineRule="auto"/>
        <w:jc w:val="both"/>
        <w:rPr>
          <w:rFonts w:ascii="Calibri" w:eastAsia="Calibri" w:hAnsi="Calibri" w:cs="Calibri"/>
          <w:b/>
          <w:sz w:val="24"/>
        </w:rPr>
      </w:pPr>
      <w:r w:rsidRPr="00747DBB">
        <w:rPr>
          <w:rFonts w:ascii="Calibri" w:eastAsia="Calibri" w:hAnsi="Calibri" w:cs="Calibri"/>
          <w:b/>
          <w:sz w:val="24"/>
        </w:rPr>
        <w:t>§ 8 ust. 1 pkt 4 lit a i b:</w:t>
      </w:r>
    </w:p>
    <w:p w14:paraId="46E9F695" w14:textId="6054F0D8" w:rsidR="000A2C36" w:rsidRPr="00747DBB" w:rsidRDefault="000A2C36" w:rsidP="00747DBB">
      <w:pPr>
        <w:spacing w:after="0" w:line="271" w:lineRule="auto"/>
        <w:jc w:val="both"/>
        <w:rPr>
          <w:rFonts w:ascii="Calibri" w:eastAsia="Calibri" w:hAnsi="Calibri" w:cs="Calibri"/>
          <w:b/>
          <w:sz w:val="24"/>
        </w:rPr>
      </w:pPr>
      <w:r w:rsidRPr="00747DBB">
        <w:rPr>
          <w:rFonts w:ascii="Calibri" w:eastAsia="Calibri" w:hAnsi="Calibri" w:cs="Calibri"/>
          <w:b/>
          <w:sz w:val="24"/>
        </w:rPr>
        <w:t>Jest:</w:t>
      </w:r>
    </w:p>
    <w:p w14:paraId="5E8E4F02" w14:textId="7169107A" w:rsidR="000A2C36" w:rsidRPr="00747DBB" w:rsidRDefault="000A2C36" w:rsidP="00747DBB">
      <w:pPr>
        <w:pStyle w:val="Akapitzlist"/>
        <w:numPr>
          <w:ilvl w:val="0"/>
          <w:numId w:val="5"/>
        </w:numPr>
        <w:spacing w:after="0" w:line="271" w:lineRule="auto"/>
        <w:ind w:left="420"/>
        <w:jc w:val="both"/>
        <w:rPr>
          <w:b/>
          <w:sz w:val="24"/>
        </w:rPr>
      </w:pPr>
      <w:r w:rsidRPr="00747DBB">
        <w:rPr>
          <w:b/>
          <w:sz w:val="24"/>
        </w:rPr>
        <w:t>5% wartości brutto cen jednostkowych Leków niedostarczonych w terminie za każdy rozpoczęty dzień roboczy zwłoki w dostawie Leków, nie więcej jednak niż 20% wartości umowy brutto określonej w § 6 ust. 1 pkt 1,</w:t>
      </w:r>
    </w:p>
    <w:p w14:paraId="73569382" w14:textId="5CB2A3B5" w:rsidR="000A2C36" w:rsidRPr="00747DBB" w:rsidRDefault="000A2C36" w:rsidP="00747DBB">
      <w:pPr>
        <w:pStyle w:val="Akapitzlist"/>
        <w:numPr>
          <w:ilvl w:val="0"/>
          <w:numId w:val="5"/>
        </w:numPr>
        <w:spacing w:after="0" w:line="271" w:lineRule="auto"/>
        <w:ind w:left="420"/>
        <w:jc w:val="both"/>
        <w:rPr>
          <w:b/>
          <w:sz w:val="24"/>
        </w:rPr>
      </w:pPr>
      <w:r w:rsidRPr="00747DBB">
        <w:rPr>
          <w:b/>
          <w:sz w:val="24"/>
        </w:rPr>
        <w:t xml:space="preserve">5% wartości brutto cen jednostkowych Leków wadliwych, niewymienionych </w:t>
      </w:r>
      <w:r w:rsidRPr="00747DBB">
        <w:rPr>
          <w:b/>
          <w:sz w:val="24"/>
        </w:rPr>
        <w:br/>
        <w:t>w terminie, o którym mowa w § 5 ust. 2 na każdy rozpoczęty dzień roboczy zwłoki, nie więcej jednak niż 20% wartości umowy określonej w § 6 ust. 1 pkt 1.</w:t>
      </w:r>
    </w:p>
    <w:p w14:paraId="244A7FFF" w14:textId="4C3F3863" w:rsidR="000A2C36" w:rsidRPr="00747DBB" w:rsidRDefault="000A2C36" w:rsidP="00747DBB">
      <w:pPr>
        <w:spacing w:before="120" w:after="0" w:line="271" w:lineRule="auto"/>
        <w:jc w:val="both"/>
        <w:rPr>
          <w:rFonts w:ascii="Calibri" w:eastAsia="Calibri" w:hAnsi="Calibri" w:cs="Calibri"/>
          <w:b/>
          <w:sz w:val="24"/>
        </w:rPr>
      </w:pPr>
      <w:r w:rsidRPr="00747DBB">
        <w:rPr>
          <w:rFonts w:ascii="Calibri" w:eastAsia="Calibri" w:hAnsi="Calibri" w:cs="Calibri"/>
          <w:b/>
          <w:sz w:val="24"/>
        </w:rPr>
        <w:t>Zamawiający zmienia na:</w:t>
      </w:r>
    </w:p>
    <w:p w14:paraId="07494FBD" w14:textId="22284FA3" w:rsidR="000A2C36" w:rsidRPr="00747DBB" w:rsidRDefault="000A2C36" w:rsidP="00747DBB">
      <w:pPr>
        <w:pStyle w:val="Akapitzlist"/>
        <w:numPr>
          <w:ilvl w:val="0"/>
          <w:numId w:val="7"/>
        </w:numPr>
        <w:spacing w:after="0" w:line="271" w:lineRule="auto"/>
        <w:ind w:left="448"/>
        <w:jc w:val="both"/>
        <w:rPr>
          <w:b/>
          <w:sz w:val="24"/>
        </w:rPr>
      </w:pPr>
      <w:r w:rsidRPr="00747DBB">
        <w:rPr>
          <w:b/>
          <w:sz w:val="24"/>
        </w:rPr>
        <w:t>3% wartości brutto cen jednostkowych Leków niedostarczonych w terminie za każdy rozpoczęty dzień roboczy zwłoki w dostawie Leków, nie więcej jednak niż 20% wartości umowy brutto określonej w § 6 ust. 1 pkt 1,</w:t>
      </w:r>
    </w:p>
    <w:p w14:paraId="2284A907" w14:textId="0339D27D" w:rsidR="000A2C36" w:rsidRPr="00747DBB" w:rsidRDefault="000A2C36" w:rsidP="00747DBB">
      <w:pPr>
        <w:pStyle w:val="Akapitzlist"/>
        <w:numPr>
          <w:ilvl w:val="0"/>
          <w:numId w:val="7"/>
        </w:numPr>
        <w:spacing w:after="0" w:line="271" w:lineRule="auto"/>
        <w:ind w:left="448"/>
        <w:jc w:val="both"/>
        <w:rPr>
          <w:b/>
          <w:sz w:val="24"/>
        </w:rPr>
      </w:pPr>
      <w:r w:rsidRPr="00747DBB">
        <w:rPr>
          <w:b/>
          <w:sz w:val="24"/>
        </w:rPr>
        <w:t xml:space="preserve">3% wartości brutto cen jednostkowych Leków wadliwych, niewymienionych </w:t>
      </w:r>
      <w:r w:rsidRPr="00747DBB">
        <w:rPr>
          <w:b/>
          <w:sz w:val="24"/>
        </w:rPr>
        <w:br/>
        <w:t>w terminie, o którym mowa w § 5 ust. 2 na każdy rozpoczęty dzień roboczy zwłoki, nie więcej jednak niż 20% wartości umowy określonej w § 6 ust. 1 pkt 1.</w:t>
      </w:r>
    </w:p>
    <w:p w14:paraId="355AFAFA" w14:textId="7342B2E2" w:rsidR="000A2C36" w:rsidRPr="00747DBB" w:rsidRDefault="000A2C36" w:rsidP="00747DBB">
      <w:pPr>
        <w:spacing w:before="120" w:after="0" w:line="271" w:lineRule="auto"/>
        <w:jc w:val="both"/>
        <w:rPr>
          <w:rFonts w:ascii="Calibri" w:eastAsia="Calibri" w:hAnsi="Calibri" w:cs="Calibri"/>
          <w:b/>
          <w:sz w:val="24"/>
        </w:rPr>
      </w:pPr>
      <w:r w:rsidRPr="00747DBB">
        <w:rPr>
          <w:rFonts w:ascii="Calibri" w:eastAsia="Calibri" w:hAnsi="Calibri" w:cs="Calibri"/>
          <w:b/>
          <w:sz w:val="24"/>
        </w:rPr>
        <w:t>§ 8 ust. 1 pkt 5 lit a i b:</w:t>
      </w:r>
    </w:p>
    <w:p w14:paraId="08C0A568" w14:textId="77777777" w:rsidR="000A2C36" w:rsidRPr="00747DBB" w:rsidRDefault="000A2C36" w:rsidP="00747DBB">
      <w:pPr>
        <w:spacing w:after="0" w:line="271" w:lineRule="auto"/>
        <w:jc w:val="both"/>
        <w:rPr>
          <w:rFonts w:ascii="Calibri" w:eastAsia="Calibri" w:hAnsi="Calibri" w:cs="Calibri"/>
          <w:b/>
          <w:sz w:val="24"/>
        </w:rPr>
      </w:pPr>
      <w:r w:rsidRPr="00747DBB">
        <w:rPr>
          <w:rFonts w:ascii="Calibri" w:eastAsia="Calibri" w:hAnsi="Calibri" w:cs="Calibri"/>
          <w:b/>
          <w:sz w:val="24"/>
        </w:rPr>
        <w:t>Jest:</w:t>
      </w:r>
    </w:p>
    <w:p w14:paraId="619643FF" w14:textId="76E7179A" w:rsidR="000A2C36" w:rsidRPr="00747DBB" w:rsidRDefault="000A2C36" w:rsidP="00747DBB">
      <w:pPr>
        <w:pStyle w:val="Akapitzlist"/>
        <w:numPr>
          <w:ilvl w:val="0"/>
          <w:numId w:val="5"/>
        </w:numPr>
        <w:spacing w:after="0" w:line="271" w:lineRule="auto"/>
        <w:ind w:left="420"/>
        <w:jc w:val="both"/>
        <w:rPr>
          <w:b/>
          <w:sz w:val="24"/>
        </w:rPr>
      </w:pPr>
      <w:r w:rsidRPr="00747DBB">
        <w:rPr>
          <w:b/>
          <w:sz w:val="24"/>
        </w:rPr>
        <w:t>5% wartości brutto cen jednostkowych Leków niedostarczonych w terminie za każdy rozpoczęty dzień roboczy zwłoki w dostawie Leków, nie więcej jednak niż 20% wartości umowy brutto określonej w § 6 ust. 1 pkt 2,</w:t>
      </w:r>
    </w:p>
    <w:p w14:paraId="5CBB76D6" w14:textId="7277F7CA" w:rsidR="000A2C36" w:rsidRPr="00747DBB" w:rsidRDefault="000A2C36" w:rsidP="00747DBB">
      <w:pPr>
        <w:pStyle w:val="Akapitzlist"/>
        <w:numPr>
          <w:ilvl w:val="0"/>
          <w:numId w:val="5"/>
        </w:numPr>
        <w:spacing w:after="0" w:line="271" w:lineRule="auto"/>
        <w:ind w:left="420"/>
        <w:jc w:val="both"/>
        <w:rPr>
          <w:b/>
          <w:sz w:val="24"/>
        </w:rPr>
      </w:pPr>
      <w:r w:rsidRPr="00747DBB">
        <w:rPr>
          <w:b/>
          <w:sz w:val="24"/>
        </w:rPr>
        <w:t xml:space="preserve">5% wartości brutto cen jednostkowych Leków wadliwych, niewymienionych </w:t>
      </w:r>
      <w:r w:rsidRPr="00747DBB">
        <w:rPr>
          <w:b/>
          <w:sz w:val="24"/>
        </w:rPr>
        <w:br/>
        <w:t>w terminie, o którym mowa w § 5 ust. 2 na każdy rozpoczęty dzień roboczy zwłoki, nie więcej jednak niż 20% wartości umowy określonej w § 6 ust. 1 pkt 2.</w:t>
      </w:r>
    </w:p>
    <w:p w14:paraId="64C6A93F" w14:textId="77777777" w:rsidR="000A2C36" w:rsidRPr="00747DBB" w:rsidRDefault="000A2C36" w:rsidP="00747DBB">
      <w:pPr>
        <w:spacing w:before="120" w:after="0" w:line="271" w:lineRule="auto"/>
        <w:jc w:val="both"/>
        <w:rPr>
          <w:rFonts w:ascii="Calibri" w:eastAsia="Calibri" w:hAnsi="Calibri" w:cs="Calibri"/>
          <w:b/>
          <w:sz w:val="24"/>
        </w:rPr>
      </w:pPr>
      <w:r w:rsidRPr="00747DBB">
        <w:rPr>
          <w:rFonts w:ascii="Calibri" w:eastAsia="Calibri" w:hAnsi="Calibri" w:cs="Calibri"/>
          <w:b/>
          <w:sz w:val="24"/>
        </w:rPr>
        <w:t>Zamawiający zmienia na:</w:t>
      </w:r>
    </w:p>
    <w:p w14:paraId="3457CA8D" w14:textId="1CBA1973" w:rsidR="000A2C36" w:rsidRPr="00747DBB" w:rsidRDefault="000A2C36" w:rsidP="00747DBB">
      <w:pPr>
        <w:pStyle w:val="Akapitzlist"/>
        <w:numPr>
          <w:ilvl w:val="0"/>
          <w:numId w:val="7"/>
        </w:numPr>
        <w:spacing w:after="0" w:line="271" w:lineRule="auto"/>
        <w:ind w:left="448"/>
        <w:jc w:val="both"/>
        <w:rPr>
          <w:b/>
          <w:sz w:val="24"/>
        </w:rPr>
      </w:pPr>
      <w:r w:rsidRPr="00747DBB">
        <w:rPr>
          <w:b/>
          <w:sz w:val="24"/>
        </w:rPr>
        <w:t>3% wartości brutto cen jednostkowych Leków niedostarczonych w terminie za każdy rozpoczęty dzień roboczy zwłoki w dostawie Leków, nie więcej jednak niż 20% wartości umowy brutto określonej w § 6 ust. 1 pkt 2,</w:t>
      </w:r>
    </w:p>
    <w:p w14:paraId="270255F2" w14:textId="04DCCB6C" w:rsidR="000A2C36" w:rsidRPr="00747DBB" w:rsidRDefault="000A2C36" w:rsidP="00747DBB">
      <w:pPr>
        <w:pStyle w:val="Akapitzlist"/>
        <w:numPr>
          <w:ilvl w:val="0"/>
          <w:numId w:val="7"/>
        </w:numPr>
        <w:spacing w:after="0" w:line="271" w:lineRule="auto"/>
        <w:ind w:left="448"/>
        <w:jc w:val="both"/>
        <w:rPr>
          <w:b/>
          <w:sz w:val="24"/>
        </w:rPr>
      </w:pPr>
      <w:r w:rsidRPr="00747DBB">
        <w:rPr>
          <w:b/>
          <w:sz w:val="24"/>
        </w:rPr>
        <w:t xml:space="preserve">3% wartości brutto cen jednostkowych Leków wadliwych, niewymienionych </w:t>
      </w:r>
      <w:r w:rsidRPr="00747DBB">
        <w:rPr>
          <w:b/>
          <w:sz w:val="24"/>
        </w:rPr>
        <w:br/>
        <w:t>w terminie, o którym mowa w § 5 ust. 2 na każdy rozpoczęty dzień roboczy zwłoki, nie więcej jednak niż 20% wartości umowy określonej w § 6 ust. 1 pkt 2.</w:t>
      </w:r>
    </w:p>
    <w:p w14:paraId="37444E11" w14:textId="77777777" w:rsidR="004F5D72" w:rsidRPr="00747DBB" w:rsidRDefault="004F5D72" w:rsidP="00747DBB">
      <w:pPr>
        <w:spacing w:after="0" w:line="271" w:lineRule="auto"/>
        <w:jc w:val="both"/>
        <w:rPr>
          <w:rFonts w:eastAsia="Calibri" w:cstheme="minorHAnsi"/>
          <w:kern w:val="0"/>
          <w:sz w:val="24"/>
          <w:szCs w:val="24"/>
          <w14:ligatures w14:val="none"/>
        </w:rPr>
      </w:pPr>
    </w:p>
    <w:p w14:paraId="699A09C1" w14:textId="6A61822E" w:rsidR="004F5D72" w:rsidRPr="00747DBB" w:rsidRDefault="004F5D72" w:rsidP="00747DBB">
      <w:pPr>
        <w:spacing w:after="0" w:line="271" w:lineRule="auto"/>
        <w:jc w:val="both"/>
        <w:rPr>
          <w:rFonts w:eastAsia="Calibri" w:cstheme="minorHAnsi"/>
          <w:b/>
          <w:bCs/>
          <w:kern w:val="0"/>
          <w:sz w:val="24"/>
          <w:szCs w:val="24"/>
          <w14:ligatures w14:val="none"/>
        </w:rPr>
      </w:pPr>
      <w:r w:rsidRPr="00747DBB">
        <w:rPr>
          <w:rFonts w:eastAsia="Calibri" w:cstheme="minorHAnsi"/>
          <w:b/>
          <w:bCs/>
          <w:kern w:val="0"/>
          <w:sz w:val="24"/>
          <w:szCs w:val="24"/>
          <w14:ligatures w14:val="none"/>
        </w:rPr>
        <w:lastRenderedPageBreak/>
        <w:t>Pytanie nr 22</w:t>
      </w:r>
    </w:p>
    <w:p w14:paraId="09AC5CFB" w14:textId="2508D260" w:rsidR="004F5D72" w:rsidRPr="00747DBB" w:rsidRDefault="004F5D72" w:rsidP="00747DBB">
      <w:pPr>
        <w:spacing w:after="0" w:line="271" w:lineRule="auto"/>
        <w:jc w:val="both"/>
        <w:rPr>
          <w:rFonts w:eastAsia="Calibri" w:cstheme="minorHAnsi"/>
          <w:kern w:val="0"/>
          <w:sz w:val="24"/>
          <w:szCs w:val="24"/>
          <w14:ligatures w14:val="none"/>
        </w:rPr>
      </w:pPr>
      <w:r w:rsidRPr="00747DBB">
        <w:rPr>
          <w:rFonts w:eastAsia="Calibri" w:cstheme="minorHAnsi"/>
          <w:kern w:val="0"/>
          <w:sz w:val="24"/>
          <w:szCs w:val="24"/>
          <w14:ligatures w14:val="none"/>
        </w:rPr>
        <w:t xml:space="preserve">Do §8 ust. 1 pkt 4 lit. c, pkt 5 lit. c) wzoru umowy: Prosimy o zmianę sposobu naliczania niniejszej kary umownej w taki sposób aby w przypadku niedostarczenia dokumentów, </w:t>
      </w:r>
      <w:r w:rsidR="00D34A2D" w:rsidRPr="00747DBB">
        <w:rPr>
          <w:rFonts w:eastAsia="Calibri" w:cstheme="minorHAnsi"/>
          <w:kern w:val="0"/>
          <w:sz w:val="24"/>
          <w:szCs w:val="24"/>
          <w14:ligatures w14:val="none"/>
        </w:rPr>
        <w:br/>
      </w:r>
      <w:r w:rsidRPr="00747DBB">
        <w:rPr>
          <w:rFonts w:eastAsia="Calibri" w:cstheme="minorHAnsi"/>
          <w:kern w:val="0"/>
          <w:sz w:val="24"/>
          <w:szCs w:val="24"/>
          <w14:ligatures w14:val="none"/>
        </w:rPr>
        <w:t>o których mowa w § 4 ust. 8 wynosiła 0,5% wartości brutto przedmiotu dostawy, którego dotyczyły niedostarczone dokumenty.</w:t>
      </w:r>
    </w:p>
    <w:p w14:paraId="1A8FDAD6" w14:textId="77777777" w:rsidR="000A2C36" w:rsidRPr="00747DBB" w:rsidRDefault="000A2C36" w:rsidP="00747DBB">
      <w:pPr>
        <w:spacing w:before="120" w:after="0" w:line="271" w:lineRule="auto"/>
        <w:jc w:val="both"/>
        <w:rPr>
          <w:rFonts w:ascii="Calibri" w:eastAsia="Calibri" w:hAnsi="Calibri" w:cs="Calibri"/>
          <w:b/>
          <w:sz w:val="24"/>
        </w:rPr>
      </w:pPr>
      <w:r w:rsidRPr="00747DBB">
        <w:rPr>
          <w:rFonts w:ascii="Calibri" w:eastAsia="Calibri" w:hAnsi="Calibri" w:cs="Calibri"/>
          <w:b/>
          <w:sz w:val="24"/>
        </w:rPr>
        <w:t>Odpowiedź:</w:t>
      </w:r>
    </w:p>
    <w:p w14:paraId="1BCB1305" w14:textId="77777777" w:rsidR="000A2C36" w:rsidRPr="00747DBB" w:rsidRDefault="000A2C36" w:rsidP="00747DBB">
      <w:pPr>
        <w:spacing w:after="0" w:line="271" w:lineRule="auto"/>
        <w:jc w:val="both"/>
        <w:rPr>
          <w:rFonts w:ascii="Calibri" w:eastAsia="Calibri" w:hAnsi="Calibri" w:cs="Calibri"/>
          <w:b/>
          <w:sz w:val="24"/>
        </w:rPr>
      </w:pPr>
      <w:r w:rsidRPr="00747DBB">
        <w:rPr>
          <w:rFonts w:ascii="Calibri" w:eastAsia="Calibri" w:hAnsi="Calibri" w:cs="Calibri"/>
          <w:b/>
          <w:sz w:val="24"/>
        </w:rPr>
        <w:t>Zamawiający działając na podstawie art. 137 ust. 1 ustawy Pzp, w zw. z art. 135 ust. 3 ustawy Pzp dokonuje zmiany treści Projektowanych postanowień umowy w sposób następujący:</w:t>
      </w:r>
      <w:r w:rsidRPr="00747DBB">
        <w:rPr>
          <w:rFonts w:ascii="Calibri" w:eastAsia="Calibri" w:hAnsi="Calibri" w:cs="Calibri"/>
          <w:b/>
          <w:sz w:val="24"/>
        </w:rPr>
        <w:tab/>
      </w:r>
    </w:p>
    <w:p w14:paraId="58A56109" w14:textId="1280B8DE" w:rsidR="000A2C36" w:rsidRPr="00747DBB" w:rsidRDefault="000A2C36" w:rsidP="00747DBB">
      <w:pPr>
        <w:spacing w:before="120" w:after="0" w:line="271" w:lineRule="auto"/>
        <w:jc w:val="both"/>
        <w:rPr>
          <w:rFonts w:ascii="Calibri" w:eastAsia="Calibri" w:hAnsi="Calibri" w:cs="Calibri"/>
          <w:b/>
          <w:sz w:val="24"/>
        </w:rPr>
      </w:pPr>
      <w:r w:rsidRPr="00747DBB">
        <w:rPr>
          <w:rFonts w:ascii="Calibri" w:eastAsia="Calibri" w:hAnsi="Calibri" w:cs="Calibri"/>
          <w:b/>
          <w:sz w:val="24"/>
        </w:rPr>
        <w:t>§ 8 ust. 1 pkt 4 lit</w:t>
      </w:r>
      <w:r w:rsidR="00316497" w:rsidRPr="00747DBB">
        <w:rPr>
          <w:rFonts w:ascii="Calibri" w:eastAsia="Calibri" w:hAnsi="Calibri" w:cs="Calibri"/>
          <w:b/>
          <w:sz w:val="24"/>
        </w:rPr>
        <w:t>.</w:t>
      </w:r>
      <w:r w:rsidRPr="00747DBB">
        <w:rPr>
          <w:rFonts w:ascii="Calibri" w:eastAsia="Calibri" w:hAnsi="Calibri" w:cs="Calibri"/>
          <w:b/>
          <w:sz w:val="24"/>
        </w:rPr>
        <w:t xml:space="preserve"> </w:t>
      </w:r>
      <w:r w:rsidR="00316497" w:rsidRPr="00747DBB">
        <w:rPr>
          <w:rFonts w:ascii="Calibri" w:eastAsia="Calibri" w:hAnsi="Calibri" w:cs="Calibri"/>
          <w:b/>
          <w:sz w:val="24"/>
        </w:rPr>
        <w:t>c</w:t>
      </w:r>
      <w:r w:rsidRPr="00747DBB">
        <w:rPr>
          <w:rFonts w:ascii="Calibri" w:eastAsia="Calibri" w:hAnsi="Calibri" w:cs="Calibri"/>
          <w:b/>
          <w:sz w:val="24"/>
        </w:rPr>
        <w:t>:</w:t>
      </w:r>
    </w:p>
    <w:p w14:paraId="1D080AEC" w14:textId="77777777" w:rsidR="000A2C36" w:rsidRPr="00747DBB" w:rsidRDefault="000A2C36" w:rsidP="00747DBB">
      <w:pPr>
        <w:spacing w:after="0" w:line="271" w:lineRule="auto"/>
        <w:jc w:val="both"/>
        <w:rPr>
          <w:rFonts w:ascii="Calibri" w:eastAsia="Calibri" w:hAnsi="Calibri" w:cs="Calibri"/>
          <w:b/>
          <w:sz w:val="24"/>
        </w:rPr>
      </w:pPr>
      <w:r w:rsidRPr="00747DBB">
        <w:rPr>
          <w:rFonts w:ascii="Calibri" w:eastAsia="Calibri" w:hAnsi="Calibri" w:cs="Calibri"/>
          <w:b/>
          <w:sz w:val="24"/>
        </w:rPr>
        <w:t>Jest:</w:t>
      </w:r>
    </w:p>
    <w:p w14:paraId="23D3DCE3" w14:textId="77777777" w:rsidR="00316497" w:rsidRPr="00747DBB" w:rsidRDefault="00316497" w:rsidP="00747DBB">
      <w:pPr>
        <w:spacing w:after="0" w:line="271" w:lineRule="auto"/>
        <w:jc w:val="both"/>
        <w:rPr>
          <w:rFonts w:ascii="Calibri" w:eastAsia="Calibri" w:hAnsi="Calibri" w:cs="Calibri"/>
          <w:b/>
          <w:kern w:val="0"/>
          <w:sz w:val="24"/>
        </w:rPr>
      </w:pPr>
      <w:r w:rsidRPr="00747DBB">
        <w:rPr>
          <w:rFonts w:ascii="Calibri" w:eastAsia="Calibri" w:hAnsi="Calibri" w:cs="Calibri"/>
          <w:b/>
          <w:kern w:val="0"/>
          <w:sz w:val="24"/>
        </w:rPr>
        <w:t>0,5% wartości brutto przedmiotu Umowy określonej w § 6 ust. 1 pkt 1 w przypadku niedostarczenia dokumentów, o których mowa w § 4 ust. 8,</w:t>
      </w:r>
    </w:p>
    <w:p w14:paraId="1F985779" w14:textId="77777777" w:rsidR="000A2C36" w:rsidRPr="00747DBB" w:rsidRDefault="000A2C36" w:rsidP="00747DBB">
      <w:pPr>
        <w:spacing w:before="120" w:after="0" w:line="271" w:lineRule="auto"/>
        <w:jc w:val="both"/>
        <w:rPr>
          <w:rFonts w:ascii="Calibri" w:eastAsia="Calibri" w:hAnsi="Calibri" w:cs="Calibri"/>
          <w:b/>
          <w:sz w:val="24"/>
        </w:rPr>
      </w:pPr>
      <w:r w:rsidRPr="00747DBB">
        <w:rPr>
          <w:rFonts w:ascii="Calibri" w:eastAsia="Calibri" w:hAnsi="Calibri" w:cs="Calibri"/>
          <w:b/>
          <w:sz w:val="24"/>
        </w:rPr>
        <w:t>Zamawiający zmienia na:</w:t>
      </w:r>
    </w:p>
    <w:p w14:paraId="1A3B43F4" w14:textId="0A984500" w:rsidR="004F5D72" w:rsidRPr="00747DBB" w:rsidRDefault="00316497" w:rsidP="00747DBB">
      <w:pPr>
        <w:spacing w:after="0" w:line="271" w:lineRule="auto"/>
        <w:jc w:val="both"/>
        <w:rPr>
          <w:rFonts w:eastAsia="Calibri" w:cstheme="minorHAnsi"/>
          <w:b/>
          <w:bCs/>
          <w:kern w:val="0"/>
          <w:sz w:val="24"/>
          <w:szCs w:val="24"/>
          <w14:ligatures w14:val="none"/>
        </w:rPr>
      </w:pPr>
      <w:r w:rsidRPr="00747DBB">
        <w:rPr>
          <w:rFonts w:eastAsia="Calibri" w:cstheme="minorHAnsi"/>
          <w:b/>
          <w:bCs/>
          <w:kern w:val="0"/>
          <w:sz w:val="24"/>
          <w:szCs w:val="24"/>
          <w14:ligatures w14:val="none"/>
        </w:rPr>
        <w:t>0,5% wartości przedmiotu dostawy, w przypadku niedostarczenia dokumentów, o których mowa w § 4 ust. 8, za każdy stwierdzony przypadek.</w:t>
      </w:r>
    </w:p>
    <w:p w14:paraId="381AA9AD" w14:textId="5DC3E95F" w:rsidR="00747DBB" w:rsidRPr="00747DBB" w:rsidRDefault="00747DBB" w:rsidP="00747DBB">
      <w:pPr>
        <w:spacing w:before="120" w:after="0" w:line="271" w:lineRule="auto"/>
        <w:jc w:val="both"/>
        <w:rPr>
          <w:rFonts w:ascii="Calibri" w:eastAsia="Calibri" w:hAnsi="Calibri" w:cs="Calibri"/>
          <w:b/>
          <w:sz w:val="24"/>
        </w:rPr>
      </w:pPr>
      <w:r w:rsidRPr="00747DBB">
        <w:rPr>
          <w:rFonts w:ascii="Calibri" w:eastAsia="Calibri" w:hAnsi="Calibri" w:cs="Calibri"/>
          <w:b/>
          <w:sz w:val="24"/>
        </w:rPr>
        <w:t xml:space="preserve">§ 8 ust. 1 pkt </w:t>
      </w:r>
      <w:r>
        <w:rPr>
          <w:rFonts w:ascii="Calibri" w:eastAsia="Calibri" w:hAnsi="Calibri" w:cs="Calibri"/>
          <w:b/>
          <w:sz w:val="24"/>
        </w:rPr>
        <w:t>5</w:t>
      </w:r>
      <w:r w:rsidRPr="00747DBB">
        <w:rPr>
          <w:rFonts w:ascii="Calibri" w:eastAsia="Calibri" w:hAnsi="Calibri" w:cs="Calibri"/>
          <w:b/>
          <w:sz w:val="24"/>
        </w:rPr>
        <w:t xml:space="preserve"> lit. c:</w:t>
      </w:r>
    </w:p>
    <w:p w14:paraId="71EC15E1" w14:textId="77777777" w:rsidR="00747DBB" w:rsidRPr="00747DBB" w:rsidRDefault="00747DBB" w:rsidP="00747DBB">
      <w:pPr>
        <w:spacing w:after="0" w:line="271" w:lineRule="auto"/>
        <w:jc w:val="both"/>
        <w:rPr>
          <w:rFonts w:ascii="Calibri" w:eastAsia="Calibri" w:hAnsi="Calibri" w:cs="Calibri"/>
          <w:b/>
          <w:sz w:val="24"/>
        </w:rPr>
      </w:pPr>
      <w:r w:rsidRPr="00747DBB">
        <w:rPr>
          <w:rFonts w:ascii="Calibri" w:eastAsia="Calibri" w:hAnsi="Calibri" w:cs="Calibri"/>
          <w:b/>
          <w:sz w:val="24"/>
        </w:rPr>
        <w:t>Jest:</w:t>
      </w:r>
    </w:p>
    <w:p w14:paraId="0910563F" w14:textId="115FC521" w:rsidR="00747DBB" w:rsidRPr="00747DBB" w:rsidRDefault="00747DBB" w:rsidP="00747DBB">
      <w:pPr>
        <w:spacing w:after="0" w:line="271" w:lineRule="auto"/>
        <w:jc w:val="both"/>
        <w:rPr>
          <w:rFonts w:ascii="Calibri" w:eastAsia="Calibri" w:hAnsi="Calibri" w:cs="Calibri"/>
          <w:b/>
          <w:kern w:val="0"/>
          <w:sz w:val="24"/>
        </w:rPr>
      </w:pPr>
      <w:r w:rsidRPr="00747DBB">
        <w:rPr>
          <w:rFonts w:ascii="Calibri" w:eastAsia="Calibri" w:hAnsi="Calibri" w:cs="Calibri"/>
          <w:b/>
          <w:kern w:val="0"/>
          <w:sz w:val="24"/>
        </w:rPr>
        <w:t xml:space="preserve">0,5% wartości brutto przedmiotu Umowy określonej w § 6 ust. 1 pkt </w:t>
      </w:r>
      <w:r>
        <w:rPr>
          <w:rFonts w:ascii="Calibri" w:eastAsia="Calibri" w:hAnsi="Calibri" w:cs="Calibri"/>
          <w:b/>
          <w:kern w:val="0"/>
          <w:sz w:val="24"/>
        </w:rPr>
        <w:t>2</w:t>
      </w:r>
      <w:r w:rsidRPr="00747DBB">
        <w:rPr>
          <w:rFonts w:ascii="Calibri" w:eastAsia="Calibri" w:hAnsi="Calibri" w:cs="Calibri"/>
          <w:b/>
          <w:kern w:val="0"/>
          <w:sz w:val="24"/>
        </w:rPr>
        <w:t xml:space="preserve"> w przypadku niedostarczenia dokumentów, o których mowa w § 4 ust. 8,</w:t>
      </w:r>
    </w:p>
    <w:p w14:paraId="52C96BF4" w14:textId="77777777" w:rsidR="00747DBB" w:rsidRPr="00747DBB" w:rsidRDefault="00747DBB" w:rsidP="00747DBB">
      <w:pPr>
        <w:spacing w:before="120" w:after="0" w:line="271" w:lineRule="auto"/>
        <w:jc w:val="both"/>
        <w:rPr>
          <w:rFonts w:ascii="Calibri" w:eastAsia="Calibri" w:hAnsi="Calibri" w:cs="Calibri"/>
          <w:b/>
          <w:sz w:val="24"/>
        </w:rPr>
      </w:pPr>
      <w:r w:rsidRPr="00747DBB">
        <w:rPr>
          <w:rFonts w:ascii="Calibri" w:eastAsia="Calibri" w:hAnsi="Calibri" w:cs="Calibri"/>
          <w:b/>
          <w:sz w:val="24"/>
        </w:rPr>
        <w:t>Zamawiający zmienia na:</w:t>
      </w:r>
    </w:p>
    <w:p w14:paraId="143F4AE8" w14:textId="77777777" w:rsidR="00747DBB" w:rsidRPr="00747DBB" w:rsidRDefault="00747DBB" w:rsidP="00747DBB">
      <w:pPr>
        <w:spacing w:after="0" w:line="271" w:lineRule="auto"/>
        <w:jc w:val="both"/>
        <w:rPr>
          <w:rFonts w:eastAsia="Calibri" w:cstheme="minorHAnsi"/>
          <w:b/>
          <w:bCs/>
          <w:kern w:val="0"/>
          <w:sz w:val="24"/>
          <w:szCs w:val="24"/>
          <w14:ligatures w14:val="none"/>
        </w:rPr>
      </w:pPr>
      <w:r w:rsidRPr="00747DBB">
        <w:rPr>
          <w:rFonts w:eastAsia="Calibri" w:cstheme="minorHAnsi"/>
          <w:b/>
          <w:bCs/>
          <w:kern w:val="0"/>
          <w:sz w:val="24"/>
          <w:szCs w:val="24"/>
          <w14:ligatures w14:val="none"/>
        </w:rPr>
        <w:t>0,5% wartości przedmiotu dostawy, w przypadku niedostarczenia dokumentów, o których mowa w § 4 ust. 8, za każdy stwierdzony przypadek.</w:t>
      </w:r>
    </w:p>
    <w:p w14:paraId="32A1B083" w14:textId="3633AD73" w:rsidR="00EC1FE7" w:rsidRPr="00747DBB" w:rsidRDefault="00EC1FE7" w:rsidP="00747DBB">
      <w:pPr>
        <w:spacing w:before="120" w:after="0" w:line="271" w:lineRule="auto"/>
        <w:jc w:val="both"/>
        <w:rPr>
          <w:rFonts w:cstheme="minorHAnsi"/>
          <w:b/>
          <w:bCs/>
          <w:sz w:val="24"/>
          <w:szCs w:val="24"/>
        </w:rPr>
      </w:pPr>
      <w:r w:rsidRPr="00747DBB">
        <w:rPr>
          <w:rFonts w:cstheme="minorHAnsi"/>
          <w:b/>
          <w:bCs/>
          <w:sz w:val="24"/>
          <w:szCs w:val="24"/>
        </w:rPr>
        <w:t>Pytanie 23</w:t>
      </w:r>
    </w:p>
    <w:p w14:paraId="55DC705D" w14:textId="257A930F" w:rsidR="00EC1FE7" w:rsidRPr="00747DBB" w:rsidRDefault="00EC1FE7" w:rsidP="00747DBB">
      <w:pPr>
        <w:spacing w:after="0" w:line="271" w:lineRule="auto"/>
        <w:jc w:val="both"/>
        <w:rPr>
          <w:rFonts w:cstheme="minorHAnsi"/>
          <w:sz w:val="24"/>
          <w:szCs w:val="24"/>
        </w:rPr>
      </w:pPr>
      <w:r w:rsidRPr="00747DBB">
        <w:rPr>
          <w:rFonts w:cstheme="minorHAnsi"/>
          <w:sz w:val="24"/>
          <w:szCs w:val="24"/>
        </w:rPr>
        <w:t xml:space="preserve">Czy Zamawiający wyraża zgodę na wycenę preparatów zamiennie tj. drażetek zamiast tabletek powlekanych i odwrotnie. Tabletek i tabletek powlekanych zamiast kapsułek </w:t>
      </w:r>
      <w:r w:rsidR="001105DF">
        <w:rPr>
          <w:rFonts w:cstheme="minorHAnsi"/>
          <w:sz w:val="24"/>
          <w:szCs w:val="24"/>
        </w:rPr>
        <w:br/>
      </w:r>
      <w:r w:rsidRPr="00747DBB">
        <w:rPr>
          <w:rFonts w:cstheme="minorHAnsi"/>
          <w:sz w:val="24"/>
          <w:szCs w:val="24"/>
        </w:rPr>
        <w:t>i odwrotnie. Tabletek i tabletek powlekanych zamiast drażetek i odwrotnie. Kapsułek zamiast drażetek i odwrotnie. Tabletek zamiast tabletek powlekanych i odwrotnie?</w:t>
      </w:r>
    </w:p>
    <w:p w14:paraId="2585854C" w14:textId="77777777" w:rsidR="008049E1" w:rsidRPr="00747DBB" w:rsidRDefault="008049E1" w:rsidP="00747DBB">
      <w:pPr>
        <w:spacing w:before="120" w:after="0" w:line="271" w:lineRule="auto"/>
        <w:jc w:val="both"/>
        <w:rPr>
          <w:rFonts w:ascii="Calibri" w:eastAsia="Calibri" w:hAnsi="Calibri" w:cs="Calibri"/>
          <w:b/>
          <w:sz w:val="24"/>
        </w:rPr>
      </w:pPr>
      <w:r w:rsidRPr="00747DBB">
        <w:rPr>
          <w:rFonts w:ascii="Calibri" w:eastAsia="Calibri" w:hAnsi="Calibri" w:cs="Calibri"/>
          <w:b/>
          <w:sz w:val="24"/>
        </w:rPr>
        <w:t>Odpowiedź:</w:t>
      </w:r>
    </w:p>
    <w:p w14:paraId="0E57805E" w14:textId="2739ECCC" w:rsidR="008049E1" w:rsidRPr="00747DBB" w:rsidRDefault="00CE654E" w:rsidP="00747DBB">
      <w:pPr>
        <w:spacing w:after="0" w:line="271" w:lineRule="auto"/>
        <w:jc w:val="both"/>
        <w:rPr>
          <w:rFonts w:ascii="Calibri" w:eastAsia="Calibri" w:hAnsi="Calibri" w:cs="Calibri"/>
          <w:b/>
          <w:sz w:val="24"/>
        </w:rPr>
      </w:pPr>
      <w:r w:rsidRPr="00747DBB">
        <w:rPr>
          <w:rFonts w:ascii="Calibri" w:eastAsia="Calibri" w:hAnsi="Calibri" w:cs="Calibri"/>
          <w:b/>
          <w:sz w:val="24"/>
        </w:rPr>
        <w:t>Zamawiający wyraża zgodę.</w:t>
      </w:r>
    </w:p>
    <w:p w14:paraId="7863BE39" w14:textId="77777777" w:rsidR="008049E1" w:rsidRPr="00747DBB" w:rsidRDefault="008049E1" w:rsidP="00747DBB">
      <w:pPr>
        <w:spacing w:after="0" w:line="271" w:lineRule="auto"/>
        <w:jc w:val="both"/>
        <w:rPr>
          <w:rFonts w:cstheme="minorHAnsi"/>
          <w:sz w:val="24"/>
          <w:szCs w:val="24"/>
        </w:rPr>
      </w:pPr>
    </w:p>
    <w:p w14:paraId="5FB2266D" w14:textId="0517F204" w:rsidR="00EC1FE7" w:rsidRPr="00747DBB" w:rsidRDefault="00EC1FE7" w:rsidP="00747DBB">
      <w:pPr>
        <w:spacing w:after="0" w:line="271" w:lineRule="auto"/>
        <w:jc w:val="both"/>
        <w:rPr>
          <w:rFonts w:cstheme="minorHAnsi"/>
          <w:b/>
          <w:bCs/>
          <w:sz w:val="24"/>
          <w:szCs w:val="24"/>
        </w:rPr>
      </w:pPr>
      <w:r w:rsidRPr="00747DBB">
        <w:rPr>
          <w:rFonts w:cstheme="minorHAnsi"/>
          <w:b/>
          <w:bCs/>
          <w:sz w:val="24"/>
          <w:szCs w:val="24"/>
        </w:rPr>
        <w:t>Pytanie 24</w:t>
      </w:r>
    </w:p>
    <w:p w14:paraId="04CF7788" w14:textId="62DF2425" w:rsidR="00EC1FE7" w:rsidRPr="00747DBB" w:rsidRDefault="00EC1FE7" w:rsidP="00747DBB">
      <w:pPr>
        <w:spacing w:after="0" w:line="271" w:lineRule="auto"/>
        <w:jc w:val="both"/>
        <w:rPr>
          <w:rFonts w:cstheme="minorHAnsi"/>
          <w:sz w:val="24"/>
          <w:szCs w:val="24"/>
        </w:rPr>
      </w:pPr>
      <w:r w:rsidRPr="00747DBB">
        <w:rPr>
          <w:rFonts w:cstheme="minorHAnsi"/>
          <w:sz w:val="24"/>
          <w:szCs w:val="24"/>
        </w:rPr>
        <w:t xml:space="preserve">Czy Zamawiający wyraża zgodę na wycenę preparatów zamiennie tj. ampułek zamiast fiolek </w:t>
      </w:r>
      <w:r w:rsidR="001105DF">
        <w:rPr>
          <w:rFonts w:cstheme="minorHAnsi"/>
          <w:sz w:val="24"/>
          <w:szCs w:val="24"/>
        </w:rPr>
        <w:br/>
      </w:r>
      <w:r w:rsidRPr="00747DBB">
        <w:rPr>
          <w:rFonts w:cstheme="minorHAnsi"/>
          <w:sz w:val="24"/>
          <w:szCs w:val="24"/>
        </w:rPr>
        <w:t xml:space="preserve">i odwrotnie? </w:t>
      </w:r>
    </w:p>
    <w:p w14:paraId="65EAF5B9" w14:textId="77777777" w:rsidR="008049E1" w:rsidRPr="00747DBB" w:rsidRDefault="008049E1" w:rsidP="00747DBB">
      <w:pPr>
        <w:spacing w:before="120" w:after="0" w:line="271" w:lineRule="auto"/>
        <w:jc w:val="both"/>
        <w:rPr>
          <w:rFonts w:ascii="Calibri" w:eastAsia="Calibri" w:hAnsi="Calibri" w:cs="Calibri"/>
          <w:b/>
          <w:sz w:val="24"/>
        </w:rPr>
      </w:pPr>
      <w:r w:rsidRPr="00747DBB">
        <w:rPr>
          <w:rFonts w:ascii="Calibri" w:eastAsia="Calibri" w:hAnsi="Calibri" w:cs="Calibri"/>
          <w:b/>
          <w:sz w:val="24"/>
        </w:rPr>
        <w:t>Odpowiedź:</w:t>
      </w:r>
    </w:p>
    <w:p w14:paraId="01E1B638" w14:textId="62D19CAE" w:rsidR="008049E1" w:rsidRPr="00747DBB" w:rsidRDefault="00CE654E" w:rsidP="00747DBB">
      <w:pPr>
        <w:spacing w:after="0" w:line="271" w:lineRule="auto"/>
        <w:jc w:val="both"/>
        <w:rPr>
          <w:rFonts w:ascii="Calibri" w:eastAsia="Calibri" w:hAnsi="Calibri" w:cs="Calibri"/>
          <w:b/>
          <w:sz w:val="24"/>
        </w:rPr>
      </w:pPr>
      <w:r w:rsidRPr="00747DBB">
        <w:rPr>
          <w:rFonts w:ascii="Calibri" w:eastAsia="Calibri" w:hAnsi="Calibri" w:cs="Calibri"/>
          <w:b/>
          <w:sz w:val="24"/>
        </w:rPr>
        <w:t>Zamawiający wyraża zgodę.</w:t>
      </w:r>
    </w:p>
    <w:p w14:paraId="47D588B9" w14:textId="77777777" w:rsidR="008049E1" w:rsidRDefault="008049E1" w:rsidP="00747DBB">
      <w:pPr>
        <w:spacing w:after="0" w:line="271" w:lineRule="auto"/>
        <w:jc w:val="both"/>
        <w:rPr>
          <w:rFonts w:cstheme="minorHAnsi"/>
          <w:sz w:val="24"/>
          <w:szCs w:val="24"/>
        </w:rPr>
      </w:pPr>
    </w:p>
    <w:p w14:paraId="754850E3" w14:textId="77777777" w:rsidR="00747DBB" w:rsidRDefault="00747DBB" w:rsidP="00747DBB">
      <w:pPr>
        <w:spacing w:after="0" w:line="271" w:lineRule="auto"/>
        <w:jc w:val="both"/>
        <w:rPr>
          <w:rFonts w:cstheme="minorHAnsi"/>
          <w:sz w:val="24"/>
          <w:szCs w:val="24"/>
        </w:rPr>
      </w:pPr>
    </w:p>
    <w:p w14:paraId="1E02FD5F" w14:textId="77777777" w:rsidR="00747DBB" w:rsidRPr="00747DBB" w:rsidRDefault="00747DBB" w:rsidP="00747DBB">
      <w:pPr>
        <w:spacing w:after="0" w:line="271" w:lineRule="auto"/>
        <w:jc w:val="both"/>
        <w:rPr>
          <w:rFonts w:cstheme="minorHAnsi"/>
          <w:sz w:val="24"/>
          <w:szCs w:val="24"/>
        </w:rPr>
      </w:pPr>
    </w:p>
    <w:p w14:paraId="790D0795" w14:textId="5B903271" w:rsidR="00EC1FE7" w:rsidRPr="00747DBB" w:rsidRDefault="00EC1FE7" w:rsidP="00747DBB">
      <w:pPr>
        <w:suppressAutoHyphens/>
        <w:spacing w:after="0" w:line="271" w:lineRule="auto"/>
        <w:jc w:val="both"/>
        <w:rPr>
          <w:rFonts w:cstheme="minorHAnsi"/>
          <w:b/>
          <w:bCs/>
          <w:sz w:val="24"/>
          <w:szCs w:val="24"/>
        </w:rPr>
      </w:pPr>
      <w:r w:rsidRPr="00747DBB">
        <w:rPr>
          <w:rFonts w:cstheme="minorHAnsi"/>
          <w:b/>
          <w:bCs/>
          <w:sz w:val="24"/>
          <w:szCs w:val="24"/>
        </w:rPr>
        <w:lastRenderedPageBreak/>
        <w:t>Pytanie 25</w:t>
      </w:r>
    </w:p>
    <w:p w14:paraId="2629446B" w14:textId="12698AA8" w:rsidR="00EC1FE7" w:rsidRPr="00747DBB" w:rsidRDefault="00EC1FE7" w:rsidP="00747DBB">
      <w:pPr>
        <w:suppressAutoHyphens/>
        <w:spacing w:after="0" w:line="271" w:lineRule="auto"/>
        <w:jc w:val="both"/>
        <w:rPr>
          <w:rFonts w:cstheme="minorHAnsi"/>
          <w:sz w:val="24"/>
          <w:szCs w:val="24"/>
        </w:rPr>
      </w:pPr>
      <w:r w:rsidRPr="00747DBB">
        <w:rPr>
          <w:rFonts w:cstheme="minorHAnsi"/>
          <w:sz w:val="24"/>
          <w:szCs w:val="24"/>
        </w:rPr>
        <w:t xml:space="preserve">Czy w przypadku zakończenia produkcji leku Zamawiający dopuści wycenę po ostatniej cenie oraz podanie odpowiedniej informacji? W przypadku odpowiedzi negatywnej prosimy </w:t>
      </w:r>
      <w:r w:rsidR="00133CAA" w:rsidRPr="00747DBB">
        <w:rPr>
          <w:rFonts w:cstheme="minorHAnsi"/>
          <w:sz w:val="24"/>
          <w:szCs w:val="24"/>
        </w:rPr>
        <w:br/>
      </w:r>
      <w:r w:rsidRPr="00747DBB">
        <w:rPr>
          <w:rFonts w:cstheme="minorHAnsi"/>
          <w:sz w:val="24"/>
          <w:szCs w:val="24"/>
        </w:rPr>
        <w:t>o określenie jak postąpić w sytuacji zakończenia produkcji leku.</w:t>
      </w:r>
    </w:p>
    <w:p w14:paraId="0F4B769F" w14:textId="77777777" w:rsidR="008049E1" w:rsidRPr="00747DBB" w:rsidRDefault="008049E1" w:rsidP="001105DF">
      <w:pPr>
        <w:spacing w:before="120" w:after="0" w:line="271" w:lineRule="auto"/>
        <w:jc w:val="both"/>
        <w:rPr>
          <w:rFonts w:ascii="Calibri" w:eastAsia="Calibri" w:hAnsi="Calibri" w:cs="Calibri"/>
          <w:b/>
          <w:sz w:val="24"/>
        </w:rPr>
      </w:pPr>
      <w:r w:rsidRPr="00747DBB">
        <w:rPr>
          <w:rFonts w:ascii="Calibri" w:eastAsia="Calibri" w:hAnsi="Calibri" w:cs="Calibri"/>
          <w:b/>
          <w:sz w:val="24"/>
        </w:rPr>
        <w:t>Odpowiedź:</w:t>
      </w:r>
    </w:p>
    <w:p w14:paraId="1D7D8634" w14:textId="77777777" w:rsidR="00CE654E" w:rsidRPr="00747DBB" w:rsidRDefault="00CE654E" w:rsidP="00747DBB">
      <w:pPr>
        <w:spacing w:after="0" w:line="271" w:lineRule="auto"/>
        <w:jc w:val="both"/>
        <w:rPr>
          <w:rFonts w:ascii="Calibri" w:eastAsia="Calibri" w:hAnsi="Calibri" w:cs="Calibri"/>
          <w:b/>
          <w:sz w:val="24"/>
        </w:rPr>
      </w:pPr>
      <w:bookmarkStart w:id="7" w:name="_Hlk163200925"/>
      <w:r w:rsidRPr="00747DBB">
        <w:rPr>
          <w:rFonts w:ascii="Calibri" w:eastAsia="Calibri" w:hAnsi="Calibri" w:cs="Calibri"/>
          <w:b/>
          <w:sz w:val="24"/>
        </w:rPr>
        <w:t>Zamawiający dopuszcza wycenę poprzez podanie ostatniej ceny wraz z adekwatną informacją pod pakietem.</w:t>
      </w:r>
    </w:p>
    <w:bookmarkEnd w:id="7"/>
    <w:p w14:paraId="0B63FD61" w14:textId="77777777" w:rsidR="00EC1FE7" w:rsidRPr="00747DBB" w:rsidRDefault="00EC1FE7" w:rsidP="00747DBB">
      <w:pPr>
        <w:spacing w:after="0" w:line="271" w:lineRule="auto"/>
        <w:jc w:val="both"/>
        <w:rPr>
          <w:rFonts w:cstheme="minorHAnsi"/>
          <w:sz w:val="24"/>
          <w:szCs w:val="24"/>
        </w:rPr>
      </w:pPr>
    </w:p>
    <w:p w14:paraId="69F05EE5" w14:textId="741FCDAB" w:rsidR="00EC1FE7" w:rsidRPr="00747DBB" w:rsidRDefault="00EC1FE7" w:rsidP="00747DBB">
      <w:pPr>
        <w:spacing w:after="0" w:line="271" w:lineRule="auto"/>
        <w:jc w:val="both"/>
        <w:rPr>
          <w:rFonts w:cstheme="minorHAnsi"/>
          <w:b/>
          <w:bCs/>
          <w:sz w:val="24"/>
          <w:szCs w:val="24"/>
        </w:rPr>
      </w:pPr>
      <w:r w:rsidRPr="00747DBB">
        <w:rPr>
          <w:rFonts w:cstheme="minorHAnsi"/>
          <w:b/>
          <w:bCs/>
          <w:sz w:val="24"/>
          <w:szCs w:val="24"/>
        </w:rPr>
        <w:t>Pytanie 26</w:t>
      </w:r>
    </w:p>
    <w:p w14:paraId="18329690" w14:textId="45EC0AB8" w:rsidR="00EC1FE7" w:rsidRPr="00747DBB" w:rsidRDefault="00EC1FE7" w:rsidP="00747DBB">
      <w:pPr>
        <w:spacing w:after="0" w:line="271" w:lineRule="auto"/>
        <w:jc w:val="both"/>
        <w:rPr>
          <w:rFonts w:cstheme="minorHAnsi"/>
          <w:sz w:val="24"/>
          <w:szCs w:val="24"/>
        </w:rPr>
      </w:pPr>
      <w:r w:rsidRPr="00747DBB">
        <w:rPr>
          <w:rFonts w:cstheme="minorHAnsi"/>
          <w:sz w:val="24"/>
          <w:szCs w:val="24"/>
        </w:rPr>
        <w:t>Czy Zamawiający wyrazi zgodę na zmianę wielkości opakowań (tabletek, ampułek, kilogramów itp.)? Jeśli tak to prosimy o podanie w jaki sposób przeliczyć ilość opakowań handlowych (czy podać pełne ilości opakowań zaokrąglone w górę, czy ilość opakowań przeliczyć do dwóch miejsc po przecinku)?</w:t>
      </w:r>
    </w:p>
    <w:p w14:paraId="422A87FC" w14:textId="245EB749" w:rsidR="008049E1" w:rsidRPr="00747DBB" w:rsidRDefault="008049E1" w:rsidP="001105DF">
      <w:pPr>
        <w:spacing w:before="120" w:after="0" w:line="271" w:lineRule="auto"/>
        <w:jc w:val="both"/>
        <w:rPr>
          <w:rFonts w:ascii="Calibri" w:eastAsia="Calibri" w:hAnsi="Calibri" w:cs="Calibri"/>
          <w:b/>
          <w:sz w:val="24"/>
        </w:rPr>
      </w:pPr>
      <w:r w:rsidRPr="00747DBB">
        <w:rPr>
          <w:rFonts w:ascii="Calibri" w:eastAsia="Calibri" w:hAnsi="Calibri" w:cs="Calibri"/>
          <w:b/>
          <w:sz w:val="24"/>
        </w:rPr>
        <w:t>Odpowiedź:</w:t>
      </w:r>
    </w:p>
    <w:p w14:paraId="126B3CB4" w14:textId="7501D898" w:rsidR="008049E1" w:rsidRPr="00747DBB" w:rsidRDefault="00E2194A" w:rsidP="00747DBB">
      <w:pPr>
        <w:spacing w:after="0" w:line="271" w:lineRule="auto"/>
        <w:jc w:val="both"/>
        <w:rPr>
          <w:rFonts w:cstheme="minorHAnsi"/>
          <w:sz w:val="24"/>
          <w:szCs w:val="24"/>
        </w:rPr>
      </w:pPr>
      <w:r w:rsidRPr="00747DBB">
        <w:rPr>
          <w:rFonts w:ascii="Calibri" w:eastAsia="Calibri" w:hAnsi="Calibri" w:cs="Calibri"/>
          <w:b/>
          <w:sz w:val="24"/>
        </w:rPr>
        <w:t xml:space="preserve">Zamawiający dopuszcza możliwość zmiany wielkości opakowań pod warunkiem zachowania wymaganej przez Zamawiającego całkowitej liczby leku. Zmiana liczby mogłaby doprowadzić do nieporównywalności ofert. Zgodnie z wyrokiem Krajowej Izby Odwoławczej z dnia 7 marca 2023 r. (sygn. akt KIO 497/23) „Nie jest bowiem możliwe dokonanie czynności wyboru oferty najkorzystniejszej w sytuacji, gdy złożone oferty nie dają się obiektywnie porównać. Naruszałoby to zasadę uczciwej konkurencji i równego traktowania wykonawców.” Powyższe stanowisko znajduje również potwierdzenie </w:t>
      </w:r>
      <w:r w:rsidR="001105DF">
        <w:rPr>
          <w:rFonts w:ascii="Calibri" w:eastAsia="Calibri" w:hAnsi="Calibri" w:cs="Calibri"/>
          <w:b/>
          <w:sz w:val="24"/>
        </w:rPr>
        <w:br/>
      </w:r>
      <w:r w:rsidRPr="00747DBB">
        <w:rPr>
          <w:rFonts w:ascii="Calibri" w:eastAsia="Calibri" w:hAnsi="Calibri" w:cs="Calibri"/>
          <w:b/>
          <w:sz w:val="24"/>
        </w:rPr>
        <w:t xml:space="preserve">w orzecznictwie m.in. z dnia 2 marca 2021 r. (sygn. akt KIO/UZP/10) stwierdzając, iż nieporównywalność ofert w naturalny sposób wiąże się z naruszeniem uczciwej konkurencji, przy czym potwierdzi swoje wcześniejsze stanowisko wyrażone </w:t>
      </w:r>
      <w:r w:rsidR="001105DF">
        <w:rPr>
          <w:rFonts w:ascii="Calibri" w:eastAsia="Calibri" w:hAnsi="Calibri" w:cs="Calibri"/>
          <w:b/>
          <w:sz w:val="24"/>
        </w:rPr>
        <w:br/>
      </w:r>
      <w:r w:rsidRPr="00747DBB">
        <w:rPr>
          <w:rFonts w:ascii="Calibri" w:eastAsia="Calibri" w:hAnsi="Calibri" w:cs="Calibri"/>
          <w:b/>
          <w:sz w:val="24"/>
        </w:rPr>
        <w:t>w orzeczeniach KIO/UZP 812/09 i 833/09.</w:t>
      </w:r>
    </w:p>
    <w:p w14:paraId="53764452" w14:textId="77777777" w:rsidR="001105DF" w:rsidRDefault="001105DF" w:rsidP="00747DBB">
      <w:pPr>
        <w:spacing w:after="0" w:line="271" w:lineRule="auto"/>
        <w:jc w:val="both"/>
        <w:rPr>
          <w:rFonts w:cstheme="minorHAnsi"/>
          <w:b/>
          <w:bCs/>
          <w:sz w:val="24"/>
          <w:szCs w:val="24"/>
        </w:rPr>
      </w:pPr>
    </w:p>
    <w:p w14:paraId="5EA5EB93" w14:textId="10A98C41" w:rsidR="00EC1FE7" w:rsidRPr="00747DBB" w:rsidRDefault="00EC1FE7" w:rsidP="00747DBB">
      <w:pPr>
        <w:spacing w:after="0" w:line="271" w:lineRule="auto"/>
        <w:jc w:val="both"/>
        <w:rPr>
          <w:rFonts w:cstheme="minorHAnsi"/>
          <w:b/>
          <w:bCs/>
          <w:sz w:val="24"/>
          <w:szCs w:val="24"/>
        </w:rPr>
      </w:pPr>
      <w:r w:rsidRPr="00747DBB">
        <w:rPr>
          <w:rFonts w:cstheme="minorHAnsi"/>
          <w:b/>
          <w:bCs/>
          <w:sz w:val="24"/>
          <w:szCs w:val="24"/>
        </w:rPr>
        <w:t>Pytanie 27</w:t>
      </w:r>
    </w:p>
    <w:p w14:paraId="67C6D60C" w14:textId="71D6F5F0" w:rsidR="00EC1FE7" w:rsidRPr="00747DBB" w:rsidRDefault="00EC1FE7" w:rsidP="00747DBB">
      <w:pPr>
        <w:spacing w:after="0" w:line="271" w:lineRule="auto"/>
        <w:jc w:val="both"/>
        <w:rPr>
          <w:rFonts w:cstheme="minorHAnsi"/>
          <w:sz w:val="24"/>
          <w:szCs w:val="24"/>
        </w:rPr>
      </w:pPr>
      <w:r w:rsidRPr="00747DBB">
        <w:rPr>
          <w:rFonts w:cstheme="minorHAnsi"/>
          <w:sz w:val="24"/>
          <w:szCs w:val="24"/>
        </w:rPr>
        <w:t xml:space="preserve">Dot. pakietu 1a poz. 7, 8. Czy Zamawiający dopuści w w/w pozycji preparat w postaci </w:t>
      </w:r>
      <w:r w:rsidRPr="00747DBB">
        <w:rPr>
          <w:rFonts w:cstheme="minorHAnsi"/>
          <w:b/>
          <w:bCs/>
          <w:sz w:val="24"/>
          <w:szCs w:val="24"/>
        </w:rPr>
        <w:t>tabletek zwykłych</w:t>
      </w:r>
      <w:r w:rsidRPr="00747DBB">
        <w:rPr>
          <w:rFonts w:cstheme="minorHAnsi"/>
          <w:sz w:val="24"/>
          <w:szCs w:val="24"/>
        </w:rPr>
        <w:t>? Na rynku brak jest obecnie produktu o przedłużonym lub zmodyfikowanym uwalnianiu.</w:t>
      </w:r>
    </w:p>
    <w:p w14:paraId="77258718" w14:textId="77777777" w:rsidR="008049E1" w:rsidRPr="00747DBB" w:rsidRDefault="008049E1" w:rsidP="001105DF">
      <w:pPr>
        <w:spacing w:before="120" w:after="0" w:line="271" w:lineRule="auto"/>
        <w:jc w:val="both"/>
        <w:rPr>
          <w:rFonts w:ascii="Calibri" w:eastAsia="Calibri" w:hAnsi="Calibri" w:cs="Calibri"/>
          <w:b/>
          <w:sz w:val="24"/>
        </w:rPr>
      </w:pPr>
      <w:r w:rsidRPr="00747DBB">
        <w:rPr>
          <w:rFonts w:ascii="Calibri" w:eastAsia="Calibri" w:hAnsi="Calibri" w:cs="Calibri"/>
          <w:b/>
          <w:sz w:val="24"/>
        </w:rPr>
        <w:t>Odpowiedź:</w:t>
      </w:r>
    </w:p>
    <w:p w14:paraId="75BC90D0" w14:textId="1F94A3AE" w:rsidR="008049E1" w:rsidRPr="00747DBB" w:rsidRDefault="006746A2" w:rsidP="00747DBB">
      <w:pPr>
        <w:spacing w:after="0" w:line="271" w:lineRule="auto"/>
        <w:jc w:val="both"/>
        <w:rPr>
          <w:rFonts w:ascii="Calibri" w:eastAsia="Calibri" w:hAnsi="Calibri" w:cs="Calibri"/>
          <w:b/>
          <w:sz w:val="24"/>
        </w:rPr>
      </w:pPr>
      <w:r w:rsidRPr="00747DBB">
        <w:rPr>
          <w:rFonts w:ascii="Calibri" w:eastAsia="Calibri" w:hAnsi="Calibri" w:cs="Calibri"/>
          <w:b/>
          <w:sz w:val="24"/>
        </w:rPr>
        <w:t xml:space="preserve">Zamawiający nie dopuszcza preparatu w postaci tabletek zwykłych. Zamawiający oczekuje produktu o zmodyfikowanym uwalnianiu.  </w:t>
      </w:r>
    </w:p>
    <w:p w14:paraId="104661E0" w14:textId="77777777" w:rsidR="008049E1" w:rsidRPr="00747DBB" w:rsidRDefault="008049E1" w:rsidP="00747DBB">
      <w:pPr>
        <w:spacing w:after="0" w:line="271" w:lineRule="auto"/>
        <w:jc w:val="both"/>
        <w:rPr>
          <w:rFonts w:cstheme="minorHAnsi"/>
          <w:sz w:val="24"/>
          <w:szCs w:val="24"/>
        </w:rPr>
      </w:pPr>
    </w:p>
    <w:p w14:paraId="13A761A4" w14:textId="551D0C99" w:rsidR="00EC1FE7" w:rsidRPr="00747DBB" w:rsidRDefault="00EC1FE7" w:rsidP="00747DBB">
      <w:pPr>
        <w:spacing w:after="0" w:line="271" w:lineRule="auto"/>
        <w:jc w:val="both"/>
        <w:rPr>
          <w:rFonts w:cstheme="minorHAnsi"/>
          <w:b/>
          <w:bCs/>
          <w:sz w:val="24"/>
          <w:szCs w:val="24"/>
        </w:rPr>
      </w:pPr>
      <w:r w:rsidRPr="00747DBB">
        <w:rPr>
          <w:rFonts w:cstheme="minorHAnsi"/>
          <w:b/>
          <w:bCs/>
          <w:sz w:val="24"/>
          <w:szCs w:val="24"/>
        </w:rPr>
        <w:t>Pytanie 28</w:t>
      </w:r>
    </w:p>
    <w:p w14:paraId="520E6BFD" w14:textId="58496B54" w:rsidR="00EC1FE7" w:rsidRPr="00747DBB" w:rsidRDefault="00EC1FE7" w:rsidP="00747DBB">
      <w:pPr>
        <w:spacing w:after="0" w:line="271" w:lineRule="auto"/>
        <w:jc w:val="both"/>
        <w:rPr>
          <w:rFonts w:cstheme="minorHAnsi"/>
          <w:sz w:val="24"/>
          <w:szCs w:val="24"/>
        </w:rPr>
      </w:pPr>
      <w:r w:rsidRPr="00747DBB">
        <w:rPr>
          <w:rFonts w:cstheme="minorHAnsi"/>
          <w:sz w:val="24"/>
          <w:szCs w:val="24"/>
        </w:rPr>
        <w:t xml:space="preserve">Dot. pakietu 1a poz. 11, 12, 157. Czy Zamawiający dopuści w w/w pozycji preparat w postaci </w:t>
      </w:r>
      <w:r w:rsidRPr="00747DBB">
        <w:rPr>
          <w:rFonts w:cstheme="minorHAnsi"/>
          <w:b/>
          <w:bCs/>
          <w:sz w:val="24"/>
          <w:szCs w:val="24"/>
        </w:rPr>
        <w:t>kapsułek twardych</w:t>
      </w:r>
      <w:r w:rsidRPr="00747DBB">
        <w:rPr>
          <w:rFonts w:cstheme="minorHAnsi"/>
          <w:sz w:val="24"/>
          <w:szCs w:val="24"/>
        </w:rPr>
        <w:t>? Tylko taki produkt jest dostępny na rynku.</w:t>
      </w:r>
    </w:p>
    <w:p w14:paraId="656FCB5F" w14:textId="77777777" w:rsidR="008049E1" w:rsidRPr="00747DBB" w:rsidRDefault="008049E1" w:rsidP="001105DF">
      <w:pPr>
        <w:spacing w:before="120" w:after="0" w:line="271" w:lineRule="auto"/>
        <w:jc w:val="both"/>
        <w:rPr>
          <w:rFonts w:ascii="Calibri" w:eastAsia="Calibri" w:hAnsi="Calibri" w:cs="Calibri"/>
          <w:b/>
          <w:sz w:val="24"/>
        </w:rPr>
      </w:pPr>
      <w:r w:rsidRPr="00747DBB">
        <w:rPr>
          <w:rFonts w:ascii="Calibri" w:eastAsia="Calibri" w:hAnsi="Calibri" w:cs="Calibri"/>
          <w:b/>
          <w:sz w:val="24"/>
        </w:rPr>
        <w:t>Odpowiedź:</w:t>
      </w:r>
    </w:p>
    <w:p w14:paraId="0CD9F92B" w14:textId="35ECD889" w:rsidR="008049E1" w:rsidRPr="00747DBB" w:rsidRDefault="006746A2" w:rsidP="00747DBB">
      <w:pPr>
        <w:spacing w:after="0" w:line="271" w:lineRule="auto"/>
        <w:jc w:val="both"/>
        <w:rPr>
          <w:rFonts w:ascii="Calibri" w:eastAsia="Calibri" w:hAnsi="Calibri" w:cs="Calibri"/>
          <w:b/>
          <w:sz w:val="24"/>
        </w:rPr>
      </w:pPr>
      <w:r w:rsidRPr="00747DBB">
        <w:rPr>
          <w:rFonts w:ascii="Calibri" w:eastAsia="Calibri" w:hAnsi="Calibri" w:cs="Calibri"/>
          <w:b/>
          <w:sz w:val="24"/>
        </w:rPr>
        <w:t>Zamawiający dopuszcza preparat w postaci kapsułek twardych.</w:t>
      </w:r>
    </w:p>
    <w:p w14:paraId="1CE70321" w14:textId="77777777" w:rsidR="008049E1" w:rsidRPr="00747DBB" w:rsidRDefault="008049E1" w:rsidP="00747DBB">
      <w:pPr>
        <w:spacing w:after="0" w:line="271" w:lineRule="auto"/>
        <w:jc w:val="both"/>
        <w:rPr>
          <w:rFonts w:cstheme="minorHAnsi"/>
          <w:sz w:val="24"/>
          <w:szCs w:val="24"/>
        </w:rPr>
      </w:pPr>
    </w:p>
    <w:p w14:paraId="6B6E46DB" w14:textId="0096E2ED" w:rsidR="00EC1FE7" w:rsidRPr="00747DBB" w:rsidRDefault="00EC1FE7" w:rsidP="00747DBB">
      <w:pPr>
        <w:spacing w:after="0" w:line="271" w:lineRule="auto"/>
        <w:jc w:val="both"/>
        <w:rPr>
          <w:rFonts w:cstheme="minorHAnsi"/>
          <w:b/>
          <w:bCs/>
          <w:sz w:val="24"/>
          <w:szCs w:val="24"/>
        </w:rPr>
      </w:pPr>
      <w:r w:rsidRPr="00747DBB">
        <w:rPr>
          <w:rFonts w:cstheme="minorHAnsi"/>
          <w:b/>
          <w:bCs/>
          <w:sz w:val="24"/>
          <w:szCs w:val="24"/>
        </w:rPr>
        <w:lastRenderedPageBreak/>
        <w:t>Pytanie 29</w:t>
      </w:r>
    </w:p>
    <w:p w14:paraId="0E51BCC1" w14:textId="657D588C" w:rsidR="00EC1FE7" w:rsidRPr="00747DBB" w:rsidRDefault="00EC1FE7" w:rsidP="00747DBB">
      <w:pPr>
        <w:spacing w:after="0" w:line="271" w:lineRule="auto"/>
        <w:jc w:val="both"/>
        <w:rPr>
          <w:rFonts w:cstheme="minorHAnsi"/>
          <w:sz w:val="24"/>
          <w:szCs w:val="24"/>
        </w:rPr>
      </w:pPr>
      <w:r w:rsidRPr="00747DBB">
        <w:rPr>
          <w:rFonts w:cstheme="minorHAnsi"/>
          <w:sz w:val="24"/>
          <w:szCs w:val="24"/>
        </w:rPr>
        <w:t xml:space="preserve">Dot. pakietu nr 1a poz. 93, 110. Czy w związku z </w:t>
      </w:r>
      <w:r w:rsidRPr="00747DBB">
        <w:rPr>
          <w:rFonts w:cstheme="minorHAnsi"/>
          <w:b/>
          <w:bCs/>
          <w:sz w:val="24"/>
          <w:szCs w:val="24"/>
        </w:rPr>
        <w:t xml:space="preserve">brakiem </w:t>
      </w:r>
      <w:r w:rsidRPr="00747DBB">
        <w:rPr>
          <w:rFonts w:cstheme="minorHAnsi"/>
          <w:sz w:val="24"/>
          <w:szCs w:val="24"/>
        </w:rPr>
        <w:t xml:space="preserve">preparatu z w/w pozycji Zamawiający wyrazi zgodę na wykreślenie go lub wycenę po ostatniej cenie wraz </w:t>
      </w:r>
      <w:r w:rsidR="001105DF">
        <w:rPr>
          <w:rFonts w:cstheme="minorHAnsi"/>
          <w:sz w:val="24"/>
          <w:szCs w:val="24"/>
        </w:rPr>
        <w:br/>
      </w:r>
      <w:r w:rsidRPr="00747DBB">
        <w:rPr>
          <w:rFonts w:cstheme="minorHAnsi"/>
          <w:sz w:val="24"/>
          <w:szCs w:val="24"/>
        </w:rPr>
        <w:t>z odpowiednią adnotacją pod pakietem?</w:t>
      </w:r>
    </w:p>
    <w:p w14:paraId="761EE62C" w14:textId="77777777" w:rsidR="008049E1" w:rsidRPr="00747DBB" w:rsidRDefault="008049E1" w:rsidP="001105DF">
      <w:pPr>
        <w:spacing w:before="120" w:after="0" w:line="271" w:lineRule="auto"/>
        <w:jc w:val="both"/>
        <w:rPr>
          <w:rFonts w:ascii="Calibri" w:eastAsia="Calibri" w:hAnsi="Calibri" w:cs="Calibri"/>
          <w:b/>
          <w:sz w:val="24"/>
        </w:rPr>
      </w:pPr>
      <w:r w:rsidRPr="00747DBB">
        <w:rPr>
          <w:rFonts w:ascii="Calibri" w:eastAsia="Calibri" w:hAnsi="Calibri" w:cs="Calibri"/>
          <w:b/>
          <w:sz w:val="24"/>
        </w:rPr>
        <w:t>Odpowiedź:</w:t>
      </w:r>
    </w:p>
    <w:p w14:paraId="416EF181" w14:textId="77777777" w:rsidR="006746A2" w:rsidRPr="00747DBB" w:rsidRDefault="006746A2" w:rsidP="00747DBB">
      <w:pPr>
        <w:spacing w:after="0" w:line="271" w:lineRule="auto"/>
        <w:jc w:val="both"/>
        <w:rPr>
          <w:rFonts w:ascii="Calibri" w:eastAsia="Calibri" w:hAnsi="Calibri" w:cs="Calibri"/>
          <w:b/>
          <w:sz w:val="24"/>
        </w:rPr>
      </w:pPr>
      <w:r w:rsidRPr="00747DBB">
        <w:rPr>
          <w:rFonts w:ascii="Calibri" w:eastAsia="Calibri" w:hAnsi="Calibri" w:cs="Calibri"/>
          <w:b/>
          <w:sz w:val="24"/>
        </w:rPr>
        <w:t>Zamawiający dopuszcza wycenę poprzez podanie ostatniej ceny wraz z adekwatną informacją pod pakietem.</w:t>
      </w:r>
    </w:p>
    <w:p w14:paraId="17003A47" w14:textId="77777777" w:rsidR="008049E1" w:rsidRPr="00747DBB" w:rsidRDefault="008049E1" w:rsidP="00747DBB">
      <w:pPr>
        <w:spacing w:after="0" w:line="271" w:lineRule="auto"/>
        <w:jc w:val="both"/>
        <w:rPr>
          <w:rFonts w:cstheme="minorHAnsi"/>
          <w:sz w:val="24"/>
          <w:szCs w:val="24"/>
        </w:rPr>
      </w:pPr>
    </w:p>
    <w:p w14:paraId="1DF13CC4" w14:textId="4477BB8D" w:rsidR="00EC1FE7" w:rsidRPr="00747DBB" w:rsidRDefault="00EC1FE7" w:rsidP="00747DBB">
      <w:pPr>
        <w:spacing w:after="0" w:line="271" w:lineRule="auto"/>
        <w:jc w:val="both"/>
        <w:rPr>
          <w:rFonts w:cstheme="minorHAnsi"/>
          <w:b/>
          <w:bCs/>
          <w:sz w:val="24"/>
          <w:szCs w:val="24"/>
        </w:rPr>
      </w:pPr>
      <w:r w:rsidRPr="00747DBB">
        <w:rPr>
          <w:rFonts w:cstheme="minorHAnsi"/>
          <w:b/>
          <w:bCs/>
          <w:sz w:val="24"/>
          <w:szCs w:val="24"/>
        </w:rPr>
        <w:t>Pytanie 30</w:t>
      </w:r>
    </w:p>
    <w:p w14:paraId="70C2E48B" w14:textId="43B08223" w:rsidR="00EC1FE7" w:rsidRPr="00747DBB" w:rsidRDefault="00EC1FE7" w:rsidP="00747DBB">
      <w:pPr>
        <w:spacing w:after="0" w:line="271" w:lineRule="auto"/>
        <w:jc w:val="both"/>
        <w:rPr>
          <w:rFonts w:cstheme="minorHAnsi"/>
          <w:sz w:val="24"/>
          <w:szCs w:val="24"/>
        </w:rPr>
      </w:pPr>
      <w:r w:rsidRPr="00747DBB">
        <w:rPr>
          <w:rFonts w:cstheme="minorHAnsi"/>
          <w:sz w:val="24"/>
          <w:szCs w:val="24"/>
        </w:rPr>
        <w:t xml:space="preserve">Dot. pakietu nr 1a poz.34. Czy w związku z </w:t>
      </w:r>
      <w:r w:rsidRPr="00747DBB">
        <w:rPr>
          <w:rFonts w:cstheme="minorHAnsi"/>
          <w:b/>
          <w:bCs/>
          <w:sz w:val="24"/>
          <w:szCs w:val="24"/>
        </w:rPr>
        <w:t xml:space="preserve">zakończeniem produkcji </w:t>
      </w:r>
      <w:r w:rsidRPr="00747DBB">
        <w:rPr>
          <w:rFonts w:cstheme="minorHAnsi"/>
          <w:sz w:val="24"/>
          <w:szCs w:val="24"/>
        </w:rPr>
        <w:t xml:space="preserve">preparatu z w/w pozycji Zamawiający wyrazi zgodę na wykreślenie go lub wycenę po ostatniej cenie wraz </w:t>
      </w:r>
      <w:r w:rsidR="001105DF">
        <w:rPr>
          <w:rFonts w:cstheme="minorHAnsi"/>
          <w:sz w:val="24"/>
          <w:szCs w:val="24"/>
        </w:rPr>
        <w:br/>
      </w:r>
      <w:r w:rsidRPr="00747DBB">
        <w:rPr>
          <w:rFonts w:cstheme="minorHAnsi"/>
          <w:sz w:val="24"/>
          <w:szCs w:val="24"/>
        </w:rPr>
        <w:t>z odpowiednią adnotacją pod pakietem?</w:t>
      </w:r>
    </w:p>
    <w:p w14:paraId="029C9EB8" w14:textId="77777777" w:rsidR="008049E1" w:rsidRPr="00747DBB" w:rsidRDefault="008049E1" w:rsidP="001105DF">
      <w:pPr>
        <w:spacing w:before="120" w:after="0" w:line="271" w:lineRule="auto"/>
        <w:jc w:val="both"/>
        <w:rPr>
          <w:rFonts w:ascii="Calibri" w:eastAsia="Calibri" w:hAnsi="Calibri" w:cs="Calibri"/>
          <w:b/>
          <w:sz w:val="24"/>
        </w:rPr>
      </w:pPr>
      <w:r w:rsidRPr="00747DBB">
        <w:rPr>
          <w:rFonts w:ascii="Calibri" w:eastAsia="Calibri" w:hAnsi="Calibri" w:cs="Calibri"/>
          <w:b/>
          <w:sz w:val="24"/>
        </w:rPr>
        <w:t>Odpowiedź:</w:t>
      </w:r>
    </w:p>
    <w:p w14:paraId="7086E8C4" w14:textId="7680BB72" w:rsidR="008049E1" w:rsidRPr="00747DBB" w:rsidRDefault="006746A2" w:rsidP="00747DBB">
      <w:pPr>
        <w:spacing w:after="0" w:line="271" w:lineRule="auto"/>
        <w:jc w:val="both"/>
        <w:rPr>
          <w:rFonts w:cstheme="minorHAnsi"/>
          <w:sz w:val="24"/>
          <w:szCs w:val="24"/>
        </w:rPr>
      </w:pPr>
      <w:r w:rsidRPr="00747DBB">
        <w:rPr>
          <w:rFonts w:ascii="Calibri" w:eastAsia="Calibri" w:hAnsi="Calibri" w:cs="Calibri"/>
          <w:b/>
          <w:sz w:val="24"/>
        </w:rPr>
        <w:t>Zamawiający dopuszcza wycenę poprzez podanie ostatniej ceny wraz z adekwatną informacją pod pakietem.</w:t>
      </w:r>
    </w:p>
    <w:p w14:paraId="24FBBD1B" w14:textId="77777777" w:rsidR="001105DF" w:rsidRDefault="001105DF" w:rsidP="00747DBB">
      <w:pPr>
        <w:spacing w:after="0" w:line="271" w:lineRule="auto"/>
        <w:jc w:val="both"/>
        <w:rPr>
          <w:rFonts w:cstheme="minorHAnsi"/>
          <w:b/>
          <w:bCs/>
          <w:sz w:val="24"/>
          <w:szCs w:val="24"/>
        </w:rPr>
      </w:pPr>
    </w:p>
    <w:p w14:paraId="159D52F7" w14:textId="66389D69" w:rsidR="00EC1FE7" w:rsidRPr="00747DBB" w:rsidRDefault="00EC1FE7" w:rsidP="00747DBB">
      <w:pPr>
        <w:spacing w:after="0" w:line="271" w:lineRule="auto"/>
        <w:jc w:val="both"/>
        <w:rPr>
          <w:rFonts w:cstheme="minorHAnsi"/>
          <w:b/>
          <w:bCs/>
          <w:sz w:val="24"/>
          <w:szCs w:val="24"/>
        </w:rPr>
      </w:pPr>
      <w:r w:rsidRPr="00747DBB">
        <w:rPr>
          <w:rFonts w:cstheme="minorHAnsi"/>
          <w:b/>
          <w:bCs/>
          <w:sz w:val="24"/>
          <w:szCs w:val="24"/>
        </w:rPr>
        <w:t>Pytanie 31</w:t>
      </w:r>
    </w:p>
    <w:p w14:paraId="7FC69DAE" w14:textId="6B58AB4C" w:rsidR="00EC1FE7" w:rsidRPr="00747DBB" w:rsidRDefault="00EC1FE7" w:rsidP="00747DBB">
      <w:pPr>
        <w:spacing w:after="0" w:line="271" w:lineRule="auto"/>
        <w:jc w:val="both"/>
        <w:rPr>
          <w:rFonts w:cstheme="minorHAnsi"/>
          <w:sz w:val="24"/>
          <w:szCs w:val="24"/>
        </w:rPr>
      </w:pPr>
      <w:r w:rsidRPr="00747DBB">
        <w:rPr>
          <w:rFonts w:cstheme="minorHAnsi"/>
          <w:sz w:val="24"/>
          <w:szCs w:val="24"/>
        </w:rPr>
        <w:t xml:space="preserve">Dot. pakietu 1a poz. 110, 134, 138, 145. Czy Zamawiający dopuści w w/w pozycji preparat </w:t>
      </w:r>
      <w:r w:rsidR="001105DF">
        <w:rPr>
          <w:rFonts w:cstheme="minorHAnsi"/>
          <w:sz w:val="24"/>
          <w:szCs w:val="24"/>
        </w:rPr>
        <w:br/>
      </w:r>
      <w:r w:rsidRPr="00747DBB">
        <w:rPr>
          <w:rFonts w:cstheme="minorHAnsi"/>
          <w:sz w:val="24"/>
          <w:szCs w:val="24"/>
        </w:rPr>
        <w:t xml:space="preserve">w postaci </w:t>
      </w:r>
      <w:r w:rsidRPr="00747DBB">
        <w:rPr>
          <w:rFonts w:cstheme="minorHAnsi"/>
          <w:b/>
          <w:bCs/>
          <w:sz w:val="24"/>
          <w:szCs w:val="24"/>
        </w:rPr>
        <w:t>tabletek powlekanych</w:t>
      </w:r>
      <w:r w:rsidRPr="00747DBB">
        <w:rPr>
          <w:rFonts w:cstheme="minorHAnsi"/>
          <w:sz w:val="24"/>
          <w:szCs w:val="24"/>
        </w:rPr>
        <w:t>? Tylko taki produkt jest dostępny na rynku.</w:t>
      </w:r>
    </w:p>
    <w:p w14:paraId="3071044E" w14:textId="77777777" w:rsidR="008049E1" w:rsidRPr="00747DBB" w:rsidRDefault="008049E1" w:rsidP="001105DF">
      <w:pPr>
        <w:spacing w:before="120" w:after="0" w:line="271" w:lineRule="auto"/>
        <w:jc w:val="both"/>
        <w:rPr>
          <w:rFonts w:ascii="Calibri" w:eastAsia="Calibri" w:hAnsi="Calibri" w:cs="Calibri"/>
          <w:b/>
          <w:sz w:val="24"/>
        </w:rPr>
      </w:pPr>
      <w:r w:rsidRPr="00747DBB">
        <w:rPr>
          <w:rFonts w:ascii="Calibri" w:eastAsia="Calibri" w:hAnsi="Calibri" w:cs="Calibri"/>
          <w:b/>
          <w:sz w:val="24"/>
        </w:rPr>
        <w:t>Odpowiedź:</w:t>
      </w:r>
    </w:p>
    <w:p w14:paraId="7ABEDE71" w14:textId="5E914488" w:rsidR="008049E1" w:rsidRPr="00747DBB" w:rsidRDefault="006746A2" w:rsidP="00747DBB">
      <w:pPr>
        <w:spacing w:after="0" w:line="271" w:lineRule="auto"/>
        <w:jc w:val="both"/>
        <w:rPr>
          <w:rFonts w:ascii="Calibri" w:eastAsia="Calibri" w:hAnsi="Calibri" w:cs="Calibri"/>
          <w:b/>
          <w:sz w:val="24"/>
        </w:rPr>
      </w:pPr>
      <w:r w:rsidRPr="00747DBB">
        <w:rPr>
          <w:rFonts w:ascii="Calibri" w:eastAsia="Calibri" w:hAnsi="Calibri" w:cs="Calibri"/>
          <w:b/>
          <w:sz w:val="24"/>
        </w:rPr>
        <w:t>Zamawiający dopuszcza preparat w postaci tabletek powlekanych.</w:t>
      </w:r>
    </w:p>
    <w:p w14:paraId="106FEA02" w14:textId="77777777" w:rsidR="008049E1" w:rsidRPr="00747DBB" w:rsidRDefault="008049E1" w:rsidP="00747DBB">
      <w:pPr>
        <w:spacing w:after="0" w:line="271" w:lineRule="auto"/>
        <w:jc w:val="both"/>
        <w:rPr>
          <w:rFonts w:cstheme="minorHAnsi"/>
          <w:sz w:val="24"/>
          <w:szCs w:val="24"/>
        </w:rPr>
      </w:pPr>
    </w:p>
    <w:p w14:paraId="7650D705" w14:textId="29C8AEEF" w:rsidR="00EC1FE7" w:rsidRPr="00747DBB" w:rsidRDefault="00EC1FE7" w:rsidP="00747DBB">
      <w:pPr>
        <w:spacing w:after="0" w:line="271" w:lineRule="auto"/>
        <w:jc w:val="both"/>
        <w:rPr>
          <w:rFonts w:cstheme="minorHAnsi"/>
          <w:b/>
          <w:bCs/>
          <w:sz w:val="24"/>
          <w:szCs w:val="24"/>
        </w:rPr>
      </w:pPr>
      <w:r w:rsidRPr="00747DBB">
        <w:rPr>
          <w:rFonts w:cstheme="minorHAnsi"/>
          <w:b/>
          <w:bCs/>
          <w:sz w:val="24"/>
          <w:szCs w:val="24"/>
        </w:rPr>
        <w:t>Pytanie 32</w:t>
      </w:r>
    </w:p>
    <w:p w14:paraId="019C1FB7" w14:textId="78C9F1DE" w:rsidR="00EC1FE7" w:rsidRPr="00747DBB" w:rsidRDefault="00EC1FE7" w:rsidP="00747DBB">
      <w:pPr>
        <w:spacing w:after="0" w:line="271" w:lineRule="auto"/>
        <w:jc w:val="both"/>
        <w:rPr>
          <w:rFonts w:cstheme="minorHAnsi"/>
          <w:sz w:val="24"/>
          <w:szCs w:val="24"/>
        </w:rPr>
      </w:pPr>
      <w:r w:rsidRPr="00747DBB">
        <w:rPr>
          <w:rFonts w:cstheme="minorHAnsi"/>
          <w:sz w:val="24"/>
          <w:szCs w:val="24"/>
        </w:rPr>
        <w:t>Dot. pakietu 1a poz. 129, 130, 131. Czy Zamawiający dopuści w w/w pozycjach preparat konfekcjonowany x 56 sztuk z odpowiednim przeliczeniem ilości czyli  kolejno 50 opakowań, 1 opakowanie, 1 opakowanie?</w:t>
      </w:r>
    </w:p>
    <w:p w14:paraId="58D7FC6A" w14:textId="77777777" w:rsidR="008049E1" w:rsidRPr="00747DBB" w:rsidRDefault="008049E1" w:rsidP="001105DF">
      <w:pPr>
        <w:spacing w:before="120" w:after="0" w:line="271" w:lineRule="auto"/>
        <w:jc w:val="both"/>
        <w:rPr>
          <w:rFonts w:ascii="Calibri" w:eastAsia="Calibri" w:hAnsi="Calibri" w:cs="Calibri"/>
          <w:b/>
          <w:sz w:val="24"/>
        </w:rPr>
      </w:pPr>
      <w:r w:rsidRPr="00747DBB">
        <w:rPr>
          <w:rFonts w:ascii="Calibri" w:eastAsia="Calibri" w:hAnsi="Calibri" w:cs="Calibri"/>
          <w:b/>
          <w:sz w:val="24"/>
        </w:rPr>
        <w:t>Odpowiedź:</w:t>
      </w:r>
    </w:p>
    <w:p w14:paraId="13098F4B" w14:textId="39B347FC" w:rsidR="00316497" w:rsidRDefault="00316497" w:rsidP="00747DBB">
      <w:pPr>
        <w:spacing w:after="0" w:line="271" w:lineRule="auto"/>
        <w:jc w:val="both"/>
        <w:rPr>
          <w:rFonts w:ascii="Calibri" w:eastAsia="Calibri" w:hAnsi="Calibri" w:cs="Calibri"/>
          <w:b/>
          <w:sz w:val="24"/>
        </w:rPr>
      </w:pPr>
      <w:bookmarkStart w:id="8" w:name="_Hlk163631900"/>
      <w:r w:rsidRPr="00747DBB">
        <w:rPr>
          <w:rFonts w:ascii="Calibri" w:eastAsia="Calibri" w:hAnsi="Calibri" w:cs="Calibri"/>
          <w:b/>
          <w:sz w:val="24"/>
        </w:rPr>
        <w:t>Zamawiający działając na podstawie art. 137 ust. 1 ustawy Pzp, w zw. z art. 135 ust. 3 ustawy Pzp dokonuje zmiany treści Formularza asortymentowo – cenowego stanowiącego załącznik nr 2.1 do SWZ</w:t>
      </w:r>
      <w:r w:rsidR="00DF580A">
        <w:rPr>
          <w:rFonts w:ascii="Calibri" w:eastAsia="Calibri" w:hAnsi="Calibri" w:cs="Calibri"/>
          <w:b/>
          <w:sz w:val="24"/>
        </w:rPr>
        <w:t xml:space="preserve"> w poz. 129</w:t>
      </w:r>
      <w:r w:rsidRPr="00747DBB">
        <w:rPr>
          <w:rFonts w:ascii="Calibri" w:eastAsia="Calibri" w:hAnsi="Calibri" w:cs="Calibri"/>
          <w:b/>
          <w:sz w:val="24"/>
        </w:rPr>
        <w:t xml:space="preserve">. Formularz asortymentowo – cenowy po modyfikacji stanowi załącznik do niniejszych wyjaśnień. </w:t>
      </w:r>
    </w:p>
    <w:p w14:paraId="1F906B72" w14:textId="377F30F2" w:rsidR="00DF580A" w:rsidRPr="00747DBB" w:rsidRDefault="00DF580A" w:rsidP="00747DBB">
      <w:pPr>
        <w:spacing w:after="0" w:line="271" w:lineRule="auto"/>
        <w:jc w:val="both"/>
        <w:rPr>
          <w:rFonts w:ascii="Calibri" w:eastAsia="Calibri" w:hAnsi="Calibri" w:cs="Calibri"/>
          <w:b/>
          <w:sz w:val="24"/>
        </w:rPr>
      </w:pPr>
      <w:r>
        <w:rPr>
          <w:rFonts w:ascii="Calibri" w:eastAsia="Calibri" w:hAnsi="Calibri" w:cs="Calibri"/>
          <w:b/>
          <w:sz w:val="24"/>
        </w:rPr>
        <w:t>Poz. 130 i 131 – Zamawiający podtrzymuje zapisy SWZ.</w:t>
      </w:r>
    </w:p>
    <w:bookmarkEnd w:id="8"/>
    <w:p w14:paraId="17850B6D" w14:textId="77777777" w:rsidR="001105DF" w:rsidRDefault="001105DF" w:rsidP="00747DBB">
      <w:pPr>
        <w:spacing w:after="0" w:line="271" w:lineRule="auto"/>
        <w:jc w:val="both"/>
        <w:rPr>
          <w:rFonts w:cstheme="minorHAnsi"/>
          <w:b/>
          <w:bCs/>
          <w:sz w:val="24"/>
          <w:szCs w:val="24"/>
        </w:rPr>
      </w:pPr>
    </w:p>
    <w:p w14:paraId="187E06E2" w14:textId="6D19F2D0" w:rsidR="00EC1FE7" w:rsidRPr="00747DBB" w:rsidRDefault="00EC1FE7" w:rsidP="00747DBB">
      <w:pPr>
        <w:spacing w:after="0" w:line="271" w:lineRule="auto"/>
        <w:jc w:val="both"/>
        <w:rPr>
          <w:rFonts w:cstheme="minorHAnsi"/>
          <w:b/>
          <w:bCs/>
          <w:sz w:val="24"/>
          <w:szCs w:val="24"/>
        </w:rPr>
      </w:pPr>
      <w:r w:rsidRPr="00747DBB">
        <w:rPr>
          <w:rFonts w:cstheme="minorHAnsi"/>
          <w:b/>
          <w:bCs/>
          <w:sz w:val="24"/>
          <w:szCs w:val="24"/>
        </w:rPr>
        <w:t>Pytanie 33</w:t>
      </w:r>
    </w:p>
    <w:p w14:paraId="5D795A90" w14:textId="7CC1238E" w:rsidR="00EC1FE7" w:rsidRPr="00747DBB" w:rsidRDefault="00EC1FE7" w:rsidP="00747DBB">
      <w:pPr>
        <w:spacing w:after="0" w:line="271" w:lineRule="auto"/>
        <w:jc w:val="both"/>
        <w:rPr>
          <w:rFonts w:cstheme="minorHAnsi"/>
          <w:sz w:val="24"/>
          <w:szCs w:val="24"/>
        </w:rPr>
      </w:pPr>
      <w:r w:rsidRPr="00747DBB">
        <w:rPr>
          <w:rFonts w:cstheme="minorHAnsi"/>
          <w:sz w:val="24"/>
          <w:szCs w:val="24"/>
        </w:rPr>
        <w:t>Dot. pakietu 1a poz. 138. Czy Zamawiający dopuści w w/w pozycjach preparat konfekcjonowany x 50 sztuk w ilości 3 opakowań? Preparat x 60 sztuk ma zakończoną produkcję.</w:t>
      </w:r>
    </w:p>
    <w:p w14:paraId="27B5BD99" w14:textId="77777777" w:rsidR="008049E1" w:rsidRPr="00747DBB" w:rsidRDefault="008049E1" w:rsidP="001105DF">
      <w:pPr>
        <w:spacing w:before="120" w:after="0" w:line="271" w:lineRule="auto"/>
        <w:jc w:val="both"/>
        <w:rPr>
          <w:rFonts w:ascii="Calibri" w:eastAsia="Calibri" w:hAnsi="Calibri" w:cs="Calibri"/>
          <w:b/>
          <w:sz w:val="24"/>
        </w:rPr>
      </w:pPr>
      <w:r w:rsidRPr="00747DBB">
        <w:rPr>
          <w:rFonts w:ascii="Calibri" w:eastAsia="Calibri" w:hAnsi="Calibri" w:cs="Calibri"/>
          <w:b/>
          <w:sz w:val="24"/>
        </w:rPr>
        <w:t>Odpowiedź:</w:t>
      </w:r>
    </w:p>
    <w:p w14:paraId="2D7CCC48" w14:textId="2964A90B" w:rsidR="008049E1" w:rsidRPr="00747DBB" w:rsidRDefault="00316497" w:rsidP="00747DBB">
      <w:pPr>
        <w:spacing w:after="0" w:line="271" w:lineRule="auto"/>
        <w:jc w:val="both"/>
        <w:rPr>
          <w:rFonts w:cstheme="minorHAnsi"/>
          <w:sz w:val="24"/>
          <w:szCs w:val="24"/>
        </w:rPr>
      </w:pPr>
      <w:r w:rsidRPr="00747DBB">
        <w:rPr>
          <w:rFonts w:ascii="Calibri" w:eastAsia="Calibri" w:hAnsi="Calibri" w:cs="Calibri"/>
          <w:b/>
          <w:sz w:val="24"/>
        </w:rPr>
        <w:t xml:space="preserve">Zamawiający działając na podstawie art. 137 ust. 1 ustawy Pzp, w zw. z art. 135 ust. 3 ustawy Pzp dokonuje zmiany treści Formularza asortymentowo – cenowego stanowiącego </w:t>
      </w:r>
      <w:r w:rsidRPr="00747DBB">
        <w:rPr>
          <w:rFonts w:ascii="Calibri" w:eastAsia="Calibri" w:hAnsi="Calibri" w:cs="Calibri"/>
          <w:b/>
          <w:sz w:val="24"/>
        </w:rPr>
        <w:lastRenderedPageBreak/>
        <w:t>załącznik nr 2.1 do SWZ. Formularz asortymentowo – cenowy po modyfikacji stanowi załącznik do niniejszych wyjaśnień.</w:t>
      </w:r>
    </w:p>
    <w:p w14:paraId="5DF4EF2A" w14:textId="77777777" w:rsidR="001105DF" w:rsidRDefault="001105DF" w:rsidP="00747DBB">
      <w:pPr>
        <w:spacing w:after="0" w:line="271" w:lineRule="auto"/>
        <w:jc w:val="both"/>
        <w:rPr>
          <w:rFonts w:cstheme="minorHAnsi"/>
          <w:b/>
          <w:bCs/>
          <w:sz w:val="24"/>
          <w:szCs w:val="24"/>
        </w:rPr>
      </w:pPr>
    </w:p>
    <w:p w14:paraId="798288A6" w14:textId="25663B12" w:rsidR="00EC1FE7" w:rsidRPr="00747DBB" w:rsidRDefault="00EC1FE7" w:rsidP="00747DBB">
      <w:pPr>
        <w:spacing w:after="0" w:line="271" w:lineRule="auto"/>
        <w:jc w:val="both"/>
        <w:rPr>
          <w:rFonts w:cstheme="minorHAnsi"/>
          <w:b/>
          <w:bCs/>
          <w:sz w:val="24"/>
          <w:szCs w:val="24"/>
        </w:rPr>
      </w:pPr>
      <w:r w:rsidRPr="00747DBB">
        <w:rPr>
          <w:rFonts w:cstheme="minorHAnsi"/>
          <w:b/>
          <w:bCs/>
          <w:sz w:val="24"/>
          <w:szCs w:val="24"/>
        </w:rPr>
        <w:t>Pytanie 34</w:t>
      </w:r>
    </w:p>
    <w:p w14:paraId="1394312A" w14:textId="6A7DDC8A" w:rsidR="00EC1FE7" w:rsidRPr="00747DBB" w:rsidRDefault="00EC1FE7" w:rsidP="00747DBB">
      <w:pPr>
        <w:spacing w:after="0" w:line="271" w:lineRule="auto"/>
        <w:jc w:val="both"/>
        <w:rPr>
          <w:rFonts w:cstheme="minorHAnsi"/>
          <w:sz w:val="24"/>
          <w:szCs w:val="24"/>
        </w:rPr>
      </w:pPr>
      <w:r w:rsidRPr="00747DBB">
        <w:rPr>
          <w:rFonts w:cstheme="minorHAnsi"/>
          <w:sz w:val="24"/>
          <w:szCs w:val="24"/>
        </w:rPr>
        <w:t xml:space="preserve">Dot. pakietu 1b poz. 37. Czy Zamawiający dopuści w w/w pozycjach preparat konfekcjonowany x 20sztuk w ilości 1 opakowania? Obecnie na rynku dostępny jest tylko taki produkt. </w:t>
      </w:r>
    </w:p>
    <w:p w14:paraId="3F3AD214" w14:textId="77777777" w:rsidR="008049E1" w:rsidRPr="00747DBB" w:rsidRDefault="008049E1" w:rsidP="001105DF">
      <w:pPr>
        <w:spacing w:before="120" w:after="0" w:line="271" w:lineRule="auto"/>
        <w:jc w:val="both"/>
        <w:rPr>
          <w:rFonts w:ascii="Calibri" w:eastAsia="Calibri" w:hAnsi="Calibri" w:cs="Calibri"/>
          <w:b/>
          <w:sz w:val="24"/>
        </w:rPr>
      </w:pPr>
      <w:r w:rsidRPr="00747DBB">
        <w:rPr>
          <w:rFonts w:ascii="Calibri" w:eastAsia="Calibri" w:hAnsi="Calibri" w:cs="Calibri"/>
          <w:b/>
          <w:sz w:val="24"/>
        </w:rPr>
        <w:t>Odpowiedź:</w:t>
      </w:r>
    </w:p>
    <w:p w14:paraId="76550A3D" w14:textId="6103E25B" w:rsidR="00316497" w:rsidRPr="00747DBB" w:rsidRDefault="00316497" w:rsidP="00747DBB">
      <w:pPr>
        <w:spacing w:after="0" w:line="271" w:lineRule="auto"/>
        <w:jc w:val="both"/>
        <w:rPr>
          <w:rFonts w:cstheme="minorHAnsi"/>
          <w:b/>
          <w:bCs/>
          <w:sz w:val="24"/>
          <w:szCs w:val="24"/>
        </w:rPr>
      </w:pPr>
      <w:r w:rsidRPr="00747DBB">
        <w:rPr>
          <w:rFonts w:cstheme="minorHAnsi"/>
          <w:b/>
          <w:bCs/>
          <w:sz w:val="24"/>
          <w:szCs w:val="24"/>
        </w:rPr>
        <w:t xml:space="preserve">Zamawiający działając na podstawie art. 137 ust. 1 ustawy Pzp, w zw. z art. 135 ust. 3 ustawy Pzp dokonuje zmiany treści Formularza asortymentowo – cenowego stanowiącego załącznik nr 2.2 do SWZ. Formularz asortymentowo – cenowy po modyfikacji stanowi załącznik do niniejszych wyjaśnień. </w:t>
      </w:r>
    </w:p>
    <w:p w14:paraId="7B61FC17" w14:textId="77777777" w:rsidR="001105DF" w:rsidRDefault="001105DF" w:rsidP="00747DBB">
      <w:pPr>
        <w:spacing w:after="0" w:line="271" w:lineRule="auto"/>
        <w:jc w:val="both"/>
        <w:rPr>
          <w:rFonts w:cstheme="minorHAnsi"/>
          <w:b/>
          <w:bCs/>
          <w:sz w:val="24"/>
          <w:szCs w:val="24"/>
        </w:rPr>
      </w:pPr>
    </w:p>
    <w:p w14:paraId="4C6065EB" w14:textId="3DA19871" w:rsidR="00EC1FE7" w:rsidRPr="00747DBB" w:rsidRDefault="00EC1FE7" w:rsidP="00747DBB">
      <w:pPr>
        <w:spacing w:after="0" w:line="271" w:lineRule="auto"/>
        <w:jc w:val="both"/>
        <w:rPr>
          <w:rFonts w:cstheme="minorHAnsi"/>
          <w:b/>
          <w:bCs/>
          <w:sz w:val="24"/>
          <w:szCs w:val="24"/>
        </w:rPr>
      </w:pPr>
      <w:r w:rsidRPr="00747DBB">
        <w:rPr>
          <w:rFonts w:cstheme="minorHAnsi"/>
          <w:b/>
          <w:bCs/>
          <w:sz w:val="24"/>
          <w:szCs w:val="24"/>
        </w:rPr>
        <w:t>Pytanie 35</w:t>
      </w:r>
    </w:p>
    <w:p w14:paraId="372ED7F3" w14:textId="37517E20" w:rsidR="00EC1FE7" w:rsidRPr="00747DBB" w:rsidRDefault="00EC1FE7" w:rsidP="00747DBB">
      <w:pPr>
        <w:spacing w:after="0" w:line="271" w:lineRule="auto"/>
        <w:jc w:val="both"/>
        <w:rPr>
          <w:rFonts w:cstheme="minorHAnsi"/>
          <w:sz w:val="24"/>
          <w:szCs w:val="24"/>
        </w:rPr>
      </w:pPr>
      <w:r w:rsidRPr="00747DBB">
        <w:rPr>
          <w:rFonts w:cstheme="minorHAnsi"/>
          <w:sz w:val="24"/>
          <w:szCs w:val="24"/>
        </w:rPr>
        <w:t xml:space="preserve">Dot. pakietu nr 1b poz. 39. Czy w związku z </w:t>
      </w:r>
      <w:r w:rsidRPr="00747DBB">
        <w:rPr>
          <w:rFonts w:cstheme="minorHAnsi"/>
          <w:b/>
          <w:bCs/>
          <w:sz w:val="24"/>
          <w:szCs w:val="24"/>
        </w:rPr>
        <w:t xml:space="preserve">brakiem </w:t>
      </w:r>
      <w:r w:rsidRPr="00747DBB">
        <w:rPr>
          <w:rFonts w:cstheme="minorHAnsi"/>
          <w:sz w:val="24"/>
          <w:szCs w:val="24"/>
        </w:rPr>
        <w:t>preparatu z w/w pozycji Zamawiający wyrazi zgodę na wykreślenie go lub wycenę po ostatniej cenie wraz z odpowiednią adnotacją pod pakietem?</w:t>
      </w:r>
    </w:p>
    <w:p w14:paraId="4944388C" w14:textId="77777777" w:rsidR="008049E1" w:rsidRPr="00747DBB" w:rsidRDefault="008049E1" w:rsidP="001105DF">
      <w:pPr>
        <w:spacing w:before="120" w:after="0" w:line="271" w:lineRule="auto"/>
        <w:jc w:val="both"/>
        <w:rPr>
          <w:rFonts w:ascii="Calibri" w:eastAsia="Calibri" w:hAnsi="Calibri" w:cs="Calibri"/>
          <w:b/>
          <w:sz w:val="24"/>
        </w:rPr>
      </w:pPr>
      <w:r w:rsidRPr="00747DBB">
        <w:rPr>
          <w:rFonts w:ascii="Calibri" w:eastAsia="Calibri" w:hAnsi="Calibri" w:cs="Calibri"/>
          <w:b/>
          <w:sz w:val="24"/>
        </w:rPr>
        <w:t>Odpowiedź:</w:t>
      </w:r>
    </w:p>
    <w:p w14:paraId="1B272F09" w14:textId="0D113AA4" w:rsidR="008049E1" w:rsidRPr="00747DBB" w:rsidRDefault="006746A2" w:rsidP="00747DBB">
      <w:pPr>
        <w:spacing w:after="0" w:line="271" w:lineRule="auto"/>
        <w:jc w:val="both"/>
        <w:rPr>
          <w:rFonts w:cstheme="minorHAnsi"/>
          <w:sz w:val="24"/>
          <w:szCs w:val="24"/>
        </w:rPr>
      </w:pPr>
      <w:r w:rsidRPr="00747DBB">
        <w:rPr>
          <w:rFonts w:ascii="Calibri" w:eastAsia="Calibri" w:hAnsi="Calibri" w:cs="Calibri"/>
          <w:b/>
          <w:sz w:val="24"/>
        </w:rPr>
        <w:t>Zamawiający dopuszcza wycenę poprzez podanie ostatniej ceny wraz z adekwatną informacją pod pakietem.</w:t>
      </w:r>
    </w:p>
    <w:p w14:paraId="33708479" w14:textId="77777777" w:rsidR="001105DF" w:rsidRDefault="001105DF" w:rsidP="00747DBB">
      <w:pPr>
        <w:spacing w:after="0" w:line="271" w:lineRule="auto"/>
        <w:jc w:val="both"/>
        <w:rPr>
          <w:rFonts w:cstheme="minorHAnsi"/>
          <w:b/>
          <w:bCs/>
          <w:sz w:val="24"/>
          <w:szCs w:val="24"/>
        </w:rPr>
      </w:pPr>
    </w:p>
    <w:p w14:paraId="56B567D8" w14:textId="7ABCAE1D" w:rsidR="00EC1FE7" w:rsidRPr="00747DBB" w:rsidRDefault="00EC1FE7" w:rsidP="00747DBB">
      <w:pPr>
        <w:spacing w:after="0" w:line="271" w:lineRule="auto"/>
        <w:jc w:val="both"/>
        <w:rPr>
          <w:rFonts w:cstheme="minorHAnsi"/>
          <w:b/>
          <w:bCs/>
          <w:sz w:val="24"/>
          <w:szCs w:val="24"/>
        </w:rPr>
      </w:pPr>
      <w:r w:rsidRPr="00747DBB">
        <w:rPr>
          <w:rFonts w:cstheme="minorHAnsi"/>
          <w:b/>
          <w:bCs/>
          <w:sz w:val="24"/>
          <w:szCs w:val="24"/>
        </w:rPr>
        <w:t>Pytanie 36</w:t>
      </w:r>
    </w:p>
    <w:p w14:paraId="1B1F47E4" w14:textId="0FDAC49D" w:rsidR="00EC1FE7" w:rsidRPr="00747DBB" w:rsidRDefault="00EC1FE7" w:rsidP="00747DBB">
      <w:pPr>
        <w:spacing w:after="0" w:line="271" w:lineRule="auto"/>
        <w:jc w:val="both"/>
        <w:rPr>
          <w:rFonts w:cstheme="minorHAnsi"/>
          <w:sz w:val="24"/>
          <w:szCs w:val="24"/>
        </w:rPr>
      </w:pPr>
      <w:r w:rsidRPr="00747DBB">
        <w:rPr>
          <w:rFonts w:cstheme="minorHAnsi"/>
          <w:sz w:val="24"/>
          <w:szCs w:val="24"/>
        </w:rPr>
        <w:t xml:space="preserve">Dot. pakietu 1b poz. 57, 58 Czy Zamawiający dopuści w w/w pozycji preparat w postaci </w:t>
      </w:r>
      <w:r w:rsidRPr="00747DBB">
        <w:rPr>
          <w:rFonts w:cstheme="minorHAnsi"/>
          <w:b/>
          <w:bCs/>
          <w:sz w:val="24"/>
          <w:szCs w:val="24"/>
        </w:rPr>
        <w:t>tabletek powlekanych</w:t>
      </w:r>
      <w:r w:rsidRPr="00747DBB">
        <w:rPr>
          <w:rFonts w:cstheme="minorHAnsi"/>
          <w:sz w:val="24"/>
          <w:szCs w:val="24"/>
        </w:rPr>
        <w:t>? Tylko taki produkt jest dostępny na rynku.</w:t>
      </w:r>
    </w:p>
    <w:p w14:paraId="2B0E89C5" w14:textId="77777777" w:rsidR="008049E1" w:rsidRPr="00747DBB" w:rsidRDefault="008049E1" w:rsidP="001105DF">
      <w:pPr>
        <w:spacing w:before="120" w:after="0" w:line="271" w:lineRule="auto"/>
        <w:jc w:val="both"/>
        <w:rPr>
          <w:rFonts w:ascii="Calibri" w:eastAsia="Calibri" w:hAnsi="Calibri" w:cs="Calibri"/>
          <w:b/>
          <w:sz w:val="24"/>
        </w:rPr>
      </w:pPr>
      <w:r w:rsidRPr="00747DBB">
        <w:rPr>
          <w:rFonts w:ascii="Calibri" w:eastAsia="Calibri" w:hAnsi="Calibri" w:cs="Calibri"/>
          <w:b/>
          <w:sz w:val="24"/>
        </w:rPr>
        <w:t>Odpowiedź:</w:t>
      </w:r>
    </w:p>
    <w:p w14:paraId="67C81EDC" w14:textId="2E10114C" w:rsidR="008049E1" w:rsidRPr="00747DBB" w:rsidRDefault="006746A2" w:rsidP="00747DBB">
      <w:pPr>
        <w:spacing w:after="0" w:line="271" w:lineRule="auto"/>
        <w:jc w:val="both"/>
        <w:rPr>
          <w:rFonts w:ascii="Calibri" w:eastAsia="Calibri" w:hAnsi="Calibri" w:cs="Calibri"/>
          <w:b/>
          <w:sz w:val="24"/>
        </w:rPr>
      </w:pPr>
      <w:r w:rsidRPr="00747DBB">
        <w:rPr>
          <w:rFonts w:ascii="Calibri" w:eastAsia="Calibri" w:hAnsi="Calibri" w:cs="Calibri"/>
          <w:b/>
          <w:sz w:val="24"/>
        </w:rPr>
        <w:t xml:space="preserve">Zamawiający dopuszcza </w:t>
      </w:r>
      <w:r w:rsidR="00FF78D3" w:rsidRPr="00747DBB">
        <w:rPr>
          <w:rFonts w:ascii="Calibri" w:eastAsia="Calibri" w:hAnsi="Calibri" w:cs="Calibri"/>
          <w:b/>
          <w:sz w:val="24"/>
        </w:rPr>
        <w:t>preparat w postaci tabletek powlekanych.</w:t>
      </w:r>
    </w:p>
    <w:p w14:paraId="5F67C572" w14:textId="77777777" w:rsidR="008049E1" w:rsidRPr="00747DBB" w:rsidRDefault="008049E1" w:rsidP="00747DBB">
      <w:pPr>
        <w:spacing w:after="0" w:line="271" w:lineRule="auto"/>
        <w:jc w:val="both"/>
        <w:rPr>
          <w:rFonts w:cstheme="minorHAnsi"/>
          <w:sz w:val="24"/>
          <w:szCs w:val="24"/>
        </w:rPr>
      </w:pPr>
    </w:p>
    <w:p w14:paraId="44F2941C" w14:textId="72181051" w:rsidR="00EC1FE7" w:rsidRPr="00747DBB" w:rsidRDefault="00EC1FE7" w:rsidP="00747DBB">
      <w:pPr>
        <w:spacing w:after="0" w:line="271" w:lineRule="auto"/>
        <w:jc w:val="both"/>
        <w:rPr>
          <w:rFonts w:cstheme="minorHAnsi"/>
          <w:b/>
          <w:bCs/>
          <w:sz w:val="24"/>
          <w:szCs w:val="24"/>
        </w:rPr>
      </w:pPr>
      <w:r w:rsidRPr="00747DBB">
        <w:rPr>
          <w:rFonts w:cstheme="minorHAnsi"/>
          <w:b/>
          <w:bCs/>
          <w:sz w:val="24"/>
          <w:szCs w:val="24"/>
        </w:rPr>
        <w:t>Pytanie 37</w:t>
      </w:r>
    </w:p>
    <w:p w14:paraId="1A15BBAA" w14:textId="637A7147" w:rsidR="00EC1FE7" w:rsidRPr="00747DBB" w:rsidRDefault="00EC1FE7" w:rsidP="00747DBB">
      <w:pPr>
        <w:spacing w:after="0" w:line="271" w:lineRule="auto"/>
        <w:jc w:val="both"/>
        <w:rPr>
          <w:rFonts w:cstheme="minorHAnsi"/>
          <w:sz w:val="24"/>
          <w:szCs w:val="24"/>
        </w:rPr>
      </w:pPr>
      <w:r w:rsidRPr="00747DBB">
        <w:rPr>
          <w:rFonts w:cstheme="minorHAnsi"/>
          <w:sz w:val="24"/>
          <w:szCs w:val="24"/>
        </w:rPr>
        <w:t xml:space="preserve">Dot. pakietu nr 1a poz. 91, pakietu nr 1b poz. 62 ,63, pakietu nr 2a poz. 8, 225, 232. Czy </w:t>
      </w:r>
      <w:r w:rsidR="001105DF">
        <w:rPr>
          <w:rFonts w:cstheme="minorHAnsi"/>
          <w:sz w:val="24"/>
          <w:szCs w:val="24"/>
        </w:rPr>
        <w:br/>
      </w:r>
      <w:r w:rsidRPr="00747DBB">
        <w:rPr>
          <w:rFonts w:cstheme="minorHAnsi"/>
          <w:sz w:val="24"/>
          <w:szCs w:val="24"/>
        </w:rPr>
        <w:t xml:space="preserve">w związku z </w:t>
      </w:r>
      <w:r w:rsidRPr="00747DBB">
        <w:rPr>
          <w:rFonts w:cstheme="minorHAnsi"/>
          <w:b/>
          <w:bCs/>
          <w:sz w:val="24"/>
          <w:szCs w:val="24"/>
        </w:rPr>
        <w:t xml:space="preserve">zakończeniem produkcji </w:t>
      </w:r>
      <w:r w:rsidRPr="00747DBB">
        <w:rPr>
          <w:rFonts w:cstheme="minorHAnsi"/>
          <w:sz w:val="24"/>
          <w:szCs w:val="24"/>
        </w:rPr>
        <w:t>preparatu z w/w pozycji Zamawiający wyrazi zgodę na wykreślenie go lub wycenę po ostatniej cenie wraz z odpowiednią adnotacją pod pakietem?</w:t>
      </w:r>
    </w:p>
    <w:p w14:paraId="273002A1" w14:textId="77777777" w:rsidR="008049E1" w:rsidRPr="00747DBB" w:rsidRDefault="008049E1" w:rsidP="001105DF">
      <w:pPr>
        <w:spacing w:before="120" w:after="0" w:line="271" w:lineRule="auto"/>
        <w:jc w:val="both"/>
        <w:rPr>
          <w:rFonts w:ascii="Calibri" w:eastAsia="Calibri" w:hAnsi="Calibri" w:cs="Calibri"/>
          <w:b/>
          <w:sz w:val="24"/>
        </w:rPr>
      </w:pPr>
      <w:r w:rsidRPr="00747DBB">
        <w:rPr>
          <w:rFonts w:ascii="Calibri" w:eastAsia="Calibri" w:hAnsi="Calibri" w:cs="Calibri"/>
          <w:b/>
          <w:sz w:val="24"/>
        </w:rPr>
        <w:t>Odpowiedź:</w:t>
      </w:r>
    </w:p>
    <w:p w14:paraId="66174E9E" w14:textId="7DC302BE" w:rsidR="008049E1" w:rsidRPr="00747DBB" w:rsidRDefault="00FF78D3" w:rsidP="00747DBB">
      <w:pPr>
        <w:spacing w:after="0" w:line="271" w:lineRule="auto"/>
        <w:jc w:val="both"/>
        <w:rPr>
          <w:rFonts w:cstheme="minorHAnsi"/>
          <w:sz w:val="24"/>
          <w:szCs w:val="24"/>
        </w:rPr>
      </w:pPr>
      <w:r w:rsidRPr="00747DBB">
        <w:rPr>
          <w:rFonts w:ascii="Calibri" w:eastAsia="Calibri" w:hAnsi="Calibri" w:cs="Calibri"/>
          <w:b/>
          <w:sz w:val="24"/>
        </w:rPr>
        <w:t>Zamawiający dopuszcza wycenę poprzez podanie ostatniej ceny wraz z adekwatną informacją pod pakietem.</w:t>
      </w:r>
    </w:p>
    <w:p w14:paraId="75984E5B" w14:textId="77777777" w:rsidR="001105DF" w:rsidRDefault="001105DF" w:rsidP="00747DBB">
      <w:pPr>
        <w:spacing w:after="0" w:line="271" w:lineRule="auto"/>
        <w:jc w:val="both"/>
        <w:rPr>
          <w:rFonts w:cstheme="minorHAnsi"/>
          <w:b/>
          <w:bCs/>
          <w:sz w:val="24"/>
          <w:szCs w:val="24"/>
        </w:rPr>
      </w:pPr>
    </w:p>
    <w:p w14:paraId="12DFCBF9" w14:textId="022236AD" w:rsidR="00EC1FE7" w:rsidRPr="00747DBB" w:rsidRDefault="00EC1FE7" w:rsidP="00747DBB">
      <w:pPr>
        <w:spacing w:after="0" w:line="271" w:lineRule="auto"/>
        <w:jc w:val="both"/>
        <w:rPr>
          <w:rFonts w:cstheme="minorHAnsi"/>
          <w:b/>
          <w:bCs/>
          <w:sz w:val="24"/>
          <w:szCs w:val="24"/>
        </w:rPr>
      </w:pPr>
      <w:r w:rsidRPr="00747DBB">
        <w:rPr>
          <w:rFonts w:cstheme="minorHAnsi"/>
          <w:b/>
          <w:bCs/>
          <w:sz w:val="24"/>
          <w:szCs w:val="24"/>
        </w:rPr>
        <w:t>Pytanie 38</w:t>
      </w:r>
    </w:p>
    <w:p w14:paraId="4ECD2753" w14:textId="413B16A0" w:rsidR="00EC1FE7" w:rsidRPr="00747DBB" w:rsidRDefault="00EC1FE7" w:rsidP="00747DBB">
      <w:pPr>
        <w:spacing w:after="0" w:line="271" w:lineRule="auto"/>
        <w:jc w:val="both"/>
        <w:rPr>
          <w:rFonts w:cstheme="minorHAnsi"/>
          <w:sz w:val="24"/>
          <w:szCs w:val="24"/>
        </w:rPr>
      </w:pPr>
      <w:r w:rsidRPr="00747DBB">
        <w:rPr>
          <w:rFonts w:cstheme="minorHAnsi"/>
          <w:sz w:val="24"/>
          <w:szCs w:val="24"/>
        </w:rPr>
        <w:t xml:space="preserve">Dot. pakietu 2a poz. 11, 12. Czy Zamawiający dopuści w w/w pozycji preparat w postaci </w:t>
      </w:r>
      <w:r w:rsidRPr="00747DBB">
        <w:rPr>
          <w:rFonts w:cstheme="minorHAnsi"/>
          <w:b/>
          <w:bCs/>
          <w:sz w:val="24"/>
          <w:szCs w:val="24"/>
        </w:rPr>
        <w:t>kapsułek twardych</w:t>
      </w:r>
      <w:r w:rsidRPr="00747DBB">
        <w:rPr>
          <w:rFonts w:cstheme="minorHAnsi"/>
          <w:sz w:val="24"/>
          <w:szCs w:val="24"/>
        </w:rPr>
        <w:t>?</w:t>
      </w:r>
    </w:p>
    <w:p w14:paraId="3E9653BF" w14:textId="77777777" w:rsidR="008049E1" w:rsidRPr="00747DBB" w:rsidRDefault="008049E1" w:rsidP="001105DF">
      <w:pPr>
        <w:spacing w:before="120" w:after="0" w:line="271" w:lineRule="auto"/>
        <w:jc w:val="both"/>
        <w:rPr>
          <w:rFonts w:ascii="Calibri" w:eastAsia="Calibri" w:hAnsi="Calibri" w:cs="Calibri"/>
          <w:b/>
          <w:sz w:val="24"/>
        </w:rPr>
      </w:pPr>
      <w:r w:rsidRPr="00747DBB">
        <w:rPr>
          <w:rFonts w:ascii="Calibri" w:eastAsia="Calibri" w:hAnsi="Calibri" w:cs="Calibri"/>
          <w:b/>
          <w:sz w:val="24"/>
        </w:rPr>
        <w:t>Odpowiedź:</w:t>
      </w:r>
    </w:p>
    <w:p w14:paraId="2817ACF7" w14:textId="74550AB3" w:rsidR="008049E1" w:rsidRPr="00747DBB" w:rsidRDefault="00FF78D3" w:rsidP="00747DBB">
      <w:pPr>
        <w:spacing w:after="0" w:line="271" w:lineRule="auto"/>
        <w:jc w:val="both"/>
        <w:rPr>
          <w:rFonts w:ascii="Calibri" w:eastAsia="Calibri" w:hAnsi="Calibri" w:cs="Calibri"/>
          <w:b/>
          <w:sz w:val="24"/>
        </w:rPr>
      </w:pPr>
      <w:r w:rsidRPr="00747DBB">
        <w:rPr>
          <w:rFonts w:ascii="Calibri" w:eastAsia="Calibri" w:hAnsi="Calibri" w:cs="Calibri"/>
          <w:b/>
          <w:sz w:val="24"/>
        </w:rPr>
        <w:t xml:space="preserve">Zamawiający dopuszcza preparat w postaci kapsułek twardych. </w:t>
      </w:r>
    </w:p>
    <w:p w14:paraId="606C877B" w14:textId="77777777" w:rsidR="008049E1" w:rsidRPr="00747DBB" w:rsidRDefault="008049E1" w:rsidP="00747DBB">
      <w:pPr>
        <w:spacing w:after="0" w:line="271" w:lineRule="auto"/>
        <w:jc w:val="both"/>
        <w:rPr>
          <w:rFonts w:cstheme="minorHAnsi"/>
          <w:sz w:val="24"/>
          <w:szCs w:val="24"/>
        </w:rPr>
      </w:pPr>
    </w:p>
    <w:p w14:paraId="5F71305E" w14:textId="40D4051E" w:rsidR="00EC1FE7" w:rsidRPr="00747DBB" w:rsidRDefault="00EC1FE7" w:rsidP="00747DBB">
      <w:pPr>
        <w:spacing w:after="0" w:line="271" w:lineRule="auto"/>
        <w:jc w:val="both"/>
        <w:rPr>
          <w:rFonts w:cstheme="minorHAnsi"/>
          <w:b/>
          <w:bCs/>
          <w:sz w:val="24"/>
          <w:szCs w:val="24"/>
        </w:rPr>
      </w:pPr>
      <w:r w:rsidRPr="00747DBB">
        <w:rPr>
          <w:rFonts w:cstheme="minorHAnsi"/>
          <w:b/>
          <w:bCs/>
          <w:sz w:val="24"/>
          <w:szCs w:val="24"/>
        </w:rPr>
        <w:t>Pytanie 39</w:t>
      </w:r>
    </w:p>
    <w:p w14:paraId="2F6A6854" w14:textId="21D76602" w:rsidR="00EC1FE7" w:rsidRPr="00747DBB" w:rsidRDefault="00EC1FE7" w:rsidP="00747DBB">
      <w:pPr>
        <w:spacing w:after="0" w:line="271" w:lineRule="auto"/>
        <w:jc w:val="both"/>
        <w:rPr>
          <w:rFonts w:cstheme="minorHAnsi"/>
          <w:sz w:val="24"/>
          <w:szCs w:val="24"/>
        </w:rPr>
      </w:pPr>
      <w:r w:rsidRPr="00747DBB">
        <w:rPr>
          <w:rFonts w:cstheme="minorHAnsi"/>
          <w:sz w:val="24"/>
          <w:szCs w:val="24"/>
        </w:rPr>
        <w:t>Dot. pakietu 2a poz. 22. Czy Zamawiający dopuści w w/w pozycji preparat konfekcjonowany x 10 sztuk w ilości 20 opakowań?</w:t>
      </w:r>
    </w:p>
    <w:p w14:paraId="0C4BEF35" w14:textId="77777777" w:rsidR="008049E1" w:rsidRPr="00747DBB" w:rsidRDefault="008049E1" w:rsidP="001105DF">
      <w:pPr>
        <w:spacing w:before="120" w:after="0" w:line="271" w:lineRule="auto"/>
        <w:jc w:val="both"/>
        <w:rPr>
          <w:rFonts w:ascii="Calibri" w:eastAsia="Calibri" w:hAnsi="Calibri" w:cs="Calibri"/>
          <w:b/>
          <w:sz w:val="24"/>
        </w:rPr>
      </w:pPr>
      <w:r w:rsidRPr="00747DBB">
        <w:rPr>
          <w:rFonts w:ascii="Calibri" w:eastAsia="Calibri" w:hAnsi="Calibri" w:cs="Calibri"/>
          <w:b/>
          <w:sz w:val="24"/>
        </w:rPr>
        <w:t>Odpowiedź:</w:t>
      </w:r>
    </w:p>
    <w:p w14:paraId="29B47DD4" w14:textId="467E77A5" w:rsidR="008049E1" w:rsidRPr="00747DBB" w:rsidRDefault="00E2194A" w:rsidP="00747DBB">
      <w:pPr>
        <w:spacing w:after="0" w:line="271" w:lineRule="auto"/>
        <w:jc w:val="both"/>
        <w:rPr>
          <w:rFonts w:cstheme="minorHAnsi"/>
          <w:sz w:val="24"/>
          <w:szCs w:val="24"/>
        </w:rPr>
      </w:pPr>
      <w:r w:rsidRPr="00747DBB">
        <w:rPr>
          <w:rFonts w:ascii="Calibri" w:eastAsia="Calibri" w:hAnsi="Calibri" w:cs="Calibri"/>
          <w:b/>
          <w:sz w:val="24"/>
        </w:rPr>
        <w:t xml:space="preserve">Zamawiający dopuszcza możliwość zmiany wielkości opakowań pod warunkiem zachowania wymaganej przez Zamawiającego całkowitej liczby leku. Zmiana liczby mogłaby doprowadzić do nieporównywalności ofert. Zgodnie z wyrokiem Krajowej Izby Odwoławczej z dnia 7 marca 2023 r. (sygn. akt KIO 497/23) „Nie jest bowiem możliwe dokonanie czynności wyboru oferty najkorzystniejszej w sytuacji, gdy złożone oferty nie dają się obiektywnie porównać. Naruszałoby to zasadę uczciwej konkurencji i równego traktowania wykonawców.” Powyższe stanowisko znajduje również potwierdzenie </w:t>
      </w:r>
      <w:r w:rsidR="001105DF">
        <w:rPr>
          <w:rFonts w:ascii="Calibri" w:eastAsia="Calibri" w:hAnsi="Calibri" w:cs="Calibri"/>
          <w:b/>
          <w:sz w:val="24"/>
        </w:rPr>
        <w:br/>
      </w:r>
      <w:r w:rsidRPr="00747DBB">
        <w:rPr>
          <w:rFonts w:ascii="Calibri" w:eastAsia="Calibri" w:hAnsi="Calibri" w:cs="Calibri"/>
          <w:b/>
          <w:sz w:val="24"/>
        </w:rPr>
        <w:t xml:space="preserve">w orzecznictwie m.in. z dnia 2 marca 2021 r. (sygn. akt KIO/UZP/10) stwierdzając, iż nieporównywalność ofert w naturalny sposób wiąże się z naruszeniem uczciwej konkurencji, przy czym potwierdzi swoje wcześniejsze stanowisko wyrażone </w:t>
      </w:r>
      <w:r w:rsidR="001105DF">
        <w:rPr>
          <w:rFonts w:ascii="Calibri" w:eastAsia="Calibri" w:hAnsi="Calibri" w:cs="Calibri"/>
          <w:b/>
          <w:sz w:val="24"/>
        </w:rPr>
        <w:br/>
      </w:r>
      <w:r w:rsidRPr="00747DBB">
        <w:rPr>
          <w:rFonts w:ascii="Calibri" w:eastAsia="Calibri" w:hAnsi="Calibri" w:cs="Calibri"/>
          <w:b/>
          <w:sz w:val="24"/>
        </w:rPr>
        <w:t>w orzeczeniach KIO/UZP 812/09 i 833/09.</w:t>
      </w:r>
    </w:p>
    <w:p w14:paraId="6B1964D9" w14:textId="34956BA9" w:rsidR="00EC1FE7" w:rsidRPr="00747DBB" w:rsidRDefault="00EC1FE7" w:rsidP="001105DF">
      <w:pPr>
        <w:spacing w:before="120" w:after="0" w:line="271" w:lineRule="auto"/>
        <w:jc w:val="both"/>
        <w:rPr>
          <w:rFonts w:cstheme="minorHAnsi"/>
          <w:b/>
          <w:bCs/>
          <w:sz w:val="24"/>
          <w:szCs w:val="24"/>
        </w:rPr>
      </w:pPr>
      <w:r w:rsidRPr="00747DBB">
        <w:rPr>
          <w:rFonts w:cstheme="minorHAnsi"/>
          <w:b/>
          <w:bCs/>
          <w:sz w:val="24"/>
          <w:szCs w:val="24"/>
        </w:rPr>
        <w:t>Pytanie 40</w:t>
      </w:r>
    </w:p>
    <w:p w14:paraId="20313BCE" w14:textId="1C9DC19D" w:rsidR="00EC1FE7" w:rsidRPr="00747DBB" w:rsidRDefault="00EC1FE7" w:rsidP="00747DBB">
      <w:pPr>
        <w:spacing w:after="0" w:line="271" w:lineRule="auto"/>
        <w:jc w:val="both"/>
        <w:rPr>
          <w:rFonts w:cstheme="minorHAnsi"/>
          <w:sz w:val="24"/>
          <w:szCs w:val="24"/>
        </w:rPr>
      </w:pPr>
      <w:r w:rsidRPr="00747DBB">
        <w:rPr>
          <w:rFonts w:cstheme="minorHAnsi"/>
          <w:sz w:val="24"/>
          <w:szCs w:val="24"/>
        </w:rPr>
        <w:t>Dot. pakietu 2a poz. 29. Czy Zamawiający dopuści w w/w pozycji preparat konfekcjonowany x 20 sztuk w ilości 1 opakowania?</w:t>
      </w:r>
    </w:p>
    <w:p w14:paraId="0A3A50CC" w14:textId="77777777" w:rsidR="008049E1" w:rsidRPr="00747DBB" w:rsidRDefault="008049E1" w:rsidP="001105DF">
      <w:pPr>
        <w:spacing w:before="120" w:after="0" w:line="271" w:lineRule="auto"/>
        <w:jc w:val="both"/>
        <w:rPr>
          <w:rFonts w:ascii="Calibri" w:eastAsia="Calibri" w:hAnsi="Calibri" w:cs="Calibri"/>
          <w:b/>
          <w:sz w:val="24"/>
        </w:rPr>
      </w:pPr>
      <w:r w:rsidRPr="00747DBB">
        <w:rPr>
          <w:rFonts w:ascii="Calibri" w:eastAsia="Calibri" w:hAnsi="Calibri" w:cs="Calibri"/>
          <w:b/>
          <w:sz w:val="24"/>
        </w:rPr>
        <w:t>Odpowiedź:</w:t>
      </w:r>
    </w:p>
    <w:p w14:paraId="11064A91" w14:textId="6C03A915" w:rsidR="00EC1FE7" w:rsidRPr="00747DBB" w:rsidRDefault="00E2194A" w:rsidP="00747DBB">
      <w:pPr>
        <w:spacing w:after="0" w:line="271" w:lineRule="auto"/>
        <w:jc w:val="both"/>
        <w:rPr>
          <w:rFonts w:cstheme="minorHAnsi"/>
          <w:sz w:val="24"/>
          <w:szCs w:val="24"/>
        </w:rPr>
      </w:pPr>
      <w:r w:rsidRPr="00747DBB">
        <w:rPr>
          <w:b/>
          <w:sz w:val="24"/>
        </w:rPr>
        <w:t xml:space="preserve">Zamawiający dopuszcza możliwość zmiany wielkości opakowań pod warunkiem zachowania wymaganej przez Zamawiającego całkowitej liczby leku. Zmiana liczby mogłaby doprowadzić do nieporównywalności ofert. Zgodnie z wyrokiem Krajowej Izby Odwoławczej z dnia 7 marca 2023 r. (sygn. akt KIO 497/23) „Nie jest bowiem możliwe dokonanie czynności wyboru oferty najkorzystniejszej w sytuacji, gdy złożone oferty nie dają się obiektywnie porównać. Naruszałoby to zasadę uczciwej konkurencji i równego traktowania wykonawców.” Powyższe stanowisko znajduje również potwierdzenie </w:t>
      </w:r>
      <w:r w:rsidR="001105DF">
        <w:rPr>
          <w:b/>
          <w:sz w:val="24"/>
        </w:rPr>
        <w:br/>
      </w:r>
      <w:r w:rsidRPr="00747DBB">
        <w:rPr>
          <w:b/>
          <w:sz w:val="24"/>
        </w:rPr>
        <w:t xml:space="preserve">w orzecznictwie m.in. z dnia 2 marca 2021 r. (sygn. akt KIO/UZP/10) stwierdzając, iż nieporównywalność ofert w naturalny sposób wiąże się z naruszeniem uczciwej konkurencji, przy czym potwierdzi swoje wcześniejsze stanowisko wyrażone </w:t>
      </w:r>
      <w:r w:rsidR="001105DF">
        <w:rPr>
          <w:b/>
          <w:sz w:val="24"/>
        </w:rPr>
        <w:br/>
      </w:r>
      <w:r w:rsidRPr="00747DBB">
        <w:rPr>
          <w:b/>
          <w:sz w:val="24"/>
        </w:rPr>
        <w:t>w orzeczeniach KIO/UZP 812/09 i 833/09.</w:t>
      </w:r>
    </w:p>
    <w:p w14:paraId="28215A74" w14:textId="4DD46492" w:rsidR="00EC1FE7" w:rsidRPr="00747DBB" w:rsidRDefault="00EC1FE7" w:rsidP="001105DF">
      <w:pPr>
        <w:spacing w:before="120" w:after="0" w:line="271" w:lineRule="auto"/>
        <w:jc w:val="both"/>
        <w:rPr>
          <w:rFonts w:cstheme="minorHAnsi"/>
          <w:b/>
          <w:bCs/>
          <w:sz w:val="24"/>
          <w:szCs w:val="24"/>
        </w:rPr>
      </w:pPr>
      <w:r w:rsidRPr="00747DBB">
        <w:rPr>
          <w:rFonts w:cstheme="minorHAnsi"/>
          <w:b/>
          <w:bCs/>
          <w:sz w:val="24"/>
          <w:szCs w:val="24"/>
        </w:rPr>
        <w:t>Pytanie 41</w:t>
      </w:r>
    </w:p>
    <w:p w14:paraId="1BD006C9" w14:textId="4EF856A8" w:rsidR="00EC1FE7" w:rsidRPr="00747DBB" w:rsidRDefault="00EC1FE7" w:rsidP="00747DBB">
      <w:pPr>
        <w:spacing w:after="0" w:line="271" w:lineRule="auto"/>
        <w:jc w:val="both"/>
        <w:rPr>
          <w:rFonts w:cstheme="minorHAnsi"/>
          <w:sz w:val="24"/>
          <w:szCs w:val="24"/>
        </w:rPr>
      </w:pPr>
      <w:r w:rsidRPr="00747DBB">
        <w:rPr>
          <w:rFonts w:cstheme="minorHAnsi"/>
          <w:sz w:val="24"/>
          <w:szCs w:val="24"/>
        </w:rPr>
        <w:t xml:space="preserve">Dot. pakietu nr 2a poz. 34. Prosimy o doprecyzowanie czy Zamawiający w w/w pozycji miał na myśli dawkę </w:t>
      </w:r>
      <w:bookmarkStart w:id="9" w:name="_Hlk163202031"/>
      <w:r w:rsidRPr="00747DBB">
        <w:rPr>
          <w:rFonts w:cstheme="minorHAnsi"/>
          <w:sz w:val="24"/>
          <w:szCs w:val="24"/>
        </w:rPr>
        <w:t>140mg + 125mg + 125mg</w:t>
      </w:r>
      <w:bookmarkEnd w:id="9"/>
      <w:r w:rsidRPr="00747DBB">
        <w:rPr>
          <w:rFonts w:cstheme="minorHAnsi"/>
          <w:sz w:val="24"/>
          <w:szCs w:val="24"/>
        </w:rPr>
        <w:t>?</w:t>
      </w:r>
    </w:p>
    <w:p w14:paraId="10C3898F" w14:textId="77777777" w:rsidR="008049E1" w:rsidRPr="00747DBB" w:rsidRDefault="008049E1" w:rsidP="001105DF">
      <w:pPr>
        <w:spacing w:before="120" w:after="0" w:line="271" w:lineRule="auto"/>
        <w:jc w:val="both"/>
        <w:rPr>
          <w:rFonts w:ascii="Calibri" w:eastAsia="Calibri" w:hAnsi="Calibri" w:cs="Calibri"/>
          <w:b/>
          <w:sz w:val="24"/>
        </w:rPr>
      </w:pPr>
      <w:r w:rsidRPr="00747DBB">
        <w:rPr>
          <w:rFonts w:ascii="Calibri" w:eastAsia="Calibri" w:hAnsi="Calibri" w:cs="Calibri"/>
          <w:b/>
          <w:sz w:val="24"/>
        </w:rPr>
        <w:t>Odpowiedź:</w:t>
      </w:r>
    </w:p>
    <w:p w14:paraId="3880FF9A" w14:textId="5293F0A3" w:rsidR="008049E1" w:rsidRPr="00747DBB" w:rsidRDefault="0026682B" w:rsidP="00747DBB">
      <w:pPr>
        <w:spacing w:after="0" w:line="271" w:lineRule="auto"/>
        <w:jc w:val="both"/>
        <w:rPr>
          <w:rFonts w:ascii="Calibri" w:eastAsia="Calibri" w:hAnsi="Calibri" w:cs="Calibri"/>
          <w:b/>
          <w:sz w:val="24"/>
        </w:rPr>
      </w:pPr>
      <w:r w:rsidRPr="00747DBB">
        <w:rPr>
          <w:rFonts w:ascii="Calibri" w:eastAsia="Calibri" w:hAnsi="Calibri" w:cs="Calibri"/>
          <w:b/>
          <w:sz w:val="24"/>
        </w:rPr>
        <w:t xml:space="preserve">Zamawiający potwierdza, iż wymaga dawki 140mg + 125mg + 125mg. </w:t>
      </w:r>
    </w:p>
    <w:p w14:paraId="7BF212AE" w14:textId="77777777" w:rsidR="008049E1" w:rsidRPr="00747DBB" w:rsidRDefault="008049E1" w:rsidP="00747DBB">
      <w:pPr>
        <w:spacing w:after="0" w:line="271" w:lineRule="auto"/>
        <w:jc w:val="both"/>
        <w:rPr>
          <w:rFonts w:cstheme="minorHAnsi"/>
          <w:sz w:val="24"/>
          <w:szCs w:val="24"/>
        </w:rPr>
      </w:pPr>
    </w:p>
    <w:p w14:paraId="25F9F88C" w14:textId="323286DB" w:rsidR="00EC1FE7" w:rsidRPr="00747DBB" w:rsidRDefault="00EC1FE7" w:rsidP="00747DBB">
      <w:pPr>
        <w:spacing w:after="0" w:line="271" w:lineRule="auto"/>
        <w:jc w:val="both"/>
        <w:rPr>
          <w:rFonts w:cstheme="minorHAnsi"/>
          <w:b/>
          <w:bCs/>
          <w:sz w:val="24"/>
          <w:szCs w:val="24"/>
        </w:rPr>
      </w:pPr>
      <w:r w:rsidRPr="00747DBB">
        <w:rPr>
          <w:rFonts w:cstheme="minorHAnsi"/>
          <w:b/>
          <w:bCs/>
          <w:sz w:val="24"/>
          <w:szCs w:val="24"/>
        </w:rPr>
        <w:t>Pytanie 42</w:t>
      </w:r>
    </w:p>
    <w:p w14:paraId="16A1024C" w14:textId="68231C1A" w:rsidR="00EC1FE7" w:rsidRPr="00747DBB" w:rsidRDefault="00EC1FE7" w:rsidP="00747DBB">
      <w:pPr>
        <w:spacing w:after="0" w:line="271" w:lineRule="auto"/>
        <w:jc w:val="both"/>
        <w:rPr>
          <w:rFonts w:cstheme="minorHAnsi"/>
          <w:sz w:val="24"/>
          <w:szCs w:val="24"/>
        </w:rPr>
      </w:pPr>
      <w:r w:rsidRPr="00747DBB">
        <w:rPr>
          <w:rFonts w:cstheme="minorHAnsi"/>
          <w:sz w:val="24"/>
          <w:szCs w:val="24"/>
        </w:rPr>
        <w:t>Dot. pakietu 2a poz. 44. Czy Zamawiający dopuści w w/w pozycji preparat konfekcjonowany x 50 sztuk w ilości 2 opakowań? Tylko taki produkt jest dostępny na rynku.</w:t>
      </w:r>
    </w:p>
    <w:p w14:paraId="60EBB74B" w14:textId="77777777" w:rsidR="008049E1" w:rsidRPr="00747DBB" w:rsidRDefault="008049E1" w:rsidP="00747DBB">
      <w:pPr>
        <w:spacing w:after="0" w:line="271" w:lineRule="auto"/>
        <w:jc w:val="both"/>
        <w:rPr>
          <w:rFonts w:ascii="Calibri" w:eastAsia="Calibri" w:hAnsi="Calibri" w:cs="Calibri"/>
          <w:b/>
          <w:sz w:val="24"/>
        </w:rPr>
      </w:pPr>
      <w:r w:rsidRPr="00747DBB">
        <w:rPr>
          <w:rFonts w:ascii="Calibri" w:eastAsia="Calibri" w:hAnsi="Calibri" w:cs="Calibri"/>
          <w:b/>
          <w:sz w:val="24"/>
        </w:rPr>
        <w:lastRenderedPageBreak/>
        <w:t>Odpowiedź:</w:t>
      </w:r>
    </w:p>
    <w:p w14:paraId="25E5ECB8" w14:textId="6F7982EC" w:rsidR="008049E1" w:rsidRPr="00747DBB" w:rsidRDefault="00316497" w:rsidP="00747DBB">
      <w:pPr>
        <w:spacing w:after="0" w:line="271" w:lineRule="auto"/>
        <w:jc w:val="both"/>
        <w:rPr>
          <w:rFonts w:cstheme="minorHAnsi"/>
          <w:sz w:val="24"/>
          <w:szCs w:val="24"/>
        </w:rPr>
      </w:pPr>
      <w:r w:rsidRPr="00747DBB">
        <w:rPr>
          <w:rFonts w:ascii="Calibri" w:eastAsia="Calibri" w:hAnsi="Calibri" w:cs="Calibri"/>
          <w:b/>
          <w:sz w:val="24"/>
        </w:rPr>
        <w:t>Zamawiający działając na podstawie art. 137 ust. 1 ustawy Pzp, w zw. z art. 135 ust. 3 ustawy Pzp dokonuje zmiany treści Formularza asortymentowo – cenowego stanowiącego załącznik nr 2.3 do SWZ. Formularz asortymentowo – cenowy po modyfikacji stanowi załącznik do niniejszych wyjaśnień.</w:t>
      </w:r>
    </w:p>
    <w:p w14:paraId="7C4BA458" w14:textId="59FE62C5" w:rsidR="00EC1FE7" w:rsidRPr="00747DBB" w:rsidRDefault="00EC1FE7" w:rsidP="001105DF">
      <w:pPr>
        <w:spacing w:before="120" w:after="0" w:line="271" w:lineRule="auto"/>
        <w:jc w:val="both"/>
        <w:rPr>
          <w:rFonts w:cstheme="minorHAnsi"/>
          <w:b/>
          <w:bCs/>
          <w:sz w:val="24"/>
          <w:szCs w:val="24"/>
        </w:rPr>
      </w:pPr>
      <w:r w:rsidRPr="00747DBB">
        <w:rPr>
          <w:rFonts w:cstheme="minorHAnsi"/>
          <w:b/>
          <w:bCs/>
          <w:sz w:val="24"/>
          <w:szCs w:val="24"/>
        </w:rPr>
        <w:t>Pytanie 43</w:t>
      </w:r>
    </w:p>
    <w:p w14:paraId="39E1D6B5" w14:textId="65760932" w:rsidR="00EC1FE7" w:rsidRPr="00747DBB" w:rsidRDefault="00EC1FE7" w:rsidP="00747DBB">
      <w:pPr>
        <w:spacing w:after="0" w:line="271" w:lineRule="auto"/>
        <w:jc w:val="both"/>
        <w:rPr>
          <w:rFonts w:cstheme="minorHAnsi"/>
          <w:sz w:val="24"/>
          <w:szCs w:val="24"/>
        </w:rPr>
      </w:pPr>
      <w:r w:rsidRPr="00747DBB">
        <w:rPr>
          <w:rFonts w:cstheme="minorHAnsi"/>
          <w:sz w:val="24"/>
          <w:szCs w:val="24"/>
        </w:rPr>
        <w:t xml:space="preserve">Dot. pakietu 2a poz. 66. Czy Zamawiający dopuści w w/w pozycji preparat w postaci </w:t>
      </w:r>
      <w:r w:rsidRPr="00747DBB">
        <w:rPr>
          <w:rFonts w:cstheme="minorHAnsi"/>
          <w:b/>
          <w:bCs/>
          <w:sz w:val="24"/>
          <w:szCs w:val="24"/>
        </w:rPr>
        <w:t>ampułek</w:t>
      </w:r>
      <w:r w:rsidRPr="00747DBB">
        <w:rPr>
          <w:rFonts w:cstheme="minorHAnsi"/>
          <w:sz w:val="24"/>
          <w:szCs w:val="24"/>
        </w:rPr>
        <w:t>?</w:t>
      </w:r>
    </w:p>
    <w:p w14:paraId="7BC98AFC" w14:textId="77777777" w:rsidR="008049E1" w:rsidRPr="00747DBB" w:rsidRDefault="008049E1" w:rsidP="001105DF">
      <w:pPr>
        <w:spacing w:before="120" w:after="0" w:line="271" w:lineRule="auto"/>
        <w:jc w:val="both"/>
        <w:rPr>
          <w:rFonts w:ascii="Calibri" w:eastAsia="Calibri" w:hAnsi="Calibri" w:cs="Calibri"/>
          <w:b/>
          <w:sz w:val="24"/>
        </w:rPr>
      </w:pPr>
      <w:r w:rsidRPr="00747DBB">
        <w:rPr>
          <w:rFonts w:ascii="Calibri" w:eastAsia="Calibri" w:hAnsi="Calibri" w:cs="Calibri"/>
          <w:b/>
          <w:sz w:val="24"/>
        </w:rPr>
        <w:t>Odpowiedź:</w:t>
      </w:r>
    </w:p>
    <w:p w14:paraId="7DE5EC44" w14:textId="0DBDA624" w:rsidR="008049E1" w:rsidRPr="00747DBB" w:rsidRDefault="0026682B" w:rsidP="00747DBB">
      <w:pPr>
        <w:spacing w:after="0" w:line="271" w:lineRule="auto"/>
        <w:jc w:val="both"/>
        <w:rPr>
          <w:rFonts w:ascii="Calibri" w:eastAsia="Calibri" w:hAnsi="Calibri" w:cs="Calibri"/>
          <w:b/>
          <w:sz w:val="24"/>
        </w:rPr>
      </w:pPr>
      <w:r w:rsidRPr="00747DBB">
        <w:rPr>
          <w:rFonts w:ascii="Calibri" w:eastAsia="Calibri" w:hAnsi="Calibri" w:cs="Calibri"/>
          <w:b/>
          <w:sz w:val="24"/>
        </w:rPr>
        <w:t xml:space="preserve">Zamawiający dopuszcza preparat w postaci ampułek. </w:t>
      </w:r>
    </w:p>
    <w:p w14:paraId="6A05CE55" w14:textId="77777777" w:rsidR="008049E1" w:rsidRPr="00747DBB" w:rsidRDefault="008049E1" w:rsidP="00747DBB">
      <w:pPr>
        <w:spacing w:after="0" w:line="271" w:lineRule="auto"/>
        <w:jc w:val="both"/>
        <w:rPr>
          <w:rFonts w:cstheme="minorHAnsi"/>
          <w:sz w:val="24"/>
          <w:szCs w:val="24"/>
        </w:rPr>
      </w:pPr>
    </w:p>
    <w:p w14:paraId="6AABDD7B" w14:textId="0DE79838" w:rsidR="00EC1FE7" w:rsidRPr="00747DBB" w:rsidRDefault="00EC1FE7" w:rsidP="00747DBB">
      <w:pPr>
        <w:spacing w:after="0" w:line="271" w:lineRule="auto"/>
        <w:jc w:val="both"/>
        <w:rPr>
          <w:rFonts w:cstheme="minorHAnsi"/>
          <w:b/>
          <w:bCs/>
          <w:sz w:val="24"/>
          <w:szCs w:val="24"/>
        </w:rPr>
      </w:pPr>
      <w:r w:rsidRPr="00747DBB">
        <w:rPr>
          <w:rFonts w:cstheme="minorHAnsi"/>
          <w:b/>
          <w:bCs/>
          <w:sz w:val="24"/>
          <w:szCs w:val="24"/>
        </w:rPr>
        <w:t>Pytanie 44</w:t>
      </w:r>
    </w:p>
    <w:p w14:paraId="27F6A0F7" w14:textId="32510EA7" w:rsidR="00EC1FE7" w:rsidRPr="00747DBB" w:rsidRDefault="00EC1FE7" w:rsidP="00747DBB">
      <w:pPr>
        <w:spacing w:after="0" w:line="271" w:lineRule="auto"/>
        <w:jc w:val="both"/>
        <w:rPr>
          <w:rFonts w:cstheme="minorHAnsi"/>
          <w:sz w:val="24"/>
          <w:szCs w:val="24"/>
        </w:rPr>
      </w:pPr>
      <w:r w:rsidRPr="00747DBB">
        <w:rPr>
          <w:rFonts w:cstheme="minorHAnsi"/>
          <w:sz w:val="24"/>
          <w:szCs w:val="24"/>
        </w:rPr>
        <w:t xml:space="preserve">Dot. pakietu 2a poz. 73. Czy Zamawiający dopuści w w/w pozycji preparat konfekcjonowany x 28 sztuk w ilości 22 opakowań? </w:t>
      </w:r>
    </w:p>
    <w:p w14:paraId="4D3407E5" w14:textId="77777777" w:rsidR="008049E1" w:rsidRPr="00747DBB" w:rsidRDefault="008049E1" w:rsidP="001105DF">
      <w:pPr>
        <w:spacing w:before="120" w:after="0" w:line="271" w:lineRule="auto"/>
        <w:jc w:val="both"/>
        <w:rPr>
          <w:rFonts w:ascii="Calibri" w:eastAsia="Calibri" w:hAnsi="Calibri" w:cs="Calibri"/>
          <w:b/>
          <w:sz w:val="24"/>
        </w:rPr>
      </w:pPr>
      <w:r w:rsidRPr="00747DBB">
        <w:rPr>
          <w:rFonts w:ascii="Calibri" w:eastAsia="Calibri" w:hAnsi="Calibri" w:cs="Calibri"/>
          <w:b/>
          <w:sz w:val="24"/>
        </w:rPr>
        <w:t>Odpowiedź:</w:t>
      </w:r>
    </w:p>
    <w:p w14:paraId="0E286CEE" w14:textId="1A416692" w:rsidR="008049E1" w:rsidRPr="00747DBB" w:rsidRDefault="005572F8" w:rsidP="00747DBB">
      <w:pPr>
        <w:spacing w:after="0" w:line="271" w:lineRule="auto"/>
        <w:jc w:val="both"/>
        <w:rPr>
          <w:rFonts w:cstheme="minorHAnsi"/>
          <w:b/>
          <w:bCs/>
          <w:sz w:val="24"/>
          <w:szCs w:val="24"/>
        </w:rPr>
      </w:pPr>
      <w:r w:rsidRPr="00747DBB">
        <w:rPr>
          <w:rFonts w:cstheme="minorHAnsi"/>
          <w:b/>
          <w:bCs/>
          <w:sz w:val="24"/>
          <w:szCs w:val="24"/>
        </w:rPr>
        <w:t xml:space="preserve">Zamawiający podtrzymuje zapisy SWZ. </w:t>
      </w:r>
    </w:p>
    <w:p w14:paraId="4D73E49A" w14:textId="77777777" w:rsidR="001105DF" w:rsidRDefault="001105DF" w:rsidP="00747DBB">
      <w:pPr>
        <w:spacing w:after="0" w:line="271" w:lineRule="auto"/>
        <w:jc w:val="both"/>
        <w:rPr>
          <w:rFonts w:cstheme="minorHAnsi"/>
          <w:b/>
          <w:bCs/>
          <w:sz w:val="24"/>
          <w:szCs w:val="24"/>
        </w:rPr>
      </w:pPr>
    </w:p>
    <w:p w14:paraId="6EA2BD2C" w14:textId="105FFCDA" w:rsidR="00EC1FE7" w:rsidRPr="00747DBB" w:rsidRDefault="00EC1FE7" w:rsidP="00747DBB">
      <w:pPr>
        <w:spacing w:after="0" w:line="271" w:lineRule="auto"/>
        <w:jc w:val="both"/>
        <w:rPr>
          <w:rFonts w:cstheme="minorHAnsi"/>
          <w:b/>
          <w:bCs/>
          <w:sz w:val="24"/>
          <w:szCs w:val="24"/>
        </w:rPr>
      </w:pPr>
      <w:r w:rsidRPr="00747DBB">
        <w:rPr>
          <w:rFonts w:cstheme="minorHAnsi"/>
          <w:b/>
          <w:bCs/>
          <w:sz w:val="24"/>
          <w:szCs w:val="24"/>
        </w:rPr>
        <w:t>Pytanie 45</w:t>
      </w:r>
    </w:p>
    <w:p w14:paraId="3B89FAF3" w14:textId="6B6DCEC8" w:rsidR="00EC1FE7" w:rsidRPr="00747DBB" w:rsidRDefault="00EC1FE7" w:rsidP="00747DBB">
      <w:pPr>
        <w:spacing w:after="0" w:line="271" w:lineRule="auto"/>
        <w:jc w:val="both"/>
        <w:rPr>
          <w:rFonts w:cstheme="minorHAnsi"/>
          <w:sz w:val="24"/>
          <w:szCs w:val="24"/>
        </w:rPr>
      </w:pPr>
      <w:r w:rsidRPr="00747DBB">
        <w:rPr>
          <w:rFonts w:cstheme="minorHAnsi"/>
          <w:sz w:val="24"/>
          <w:szCs w:val="24"/>
        </w:rPr>
        <w:t>Dot. pakietu 2a poz. 77. Czy Zamawiający dopuści w w/w pozycji preparat konfekcjonowany x 12 sztuk w ilości 1 opakowania?</w:t>
      </w:r>
    </w:p>
    <w:p w14:paraId="677AB17A" w14:textId="77777777" w:rsidR="008049E1" w:rsidRPr="00747DBB" w:rsidRDefault="008049E1" w:rsidP="001105DF">
      <w:pPr>
        <w:spacing w:before="120" w:after="0" w:line="271" w:lineRule="auto"/>
        <w:jc w:val="both"/>
        <w:rPr>
          <w:rFonts w:ascii="Calibri" w:eastAsia="Calibri" w:hAnsi="Calibri" w:cs="Calibri"/>
          <w:b/>
          <w:sz w:val="24"/>
        </w:rPr>
      </w:pPr>
      <w:r w:rsidRPr="00747DBB">
        <w:rPr>
          <w:rFonts w:ascii="Calibri" w:eastAsia="Calibri" w:hAnsi="Calibri" w:cs="Calibri"/>
          <w:b/>
          <w:sz w:val="24"/>
        </w:rPr>
        <w:t>Odpowiedź:</w:t>
      </w:r>
    </w:p>
    <w:p w14:paraId="1644C65E" w14:textId="270CBEFB" w:rsidR="008049E1" w:rsidRPr="00747DBB" w:rsidRDefault="00316497" w:rsidP="00747DBB">
      <w:pPr>
        <w:spacing w:after="0" w:line="271" w:lineRule="auto"/>
        <w:jc w:val="both"/>
        <w:rPr>
          <w:rFonts w:cstheme="minorHAnsi"/>
          <w:sz w:val="24"/>
          <w:szCs w:val="24"/>
        </w:rPr>
      </w:pPr>
      <w:r w:rsidRPr="00747DBB">
        <w:rPr>
          <w:rFonts w:ascii="Calibri" w:eastAsia="Calibri" w:hAnsi="Calibri" w:cs="Calibri"/>
          <w:b/>
          <w:sz w:val="24"/>
        </w:rPr>
        <w:t>Zamawiający działając na podstawie art. 137 ust. 1 ustawy Pzp, w zw. z art. 135 ust. 3 ustawy Pzp dokonuje zmiany treści Formularza asortymentowo – cenowego stanowiącego załącznik nr 2.3 do SWZ. Formularz asortymentowo – cenowy po modyfikacji stanowi załącznik do niniejszych wyjaśnień.</w:t>
      </w:r>
    </w:p>
    <w:p w14:paraId="365D78FE" w14:textId="77777777" w:rsidR="001105DF" w:rsidRDefault="001105DF" w:rsidP="00747DBB">
      <w:pPr>
        <w:spacing w:after="0" w:line="271" w:lineRule="auto"/>
        <w:jc w:val="both"/>
        <w:rPr>
          <w:rFonts w:cstheme="minorHAnsi"/>
          <w:b/>
          <w:bCs/>
          <w:sz w:val="24"/>
          <w:szCs w:val="24"/>
        </w:rPr>
      </w:pPr>
    </w:p>
    <w:p w14:paraId="1CB16B4A" w14:textId="4232EA90" w:rsidR="00EC1FE7" w:rsidRPr="00747DBB" w:rsidRDefault="00EC1FE7" w:rsidP="00747DBB">
      <w:pPr>
        <w:spacing w:after="0" w:line="271" w:lineRule="auto"/>
        <w:jc w:val="both"/>
        <w:rPr>
          <w:rFonts w:cstheme="minorHAnsi"/>
          <w:b/>
          <w:bCs/>
          <w:sz w:val="24"/>
          <w:szCs w:val="24"/>
        </w:rPr>
      </w:pPr>
      <w:r w:rsidRPr="00747DBB">
        <w:rPr>
          <w:rFonts w:cstheme="minorHAnsi"/>
          <w:b/>
          <w:bCs/>
          <w:sz w:val="24"/>
          <w:szCs w:val="24"/>
        </w:rPr>
        <w:t>Pytanie 46</w:t>
      </w:r>
    </w:p>
    <w:p w14:paraId="376D003D" w14:textId="2B8B5E67" w:rsidR="00EC1FE7" w:rsidRPr="00747DBB" w:rsidRDefault="00EC1FE7" w:rsidP="00747DBB">
      <w:pPr>
        <w:spacing w:after="0" w:line="271" w:lineRule="auto"/>
        <w:jc w:val="both"/>
        <w:rPr>
          <w:rFonts w:cstheme="minorHAnsi"/>
          <w:sz w:val="24"/>
          <w:szCs w:val="24"/>
        </w:rPr>
      </w:pPr>
      <w:r w:rsidRPr="00747DBB">
        <w:rPr>
          <w:rFonts w:cstheme="minorHAnsi"/>
          <w:sz w:val="24"/>
          <w:szCs w:val="24"/>
        </w:rPr>
        <w:t>Dot. pakietu 2a poz. 78. Czy Zamawiający dopuści w w/w pozycji preparat konfekcjonowany x 10 sztuk w ilości 15 opakowań? Tylko taki produkt jest dostępny na rynku.</w:t>
      </w:r>
    </w:p>
    <w:p w14:paraId="1FE09C38" w14:textId="77777777" w:rsidR="008049E1" w:rsidRPr="00747DBB" w:rsidRDefault="008049E1" w:rsidP="001105DF">
      <w:pPr>
        <w:spacing w:before="120" w:after="0" w:line="271" w:lineRule="auto"/>
        <w:jc w:val="both"/>
        <w:rPr>
          <w:rFonts w:ascii="Calibri" w:eastAsia="Calibri" w:hAnsi="Calibri" w:cs="Calibri"/>
          <w:b/>
          <w:sz w:val="24"/>
        </w:rPr>
      </w:pPr>
      <w:r w:rsidRPr="00747DBB">
        <w:rPr>
          <w:rFonts w:ascii="Calibri" w:eastAsia="Calibri" w:hAnsi="Calibri" w:cs="Calibri"/>
          <w:b/>
          <w:sz w:val="24"/>
        </w:rPr>
        <w:t>Odpowiedź:</w:t>
      </w:r>
    </w:p>
    <w:p w14:paraId="0576211A" w14:textId="6AE142F0" w:rsidR="008049E1" w:rsidRPr="00747DBB" w:rsidRDefault="00E2194A" w:rsidP="00747DBB">
      <w:pPr>
        <w:spacing w:after="0" w:line="271" w:lineRule="auto"/>
        <w:jc w:val="both"/>
        <w:rPr>
          <w:rFonts w:cstheme="minorHAnsi"/>
          <w:sz w:val="24"/>
          <w:szCs w:val="24"/>
        </w:rPr>
      </w:pPr>
      <w:r w:rsidRPr="00747DBB">
        <w:rPr>
          <w:rFonts w:ascii="Calibri" w:eastAsia="Calibri" w:hAnsi="Calibri" w:cs="Calibri"/>
          <w:b/>
          <w:sz w:val="24"/>
        </w:rPr>
        <w:t xml:space="preserve">Zamawiający dopuszcza możliwość zmiany wielkości opakowań pod warunkiem zachowania wymaganej przez Zamawiającego całkowitej liczby leku. Zmiana liczby mogłaby doprowadzić do nieporównywalności ofert. Zgodnie z wyrokiem Krajowej Izby Odwoławczej z dnia 7 marca 2023 r. (sygn. akt KIO 497/23) „Nie jest bowiem możliwe dokonanie czynności wyboru oferty najkorzystniejszej w sytuacji, gdy złożone oferty nie dają się obiektywnie porównać. Naruszałoby to zasadę uczciwej konkurencji i równego traktowania wykonawców.” Powyższe stanowisko znajduje również potwierdzenie </w:t>
      </w:r>
      <w:r w:rsidR="001105DF">
        <w:rPr>
          <w:rFonts w:ascii="Calibri" w:eastAsia="Calibri" w:hAnsi="Calibri" w:cs="Calibri"/>
          <w:b/>
          <w:sz w:val="24"/>
        </w:rPr>
        <w:br/>
      </w:r>
      <w:r w:rsidRPr="00747DBB">
        <w:rPr>
          <w:rFonts w:ascii="Calibri" w:eastAsia="Calibri" w:hAnsi="Calibri" w:cs="Calibri"/>
          <w:b/>
          <w:sz w:val="24"/>
        </w:rPr>
        <w:t xml:space="preserve">w orzecznictwie m.in. z dnia 2 marca 2021 r. (sygn. akt KIO/UZP/10) stwierdzając, iż nieporównywalność ofert w naturalny sposób wiąże się z naruszeniem uczciwej </w:t>
      </w:r>
      <w:r w:rsidRPr="00747DBB">
        <w:rPr>
          <w:rFonts w:ascii="Calibri" w:eastAsia="Calibri" w:hAnsi="Calibri" w:cs="Calibri"/>
          <w:b/>
          <w:sz w:val="24"/>
        </w:rPr>
        <w:lastRenderedPageBreak/>
        <w:t xml:space="preserve">konkurencji, przy czym potwierdzi swoje wcześniejsze stanowisko wyrażone </w:t>
      </w:r>
      <w:r w:rsidR="001105DF">
        <w:rPr>
          <w:rFonts w:ascii="Calibri" w:eastAsia="Calibri" w:hAnsi="Calibri" w:cs="Calibri"/>
          <w:b/>
          <w:sz w:val="24"/>
        </w:rPr>
        <w:br/>
      </w:r>
      <w:r w:rsidRPr="00747DBB">
        <w:rPr>
          <w:rFonts w:ascii="Calibri" w:eastAsia="Calibri" w:hAnsi="Calibri" w:cs="Calibri"/>
          <w:b/>
          <w:sz w:val="24"/>
        </w:rPr>
        <w:t>w orzeczeniach KIO/UZP 812/09 i 833/09.</w:t>
      </w:r>
    </w:p>
    <w:p w14:paraId="37517936" w14:textId="77777777" w:rsidR="001105DF" w:rsidRDefault="001105DF" w:rsidP="00747DBB">
      <w:pPr>
        <w:spacing w:after="0" w:line="271" w:lineRule="auto"/>
        <w:jc w:val="both"/>
        <w:rPr>
          <w:rFonts w:cstheme="minorHAnsi"/>
          <w:b/>
          <w:bCs/>
          <w:sz w:val="24"/>
          <w:szCs w:val="24"/>
        </w:rPr>
      </w:pPr>
    </w:p>
    <w:p w14:paraId="3AC54BF8" w14:textId="5ED1F283" w:rsidR="00EC1FE7" w:rsidRPr="00747DBB" w:rsidRDefault="00EC1FE7" w:rsidP="00747DBB">
      <w:pPr>
        <w:spacing w:after="0" w:line="271" w:lineRule="auto"/>
        <w:jc w:val="both"/>
        <w:rPr>
          <w:rFonts w:cstheme="minorHAnsi"/>
          <w:b/>
          <w:bCs/>
          <w:sz w:val="24"/>
          <w:szCs w:val="24"/>
        </w:rPr>
      </w:pPr>
      <w:r w:rsidRPr="00747DBB">
        <w:rPr>
          <w:rFonts w:cstheme="minorHAnsi"/>
          <w:b/>
          <w:bCs/>
          <w:sz w:val="24"/>
          <w:szCs w:val="24"/>
        </w:rPr>
        <w:t>Pytanie 47</w:t>
      </w:r>
    </w:p>
    <w:p w14:paraId="6BAEF455" w14:textId="46836BA4" w:rsidR="00EC1FE7" w:rsidRPr="00747DBB" w:rsidRDefault="00EC1FE7" w:rsidP="00747DBB">
      <w:pPr>
        <w:spacing w:after="0" w:line="271" w:lineRule="auto"/>
        <w:jc w:val="both"/>
        <w:rPr>
          <w:rFonts w:cstheme="minorHAnsi"/>
          <w:sz w:val="24"/>
          <w:szCs w:val="24"/>
        </w:rPr>
      </w:pPr>
      <w:r w:rsidRPr="00747DBB">
        <w:rPr>
          <w:rFonts w:cstheme="minorHAnsi"/>
          <w:sz w:val="24"/>
          <w:szCs w:val="24"/>
        </w:rPr>
        <w:t xml:space="preserve">Dot. pakietu 2a poz. 83, 84, 165, 243, 252, 264, 290, 297 Czy Zamawiający dopuści w w/w pozycji preparat w postaci </w:t>
      </w:r>
      <w:r w:rsidRPr="00747DBB">
        <w:rPr>
          <w:rFonts w:cstheme="minorHAnsi"/>
          <w:b/>
          <w:bCs/>
          <w:sz w:val="24"/>
          <w:szCs w:val="24"/>
        </w:rPr>
        <w:t>tabletek powlekanych</w:t>
      </w:r>
      <w:r w:rsidRPr="00747DBB">
        <w:rPr>
          <w:rFonts w:cstheme="minorHAnsi"/>
          <w:sz w:val="24"/>
          <w:szCs w:val="24"/>
        </w:rPr>
        <w:t>? Tylko taki produkt jest dostępny na rynku.</w:t>
      </w:r>
    </w:p>
    <w:p w14:paraId="0347535F" w14:textId="77777777" w:rsidR="008049E1" w:rsidRPr="00747DBB" w:rsidRDefault="008049E1" w:rsidP="001105DF">
      <w:pPr>
        <w:spacing w:before="120" w:after="0" w:line="271" w:lineRule="auto"/>
        <w:jc w:val="both"/>
        <w:rPr>
          <w:rFonts w:ascii="Calibri" w:eastAsia="Calibri" w:hAnsi="Calibri" w:cs="Calibri"/>
          <w:b/>
          <w:sz w:val="24"/>
        </w:rPr>
      </w:pPr>
      <w:r w:rsidRPr="00747DBB">
        <w:rPr>
          <w:rFonts w:ascii="Calibri" w:eastAsia="Calibri" w:hAnsi="Calibri" w:cs="Calibri"/>
          <w:b/>
          <w:sz w:val="24"/>
        </w:rPr>
        <w:t>Odpowiedź:</w:t>
      </w:r>
    </w:p>
    <w:p w14:paraId="625604A1" w14:textId="64D42E15" w:rsidR="008049E1" w:rsidRPr="00747DBB" w:rsidRDefault="0026682B" w:rsidP="00747DBB">
      <w:pPr>
        <w:spacing w:after="0" w:line="271" w:lineRule="auto"/>
        <w:jc w:val="both"/>
        <w:rPr>
          <w:rFonts w:ascii="Calibri" w:eastAsia="Calibri" w:hAnsi="Calibri" w:cs="Calibri"/>
          <w:b/>
          <w:sz w:val="24"/>
        </w:rPr>
      </w:pPr>
      <w:r w:rsidRPr="00747DBB">
        <w:rPr>
          <w:rFonts w:ascii="Calibri" w:eastAsia="Calibri" w:hAnsi="Calibri" w:cs="Calibri"/>
          <w:b/>
          <w:sz w:val="24"/>
        </w:rPr>
        <w:t xml:space="preserve">Zamawiający dopuszcza preparat w postaci tabletek powlekanych. </w:t>
      </w:r>
    </w:p>
    <w:p w14:paraId="213EDA3E" w14:textId="77777777" w:rsidR="008049E1" w:rsidRPr="00747DBB" w:rsidRDefault="008049E1" w:rsidP="00747DBB">
      <w:pPr>
        <w:spacing w:after="0" w:line="271" w:lineRule="auto"/>
        <w:jc w:val="both"/>
        <w:rPr>
          <w:rFonts w:cstheme="minorHAnsi"/>
          <w:sz w:val="24"/>
          <w:szCs w:val="24"/>
        </w:rPr>
      </w:pPr>
    </w:p>
    <w:p w14:paraId="00EEC5D1" w14:textId="16B97698" w:rsidR="00EC1FE7" w:rsidRPr="00747DBB" w:rsidRDefault="00EC1FE7" w:rsidP="00747DBB">
      <w:pPr>
        <w:spacing w:after="0" w:line="271" w:lineRule="auto"/>
        <w:jc w:val="both"/>
        <w:rPr>
          <w:rFonts w:cstheme="minorHAnsi"/>
          <w:b/>
          <w:bCs/>
          <w:sz w:val="24"/>
          <w:szCs w:val="24"/>
        </w:rPr>
      </w:pPr>
      <w:r w:rsidRPr="00747DBB">
        <w:rPr>
          <w:rFonts w:cstheme="minorHAnsi"/>
          <w:b/>
          <w:bCs/>
          <w:sz w:val="24"/>
          <w:szCs w:val="24"/>
        </w:rPr>
        <w:t>Pytanie 48</w:t>
      </w:r>
    </w:p>
    <w:p w14:paraId="31E0485B" w14:textId="6CF1524A" w:rsidR="00EC1FE7" w:rsidRPr="00747DBB" w:rsidRDefault="00EC1FE7" w:rsidP="00747DBB">
      <w:pPr>
        <w:spacing w:after="0" w:line="271" w:lineRule="auto"/>
        <w:jc w:val="both"/>
        <w:rPr>
          <w:rFonts w:cstheme="minorHAnsi"/>
          <w:sz w:val="24"/>
          <w:szCs w:val="24"/>
        </w:rPr>
      </w:pPr>
      <w:r w:rsidRPr="00747DBB">
        <w:rPr>
          <w:rFonts w:cstheme="minorHAnsi"/>
          <w:sz w:val="24"/>
          <w:szCs w:val="24"/>
        </w:rPr>
        <w:t xml:space="preserve">Dot. pakietu 2a poz. 102. Czy Zamawiający dopuści w w/w pozycji preparat konfekcjonowany x 21 sztuk w ilości 14 opakowań? Na rynku brak jest preparatu x 28 sztuk. </w:t>
      </w:r>
    </w:p>
    <w:p w14:paraId="2DC20D2A" w14:textId="77777777" w:rsidR="008049E1" w:rsidRPr="00747DBB" w:rsidRDefault="008049E1" w:rsidP="001105DF">
      <w:pPr>
        <w:spacing w:before="120" w:after="0" w:line="271" w:lineRule="auto"/>
        <w:jc w:val="both"/>
        <w:rPr>
          <w:rFonts w:ascii="Calibri" w:eastAsia="Calibri" w:hAnsi="Calibri" w:cs="Calibri"/>
          <w:b/>
          <w:sz w:val="24"/>
        </w:rPr>
      </w:pPr>
      <w:r w:rsidRPr="00747DBB">
        <w:rPr>
          <w:rFonts w:ascii="Calibri" w:eastAsia="Calibri" w:hAnsi="Calibri" w:cs="Calibri"/>
          <w:b/>
          <w:sz w:val="24"/>
        </w:rPr>
        <w:t>Odpowiedź:</w:t>
      </w:r>
    </w:p>
    <w:p w14:paraId="2F07760E" w14:textId="7FAB2307" w:rsidR="00316497" w:rsidRPr="00747DBB" w:rsidRDefault="00316497" w:rsidP="00747DBB">
      <w:pPr>
        <w:spacing w:after="0" w:line="271" w:lineRule="auto"/>
        <w:jc w:val="both"/>
        <w:rPr>
          <w:rFonts w:ascii="Calibri" w:eastAsia="Calibri" w:hAnsi="Calibri" w:cs="Calibri"/>
          <w:b/>
          <w:sz w:val="24"/>
        </w:rPr>
      </w:pPr>
      <w:r w:rsidRPr="00747DBB">
        <w:rPr>
          <w:rFonts w:ascii="Calibri" w:eastAsia="Calibri" w:hAnsi="Calibri" w:cs="Calibri"/>
          <w:b/>
          <w:sz w:val="24"/>
        </w:rPr>
        <w:t xml:space="preserve">Zamawiający działając na podstawie art. 137 ust. 1 ustawy Pzp, w zw. z art. 135 ust. 3 ustawy Pzp dokonuje zmiany treści Formularza asortymentowo – cenowego stanowiącego załącznik nr 2.3 do SWZ. Formularz asortymentowo – cenowy po modyfikacji stanowi załącznik do niniejszych wyjaśnień. </w:t>
      </w:r>
    </w:p>
    <w:p w14:paraId="14B2D789" w14:textId="77777777" w:rsidR="001105DF" w:rsidRDefault="001105DF" w:rsidP="00747DBB">
      <w:pPr>
        <w:spacing w:after="0" w:line="271" w:lineRule="auto"/>
        <w:jc w:val="both"/>
        <w:rPr>
          <w:rFonts w:cstheme="minorHAnsi"/>
          <w:b/>
          <w:bCs/>
          <w:sz w:val="24"/>
          <w:szCs w:val="24"/>
        </w:rPr>
      </w:pPr>
    </w:p>
    <w:p w14:paraId="693A7007" w14:textId="4FE80FCC" w:rsidR="00EC1FE7" w:rsidRPr="00747DBB" w:rsidRDefault="00EC1FE7" w:rsidP="00747DBB">
      <w:pPr>
        <w:spacing w:after="0" w:line="271" w:lineRule="auto"/>
        <w:jc w:val="both"/>
        <w:rPr>
          <w:rFonts w:cstheme="minorHAnsi"/>
          <w:b/>
          <w:bCs/>
          <w:sz w:val="24"/>
          <w:szCs w:val="24"/>
        </w:rPr>
      </w:pPr>
      <w:r w:rsidRPr="00747DBB">
        <w:rPr>
          <w:rFonts w:cstheme="minorHAnsi"/>
          <w:b/>
          <w:bCs/>
          <w:sz w:val="24"/>
          <w:szCs w:val="24"/>
        </w:rPr>
        <w:t>Pytanie 49</w:t>
      </w:r>
    </w:p>
    <w:p w14:paraId="04449F0F" w14:textId="1E8B8357" w:rsidR="00EC1FE7" w:rsidRPr="00747DBB" w:rsidRDefault="00EC1FE7" w:rsidP="00747DBB">
      <w:pPr>
        <w:spacing w:after="0" w:line="271" w:lineRule="auto"/>
        <w:jc w:val="both"/>
        <w:rPr>
          <w:rFonts w:cstheme="minorHAnsi"/>
          <w:sz w:val="24"/>
          <w:szCs w:val="24"/>
        </w:rPr>
      </w:pPr>
      <w:r w:rsidRPr="00747DBB">
        <w:rPr>
          <w:rFonts w:cstheme="minorHAnsi"/>
          <w:sz w:val="24"/>
          <w:szCs w:val="24"/>
        </w:rPr>
        <w:t xml:space="preserve">Dot. pakietu 2a poz. 127, 128, 129 . Czy Zamawiający dopuści w w/w pozycji preparat konfekcjonowany x 20 sztuk w ilości kolejno 1 opakowania, 22 opakowań, 1 opakowania. </w:t>
      </w:r>
    </w:p>
    <w:p w14:paraId="7C39E146" w14:textId="77777777" w:rsidR="008049E1" w:rsidRPr="00747DBB" w:rsidRDefault="008049E1" w:rsidP="001105DF">
      <w:pPr>
        <w:spacing w:before="120" w:after="0" w:line="271" w:lineRule="auto"/>
        <w:jc w:val="both"/>
        <w:rPr>
          <w:rFonts w:ascii="Calibri" w:eastAsia="Calibri" w:hAnsi="Calibri" w:cs="Calibri"/>
          <w:b/>
          <w:sz w:val="24"/>
        </w:rPr>
      </w:pPr>
      <w:r w:rsidRPr="00747DBB">
        <w:rPr>
          <w:rFonts w:ascii="Calibri" w:eastAsia="Calibri" w:hAnsi="Calibri" w:cs="Calibri"/>
          <w:b/>
          <w:sz w:val="24"/>
        </w:rPr>
        <w:t>Odpowiedź:</w:t>
      </w:r>
    </w:p>
    <w:p w14:paraId="6E603764" w14:textId="4905408E" w:rsidR="008049E1" w:rsidRPr="00747DBB" w:rsidRDefault="00316497" w:rsidP="00747DBB">
      <w:pPr>
        <w:spacing w:after="0" w:line="271" w:lineRule="auto"/>
        <w:jc w:val="both"/>
        <w:rPr>
          <w:rFonts w:cstheme="minorHAnsi"/>
          <w:sz w:val="24"/>
          <w:szCs w:val="24"/>
        </w:rPr>
      </w:pPr>
      <w:r w:rsidRPr="00747DBB">
        <w:rPr>
          <w:rFonts w:ascii="Calibri" w:eastAsia="Calibri" w:hAnsi="Calibri" w:cs="Calibri"/>
          <w:b/>
          <w:sz w:val="24"/>
        </w:rPr>
        <w:t>Zamawiający działając na podstawie art. 137 ust. 1 ustawy Pzp, w zw. z art. 135 ust. 3 ustawy Pzp dokonuje zmiany treści Formularza asortymentowo – cenowego stanowiącego załącznik nr 2.3 do SWZ. Formularz asortymentowo – cenowy po modyfikacji stanowi załącznik do niniejszych wyjaśnień.</w:t>
      </w:r>
    </w:p>
    <w:p w14:paraId="3C1888C1" w14:textId="77777777" w:rsidR="001105DF" w:rsidRDefault="001105DF" w:rsidP="00747DBB">
      <w:pPr>
        <w:spacing w:after="0" w:line="271" w:lineRule="auto"/>
        <w:jc w:val="both"/>
        <w:rPr>
          <w:rFonts w:cstheme="minorHAnsi"/>
          <w:b/>
          <w:bCs/>
          <w:sz w:val="24"/>
          <w:szCs w:val="24"/>
        </w:rPr>
      </w:pPr>
    </w:p>
    <w:p w14:paraId="45C605BD" w14:textId="55446661" w:rsidR="00EC1FE7" w:rsidRPr="00747DBB" w:rsidRDefault="00EC1FE7" w:rsidP="00747DBB">
      <w:pPr>
        <w:spacing w:after="0" w:line="271" w:lineRule="auto"/>
        <w:jc w:val="both"/>
        <w:rPr>
          <w:rFonts w:cstheme="minorHAnsi"/>
          <w:b/>
          <w:bCs/>
          <w:sz w:val="24"/>
          <w:szCs w:val="24"/>
        </w:rPr>
      </w:pPr>
      <w:r w:rsidRPr="00747DBB">
        <w:rPr>
          <w:rFonts w:cstheme="minorHAnsi"/>
          <w:b/>
          <w:bCs/>
          <w:sz w:val="24"/>
          <w:szCs w:val="24"/>
        </w:rPr>
        <w:t>Pytanie 50</w:t>
      </w:r>
    </w:p>
    <w:p w14:paraId="5796A750" w14:textId="624680BF" w:rsidR="00EC1FE7" w:rsidRPr="00747DBB" w:rsidRDefault="00EC1FE7" w:rsidP="00747DBB">
      <w:pPr>
        <w:spacing w:after="0" w:line="271" w:lineRule="auto"/>
        <w:jc w:val="both"/>
        <w:rPr>
          <w:rFonts w:cstheme="minorHAnsi"/>
          <w:sz w:val="24"/>
          <w:szCs w:val="24"/>
        </w:rPr>
      </w:pPr>
      <w:r w:rsidRPr="00747DBB">
        <w:rPr>
          <w:rFonts w:cstheme="minorHAnsi"/>
          <w:sz w:val="24"/>
          <w:szCs w:val="24"/>
        </w:rPr>
        <w:t xml:space="preserve">Dot. pakietu 2a poz. 137. Czy Zamawiający dopuści w w/w pozycji preparat w postaci </w:t>
      </w:r>
      <w:r w:rsidRPr="00747DBB">
        <w:rPr>
          <w:rFonts w:cstheme="minorHAnsi"/>
          <w:b/>
          <w:bCs/>
          <w:sz w:val="24"/>
          <w:szCs w:val="24"/>
        </w:rPr>
        <w:t>kapsułek miękkich</w:t>
      </w:r>
      <w:r w:rsidRPr="00747DBB">
        <w:rPr>
          <w:rFonts w:cstheme="minorHAnsi"/>
          <w:sz w:val="24"/>
          <w:szCs w:val="24"/>
        </w:rPr>
        <w:t>?</w:t>
      </w:r>
    </w:p>
    <w:p w14:paraId="17844A70" w14:textId="77777777" w:rsidR="008049E1" w:rsidRPr="00747DBB" w:rsidRDefault="008049E1" w:rsidP="001105DF">
      <w:pPr>
        <w:spacing w:before="120" w:after="0" w:line="271" w:lineRule="auto"/>
        <w:jc w:val="both"/>
        <w:rPr>
          <w:rFonts w:ascii="Calibri" w:eastAsia="Calibri" w:hAnsi="Calibri" w:cs="Calibri"/>
          <w:b/>
          <w:sz w:val="24"/>
        </w:rPr>
      </w:pPr>
      <w:r w:rsidRPr="00747DBB">
        <w:rPr>
          <w:rFonts w:ascii="Calibri" w:eastAsia="Calibri" w:hAnsi="Calibri" w:cs="Calibri"/>
          <w:b/>
          <w:sz w:val="24"/>
        </w:rPr>
        <w:t>Odpowiedź:</w:t>
      </w:r>
    </w:p>
    <w:p w14:paraId="49285DB7" w14:textId="75FA233A" w:rsidR="008049E1" w:rsidRPr="00747DBB" w:rsidRDefault="0026682B" w:rsidP="00747DBB">
      <w:pPr>
        <w:spacing w:after="0" w:line="271" w:lineRule="auto"/>
        <w:jc w:val="both"/>
        <w:rPr>
          <w:rFonts w:ascii="Calibri" w:eastAsia="Calibri" w:hAnsi="Calibri" w:cs="Calibri"/>
          <w:b/>
          <w:sz w:val="24"/>
        </w:rPr>
      </w:pPr>
      <w:r w:rsidRPr="00747DBB">
        <w:rPr>
          <w:rFonts w:ascii="Calibri" w:eastAsia="Calibri" w:hAnsi="Calibri" w:cs="Calibri"/>
          <w:b/>
          <w:sz w:val="24"/>
        </w:rPr>
        <w:t xml:space="preserve">Zamawiający dopuszcza preparat w postaci kapsułek miękkich. </w:t>
      </w:r>
    </w:p>
    <w:p w14:paraId="7ACFF8AF" w14:textId="77777777" w:rsidR="008049E1" w:rsidRPr="00747DBB" w:rsidRDefault="008049E1" w:rsidP="00747DBB">
      <w:pPr>
        <w:spacing w:after="0" w:line="271" w:lineRule="auto"/>
        <w:jc w:val="both"/>
        <w:rPr>
          <w:rFonts w:cstheme="minorHAnsi"/>
          <w:sz w:val="24"/>
          <w:szCs w:val="24"/>
        </w:rPr>
      </w:pPr>
    </w:p>
    <w:p w14:paraId="478E0194" w14:textId="55F1C6C7" w:rsidR="00EC1FE7" w:rsidRPr="00747DBB" w:rsidRDefault="00EC1FE7" w:rsidP="00747DBB">
      <w:pPr>
        <w:spacing w:after="0" w:line="271" w:lineRule="auto"/>
        <w:jc w:val="both"/>
        <w:rPr>
          <w:rFonts w:cstheme="minorHAnsi"/>
          <w:b/>
          <w:bCs/>
          <w:sz w:val="24"/>
          <w:szCs w:val="24"/>
        </w:rPr>
      </w:pPr>
      <w:r w:rsidRPr="00747DBB">
        <w:rPr>
          <w:rFonts w:cstheme="minorHAnsi"/>
          <w:b/>
          <w:bCs/>
          <w:sz w:val="24"/>
          <w:szCs w:val="24"/>
        </w:rPr>
        <w:t>Pytanie 51</w:t>
      </w:r>
    </w:p>
    <w:p w14:paraId="499D8FFD" w14:textId="533F8995" w:rsidR="00EC1FE7" w:rsidRPr="00747DBB" w:rsidRDefault="00EC1FE7" w:rsidP="00747DBB">
      <w:pPr>
        <w:spacing w:after="0" w:line="271" w:lineRule="auto"/>
        <w:jc w:val="both"/>
        <w:rPr>
          <w:rFonts w:cstheme="minorHAnsi"/>
          <w:sz w:val="24"/>
          <w:szCs w:val="24"/>
        </w:rPr>
      </w:pPr>
      <w:r w:rsidRPr="00747DBB">
        <w:rPr>
          <w:rFonts w:cstheme="minorHAnsi"/>
          <w:sz w:val="24"/>
          <w:szCs w:val="24"/>
        </w:rPr>
        <w:t xml:space="preserve">Dot. pakietu 2a poz. 195. Czy Zamawiający dopuści w w/w pozycji preparat konfekcjonowany x 100 sztuk w ilości 3 opakowań? </w:t>
      </w:r>
    </w:p>
    <w:p w14:paraId="4E5C0134" w14:textId="77777777" w:rsidR="008049E1" w:rsidRPr="00747DBB" w:rsidRDefault="008049E1" w:rsidP="001105DF">
      <w:pPr>
        <w:spacing w:before="120" w:after="0" w:line="271" w:lineRule="auto"/>
        <w:jc w:val="both"/>
        <w:rPr>
          <w:rFonts w:ascii="Calibri" w:eastAsia="Calibri" w:hAnsi="Calibri" w:cs="Calibri"/>
          <w:b/>
          <w:sz w:val="24"/>
        </w:rPr>
      </w:pPr>
      <w:r w:rsidRPr="00747DBB">
        <w:rPr>
          <w:rFonts w:ascii="Calibri" w:eastAsia="Calibri" w:hAnsi="Calibri" w:cs="Calibri"/>
          <w:b/>
          <w:sz w:val="24"/>
        </w:rPr>
        <w:t>Odpowiedź:</w:t>
      </w:r>
    </w:p>
    <w:p w14:paraId="11BB0282" w14:textId="532D17BA" w:rsidR="008049E1" w:rsidRPr="00747DBB" w:rsidRDefault="0026682B" w:rsidP="00747DBB">
      <w:pPr>
        <w:spacing w:after="0" w:line="271" w:lineRule="auto"/>
        <w:jc w:val="both"/>
        <w:rPr>
          <w:rFonts w:cstheme="minorHAnsi"/>
          <w:sz w:val="24"/>
          <w:szCs w:val="24"/>
        </w:rPr>
      </w:pPr>
      <w:r w:rsidRPr="00747DBB">
        <w:rPr>
          <w:rFonts w:ascii="Calibri" w:eastAsia="Calibri" w:hAnsi="Calibri" w:cs="Calibri"/>
          <w:b/>
          <w:sz w:val="24"/>
        </w:rPr>
        <w:t>Zamawiający nie dopuszcza ww. opakowania.</w:t>
      </w:r>
    </w:p>
    <w:p w14:paraId="48F02D16" w14:textId="77777777" w:rsidR="0026682B" w:rsidRDefault="0026682B" w:rsidP="00747DBB">
      <w:pPr>
        <w:spacing w:after="0" w:line="271" w:lineRule="auto"/>
        <w:jc w:val="both"/>
        <w:rPr>
          <w:rFonts w:cstheme="minorHAnsi"/>
          <w:b/>
          <w:bCs/>
          <w:sz w:val="24"/>
          <w:szCs w:val="24"/>
        </w:rPr>
      </w:pPr>
    </w:p>
    <w:p w14:paraId="39EE3838" w14:textId="77777777" w:rsidR="001105DF" w:rsidRPr="00747DBB" w:rsidRDefault="001105DF" w:rsidP="00747DBB">
      <w:pPr>
        <w:spacing w:after="0" w:line="271" w:lineRule="auto"/>
        <w:jc w:val="both"/>
        <w:rPr>
          <w:rFonts w:cstheme="minorHAnsi"/>
          <w:b/>
          <w:bCs/>
          <w:sz w:val="24"/>
          <w:szCs w:val="24"/>
        </w:rPr>
      </w:pPr>
    </w:p>
    <w:p w14:paraId="082F1B47" w14:textId="03F429B1" w:rsidR="00EC1FE7" w:rsidRPr="00747DBB" w:rsidRDefault="00EC1FE7" w:rsidP="00747DBB">
      <w:pPr>
        <w:spacing w:after="0" w:line="271" w:lineRule="auto"/>
        <w:jc w:val="both"/>
        <w:rPr>
          <w:rFonts w:cstheme="minorHAnsi"/>
          <w:b/>
          <w:bCs/>
          <w:sz w:val="24"/>
          <w:szCs w:val="24"/>
        </w:rPr>
      </w:pPr>
      <w:r w:rsidRPr="00747DBB">
        <w:rPr>
          <w:rFonts w:cstheme="minorHAnsi"/>
          <w:b/>
          <w:bCs/>
          <w:sz w:val="24"/>
          <w:szCs w:val="24"/>
        </w:rPr>
        <w:lastRenderedPageBreak/>
        <w:t>Pytanie 52</w:t>
      </w:r>
    </w:p>
    <w:p w14:paraId="3CA9B447" w14:textId="72BE4377" w:rsidR="00EC1FE7" w:rsidRPr="00747DBB" w:rsidRDefault="00EC1FE7" w:rsidP="00747DBB">
      <w:pPr>
        <w:spacing w:after="0" w:line="271" w:lineRule="auto"/>
        <w:jc w:val="both"/>
        <w:rPr>
          <w:rFonts w:cstheme="minorHAnsi"/>
          <w:sz w:val="24"/>
          <w:szCs w:val="24"/>
        </w:rPr>
      </w:pPr>
      <w:r w:rsidRPr="00747DBB">
        <w:rPr>
          <w:rFonts w:cstheme="minorHAnsi"/>
          <w:sz w:val="24"/>
          <w:szCs w:val="24"/>
        </w:rPr>
        <w:t xml:space="preserve">Dot. pakietu 2a poz. 202. Czy Zamawiający dopuści w w/w pozycji preparat konfekcjonowany x 20 sztuk w ilości 1 opakowania? </w:t>
      </w:r>
    </w:p>
    <w:p w14:paraId="5BF0CF50" w14:textId="77777777" w:rsidR="008049E1" w:rsidRPr="00747DBB" w:rsidRDefault="008049E1" w:rsidP="001105DF">
      <w:pPr>
        <w:spacing w:before="120" w:after="0" w:line="271" w:lineRule="auto"/>
        <w:jc w:val="both"/>
        <w:rPr>
          <w:rFonts w:ascii="Calibri" w:eastAsia="Calibri" w:hAnsi="Calibri" w:cs="Calibri"/>
          <w:b/>
          <w:sz w:val="24"/>
        </w:rPr>
      </w:pPr>
      <w:r w:rsidRPr="00747DBB">
        <w:rPr>
          <w:rFonts w:ascii="Calibri" w:eastAsia="Calibri" w:hAnsi="Calibri" w:cs="Calibri"/>
          <w:b/>
          <w:sz w:val="24"/>
        </w:rPr>
        <w:t>Odpowiedź:</w:t>
      </w:r>
    </w:p>
    <w:p w14:paraId="1E2E3D56" w14:textId="77777777" w:rsidR="00E2194A" w:rsidRPr="00747DBB" w:rsidRDefault="00E2194A" w:rsidP="00747DBB">
      <w:pPr>
        <w:spacing w:after="0" w:line="271" w:lineRule="auto"/>
        <w:jc w:val="both"/>
        <w:rPr>
          <w:rFonts w:ascii="Calibri" w:eastAsia="Calibri" w:hAnsi="Calibri" w:cs="Calibri"/>
          <w:b/>
          <w:sz w:val="24"/>
        </w:rPr>
      </w:pPr>
      <w:r w:rsidRPr="00747DBB">
        <w:rPr>
          <w:rFonts w:ascii="Calibri" w:eastAsia="Calibri" w:hAnsi="Calibri" w:cs="Calibri"/>
          <w:b/>
          <w:sz w:val="24"/>
        </w:rPr>
        <w:t xml:space="preserve">Zamawiający dopuszcza możliwość zmiany wielkości opakowań pod warunkiem zachowania wymaganej przez Zamawiającego całkowitej liczby leku. Zmiana liczby mogłaby doprowadzić do nieporównywalności ofert. Zgodnie z wyrokiem Krajowej Izby Odwoławczej z dnia 7 marca 2023 r. (sygn. akt KIO 497/23) „Nie jest bowiem możliwe dokonanie czynności wyboru oferty najkorzystniejszej w sytuacji, gdy złożone oferty nie dają się obiektywnie porównać. Naruszałoby to zasadę uczciwej konkurencji i równego traktowania wykonawców.” Powyższe stanowisko znajduje również potwierdzenie </w:t>
      </w:r>
      <w:r w:rsidRPr="00747DBB">
        <w:rPr>
          <w:rFonts w:ascii="Calibri" w:eastAsia="Calibri" w:hAnsi="Calibri" w:cs="Calibri"/>
          <w:b/>
          <w:sz w:val="24"/>
        </w:rPr>
        <w:br/>
        <w:t xml:space="preserve">w orzecznictwie m.in. z dnia 2 marca 2021 r. (sygn. akt KIO/UZP/10) stwierdzając, iż nieporównywalność ofert w naturalny sposób wiąże się z naruszeniem uczciwej konkurencji, przy czym potwierdzi swoje wcześniejsze stanowisko wyrażone </w:t>
      </w:r>
      <w:r w:rsidRPr="00747DBB">
        <w:rPr>
          <w:rFonts w:ascii="Calibri" w:eastAsia="Calibri" w:hAnsi="Calibri" w:cs="Calibri"/>
          <w:b/>
          <w:sz w:val="24"/>
        </w:rPr>
        <w:br/>
        <w:t>w orzeczeniach KIO/UZP 812/09 i 833/09.</w:t>
      </w:r>
    </w:p>
    <w:p w14:paraId="78B883B5" w14:textId="77777777" w:rsidR="005572F8" w:rsidRPr="00747DBB" w:rsidRDefault="005572F8" w:rsidP="00747DBB">
      <w:pPr>
        <w:spacing w:after="0" w:line="271" w:lineRule="auto"/>
        <w:jc w:val="both"/>
        <w:rPr>
          <w:rFonts w:cstheme="minorHAnsi"/>
          <w:b/>
          <w:bCs/>
          <w:sz w:val="24"/>
          <w:szCs w:val="24"/>
        </w:rPr>
      </w:pPr>
    </w:p>
    <w:p w14:paraId="62FB7C28" w14:textId="2927D8E5" w:rsidR="00EC1FE7" w:rsidRPr="00747DBB" w:rsidRDefault="00EC1FE7" w:rsidP="00747DBB">
      <w:pPr>
        <w:spacing w:after="0" w:line="271" w:lineRule="auto"/>
        <w:jc w:val="both"/>
        <w:rPr>
          <w:rFonts w:cstheme="minorHAnsi"/>
          <w:b/>
          <w:bCs/>
          <w:sz w:val="24"/>
          <w:szCs w:val="24"/>
        </w:rPr>
      </w:pPr>
      <w:r w:rsidRPr="00747DBB">
        <w:rPr>
          <w:rFonts w:cstheme="minorHAnsi"/>
          <w:b/>
          <w:bCs/>
          <w:sz w:val="24"/>
          <w:szCs w:val="24"/>
        </w:rPr>
        <w:t>Pytanie 53</w:t>
      </w:r>
    </w:p>
    <w:p w14:paraId="5575D9B0" w14:textId="577FF589" w:rsidR="00EC1FE7" w:rsidRPr="00747DBB" w:rsidRDefault="00EC1FE7" w:rsidP="00747DBB">
      <w:pPr>
        <w:spacing w:after="0" w:line="271" w:lineRule="auto"/>
        <w:jc w:val="both"/>
        <w:rPr>
          <w:rFonts w:cstheme="minorHAnsi"/>
          <w:sz w:val="24"/>
          <w:szCs w:val="24"/>
        </w:rPr>
      </w:pPr>
      <w:r w:rsidRPr="00747DBB">
        <w:rPr>
          <w:rFonts w:cstheme="minorHAnsi"/>
          <w:sz w:val="24"/>
          <w:szCs w:val="24"/>
        </w:rPr>
        <w:t xml:space="preserve">Dot. pakietu 2a poz. 203. Czy Zamawiający dopuści w w/w pozycji preparat konfekcjonowany x 20 sztuk w ilości 40 opakowań? </w:t>
      </w:r>
    </w:p>
    <w:p w14:paraId="136D8585" w14:textId="77777777" w:rsidR="008049E1" w:rsidRPr="00747DBB" w:rsidRDefault="008049E1" w:rsidP="001105DF">
      <w:pPr>
        <w:spacing w:before="120" w:after="0" w:line="271" w:lineRule="auto"/>
        <w:jc w:val="both"/>
        <w:rPr>
          <w:rFonts w:ascii="Calibri" w:eastAsia="Calibri" w:hAnsi="Calibri" w:cs="Calibri"/>
          <w:b/>
          <w:sz w:val="24"/>
        </w:rPr>
      </w:pPr>
      <w:r w:rsidRPr="00747DBB">
        <w:rPr>
          <w:rFonts w:ascii="Calibri" w:eastAsia="Calibri" w:hAnsi="Calibri" w:cs="Calibri"/>
          <w:b/>
          <w:sz w:val="24"/>
        </w:rPr>
        <w:t>Odpowiedź:</w:t>
      </w:r>
    </w:p>
    <w:p w14:paraId="15084448" w14:textId="77777777" w:rsidR="00E2194A" w:rsidRPr="00747DBB" w:rsidRDefault="00E2194A" w:rsidP="00747DBB">
      <w:pPr>
        <w:spacing w:after="0" w:line="271" w:lineRule="auto"/>
        <w:jc w:val="both"/>
        <w:rPr>
          <w:rFonts w:ascii="Calibri" w:eastAsia="Calibri" w:hAnsi="Calibri" w:cs="Calibri"/>
          <w:b/>
          <w:sz w:val="24"/>
        </w:rPr>
      </w:pPr>
      <w:r w:rsidRPr="00747DBB">
        <w:rPr>
          <w:rFonts w:ascii="Calibri" w:eastAsia="Calibri" w:hAnsi="Calibri" w:cs="Calibri"/>
          <w:b/>
          <w:sz w:val="24"/>
        </w:rPr>
        <w:t xml:space="preserve">Zamawiający dopuszcza możliwość zmiany wielkości opakowań pod warunkiem zachowania wymaganej przez Zamawiającego całkowitej liczby leku. Zmiana liczby mogłaby doprowadzić do nieporównywalności ofert. Zgodnie z wyrokiem Krajowej Izby Odwoławczej z dnia 7 marca 2023 r. (sygn. akt KIO 497/23) „Nie jest bowiem możliwe dokonanie czynności wyboru oferty najkorzystniejszej w sytuacji, gdy złożone oferty nie dają się obiektywnie porównać. Naruszałoby to zasadę uczciwej konkurencji i równego traktowania wykonawców.” Powyższe stanowisko znajduje również potwierdzenie </w:t>
      </w:r>
      <w:r w:rsidRPr="00747DBB">
        <w:rPr>
          <w:rFonts w:ascii="Calibri" w:eastAsia="Calibri" w:hAnsi="Calibri" w:cs="Calibri"/>
          <w:b/>
          <w:sz w:val="24"/>
        </w:rPr>
        <w:br/>
        <w:t xml:space="preserve">w orzecznictwie m.in. z dnia 2 marca 2021 r. (sygn. akt KIO/UZP/10) stwierdzając, iż nieporównywalność ofert w naturalny sposób wiąże się z naruszeniem uczciwej konkurencji, przy czym potwierdzi swoje wcześniejsze stanowisko wyrażone </w:t>
      </w:r>
      <w:r w:rsidRPr="00747DBB">
        <w:rPr>
          <w:rFonts w:ascii="Calibri" w:eastAsia="Calibri" w:hAnsi="Calibri" w:cs="Calibri"/>
          <w:b/>
          <w:sz w:val="24"/>
        </w:rPr>
        <w:br/>
        <w:t>w orzeczeniach KIO/UZP 812/09 i 833/09.</w:t>
      </w:r>
    </w:p>
    <w:p w14:paraId="4FCEECB6" w14:textId="77777777" w:rsidR="001105DF" w:rsidRDefault="001105DF" w:rsidP="00747DBB">
      <w:pPr>
        <w:spacing w:after="0" w:line="271" w:lineRule="auto"/>
        <w:jc w:val="both"/>
        <w:rPr>
          <w:rFonts w:cstheme="minorHAnsi"/>
          <w:b/>
          <w:bCs/>
          <w:sz w:val="24"/>
          <w:szCs w:val="24"/>
        </w:rPr>
      </w:pPr>
    </w:p>
    <w:p w14:paraId="2D41DBD9" w14:textId="045519E4" w:rsidR="00EC1FE7" w:rsidRPr="00747DBB" w:rsidRDefault="00EC1FE7" w:rsidP="00747DBB">
      <w:pPr>
        <w:spacing w:after="0" w:line="271" w:lineRule="auto"/>
        <w:jc w:val="both"/>
        <w:rPr>
          <w:rFonts w:cstheme="minorHAnsi"/>
          <w:b/>
          <w:bCs/>
          <w:sz w:val="24"/>
          <w:szCs w:val="24"/>
        </w:rPr>
      </w:pPr>
      <w:r w:rsidRPr="00747DBB">
        <w:rPr>
          <w:rFonts w:cstheme="minorHAnsi"/>
          <w:b/>
          <w:bCs/>
          <w:sz w:val="24"/>
          <w:szCs w:val="24"/>
        </w:rPr>
        <w:t>Pytanie 54</w:t>
      </w:r>
    </w:p>
    <w:p w14:paraId="252D233C" w14:textId="2B92793D" w:rsidR="00EC1FE7" w:rsidRPr="00747DBB" w:rsidRDefault="00EC1FE7" w:rsidP="00747DBB">
      <w:pPr>
        <w:spacing w:after="0" w:line="271" w:lineRule="auto"/>
        <w:jc w:val="both"/>
        <w:rPr>
          <w:rFonts w:cstheme="minorHAnsi"/>
          <w:sz w:val="24"/>
          <w:szCs w:val="24"/>
        </w:rPr>
      </w:pPr>
      <w:r w:rsidRPr="00747DBB">
        <w:rPr>
          <w:rFonts w:cstheme="minorHAnsi"/>
          <w:sz w:val="24"/>
          <w:szCs w:val="24"/>
        </w:rPr>
        <w:t xml:space="preserve">Dot. pakietu 2a poz. 223. Czy Zamawiający dopuści w w/w pozycji preparat w postaci </w:t>
      </w:r>
      <w:r w:rsidRPr="00747DBB">
        <w:rPr>
          <w:rFonts w:cstheme="minorHAnsi"/>
          <w:b/>
          <w:bCs/>
          <w:sz w:val="24"/>
          <w:szCs w:val="24"/>
        </w:rPr>
        <w:t>fiolek</w:t>
      </w:r>
      <w:r w:rsidRPr="00747DBB">
        <w:rPr>
          <w:rFonts w:cstheme="minorHAnsi"/>
          <w:sz w:val="24"/>
          <w:szCs w:val="24"/>
        </w:rPr>
        <w:t>?</w:t>
      </w:r>
    </w:p>
    <w:p w14:paraId="3E04A034" w14:textId="77777777" w:rsidR="008049E1" w:rsidRPr="00747DBB" w:rsidRDefault="008049E1" w:rsidP="001105DF">
      <w:pPr>
        <w:spacing w:before="120" w:after="0" w:line="271" w:lineRule="auto"/>
        <w:jc w:val="both"/>
        <w:rPr>
          <w:rFonts w:ascii="Calibri" w:eastAsia="Calibri" w:hAnsi="Calibri" w:cs="Calibri"/>
          <w:b/>
          <w:sz w:val="24"/>
        </w:rPr>
      </w:pPr>
      <w:r w:rsidRPr="00747DBB">
        <w:rPr>
          <w:rFonts w:ascii="Calibri" w:eastAsia="Calibri" w:hAnsi="Calibri" w:cs="Calibri"/>
          <w:b/>
          <w:sz w:val="24"/>
        </w:rPr>
        <w:t>Odpowiedź:</w:t>
      </w:r>
    </w:p>
    <w:p w14:paraId="5282B24C" w14:textId="67A18780" w:rsidR="008049E1" w:rsidRPr="00747DBB" w:rsidRDefault="001F6139" w:rsidP="00747DBB">
      <w:pPr>
        <w:spacing w:after="0" w:line="271" w:lineRule="auto"/>
        <w:jc w:val="both"/>
        <w:rPr>
          <w:rFonts w:ascii="Calibri" w:eastAsia="Calibri" w:hAnsi="Calibri" w:cs="Calibri"/>
          <w:b/>
          <w:sz w:val="24"/>
        </w:rPr>
      </w:pPr>
      <w:r w:rsidRPr="00747DBB">
        <w:rPr>
          <w:rFonts w:ascii="Calibri" w:eastAsia="Calibri" w:hAnsi="Calibri" w:cs="Calibri"/>
          <w:b/>
          <w:sz w:val="24"/>
        </w:rPr>
        <w:t xml:space="preserve">Zamawiający dopuszcza preparat w postaci fiolek. </w:t>
      </w:r>
    </w:p>
    <w:p w14:paraId="0AAA301E" w14:textId="77777777" w:rsidR="008049E1" w:rsidRPr="00747DBB" w:rsidRDefault="008049E1" w:rsidP="00747DBB">
      <w:pPr>
        <w:spacing w:after="0" w:line="271" w:lineRule="auto"/>
        <w:jc w:val="both"/>
        <w:rPr>
          <w:rFonts w:cstheme="minorHAnsi"/>
          <w:sz w:val="24"/>
          <w:szCs w:val="24"/>
        </w:rPr>
      </w:pPr>
    </w:p>
    <w:p w14:paraId="1B6C11EF" w14:textId="20EC48DA" w:rsidR="00EC1FE7" w:rsidRPr="00747DBB" w:rsidRDefault="00EC1FE7" w:rsidP="00747DBB">
      <w:pPr>
        <w:spacing w:after="0" w:line="271" w:lineRule="auto"/>
        <w:jc w:val="both"/>
        <w:rPr>
          <w:rFonts w:cstheme="minorHAnsi"/>
          <w:b/>
          <w:bCs/>
          <w:sz w:val="24"/>
          <w:szCs w:val="24"/>
        </w:rPr>
      </w:pPr>
      <w:r w:rsidRPr="00747DBB">
        <w:rPr>
          <w:rFonts w:cstheme="minorHAnsi"/>
          <w:b/>
          <w:bCs/>
          <w:sz w:val="24"/>
          <w:szCs w:val="24"/>
        </w:rPr>
        <w:t>Pytanie 55</w:t>
      </w:r>
    </w:p>
    <w:p w14:paraId="4FAD76A9" w14:textId="06162A94" w:rsidR="00EC1FE7" w:rsidRPr="00747DBB" w:rsidRDefault="00EC1FE7" w:rsidP="00747DBB">
      <w:pPr>
        <w:spacing w:after="0" w:line="271" w:lineRule="auto"/>
        <w:jc w:val="both"/>
        <w:rPr>
          <w:rFonts w:cstheme="minorHAnsi"/>
          <w:sz w:val="24"/>
          <w:szCs w:val="24"/>
        </w:rPr>
      </w:pPr>
      <w:r w:rsidRPr="00747DBB">
        <w:rPr>
          <w:rFonts w:cstheme="minorHAnsi"/>
          <w:sz w:val="24"/>
          <w:szCs w:val="24"/>
        </w:rPr>
        <w:t xml:space="preserve">Dot. pakietu 2a poz. 224. Czy Zamawiający dopuści w w/w pozycji preparat konfekcjonowany x 10 sztuk w ilości 12 opakowań? </w:t>
      </w:r>
    </w:p>
    <w:p w14:paraId="5B391972" w14:textId="77777777" w:rsidR="008049E1" w:rsidRPr="00747DBB" w:rsidRDefault="008049E1" w:rsidP="001105DF">
      <w:pPr>
        <w:spacing w:before="120" w:after="0" w:line="271" w:lineRule="auto"/>
        <w:jc w:val="both"/>
        <w:rPr>
          <w:rFonts w:ascii="Calibri" w:eastAsia="Calibri" w:hAnsi="Calibri" w:cs="Calibri"/>
          <w:b/>
          <w:sz w:val="24"/>
        </w:rPr>
      </w:pPr>
      <w:r w:rsidRPr="00747DBB">
        <w:rPr>
          <w:rFonts w:ascii="Calibri" w:eastAsia="Calibri" w:hAnsi="Calibri" w:cs="Calibri"/>
          <w:b/>
          <w:sz w:val="24"/>
        </w:rPr>
        <w:lastRenderedPageBreak/>
        <w:t>Odpowiedź:</w:t>
      </w:r>
    </w:p>
    <w:p w14:paraId="781B716B" w14:textId="77777777" w:rsidR="00E2194A" w:rsidRPr="00747DBB" w:rsidRDefault="00E2194A" w:rsidP="00747DBB">
      <w:pPr>
        <w:spacing w:after="0" w:line="271" w:lineRule="auto"/>
        <w:jc w:val="both"/>
        <w:rPr>
          <w:rFonts w:ascii="Calibri" w:eastAsia="Calibri" w:hAnsi="Calibri" w:cs="Calibri"/>
          <w:b/>
          <w:sz w:val="24"/>
        </w:rPr>
      </w:pPr>
      <w:r w:rsidRPr="00747DBB">
        <w:rPr>
          <w:rFonts w:ascii="Calibri" w:eastAsia="Calibri" w:hAnsi="Calibri" w:cs="Calibri"/>
          <w:b/>
          <w:sz w:val="24"/>
        </w:rPr>
        <w:t xml:space="preserve">Zamawiający dopuszcza możliwość zmiany wielkości opakowań pod warunkiem zachowania wymaganej przez Zamawiającego całkowitej liczby leku. Zmiana liczby mogłaby doprowadzić do nieporównywalności ofert. Zgodnie z wyrokiem Krajowej Izby Odwoławczej z dnia 7 marca 2023 r. (sygn. akt KIO 497/23) „Nie jest bowiem możliwe dokonanie czynności wyboru oferty najkorzystniejszej w sytuacji, gdy złożone oferty nie dają się obiektywnie porównać. Naruszałoby to zasadę uczciwej konkurencji i równego traktowania wykonawców.” Powyższe stanowisko znajduje również potwierdzenie </w:t>
      </w:r>
      <w:r w:rsidRPr="00747DBB">
        <w:rPr>
          <w:rFonts w:ascii="Calibri" w:eastAsia="Calibri" w:hAnsi="Calibri" w:cs="Calibri"/>
          <w:b/>
          <w:sz w:val="24"/>
        </w:rPr>
        <w:br/>
        <w:t xml:space="preserve">w orzecznictwie m.in. z dnia 2 marca 2021 r. (sygn. akt KIO/UZP/10) stwierdzając, iż nieporównywalność ofert w naturalny sposób wiąże się z naruszeniem uczciwej konkurencji, przy czym potwierdzi swoje wcześniejsze stanowisko wyrażone </w:t>
      </w:r>
      <w:r w:rsidRPr="00747DBB">
        <w:rPr>
          <w:rFonts w:ascii="Calibri" w:eastAsia="Calibri" w:hAnsi="Calibri" w:cs="Calibri"/>
          <w:b/>
          <w:sz w:val="24"/>
        </w:rPr>
        <w:br/>
        <w:t>w orzeczeniach KIO/UZP 812/09 i 833/09.</w:t>
      </w:r>
    </w:p>
    <w:p w14:paraId="5F0A183D" w14:textId="77777777" w:rsidR="00E2194A" w:rsidRPr="00747DBB" w:rsidRDefault="00E2194A" w:rsidP="00747DBB">
      <w:pPr>
        <w:spacing w:after="0" w:line="271" w:lineRule="auto"/>
        <w:jc w:val="both"/>
        <w:rPr>
          <w:rFonts w:cstheme="minorHAnsi"/>
          <w:b/>
          <w:bCs/>
          <w:sz w:val="24"/>
          <w:szCs w:val="24"/>
        </w:rPr>
      </w:pPr>
    </w:p>
    <w:p w14:paraId="1CE07136" w14:textId="4230A3D6" w:rsidR="00EC1FE7" w:rsidRPr="00747DBB" w:rsidRDefault="00EC1FE7" w:rsidP="00747DBB">
      <w:pPr>
        <w:spacing w:after="0" w:line="271" w:lineRule="auto"/>
        <w:jc w:val="both"/>
        <w:rPr>
          <w:rFonts w:cstheme="minorHAnsi"/>
          <w:b/>
          <w:bCs/>
          <w:sz w:val="24"/>
          <w:szCs w:val="24"/>
        </w:rPr>
      </w:pPr>
      <w:r w:rsidRPr="00747DBB">
        <w:rPr>
          <w:rFonts w:cstheme="minorHAnsi"/>
          <w:b/>
          <w:bCs/>
          <w:sz w:val="24"/>
          <w:szCs w:val="24"/>
        </w:rPr>
        <w:t>Pytanie 56</w:t>
      </w:r>
    </w:p>
    <w:p w14:paraId="4CADFE45" w14:textId="795A6BA4" w:rsidR="00EC1FE7" w:rsidRPr="00747DBB" w:rsidRDefault="00EC1FE7" w:rsidP="00747DBB">
      <w:pPr>
        <w:spacing w:after="0" w:line="271" w:lineRule="auto"/>
        <w:jc w:val="both"/>
        <w:rPr>
          <w:rFonts w:cstheme="minorHAnsi"/>
          <w:sz w:val="24"/>
          <w:szCs w:val="24"/>
        </w:rPr>
      </w:pPr>
      <w:r w:rsidRPr="00747DBB">
        <w:rPr>
          <w:rFonts w:cstheme="minorHAnsi"/>
          <w:sz w:val="24"/>
          <w:szCs w:val="24"/>
        </w:rPr>
        <w:t xml:space="preserve">Dot. pakietu 2a poz. 229. Czy Zamawiający dopuści w w/w pozycji preparat w postaci </w:t>
      </w:r>
      <w:r w:rsidRPr="00747DBB">
        <w:rPr>
          <w:rFonts w:cstheme="minorHAnsi"/>
          <w:b/>
          <w:bCs/>
          <w:sz w:val="24"/>
          <w:szCs w:val="24"/>
        </w:rPr>
        <w:t>tabletek zwykłych</w:t>
      </w:r>
      <w:r w:rsidRPr="00747DBB">
        <w:rPr>
          <w:rFonts w:cstheme="minorHAnsi"/>
          <w:sz w:val="24"/>
          <w:szCs w:val="24"/>
        </w:rPr>
        <w:t>? Tylko taki produkt jest dostępny na rynku.</w:t>
      </w:r>
    </w:p>
    <w:p w14:paraId="2F70B208" w14:textId="77777777" w:rsidR="008049E1" w:rsidRPr="00747DBB" w:rsidRDefault="008049E1" w:rsidP="001105DF">
      <w:pPr>
        <w:spacing w:before="120" w:after="0" w:line="271" w:lineRule="auto"/>
        <w:jc w:val="both"/>
        <w:rPr>
          <w:rFonts w:ascii="Calibri" w:eastAsia="Calibri" w:hAnsi="Calibri" w:cs="Calibri"/>
          <w:b/>
          <w:sz w:val="24"/>
        </w:rPr>
      </w:pPr>
      <w:r w:rsidRPr="00747DBB">
        <w:rPr>
          <w:rFonts w:ascii="Calibri" w:eastAsia="Calibri" w:hAnsi="Calibri" w:cs="Calibri"/>
          <w:b/>
          <w:sz w:val="24"/>
        </w:rPr>
        <w:t>Odpowiedź:</w:t>
      </w:r>
    </w:p>
    <w:p w14:paraId="116AB6C0" w14:textId="3CD29E72" w:rsidR="008049E1" w:rsidRPr="00747DBB" w:rsidRDefault="001F6139" w:rsidP="00747DBB">
      <w:pPr>
        <w:spacing w:after="0" w:line="271" w:lineRule="auto"/>
        <w:jc w:val="both"/>
        <w:rPr>
          <w:rFonts w:ascii="Calibri" w:eastAsia="Calibri" w:hAnsi="Calibri" w:cs="Calibri"/>
          <w:b/>
          <w:sz w:val="24"/>
        </w:rPr>
      </w:pPr>
      <w:r w:rsidRPr="00747DBB">
        <w:rPr>
          <w:rFonts w:ascii="Calibri" w:eastAsia="Calibri" w:hAnsi="Calibri" w:cs="Calibri"/>
          <w:b/>
          <w:sz w:val="24"/>
        </w:rPr>
        <w:t>Zamawiający dopuszcza preparat w postaci tabletek zwykłych.</w:t>
      </w:r>
    </w:p>
    <w:p w14:paraId="70F2D8B6" w14:textId="77777777" w:rsidR="008049E1" w:rsidRPr="00747DBB" w:rsidRDefault="008049E1" w:rsidP="00747DBB">
      <w:pPr>
        <w:spacing w:after="0" w:line="271" w:lineRule="auto"/>
        <w:jc w:val="both"/>
        <w:rPr>
          <w:rFonts w:cstheme="minorHAnsi"/>
          <w:sz w:val="24"/>
          <w:szCs w:val="24"/>
        </w:rPr>
      </w:pPr>
    </w:p>
    <w:p w14:paraId="1404378F" w14:textId="5F7B6D16" w:rsidR="00EC1FE7" w:rsidRPr="00747DBB" w:rsidRDefault="00EC1FE7" w:rsidP="00747DBB">
      <w:pPr>
        <w:spacing w:after="0" w:line="271" w:lineRule="auto"/>
        <w:jc w:val="both"/>
        <w:rPr>
          <w:rFonts w:cstheme="minorHAnsi"/>
          <w:b/>
          <w:bCs/>
          <w:sz w:val="24"/>
          <w:szCs w:val="24"/>
        </w:rPr>
      </w:pPr>
      <w:r w:rsidRPr="00747DBB">
        <w:rPr>
          <w:rFonts w:cstheme="minorHAnsi"/>
          <w:b/>
          <w:bCs/>
          <w:sz w:val="24"/>
          <w:szCs w:val="24"/>
        </w:rPr>
        <w:t>Pytanie 57</w:t>
      </w:r>
    </w:p>
    <w:p w14:paraId="4A0084D8" w14:textId="144AC8C0" w:rsidR="00EC1FE7" w:rsidRPr="00747DBB" w:rsidRDefault="00EC1FE7" w:rsidP="00747DBB">
      <w:pPr>
        <w:spacing w:after="0" w:line="271" w:lineRule="auto"/>
        <w:jc w:val="both"/>
        <w:rPr>
          <w:rFonts w:cstheme="minorHAnsi"/>
          <w:sz w:val="24"/>
          <w:szCs w:val="24"/>
        </w:rPr>
      </w:pPr>
      <w:r w:rsidRPr="00747DBB">
        <w:rPr>
          <w:rFonts w:cstheme="minorHAnsi"/>
          <w:sz w:val="24"/>
          <w:szCs w:val="24"/>
        </w:rPr>
        <w:t xml:space="preserve">Dot. pakietu 2a poz. 236. Czy Zamawiający dopuści w w/w pozycji preparat konfekcjonowany x 20 sztuk w ilości 100 opakowań? </w:t>
      </w:r>
    </w:p>
    <w:p w14:paraId="1F750555" w14:textId="77777777" w:rsidR="008049E1" w:rsidRPr="00747DBB" w:rsidRDefault="008049E1" w:rsidP="001105DF">
      <w:pPr>
        <w:spacing w:before="120" w:after="0" w:line="271" w:lineRule="auto"/>
        <w:jc w:val="both"/>
        <w:rPr>
          <w:rFonts w:ascii="Calibri" w:eastAsia="Calibri" w:hAnsi="Calibri" w:cs="Calibri"/>
          <w:b/>
          <w:sz w:val="24"/>
        </w:rPr>
      </w:pPr>
      <w:r w:rsidRPr="00747DBB">
        <w:rPr>
          <w:rFonts w:ascii="Calibri" w:eastAsia="Calibri" w:hAnsi="Calibri" w:cs="Calibri"/>
          <w:b/>
          <w:sz w:val="24"/>
        </w:rPr>
        <w:t>Odpowiedź:</w:t>
      </w:r>
    </w:p>
    <w:p w14:paraId="283D9EBE" w14:textId="77777777" w:rsidR="00E2194A" w:rsidRPr="00747DBB" w:rsidRDefault="00E2194A" w:rsidP="00747DBB">
      <w:pPr>
        <w:spacing w:after="0" w:line="271" w:lineRule="auto"/>
        <w:jc w:val="both"/>
        <w:rPr>
          <w:rFonts w:ascii="Calibri" w:eastAsia="Calibri" w:hAnsi="Calibri" w:cs="Calibri"/>
          <w:b/>
          <w:sz w:val="24"/>
        </w:rPr>
      </w:pPr>
      <w:r w:rsidRPr="00747DBB">
        <w:rPr>
          <w:rFonts w:ascii="Calibri" w:eastAsia="Calibri" w:hAnsi="Calibri" w:cs="Calibri"/>
          <w:b/>
          <w:sz w:val="24"/>
        </w:rPr>
        <w:t xml:space="preserve">Zamawiający dopuszcza możliwość zmiany wielkości opakowań pod warunkiem zachowania wymaganej przez Zamawiającego całkowitej liczby leku. Zmiana liczby mogłaby doprowadzić do nieporównywalności ofert. Zgodnie z wyrokiem Krajowej Izby Odwoławczej z dnia 7 marca 2023 r. (sygn. akt KIO 497/23) „Nie jest bowiem możliwe dokonanie czynności wyboru oferty najkorzystniejszej w sytuacji, gdy złożone oferty nie dają się obiektywnie porównać. Naruszałoby to zasadę uczciwej konkurencji i równego traktowania wykonawców.” Powyższe stanowisko znajduje również potwierdzenie </w:t>
      </w:r>
      <w:r w:rsidRPr="00747DBB">
        <w:rPr>
          <w:rFonts w:ascii="Calibri" w:eastAsia="Calibri" w:hAnsi="Calibri" w:cs="Calibri"/>
          <w:b/>
          <w:sz w:val="24"/>
        </w:rPr>
        <w:br/>
        <w:t xml:space="preserve">w orzecznictwie m.in. z dnia 2 marca 2021 r. (sygn. akt KIO/UZP/10) stwierdzając, iż nieporównywalność ofert w naturalny sposób wiąże się z naruszeniem uczciwej konkurencji, przy czym potwierdzi swoje wcześniejsze stanowisko wyrażone </w:t>
      </w:r>
      <w:r w:rsidRPr="00747DBB">
        <w:rPr>
          <w:rFonts w:ascii="Calibri" w:eastAsia="Calibri" w:hAnsi="Calibri" w:cs="Calibri"/>
          <w:b/>
          <w:sz w:val="24"/>
        </w:rPr>
        <w:br/>
        <w:t>w orzeczeniach KIO/UZP 812/09 i 833/09.</w:t>
      </w:r>
    </w:p>
    <w:p w14:paraId="5BB332AA" w14:textId="77777777" w:rsidR="00E2194A" w:rsidRPr="00747DBB" w:rsidRDefault="00E2194A" w:rsidP="00747DBB">
      <w:pPr>
        <w:spacing w:after="0" w:line="271" w:lineRule="auto"/>
        <w:jc w:val="both"/>
        <w:rPr>
          <w:rFonts w:cstheme="minorHAnsi"/>
          <w:b/>
          <w:bCs/>
          <w:sz w:val="24"/>
          <w:szCs w:val="24"/>
        </w:rPr>
      </w:pPr>
    </w:p>
    <w:p w14:paraId="4BC1639F" w14:textId="0667EB1C" w:rsidR="00EC1FE7" w:rsidRPr="00747DBB" w:rsidRDefault="00EC1FE7" w:rsidP="00747DBB">
      <w:pPr>
        <w:spacing w:after="0" w:line="271" w:lineRule="auto"/>
        <w:jc w:val="both"/>
        <w:rPr>
          <w:rFonts w:cstheme="minorHAnsi"/>
          <w:b/>
          <w:bCs/>
          <w:sz w:val="24"/>
          <w:szCs w:val="24"/>
        </w:rPr>
      </w:pPr>
      <w:r w:rsidRPr="00747DBB">
        <w:rPr>
          <w:rFonts w:cstheme="minorHAnsi"/>
          <w:b/>
          <w:bCs/>
          <w:sz w:val="24"/>
          <w:szCs w:val="24"/>
        </w:rPr>
        <w:t>Pytanie 58</w:t>
      </w:r>
    </w:p>
    <w:p w14:paraId="10F51BE7" w14:textId="35B3BF5F" w:rsidR="00EC1FE7" w:rsidRPr="00747DBB" w:rsidRDefault="00EC1FE7" w:rsidP="00747DBB">
      <w:pPr>
        <w:spacing w:after="0" w:line="271" w:lineRule="auto"/>
        <w:jc w:val="both"/>
        <w:rPr>
          <w:rFonts w:cstheme="minorHAnsi"/>
          <w:sz w:val="24"/>
          <w:szCs w:val="24"/>
        </w:rPr>
      </w:pPr>
      <w:r w:rsidRPr="00747DBB">
        <w:rPr>
          <w:rFonts w:cstheme="minorHAnsi"/>
          <w:sz w:val="24"/>
          <w:szCs w:val="24"/>
        </w:rPr>
        <w:t xml:space="preserve">Dot. pakietu 2a poz. 260. Czy Zamawiający dopuści w w/w pozycji preparat konfekcjonowany x 60 sztuk w ilości 2 opakowań? Tylko taki produkt jest dostępny na rynku. </w:t>
      </w:r>
    </w:p>
    <w:p w14:paraId="2C961C13" w14:textId="77777777" w:rsidR="008049E1" w:rsidRPr="00747DBB" w:rsidRDefault="008049E1" w:rsidP="001105DF">
      <w:pPr>
        <w:spacing w:before="120" w:after="0" w:line="271" w:lineRule="auto"/>
        <w:jc w:val="both"/>
        <w:rPr>
          <w:rFonts w:ascii="Calibri" w:eastAsia="Calibri" w:hAnsi="Calibri" w:cs="Calibri"/>
          <w:b/>
          <w:sz w:val="24"/>
        </w:rPr>
      </w:pPr>
      <w:r w:rsidRPr="00747DBB">
        <w:rPr>
          <w:rFonts w:ascii="Calibri" w:eastAsia="Calibri" w:hAnsi="Calibri" w:cs="Calibri"/>
          <w:b/>
          <w:sz w:val="24"/>
        </w:rPr>
        <w:t>Odpowiedź:</w:t>
      </w:r>
    </w:p>
    <w:p w14:paraId="38F510E6" w14:textId="29BA00D2" w:rsidR="008049E1" w:rsidRPr="00747DBB" w:rsidRDefault="00316497" w:rsidP="00747DBB">
      <w:pPr>
        <w:spacing w:after="0" w:line="271" w:lineRule="auto"/>
        <w:jc w:val="both"/>
        <w:rPr>
          <w:rFonts w:cstheme="minorHAnsi"/>
          <w:sz w:val="24"/>
          <w:szCs w:val="24"/>
        </w:rPr>
      </w:pPr>
      <w:bookmarkStart w:id="10" w:name="_Hlk163632856"/>
      <w:r w:rsidRPr="00747DBB">
        <w:rPr>
          <w:rFonts w:ascii="Calibri" w:eastAsia="Calibri" w:hAnsi="Calibri" w:cs="Calibri"/>
          <w:b/>
          <w:sz w:val="24"/>
        </w:rPr>
        <w:t xml:space="preserve">Zamawiający działając na podstawie art. 137 ust. 1 ustawy Pzp, w zw. z art. 135 ust. 3 ustawy Pzp dokonuje zmiany treści Formularza asortymentowo – cenowego stanowiącego </w:t>
      </w:r>
      <w:r w:rsidRPr="00747DBB">
        <w:rPr>
          <w:rFonts w:ascii="Calibri" w:eastAsia="Calibri" w:hAnsi="Calibri" w:cs="Calibri"/>
          <w:b/>
          <w:sz w:val="24"/>
        </w:rPr>
        <w:lastRenderedPageBreak/>
        <w:t>załącznik nr 2.3 do SWZ. Formularz asortymentowo – cenowy po modyfikacji stanowi załącznik do niniejszych wyjaśnień.</w:t>
      </w:r>
    </w:p>
    <w:bookmarkEnd w:id="10"/>
    <w:p w14:paraId="0516D0EC" w14:textId="77777777" w:rsidR="001105DF" w:rsidRDefault="001105DF" w:rsidP="00747DBB">
      <w:pPr>
        <w:spacing w:after="0" w:line="271" w:lineRule="auto"/>
        <w:jc w:val="both"/>
        <w:rPr>
          <w:rFonts w:cstheme="minorHAnsi"/>
          <w:b/>
          <w:bCs/>
          <w:sz w:val="24"/>
          <w:szCs w:val="24"/>
        </w:rPr>
      </w:pPr>
    </w:p>
    <w:p w14:paraId="53F2C162" w14:textId="5DAB0620" w:rsidR="00EC1FE7" w:rsidRPr="00747DBB" w:rsidRDefault="00EC1FE7" w:rsidP="00747DBB">
      <w:pPr>
        <w:spacing w:after="0" w:line="271" w:lineRule="auto"/>
        <w:jc w:val="both"/>
        <w:rPr>
          <w:rFonts w:cstheme="minorHAnsi"/>
          <w:b/>
          <w:bCs/>
          <w:sz w:val="24"/>
          <w:szCs w:val="24"/>
        </w:rPr>
      </w:pPr>
      <w:r w:rsidRPr="00747DBB">
        <w:rPr>
          <w:rFonts w:cstheme="minorHAnsi"/>
          <w:b/>
          <w:bCs/>
          <w:sz w:val="24"/>
          <w:szCs w:val="24"/>
        </w:rPr>
        <w:t>Pytanie 59</w:t>
      </w:r>
    </w:p>
    <w:p w14:paraId="263C20B2" w14:textId="3A1BB4C5" w:rsidR="00EC1FE7" w:rsidRPr="00747DBB" w:rsidRDefault="00EC1FE7" w:rsidP="00747DBB">
      <w:pPr>
        <w:spacing w:after="0" w:line="271" w:lineRule="auto"/>
        <w:jc w:val="both"/>
        <w:rPr>
          <w:rFonts w:cstheme="minorHAnsi"/>
          <w:sz w:val="24"/>
          <w:szCs w:val="24"/>
        </w:rPr>
      </w:pPr>
      <w:r w:rsidRPr="00747DBB">
        <w:rPr>
          <w:rFonts w:cstheme="minorHAnsi"/>
          <w:sz w:val="24"/>
          <w:szCs w:val="24"/>
        </w:rPr>
        <w:t xml:space="preserve">Dot. pakietu 2a poz. 280. Czy Zamawiający dopuści w w/w pozycji preparat konfekcjonowany x 30 sztuk w ilości 14 opakowań? Tylko taki produkt jest dostępny na rynku. </w:t>
      </w:r>
    </w:p>
    <w:p w14:paraId="6ED97A07" w14:textId="77777777" w:rsidR="008049E1" w:rsidRPr="00747DBB" w:rsidRDefault="008049E1" w:rsidP="001105DF">
      <w:pPr>
        <w:spacing w:before="120" w:after="0" w:line="271" w:lineRule="auto"/>
        <w:jc w:val="both"/>
        <w:rPr>
          <w:rFonts w:ascii="Calibri" w:eastAsia="Calibri" w:hAnsi="Calibri" w:cs="Calibri"/>
          <w:b/>
          <w:sz w:val="24"/>
        </w:rPr>
      </w:pPr>
      <w:r w:rsidRPr="00747DBB">
        <w:rPr>
          <w:rFonts w:ascii="Calibri" w:eastAsia="Calibri" w:hAnsi="Calibri" w:cs="Calibri"/>
          <w:b/>
          <w:sz w:val="24"/>
        </w:rPr>
        <w:t>Odpowiedź:</w:t>
      </w:r>
    </w:p>
    <w:p w14:paraId="027C3020" w14:textId="77777777" w:rsidR="00751712" w:rsidRPr="00747DBB" w:rsidRDefault="00751712" w:rsidP="00751712">
      <w:pPr>
        <w:spacing w:after="0" w:line="271" w:lineRule="auto"/>
        <w:jc w:val="both"/>
        <w:rPr>
          <w:rFonts w:ascii="Calibri" w:eastAsia="Calibri" w:hAnsi="Calibri" w:cs="Calibri"/>
          <w:b/>
          <w:sz w:val="24"/>
        </w:rPr>
      </w:pPr>
      <w:r w:rsidRPr="00747DBB">
        <w:rPr>
          <w:rFonts w:ascii="Calibri" w:eastAsia="Calibri" w:hAnsi="Calibri" w:cs="Calibri"/>
          <w:b/>
          <w:sz w:val="24"/>
        </w:rPr>
        <w:t xml:space="preserve">Zamawiający dopuszcza możliwość zmiany wielkości opakowań pod warunkiem zachowania wymaganej przez Zamawiającego całkowitej liczby leku. Zmiana liczby mogłaby doprowadzić do nieporównywalności ofert. Zgodnie z wyrokiem Krajowej Izby Odwoławczej z dnia 7 marca 2023 r. (sygn. akt KIO 497/23) „Nie jest bowiem możliwe dokonanie czynności wyboru oferty najkorzystniejszej w sytuacji, gdy złożone oferty nie dają się obiektywnie porównać. Naruszałoby to zasadę uczciwej konkurencji i równego traktowania wykonawców.” Powyższe stanowisko znajduje również potwierdzenie </w:t>
      </w:r>
      <w:r w:rsidRPr="00747DBB">
        <w:rPr>
          <w:rFonts w:ascii="Calibri" w:eastAsia="Calibri" w:hAnsi="Calibri" w:cs="Calibri"/>
          <w:b/>
          <w:sz w:val="24"/>
        </w:rPr>
        <w:br/>
        <w:t xml:space="preserve">w orzecznictwie m.in. z dnia 2 marca 2021 r. (sygn. akt KIO/UZP/10) stwierdzając, iż nieporównywalność ofert w naturalny sposób wiąże się z naruszeniem uczciwej konkurencji, przy czym potwierdzi swoje wcześniejsze stanowisko wyrażone </w:t>
      </w:r>
      <w:r w:rsidRPr="00747DBB">
        <w:rPr>
          <w:rFonts w:ascii="Calibri" w:eastAsia="Calibri" w:hAnsi="Calibri" w:cs="Calibri"/>
          <w:b/>
          <w:sz w:val="24"/>
        </w:rPr>
        <w:br/>
        <w:t>w orzeczeniach KIO/UZP 812/09 i 833/09.</w:t>
      </w:r>
    </w:p>
    <w:p w14:paraId="56D814A7" w14:textId="77777777" w:rsidR="001105DF" w:rsidRPr="00747DBB" w:rsidRDefault="001105DF" w:rsidP="00747DBB">
      <w:pPr>
        <w:spacing w:after="0" w:line="271" w:lineRule="auto"/>
        <w:jc w:val="both"/>
        <w:rPr>
          <w:rFonts w:cstheme="minorHAnsi"/>
          <w:sz w:val="24"/>
          <w:szCs w:val="24"/>
        </w:rPr>
      </w:pPr>
    </w:p>
    <w:p w14:paraId="354FEA3E" w14:textId="013D7027" w:rsidR="00EC1FE7" w:rsidRPr="00747DBB" w:rsidRDefault="00EC1FE7" w:rsidP="00747DBB">
      <w:pPr>
        <w:spacing w:after="0" w:line="271" w:lineRule="auto"/>
        <w:jc w:val="both"/>
        <w:rPr>
          <w:rFonts w:cstheme="minorHAnsi"/>
          <w:b/>
          <w:bCs/>
          <w:sz w:val="24"/>
          <w:szCs w:val="24"/>
        </w:rPr>
      </w:pPr>
      <w:r w:rsidRPr="00747DBB">
        <w:rPr>
          <w:rFonts w:cstheme="minorHAnsi"/>
          <w:b/>
          <w:bCs/>
          <w:sz w:val="24"/>
          <w:szCs w:val="24"/>
        </w:rPr>
        <w:t>Pytanie 60</w:t>
      </w:r>
    </w:p>
    <w:p w14:paraId="6BBF13D8" w14:textId="382317AC" w:rsidR="00EC1FE7" w:rsidRPr="00747DBB" w:rsidRDefault="00EC1FE7" w:rsidP="00747DBB">
      <w:pPr>
        <w:spacing w:after="0" w:line="271" w:lineRule="auto"/>
        <w:jc w:val="both"/>
        <w:rPr>
          <w:rFonts w:cstheme="minorHAnsi"/>
          <w:sz w:val="24"/>
          <w:szCs w:val="24"/>
        </w:rPr>
      </w:pPr>
      <w:r w:rsidRPr="00747DBB">
        <w:rPr>
          <w:rFonts w:cstheme="minorHAnsi"/>
          <w:sz w:val="24"/>
          <w:szCs w:val="24"/>
        </w:rPr>
        <w:t xml:space="preserve">Dot. pakietu nr 2a poz. 292. Czy Zamawiający dopuści w w/w pozycji produkt na jednorazowe pozwolenie Ministra Zdrowia? Na rynku brak jest obecnie innego produktu. </w:t>
      </w:r>
    </w:p>
    <w:p w14:paraId="409D18AB" w14:textId="77777777" w:rsidR="008049E1" w:rsidRPr="00747DBB" w:rsidRDefault="008049E1" w:rsidP="001105DF">
      <w:pPr>
        <w:spacing w:before="120" w:after="0" w:line="271" w:lineRule="auto"/>
        <w:jc w:val="both"/>
        <w:rPr>
          <w:rFonts w:ascii="Calibri" w:eastAsia="Calibri" w:hAnsi="Calibri" w:cs="Calibri"/>
          <w:b/>
          <w:sz w:val="24"/>
        </w:rPr>
      </w:pPr>
      <w:r w:rsidRPr="00747DBB">
        <w:rPr>
          <w:rFonts w:ascii="Calibri" w:eastAsia="Calibri" w:hAnsi="Calibri" w:cs="Calibri"/>
          <w:b/>
          <w:sz w:val="24"/>
        </w:rPr>
        <w:t>Odpowiedź:</w:t>
      </w:r>
    </w:p>
    <w:p w14:paraId="65C82824" w14:textId="3664F139" w:rsidR="008049E1" w:rsidRPr="00747DBB" w:rsidRDefault="001F6139" w:rsidP="00747DBB">
      <w:pPr>
        <w:spacing w:after="0" w:line="271" w:lineRule="auto"/>
        <w:jc w:val="both"/>
        <w:rPr>
          <w:rFonts w:ascii="Calibri" w:eastAsia="Calibri" w:hAnsi="Calibri" w:cs="Calibri"/>
          <w:b/>
          <w:sz w:val="24"/>
        </w:rPr>
      </w:pPr>
      <w:r w:rsidRPr="00747DBB">
        <w:rPr>
          <w:rFonts w:ascii="Calibri" w:eastAsia="Calibri" w:hAnsi="Calibri" w:cs="Calibri"/>
          <w:b/>
          <w:sz w:val="24"/>
        </w:rPr>
        <w:t xml:space="preserve">Zamawiający dopuszcza produkt na jednorazowe pozwolenie Ministra Zdrowia. </w:t>
      </w:r>
    </w:p>
    <w:p w14:paraId="6802705A" w14:textId="77777777" w:rsidR="008049E1" w:rsidRPr="00747DBB" w:rsidRDefault="008049E1" w:rsidP="00747DBB">
      <w:pPr>
        <w:spacing w:after="0" w:line="271" w:lineRule="auto"/>
        <w:jc w:val="both"/>
        <w:rPr>
          <w:rFonts w:cstheme="minorHAnsi"/>
          <w:sz w:val="24"/>
          <w:szCs w:val="24"/>
        </w:rPr>
      </w:pPr>
    </w:p>
    <w:p w14:paraId="751D219D" w14:textId="63390C31" w:rsidR="00EC1FE7" w:rsidRPr="00747DBB" w:rsidRDefault="00EC1FE7" w:rsidP="00747DBB">
      <w:pPr>
        <w:spacing w:after="0" w:line="271" w:lineRule="auto"/>
        <w:jc w:val="both"/>
        <w:rPr>
          <w:rFonts w:cstheme="minorHAnsi"/>
          <w:b/>
          <w:bCs/>
          <w:sz w:val="24"/>
          <w:szCs w:val="24"/>
        </w:rPr>
      </w:pPr>
      <w:r w:rsidRPr="00747DBB">
        <w:rPr>
          <w:rFonts w:cstheme="minorHAnsi"/>
          <w:b/>
          <w:bCs/>
          <w:sz w:val="24"/>
          <w:szCs w:val="24"/>
        </w:rPr>
        <w:t>Pytanie 61</w:t>
      </w:r>
    </w:p>
    <w:p w14:paraId="1C6934BD" w14:textId="6D29BBF9" w:rsidR="00EC1FE7" w:rsidRPr="00747DBB" w:rsidRDefault="00EC1FE7" w:rsidP="00747DBB">
      <w:pPr>
        <w:spacing w:after="0" w:line="271" w:lineRule="auto"/>
        <w:jc w:val="both"/>
        <w:rPr>
          <w:rFonts w:cstheme="minorHAnsi"/>
          <w:sz w:val="24"/>
          <w:szCs w:val="24"/>
        </w:rPr>
      </w:pPr>
      <w:r w:rsidRPr="00747DBB">
        <w:rPr>
          <w:rFonts w:cstheme="minorHAnsi"/>
          <w:sz w:val="24"/>
          <w:szCs w:val="24"/>
        </w:rPr>
        <w:t xml:space="preserve">Dot. pakietu 2a poz. 293. Czy Zamawiający w w/w pozycji dopuści produkt zarejestrowany jako </w:t>
      </w:r>
      <w:r w:rsidRPr="00747DBB">
        <w:rPr>
          <w:rFonts w:cstheme="minorHAnsi"/>
          <w:b/>
          <w:bCs/>
          <w:sz w:val="24"/>
          <w:szCs w:val="24"/>
        </w:rPr>
        <w:t>suplement diety</w:t>
      </w:r>
      <w:r w:rsidRPr="00747DBB">
        <w:rPr>
          <w:rFonts w:cstheme="minorHAnsi"/>
          <w:sz w:val="24"/>
          <w:szCs w:val="24"/>
        </w:rPr>
        <w:t xml:space="preserve">? Tylko taki produkt jest dostępny na rynku. </w:t>
      </w:r>
    </w:p>
    <w:p w14:paraId="2A50DD32" w14:textId="78E13213" w:rsidR="008049E1" w:rsidRPr="00747DBB" w:rsidRDefault="008049E1" w:rsidP="001105DF">
      <w:pPr>
        <w:spacing w:before="120" w:after="0" w:line="271" w:lineRule="auto"/>
        <w:jc w:val="both"/>
        <w:rPr>
          <w:rFonts w:ascii="Calibri" w:eastAsia="Calibri" w:hAnsi="Calibri" w:cs="Calibri"/>
          <w:b/>
          <w:sz w:val="24"/>
        </w:rPr>
      </w:pPr>
      <w:r w:rsidRPr="00747DBB">
        <w:rPr>
          <w:rFonts w:ascii="Calibri" w:eastAsia="Calibri" w:hAnsi="Calibri" w:cs="Calibri"/>
          <w:b/>
          <w:sz w:val="24"/>
        </w:rPr>
        <w:t>Odpowiedź:</w:t>
      </w:r>
    </w:p>
    <w:p w14:paraId="3EFA4037" w14:textId="3300594D" w:rsidR="001F6139" w:rsidRPr="00747DBB" w:rsidRDefault="001F6139" w:rsidP="00747DBB">
      <w:pPr>
        <w:spacing w:after="0" w:line="271" w:lineRule="auto"/>
        <w:jc w:val="both"/>
        <w:rPr>
          <w:rFonts w:ascii="Calibri" w:eastAsia="Calibri" w:hAnsi="Calibri" w:cs="Calibri"/>
          <w:b/>
          <w:sz w:val="24"/>
        </w:rPr>
      </w:pPr>
      <w:r w:rsidRPr="00747DBB">
        <w:rPr>
          <w:rFonts w:ascii="Calibri" w:eastAsia="Calibri" w:hAnsi="Calibri" w:cs="Calibri"/>
          <w:b/>
          <w:sz w:val="24"/>
        </w:rPr>
        <w:t>Zamawiający dopuszcza produkt zarejestrowany jako suplement diety.</w:t>
      </w:r>
    </w:p>
    <w:p w14:paraId="33683559" w14:textId="77777777" w:rsidR="008049E1" w:rsidRPr="00747DBB" w:rsidRDefault="008049E1" w:rsidP="00747DBB">
      <w:pPr>
        <w:spacing w:after="0" w:line="271" w:lineRule="auto"/>
        <w:jc w:val="both"/>
        <w:rPr>
          <w:rFonts w:cstheme="minorHAnsi"/>
          <w:sz w:val="24"/>
          <w:szCs w:val="24"/>
        </w:rPr>
      </w:pPr>
    </w:p>
    <w:p w14:paraId="49FF0E02" w14:textId="7A0C8B5C" w:rsidR="00EC1FE7" w:rsidRPr="00747DBB" w:rsidRDefault="00EC1FE7" w:rsidP="00747DBB">
      <w:pPr>
        <w:spacing w:after="0" w:line="271" w:lineRule="auto"/>
        <w:jc w:val="both"/>
        <w:rPr>
          <w:rFonts w:cstheme="minorHAnsi"/>
          <w:b/>
          <w:bCs/>
          <w:sz w:val="24"/>
          <w:szCs w:val="24"/>
        </w:rPr>
      </w:pPr>
      <w:r w:rsidRPr="00747DBB">
        <w:rPr>
          <w:rFonts w:cstheme="minorHAnsi"/>
          <w:b/>
          <w:bCs/>
          <w:sz w:val="24"/>
          <w:szCs w:val="24"/>
        </w:rPr>
        <w:t>Pytanie 62</w:t>
      </w:r>
    </w:p>
    <w:p w14:paraId="0B190676" w14:textId="2807B031" w:rsidR="00EC1FE7" w:rsidRPr="00747DBB" w:rsidRDefault="00EC1FE7" w:rsidP="00747DBB">
      <w:pPr>
        <w:spacing w:after="0" w:line="271" w:lineRule="auto"/>
        <w:jc w:val="both"/>
        <w:rPr>
          <w:rFonts w:cstheme="minorHAnsi"/>
          <w:sz w:val="24"/>
          <w:szCs w:val="24"/>
        </w:rPr>
      </w:pPr>
      <w:r w:rsidRPr="00747DBB">
        <w:rPr>
          <w:rFonts w:cstheme="minorHAnsi"/>
          <w:sz w:val="24"/>
          <w:szCs w:val="24"/>
        </w:rPr>
        <w:t xml:space="preserve">Dot. pakietu 2b poz. 50. Czy Zamawiający dopuści w w/w pozycji preparat konfekcjonowany x 40 sztuk w ilości 2 opakowań? Na rynku brak jest produktu a 1 sztuka.  </w:t>
      </w:r>
    </w:p>
    <w:p w14:paraId="72C1B3CE" w14:textId="77777777" w:rsidR="008049E1" w:rsidRPr="00747DBB" w:rsidRDefault="008049E1" w:rsidP="001105DF">
      <w:pPr>
        <w:spacing w:before="120" w:after="0" w:line="271" w:lineRule="auto"/>
        <w:jc w:val="both"/>
        <w:rPr>
          <w:rFonts w:ascii="Calibri" w:eastAsia="Calibri" w:hAnsi="Calibri" w:cs="Calibri"/>
          <w:b/>
          <w:sz w:val="24"/>
        </w:rPr>
      </w:pPr>
      <w:r w:rsidRPr="00747DBB">
        <w:rPr>
          <w:rFonts w:ascii="Calibri" w:eastAsia="Calibri" w:hAnsi="Calibri" w:cs="Calibri"/>
          <w:b/>
          <w:sz w:val="24"/>
        </w:rPr>
        <w:t>Odpowiedź:</w:t>
      </w:r>
    </w:p>
    <w:p w14:paraId="04AB8505" w14:textId="77777777" w:rsidR="00E2194A" w:rsidRPr="00747DBB" w:rsidRDefault="00E2194A" w:rsidP="00747DBB">
      <w:pPr>
        <w:spacing w:after="0" w:line="271" w:lineRule="auto"/>
        <w:jc w:val="both"/>
        <w:rPr>
          <w:rFonts w:ascii="Calibri" w:eastAsia="Calibri" w:hAnsi="Calibri" w:cs="Calibri"/>
          <w:b/>
          <w:sz w:val="24"/>
        </w:rPr>
      </w:pPr>
      <w:r w:rsidRPr="00747DBB">
        <w:rPr>
          <w:rFonts w:ascii="Calibri" w:eastAsia="Calibri" w:hAnsi="Calibri" w:cs="Calibri"/>
          <w:b/>
          <w:sz w:val="24"/>
        </w:rPr>
        <w:t xml:space="preserve">Zamawiający dopuszcza możliwość zmiany wielkości opakowań pod warunkiem zachowania wymaganej przez Zamawiającego całkowitej liczby leku. Zmiana liczby mogłaby doprowadzić do nieporównywalności ofert. Zgodnie z wyrokiem Krajowej Izby Odwoławczej z dnia 7 marca 2023 r. (sygn. akt KIO 497/23) „Nie jest bowiem możliwe dokonanie czynności wyboru oferty najkorzystniejszej w sytuacji, gdy złożone oferty nie </w:t>
      </w:r>
      <w:r w:rsidRPr="00747DBB">
        <w:rPr>
          <w:rFonts w:ascii="Calibri" w:eastAsia="Calibri" w:hAnsi="Calibri" w:cs="Calibri"/>
          <w:b/>
          <w:sz w:val="24"/>
        </w:rPr>
        <w:lastRenderedPageBreak/>
        <w:t xml:space="preserve">dają się obiektywnie porównać. Naruszałoby to zasadę uczciwej konkurencji i równego traktowania wykonawców.” Powyższe stanowisko znajduje również potwierdzenie </w:t>
      </w:r>
      <w:r w:rsidRPr="00747DBB">
        <w:rPr>
          <w:rFonts w:ascii="Calibri" w:eastAsia="Calibri" w:hAnsi="Calibri" w:cs="Calibri"/>
          <w:b/>
          <w:sz w:val="24"/>
        </w:rPr>
        <w:br/>
        <w:t xml:space="preserve">w orzecznictwie m.in. z dnia 2 marca 2021 r. (sygn. akt KIO/UZP/10) stwierdzając, iż nieporównywalność ofert w naturalny sposób wiąże się z naruszeniem uczciwej konkurencji, przy czym potwierdzi swoje wcześniejsze stanowisko wyrażone </w:t>
      </w:r>
      <w:r w:rsidRPr="00747DBB">
        <w:rPr>
          <w:rFonts w:ascii="Calibri" w:eastAsia="Calibri" w:hAnsi="Calibri" w:cs="Calibri"/>
          <w:b/>
          <w:sz w:val="24"/>
        </w:rPr>
        <w:br/>
        <w:t>w orzeczeniach KIO/UZP 812/09 i 833/09.</w:t>
      </w:r>
    </w:p>
    <w:p w14:paraId="3FEDE41C" w14:textId="77777777" w:rsidR="001105DF" w:rsidRDefault="001105DF" w:rsidP="00747DBB">
      <w:pPr>
        <w:spacing w:after="0" w:line="271" w:lineRule="auto"/>
        <w:jc w:val="both"/>
        <w:rPr>
          <w:rFonts w:cstheme="minorHAnsi"/>
          <w:b/>
          <w:bCs/>
          <w:sz w:val="24"/>
          <w:szCs w:val="24"/>
        </w:rPr>
      </w:pPr>
    </w:p>
    <w:p w14:paraId="58091687" w14:textId="3A96A2BC" w:rsidR="00EC1FE7" w:rsidRPr="00747DBB" w:rsidRDefault="00EC1FE7" w:rsidP="00747DBB">
      <w:pPr>
        <w:spacing w:after="0" w:line="271" w:lineRule="auto"/>
        <w:jc w:val="both"/>
        <w:rPr>
          <w:rFonts w:cstheme="minorHAnsi"/>
          <w:b/>
          <w:bCs/>
          <w:sz w:val="24"/>
          <w:szCs w:val="24"/>
        </w:rPr>
      </w:pPr>
      <w:r w:rsidRPr="00747DBB">
        <w:rPr>
          <w:rFonts w:cstheme="minorHAnsi"/>
          <w:b/>
          <w:bCs/>
          <w:sz w:val="24"/>
          <w:szCs w:val="24"/>
        </w:rPr>
        <w:t>Pytanie 63</w:t>
      </w:r>
    </w:p>
    <w:p w14:paraId="5A19A180" w14:textId="6C3F6B6D" w:rsidR="00EC1FE7" w:rsidRPr="00747DBB" w:rsidRDefault="00EC1FE7" w:rsidP="00747DBB">
      <w:pPr>
        <w:spacing w:after="0" w:line="271" w:lineRule="auto"/>
        <w:jc w:val="both"/>
        <w:rPr>
          <w:rFonts w:cstheme="minorHAnsi"/>
          <w:sz w:val="24"/>
          <w:szCs w:val="24"/>
        </w:rPr>
      </w:pPr>
      <w:r w:rsidRPr="00747DBB">
        <w:rPr>
          <w:rFonts w:cstheme="minorHAnsi"/>
          <w:sz w:val="24"/>
          <w:szCs w:val="24"/>
        </w:rPr>
        <w:t xml:space="preserve">Dot. pakietu 2b poz. 85, 139, 140, 141, 144, 145, 146, 161, 162, 163. Czy Zamawiający dopuści w w/w pozycji preparat w postaci </w:t>
      </w:r>
      <w:r w:rsidRPr="00747DBB">
        <w:rPr>
          <w:rFonts w:cstheme="minorHAnsi"/>
          <w:b/>
          <w:bCs/>
          <w:sz w:val="24"/>
          <w:szCs w:val="24"/>
        </w:rPr>
        <w:t>tabletek powlekanych</w:t>
      </w:r>
      <w:r w:rsidRPr="00747DBB">
        <w:rPr>
          <w:rFonts w:cstheme="minorHAnsi"/>
          <w:sz w:val="24"/>
          <w:szCs w:val="24"/>
        </w:rPr>
        <w:t>? Tylko taki produkt jest dostępny na rynku.</w:t>
      </w:r>
    </w:p>
    <w:p w14:paraId="337913DD" w14:textId="77777777" w:rsidR="008049E1" w:rsidRPr="00747DBB" w:rsidRDefault="008049E1" w:rsidP="001105DF">
      <w:pPr>
        <w:spacing w:before="120" w:after="0" w:line="271" w:lineRule="auto"/>
        <w:jc w:val="both"/>
        <w:rPr>
          <w:rFonts w:ascii="Calibri" w:eastAsia="Calibri" w:hAnsi="Calibri" w:cs="Calibri"/>
          <w:b/>
          <w:sz w:val="24"/>
        </w:rPr>
      </w:pPr>
      <w:r w:rsidRPr="00747DBB">
        <w:rPr>
          <w:rFonts w:ascii="Calibri" w:eastAsia="Calibri" w:hAnsi="Calibri" w:cs="Calibri"/>
          <w:b/>
          <w:sz w:val="24"/>
        </w:rPr>
        <w:t>Odpowiedź:</w:t>
      </w:r>
    </w:p>
    <w:p w14:paraId="46FBD7B5" w14:textId="5338A419" w:rsidR="008049E1" w:rsidRPr="00747DBB" w:rsidRDefault="001F6139" w:rsidP="00747DBB">
      <w:pPr>
        <w:spacing w:after="0" w:line="271" w:lineRule="auto"/>
        <w:jc w:val="both"/>
        <w:rPr>
          <w:rFonts w:ascii="Calibri" w:eastAsia="Calibri" w:hAnsi="Calibri" w:cs="Calibri"/>
          <w:b/>
          <w:sz w:val="24"/>
        </w:rPr>
      </w:pPr>
      <w:r w:rsidRPr="00747DBB">
        <w:rPr>
          <w:rFonts w:ascii="Calibri" w:eastAsia="Calibri" w:hAnsi="Calibri" w:cs="Calibri"/>
          <w:b/>
          <w:sz w:val="24"/>
        </w:rPr>
        <w:t xml:space="preserve">Zamawiający dopuszcza preparat w postaci tabletek powlekanych. </w:t>
      </w:r>
    </w:p>
    <w:p w14:paraId="1E941F14" w14:textId="77777777" w:rsidR="008049E1" w:rsidRPr="00747DBB" w:rsidRDefault="008049E1" w:rsidP="00747DBB">
      <w:pPr>
        <w:spacing w:after="0" w:line="271" w:lineRule="auto"/>
        <w:jc w:val="both"/>
        <w:rPr>
          <w:rFonts w:cstheme="minorHAnsi"/>
          <w:sz w:val="24"/>
          <w:szCs w:val="24"/>
        </w:rPr>
      </w:pPr>
    </w:p>
    <w:p w14:paraId="1E669F1D" w14:textId="3D4B2EB3" w:rsidR="00EC1FE7" w:rsidRPr="00747DBB" w:rsidRDefault="00EC1FE7" w:rsidP="00747DBB">
      <w:pPr>
        <w:spacing w:after="0" w:line="271" w:lineRule="auto"/>
        <w:jc w:val="both"/>
        <w:rPr>
          <w:rFonts w:cstheme="minorHAnsi"/>
          <w:b/>
          <w:bCs/>
          <w:sz w:val="24"/>
          <w:szCs w:val="24"/>
        </w:rPr>
      </w:pPr>
      <w:r w:rsidRPr="00747DBB">
        <w:rPr>
          <w:rFonts w:cstheme="minorHAnsi"/>
          <w:b/>
          <w:bCs/>
          <w:sz w:val="24"/>
          <w:szCs w:val="24"/>
        </w:rPr>
        <w:t>Pytanie 64</w:t>
      </w:r>
    </w:p>
    <w:p w14:paraId="24559407" w14:textId="77777777" w:rsidR="00EC1FE7" w:rsidRPr="00747DBB" w:rsidRDefault="00EC1FE7" w:rsidP="00747DBB">
      <w:pPr>
        <w:spacing w:after="0" w:line="271" w:lineRule="auto"/>
        <w:jc w:val="both"/>
        <w:rPr>
          <w:rFonts w:cstheme="minorHAnsi"/>
          <w:sz w:val="24"/>
          <w:szCs w:val="24"/>
        </w:rPr>
      </w:pPr>
      <w:r w:rsidRPr="00747DBB">
        <w:rPr>
          <w:rFonts w:cstheme="minorHAnsi"/>
          <w:sz w:val="24"/>
          <w:szCs w:val="24"/>
        </w:rPr>
        <w:t xml:space="preserve">Dot. pakietu 2b poz. 89. Czy Zamawiający dopuści w w/w pozycji preparat w postaci </w:t>
      </w:r>
      <w:r w:rsidRPr="00747DBB">
        <w:rPr>
          <w:rFonts w:cstheme="minorHAnsi"/>
          <w:b/>
          <w:bCs/>
          <w:sz w:val="24"/>
          <w:szCs w:val="24"/>
        </w:rPr>
        <w:t>tabletek powlekanych</w:t>
      </w:r>
      <w:r w:rsidRPr="00747DBB">
        <w:rPr>
          <w:rFonts w:cstheme="minorHAnsi"/>
          <w:sz w:val="24"/>
          <w:szCs w:val="24"/>
        </w:rPr>
        <w:t xml:space="preserve">? </w:t>
      </w:r>
    </w:p>
    <w:p w14:paraId="20469327" w14:textId="77777777" w:rsidR="008049E1" w:rsidRPr="00747DBB" w:rsidRDefault="008049E1" w:rsidP="001105DF">
      <w:pPr>
        <w:spacing w:before="120" w:after="0" w:line="271" w:lineRule="auto"/>
        <w:jc w:val="both"/>
        <w:rPr>
          <w:rFonts w:ascii="Calibri" w:eastAsia="Calibri" w:hAnsi="Calibri" w:cs="Calibri"/>
          <w:b/>
          <w:sz w:val="24"/>
        </w:rPr>
      </w:pPr>
      <w:r w:rsidRPr="00747DBB">
        <w:rPr>
          <w:rFonts w:ascii="Calibri" w:eastAsia="Calibri" w:hAnsi="Calibri" w:cs="Calibri"/>
          <w:b/>
          <w:sz w:val="24"/>
        </w:rPr>
        <w:t>Odpowiedź:</w:t>
      </w:r>
    </w:p>
    <w:p w14:paraId="78F669D2" w14:textId="3E6C7AB6" w:rsidR="008049E1" w:rsidRPr="00747DBB" w:rsidRDefault="001F6139" w:rsidP="00747DBB">
      <w:pPr>
        <w:spacing w:after="0" w:line="271" w:lineRule="auto"/>
        <w:jc w:val="both"/>
        <w:rPr>
          <w:rFonts w:cstheme="minorHAnsi"/>
          <w:sz w:val="24"/>
          <w:szCs w:val="24"/>
        </w:rPr>
      </w:pPr>
      <w:r w:rsidRPr="00747DBB">
        <w:rPr>
          <w:rFonts w:ascii="Calibri" w:eastAsia="Calibri" w:hAnsi="Calibri" w:cs="Calibri"/>
          <w:b/>
          <w:sz w:val="24"/>
        </w:rPr>
        <w:t>Zamawiający dopuszcza preparat w postaci tabletek powlekanych.</w:t>
      </w:r>
    </w:p>
    <w:p w14:paraId="10FD376F" w14:textId="77777777" w:rsidR="001105DF" w:rsidRDefault="001105DF" w:rsidP="00747DBB">
      <w:pPr>
        <w:spacing w:after="0" w:line="271" w:lineRule="auto"/>
        <w:jc w:val="both"/>
        <w:rPr>
          <w:rFonts w:cstheme="minorHAnsi"/>
          <w:b/>
          <w:bCs/>
          <w:sz w:val="24"/>
          <w:szCs w:val="24"/>
        </w:rPr>
      </w:pPr>
    </w:p>
    <w:p w14:paraId="6368AE15" w14:textId="3B28381B" w:rsidR="00EC1FE7" w:rsidRPr="00747DBB" w:rsidRDefault="00EC1FE7" w:rsidP="00747DBB">
      <w:pPr>
        <w:spacing w:after="0" w:line="271" w:lineRule="auto"/>
        <w:jc w:val="both"/>
        <w:rPr>
          <w:rFonts w:cstheme="minorHAnsi"/>
          <w:b/>
          <w:bCs/>
          <w:sz w:val="24"/>
          <w:szCs w:val="24"/>
        </w:rPr>
      </w:pPr>
      <w:r w:rsidRPr="00747DBB">
        <w:rPr>
          <w:rFonts w:cstheme="minorHAnsi"/>
          <w:b/>
          <w:bCs/>
          <w:sz w:val="24"/>
          <w:szCs w:val="24"/>
        </w:rPr>
        <w:t>Pytanie 65</w:t>
      </w:r>
    </w:p>
    <w:p w14:paraId="021C92EF" w14:textId="77777777" w:rsidR="00EC1FE7" w:rsidRPr="00747DBB" w:rsidRDefault="00EC1FE7" w:rsidP="00747DBB">
      <w:pPr>
        <w:spacing w:after="0" w:line="271" w:lineRule="auto"/>
        <w:jc w:val="both"/>
        <w:rPr>
          <w:rFonts w:cstheme="minorHAnsi"/>
          <w:sz w:val="24"/>
          <w:szCs w:val="24"/>
        </w:rPr>
      </w:pPr>
      <w:r w:rsidRPr="00747DBB">
        <w:rPr>
          <w:rFonts w:cstheme="minorHAnsi"/>
          <w:sz w:val="24"/>
          <w:szCs w:val="24"/>
        </w:rPr>
        <w:t xml:space="preserve">Dot. pakietu 2b poz. 90. Czy Zamawiający dopuści w w/w pozycji preparat konfekcjonowany x 20 sztuk w ilości 4 opakowań? Tylko taki produkt jest dostępny na rynku. </w:t>
      </w:r>
    </w:p>
    <w:p w14:paraId="12B0CBD9" w14:textId="77777777" w:rsidR="008049E1" w:rsidRPr="00747DBB" w:rsidRDefault="008049E1" w:rsidP="001105DF">
      <w:pPr>
        <w:spacing w:before="120" w:after="0" w:line="271" w:lineRule="auto"/>
        <w:jc w:val="both"/>
        <w:rPr>
          <w:rFonts w:ascii="Calibri" w:eastAsia="Calibri" w:hAnsi="Calibri" w:cs="Calibri"/>
          <w:b/>
          <w:sz w:val="24"/>
        </w:rPr>
      </w:pPr>
      <w:r w:rsidRPr="00747DBB">
        <w:rPr>
          <w:rFonts w:ascii="Calibri" w:eastAsia="Calibri" w:hAnsi="Calibri" w:cs="Calibri"/>
          <w:b/>
          <w:sz w:val="24"/>
        </w:rPr>
        <w:t>Odpowiedź:</w:t>
      </w:r>
    </w:p>
    <w:p w14:paraId="6D7F3794" w14:textId="0498788A" w:rsidR="00316497" w:rsidRPr="00747DBB" w:rsidRDefault="00316497" w:rsidP="00747DBB">
      <w:pPr>
        <w:spacing w:after="0" w:line="271" w:lineRule="auto"/>
        <w:jc w:val="both"/>
        <w:rPr>
          <w:rFonts w:ascii="Calibri" w:eastAsia="Calibri" w:hAnsi="Calibri" w:cs="Calibri"/>
          <w:b/>
          <w:sz w:val="24"/>
        </w:rPr>
      </w:pPr>
      <w:r w:rsidRPr="00747DBB">
        <w:rPr>
          <w:rFonts w:ascii="Calibri" w:eastAsia="Calibri" w:hAnsi="Calibri" w:cs="Calibri"/>
          <w:b/>
          <w:sz w:val="24"/>
        </w:rPr>
        <w:t>Zamawiający działając na podstawie art. 137 ust. 1 ustawy Pzp, w zw. z art. 135 ust. 3 ustawy Pzp dokonuje zmiany treści Formularza asortymentowo – cenowego stanowiącego załącznik nr 2.</w:t>
      </w:r>
      <w:r w:rsidR="00747DBB" w:rsidRPr="00747DBB">
        <w:rPr>
          <w:rFonts w:ascii="Calibri" w:eastAsia="Calibri" w:hAnsi="Calibri" w:cs="Calibri"/>
          <w:b/>
          <w:sz w:val="24"/>
        </w:rPr>
        <w:t>4</w:t>
      </w:r>
      <w:r w:rsidRPr="00747DBB">
        <w:rPr>
          <w:rFonts w:ascii="Calibri" w:eastAsia="Calibri" w:hAnsi="Calibri" w:cs="Calibri"/>
          <w:b/>
          <w:sz w:val="24"/>
        </w:rPr>
        <w:t xml:space="preserve"> do SWZ. Formularz asortymentowo – cenowy po modyfikacji stanowi załącznik do niniejszych wyjaśnień. </w:t>
      </w:r>
    </w:p>
    <w:p w14:paraId="0095ECF9" w14:textId="77777777" w:rsidR="008049E1" w:rsidRPr="00747DBB" w:rsidRDefault="008049E1" w:rsidP="00747DBB">
      <w:pPr>
        <w:spacing w:after="0" w:line="271" w:lineRule="auto"/>
        <w:jc w:val="both"/>
        <w:rPr>
          <w:rFonts w:cstheme="minorHAnsi"/>
          <w:sz w:val="24"/>
          <w:szCs w:val="24"/>
        </w:rPr>
      </w:pPr>
    </w:p>
    <w:p w14:paraId="6F872E9C" w14:textId="3393DCFF" w:rsidR="00EC1FE7" w:rsidRPr="00747DBB" w:rsidRDefault="00EC1FE7" w:rsidP="00747DBB">
      <w:pPr>
        <w:spacing w:after="0" w:line="271" w:lineRule="auto"/>
        <w:jc w:val="both"/>
        <w:rPr>
          <w:rFonts w:cstheme="minorHAnsi"/>
          <w:b/>
          <w:bCs/>
          <w:sz w:val="24"/>
          <w:szCs w:val="24"/>
        </w:rPr>
      </w:pPr>
      <w:r w:rsidRPr="00747DBB">
        <w:rPr>
          <w:rFonts w:cstheme="minorHAnsi"/>
          <w:b/>
          <w:bCs/>
          <w:sz w:val="24"/>
          <w:szCs w:val="24"/>
        </w:rPr>
        <w:t>Pytanie 66</w:t>
      </w:r>
    </w:p>
    <w:p w14:paraId="1D3D8BC1" w14:textId="77777777" w:rsidR="00EC1FE7" w:rsidRPr="00747DBB" w:rsidRDefault="00EC1FE7" w:rsidP="00747DBB">
      <w:pPr>
        <w:spacing w:after="0" w:line="271" w:lineRule="auto"/>
        <w:jc w:val="both"/>
        <w:rPr>
          <w:rFonts w:cstheme="minorHAnsi"/>
          <w:sz w:val="24"/>
          <w:szCs w:val="24"/>
        </w:rPr>
      </w:pPr>
      <w:r w:rsidRPr="00747DBB">
        <w:rPr>
          <w:rFonts w:cstheme="minorHAnsi"/>
          <w:sz w:val="24"/>
          <w:szCs w:val="24"/>
        </w:rPr>
        <w:t xml:space="preserve">Dot. pakietu 2b poz. 114. Czy Zamawiający dopuści w w/w pozycji preparat konfekcjonowany x 40 sztuk w ilości 2 opakowań? Na rynku brak jest produktu a 1 sztuka. </w:t>
      </w:r>
    </w:p>
    <w:p w14:paraId="1A586BBF" w14:textId="77777777" w:rsidR="008049E1" w:rsidRPr="00747DBB" w:rsidRDefault="008049E1" w:rsidP="001105DF">
      <w:pPr>
        <w:spacing w:before="120" w:after="0" w:line="271" w:lineRule="auto"/>
        <w:jc w:val="both"/>
        <w:rPr>
          <w:rFonts w:ascii="Calibri" w:eastAsia="Calibri" w:hAnsi="Calibri" w:cs="Calibri"/>
          <w:b/>
          <w:sz w:val="24"/>
        </w:rPr>
      </w:pPr>
      <w:r w:rsidRPr="00747DBB">
        <w:rPr>
          <w:rFonts w:ascii="Calibri" w:eastAsia="Calibri" w:hAnsi="Calibri" w:cs="Calibri"/>
          <w:b/>
          <w:sz w:val="24"/>
        </w:rPr>
        <w:t>Odpowiedź:</w:t>
      </w:r>
    </w:p>
    <w:p w14:paraId="1D5EA1F7" w14:textId="77777777" w:rsidR="00E2194A" w:rsidRPr="00747DBB" w:rsidRDefault="00E2194A" w:rsidP="00747DBB">
      <w:pPr>
        <w:spacing w:after="0" w:line="271" w:lineRule="auto"/>
        <w:jc w:val="both"/>
        <w:rPr>
          <w:rFonts w:ascii="Calibri" w:eastAsia="Calibri" w:hAnsi="Calibri" w:cs="Calibri"/>
          <w:b/>
          <w:sz w:val="24"/>
        </w:rPr>
      </w:pPr>
      <w:r w:rsidRPr="00747DBB">
        <w:rPr>
          <w:rFonts w:ascii="Calibri" w:eastAsia="Calibri" w:hAnsi="Calibri" w:cs="Calibri"/>
          <w:b/>
          <w:sz w:val="24"/>
        </w:rPr>
        <w:t xml:space="preserve">Zamawiający dopuszcza możliwość zmiany wielkości opakowań pod warunkiem zachowania wymaganej przez Zamawiającego całkowitej liczby leku. Zmiana liczby mogłaby doprowadzić do nieporównywalności ofert. Zgodnie z wyrokiem Krajowej Izby Odwoławczej z dnia 7 marca 2023 r. (sygn. akt KIO 497/23) „Nie jest bowiem możliwe dokonanie czynności wyboru oferty najkorzystniejszej w sytuacji, gdy złożone oferty nie dają się obiektywnie porównać. Naruszałoby to zasadę uczciwej konkurencji i równego traktowania wykonawców.” Powyższe stanowisko znajduje również potwierdzenie </w:t>
      </w:r>
      <w:r w:rsidRPr="00747DBB">
        <w:rPr>
          <w:rFonts w:ascii="Calibri" w:eastAsia="Calibri" w:hAnsi="Calibri" w:cs="Calibri"/>
          <w:b/>
          <w:sz w:val="24"/>
        </w:rPr>
        <w:br/>
      </w:r>
      <w:r w:rsidRPr="00747DBB">
        <w:rPr>
          <w:rFonts w:ascii="Calibri" w:eastAsia="Calibri" w:hAnsi="Calibri" w:cs="Calibri"/>
          <w:b/>
          <w:sz w:val="24"/>
        </w:rPr>
        <w:lastRenderedPageBreak/>
        <w:t xml:space="preserve">w orzecznictwie m.in. z dnia 2 marca 2021 r. (sygn. akt KIO/UZP/10) stwierdzając, iż nieporównywalność ofert w naturalny sposób wiąże się z naruszeniem uczciwej konkurencji, przy czym potwierdzi swoje wcześniejsze stanowisko wyrażone </w:t>
      </w:r>
      <w:r w:rsidRPr="00747DBB">
        <w:rPr>
          <w:rFonts w:ascii="Calibri" w:eastAsia="Calibri" w:hAnsi="Calibri" w:cs="Calibri"/>
          <w:b/>
          <w:sz w:val="24"/>
        </w:rPr>
        <w:br/>
        <w:t>w orzeczeniach KIO/UZP 812/09 i 833/09.</w:t>
      </w:r>
    </w:p>
    <w:p w14:paraId="3DAFBFA8" w14:textId="77777777" w:rsidR="008049E1" w:rsidRDefault="008049E1" w:rsidP="00747DBB">
      <w:pPr>
        <w:spacing w:after="0" w:line="271" w:lineRule="auto"/>
        <w:jc w:val="both"/>
        <w:rPr>
          <w:rFonts w:cstheme="minorHAnsi"/>
          <w:sz w:val="24"/>
          <w:szCs w:val="24"/>
        </w:rPr>
      </w:pPr>
    </w:p>
    <w:p w14:paraId="4EAC1F9C" w14:textId="6F616879" w:rsidR="00EC1FE7" w:rsidRPr="00747DBB" w:rsidRDefault="00EC1FE7" w:rsidP="00747DBB">
      <w:pPr>
        <w:spacing w:after="0" w:line="271" w:lineRule="auto"/>
        <w:jc w:val="both"/>
        <w:rPr>
          <w:rFonts w:cstheme="minorHAnsi"/>
          <w:b/>
          <w:bCs/>
          <w:sz w:val="24"/>
          <w:szCs w:val="24"/>
        </w:rPr>
      </w:pPr>
      <w:r w:rsidRPr="00747DBB">
        <w:rPr>
          <w:rFonts w:cstheme="minorHAnsi"/>
          <w:b/>
          <w:bCs/>
          <w:sz w:val="24"/>
          <w:szCs w:val="24"/>
        </w:rPr>
        <w:t>Pytanie 67</w:t>
      </w:r>
    </w:p>
    <w:p w14:paraId="5D27360B" w14:textId="77777777" w:rsidR="00EC1FE7" w:rsidRPr="00747DBB" w:rsidRDefault="00EC1FE7" w:rsidP="00747DBB">
      <w:pPr>
        <w:spacing w:after="0" w:line="271" w:lineRule="auto"/>
        <w:jc w:val="both"/>
        <w:rPr>
          <w:rFonts w:cstheme="minorHAnsi"/>
          <w:sz w:val="24"/>
          <w:szCs w:val="24"/>
        </w:rPr>
      </w:pPr>
      <w:r w:rsidRPr="00747DBB">
        <w:rPr>
          <w:rFonts w:cstheme="minorHAnsi"/>
          <w:sz w:val="24"/>
          <w:szCs w:val="24"/>
        </w:rPr>
        <w:t xml:space="preserve">Dot. pakietu 2b poz. 128, 132. Czy Zamawiający dopuści w w/w pozycji preparat w postaci </w:t>
      </w:r>
      <w:r w:rsidRPr="00747DBB">
        <w:rPr>
          <w:rFonts w:cstheme="minorHAnsi"/>
          <w:b/>
          <w:bCs/>
          <w:sz w:val="24"/>
          <w:szCs w:val="24"/>
        </w:rPr>
        <w:t>tabletek drażowanych</w:t>
      </w:r>
      <w:r w:rsidRPr="00747DBB">
        <w:rPr>
          <w:rFonts w:cstheme="minorHAnsi"/>
          <w:sz w:val="24"/>
          <w:szCs w:val="24"/>
        </w:rPr>
        <w:t>? Tylko taki produkt jest dostępny na rynku.</w:t>
      </w:r>
    </w:p>
    <w:p w14:paraId="68AAA73A" w14:textId="77777777" w:rsidR="008049E1" w:rsidRPr="00747DBB" w:rsidRDefault="008049E1" w:rsidP="001105DF">
      <w:pPr>
        <w:spacing w:before="120" w:after="0" w:line="271" w:lineRule="auto"/>
        <w:jc w:val="both"/>
        <w:rPr>
          <w:rFonts w:ascii="Calibri" w:eastAsia="Calibri" w:hAnsi="Calibri" w:cs="Calibri"/>
          <w:b/>
          <w:sz w:val="24"/>
        </w:rPr>
      </w:pPr>
      <w:r w:rsidRPr="00747DBB">
        <w:rPr>
          <w:rFonts w:ascii="Calibri" w:eastAsia="Calibri" w:hAnsi="Calibri" w:cs="Calibri"/>
          <w:b/>
          <w:sz w:val="24"/>
        </w:rPr>
        <w:t>Odpowiedź:</w:t>
      </w:r>
    </w:p>
    <w:p w14:paraId="75DE5A06" w14:textId="658A8681" w:rsidR="008049E1" w:rsidRPr="00747DBB" w:rsidRDefault="001F6139" w:rsidP="00747DBB">
      <w:pPr>
        <w:spacing w:after="0" w:line="271" w:lineRule="auto"/>
        <w:jc w:val="both"/>
        <w:rPr>
          <w:rFonts w:ascii="Calibri" w:eastAsia="Calibri" w:hAnsi="Calibri" w:cs="Calibri"/>
          <w:b/>
          <w:sz w:val="24"/>
        </w:rPr>
      </w:pPr>
      <w:r w:rsidRPr="00747DBB">
        <w:rPr>
          <w:rFonts w:ascii="Calibri" w:eastAsia="Calibri" w:hAnsi="Calibri" w:cs="Calibri"/>
          <w:b/>
          <w:sz w:val="24"/>
        </w:rPr>
        <w:t>Zamawiający dopuszcza preparat w postaci tabletek drażowanych.</w:t>
      </w:r>
    </w:p>
    <w:p w14:paraId="5721E528" w14:textId="77777777" w:rsidR="00202DA2" w:rsidRDefault="00202DA2" w:rsidP="00202DA2">
      <w:pPr>
        <w:spacing w:after="0" w:line="271" w:lineRule="auto"/>
        <w:jc w:val="both"/>
        <w:rPr>
          <w:rFonts w:cstheme="minorHAnsi"/>
          <w:b/>
          <w:bCs/>
          <w:sz w:val="24"/>
          <w:szCs w:val="24"/>
        </w:rPr>
      </w:pPr>
    </w:p>
    <w:p w14:paraId="7B0759F7" w14:textId="64E6E944" w:rsidR="00202DA2" w:rsidRPr="00747DBB" w:rsidRDefault="00202DA2" w:rsidP="00202DA2">
      <w:pPr>
        <w:spacing w:after="0" w:line="271" w:lineRule="auto"/>
        <w:jc w:val="both"/>
        <w:rPr>
          <w:rFonts w:cstheme="minorHAnsi"/>
          <w:b/>
          <w:bCs/>
          <w:sz w:val="24"/>
          <w:szCs w:val="24"/>
        </w:rPr>
      </w:pPr>
      <w:r w:rsidRPr="00747DBB">
        <w:rPr>
          <w:rFonts w:cstheme="minorHAnsi"/>
          <w:b/>
          <w:bCs/>
          <w:sz w:val="24"/>
          <w:szCs w:val="24"/>
        </w:rPr>
        <w:t>Pytanie 6</w:t>
      </w:r>
      <w:r>
        <w:rPr>
          <w:rFonts w:cstheme="minorHAnsi"/>
          <w:b/>
          <w:bCs/>
          <w:sz w:val="24"/>
          <w:szCs w:val="24"/>
        </w:rPr>
        <w:t>8</w:t>
      </w:r>
    </w:p>
    <w:p w14:paraId="16431040" w14:textId="5FF2E2B4" w:rsidR="00202DA2" w:rsidRPr="00202DA2" w:rsidRDefault="00202DA2" w:rsidP="00202DA2">
      <w:pPr>
        <w:pStyle w:val="Default"/>
        <w:rPr>
          <w:rFonts w:asciiTheme="minorHAnsi" w:hAnsiTheme="minorHAnsi" w:cstheme="minorHAnsi"/>
          <w:bCs/>
        </w:rPr>
      </w:pPr>
      <w:r w:rsidRPr="00202DA2">
        <w:rPr>
          <w:rFonts w:asciiTheme="minorHAnsi" w:hAnsiTheme="minorHAnsi" w:cstheme="minorHAnsi"/>
          <w:bCs/>
        </w:rPr>
        <w:t xml:space="preserve">Pakiet 1b pozycja 37 </w:t>
      </w:r>
    </w:p>
    <w:p w14:paraId="25D32B23" w14:textId="77777777" w:rsidR="00202DA2" w:rsidRPr="00202DA2" w:rsidRDefault="00202DA2" w:rsidP="00202DA2">
      <w:pPr>
        <w:pStyle w:val="Default"/>
        <w:rPr>
          <w:rFonts w:asciiTheme="minorHAnsi" w:hAnsiTheme="minorHAnsi" w:cstheme="minorHAnsi"/>
          <w:bCs/>
        </w:rPr>
      </w:pPr>
      <w:r w:rsidRPr="00202DA2">
        <w:rPr>
          <w:rFonts w:asciiTheme="minorHAnsi" w:hAnsiTheme="minorHAnsi" w:cstheme="minorHAnsi"/>
          <w:bCs/>
        </w:rPr>
        <w:t xml:space="preserve">Czy Zamawiający doprecyzuje o jaką ilość w opakowaniu chodziło – czy jest to opakowanie konfekcjonowane po 20 sztuk? </w:t>
      </w:r>
    </w:p>
    <w:p w14:paraId="30FDFFE1" w14:textId="77777777" w:rsidR="00202DA2" w:rsidRPr="00747DBB" w:rsidRDefault="00202DA2" w:rsidP="00202DA2">
      <w:pPr>
        <w:spacing w:before="120" w:after="0" w:line="271" w:lineRule="auto"/>
        <w:jc w:val="both"/>
        <w:rPr>
          <w:rFonts w:ascii="Calibri" w:eastAsia="Calibri" w:hAnsi="Calibri" w:cs="Calibri"/>
          <w:b/>
          <w:sz w:val="24"/>
        </w:rPr>
      </w:pPr>
      <w:r w:rsidRPr="00747DBB">
        <w:rPr>
          <w:rFonts w:ascii="Calibri" w:eastAsia="Calibri" w:hAnsi="Calibri" w:cs="Calibri"/>
          <w:b/>
          <w:sz w:val="24"/>
        </w:rPr>
        <w:t>Odpowiedź:</w:t>
      </w:r>
    </w:p>
    <w:p w14:paraId="5DF2D146" w14:textId="77777777" w:rsidR="00202DA2" w:rsidRPr="00747DBB" w:rsidRDefault="00202DA2" w:rsidP="00202DA2">
      <w:pPr>
        <w:spacing w:after="0" w:line="271" w:lineRule="auto"/>
        <w:jc w:val="both"/>
        <w:rPr>
          <w:rFonts w:cstheme="minorHAnsi"/>
          <w:b/>
          <w:bCs/>
          <w:sz w:val="24"/>
          <w:szCs w:val="24"/>
        </w:rPr>
      </w:pPr>
      <w:r w:rsidRPr="00747DBB">
        <w:rPr>
          <w:rFonts w:cstheme="minorHAnsi"/>
          <w:b/>
          <w:bCs/>
          <w:sz w:val="24"/>
          <w:szCs w:val="24"/>
        </w:rPr>
        <w:t xml:space="preserve">Zamawiający działając na podstawie art. 137 ust. 1 ustawy Pzp, w zw. z art. 135 ust. 3 ustawy Pzp dokonuje zmiany treści Formularza asortymentowo – cenowego stanowiącego załącznik nr 2.2 do SWZ. Formularz asortymentowo – cenowy po modyfikacji stanowi załącznik do niniejszych wyjaśnień. </w:t>
      </w:r>
    </w:p>
    <w:p w14:paraId="41367760" w14:textId="77777777" w:rsidR="00202DA2" w:rsidRDefault="00202DA2" w:rsidP="00202DA2">
      <w:pPr>
        <w:pStyle w:val="Default"/>
        <w:rPr>
          <w:rFonts w:asciiTheme="minorHAnsi" w:hAnsiTheme="minorHAnsi" w:cstheme="minorHAnsi"/>
          <w:bCs/>
        </w:rPr>
      </w:pPr>
    </w:p>
    <w:p w14:paraId="18888076" w14:textId="61937EA0" w:rsidR="00202DA2" w:rsidRPr="00202DA2" w:rsidRDefault="00202DA2" w:rsidP="00202DA2">
      <w:pPr>
        <w:pStyle w:val="Default"/>
        <w:rPr>
          <w:rFonts w:asciiTheme="minorHAnsi" w:hAnsiTheme="minorHAnsi" w:cstheme="minorHAnsi"/>
          <w:b/>
        </w:rPr>
      </w:pPr>
      <w:r w:rsidRPr="00202DA2">
        <w:rPr>
          <w:rFonts w:asciiTheme="minorHAnsi" w:hAnsiTheme="minorHAnsi" w:cstheme="minorHAnsi"/>
          <w:b/>
        </w:rPr>
        <w:t>Pytanie 6</w:t>
      </w:r>
      <w:r>
        <w:rPr>
          <w:rFonts w:asciiTheme="minorHAnsi" w:hAnsiTheme="minorHAnsi" w:cstheme="minorHAnsi"/>
          <w:b/>
        </w:rPr>
        <w:t>9</w:t>
      </w:r>
    </w:p>
    <w:p w14:paraId="4C5270F8" w14:textId="0676D9A7" w:rsidR="00202DA2" w:rsidRPr="00202DA2" w:rsidRDefault="00202DA2" w:rsidP="00202DA2">
      <w:pPr>
        <w:pStyle w:val="Default"/>
        <w:rPr>
          <w:rFonts w:asciiTheme="minorHAnsi" w:hAnsiTheme="minorHAnsi" w:cstheme="minorHAnsi"/>
          <w:bCs/>
        </w:rPr>
      </w:pPr>
      <w:r w:rsidRPr="00202DA2">
        <w:rPr>
          <w:rFonts w:asciiTheme="minorHAnsi" w:hAnsiTheme="minorHAnsi" w:cstheme="minorHAnsi"/>
          <w:bCs/>
        </w:rPr>
        <w:t>Pakiet 2a pozycja 34</w:t>
      </w:r>
    </w:p>
    <w:p w14:paraId="11C4ADA4" w14:textId="77777777" w:rsidR="00202DA2" w:rsidRPr="00202DA2" w:rsidRDefault="00202DA2" w:rsidP="00202DA2">
      <w:pPr>
        <w:pStyle w:val="Default"/>
        <w:rPr>
          <w:rFonts w:asciiTheme="minorHAnsi" w:hAnsiTheme="minorHAnsi" w:cstheme="minorHAnsi"/>
          <w:bCs/>
        </w:rPr>
      </w:pPr>
      <w:r w:rsidRPr="00202DA2">
        <w:rPr>
          <w:rFonts w:asciiTheme="minorHAnsi" w:hAnsiTheme="minorHAnsi" w:cstheme="minorHAnsi"/>
          <w:bCs/>
        </w:rPr>
        <w:t xml:space="preserve">Czy Zamawiającemu w wyżej wymienionej pozycji chodziło o preparat Pylera 120kaps.? </w:t>
      </w:r>
    </w:p>
    <w:p w14:paraId="50635051" w14:textId="2BC4EBBC" w:rsidR="00202DA2" w:rsidRDefault="00202DA2" w:rsidP="00202DA2">
      <w:pPr>
        <w:pStyle w:val="Default"/>
        <w:spacing w:before="120"/>
        <w:rPr>
          <w:rFonts w:asciiTheme="minorHAnsi" w:hAnsiTheme="minorHAnsi" w:cstheme="minorHAnsi"/>
          <w:b/>
        </w:rPr>
      </w:pPr>
      <w:r w:rsidRPr="00202DA2">
        <w:rPr>
          <w:rFonts w:asciiTheme="minorHAnsi" w:hAnsiTheme="minorHAnsi" w:cstheme="minorHAnsi"/>
          <w:b/>
        </w:rPr>
        <w:t>Odpowiedź:</w:t>
      </w:r>
    </w:p>
    <w:p w14:paraId="1F2A78BE" w14:textId="0050FF0F" w:rsidR="00202DA2" w:rsidRPr="00202DA2" w:rsidRDefault="00202DA2" w:rsidP="00202DA2">
      <w:pPr>
        <w:pStyle w:val="Default"/>
        <w:rPr>
          <w:rFonts w:asciiTheme="minorHAnsi" w:hAnsiTheme="minorHAnsi" w:cstheme="minorHAnsi"/>
          <w:b/>
        </w:rPr>
      </w:pPr>
      <w:r>
        <w:rPr>
          <w:rFonts w:asciiTheme="minorHAnsi" w:hAnsiTheme="minorHAnsi" w:cstheme="minorHAnsi"/>
          <w:b/>
        </w:rPr>
        <w:t xml:space="preserve">Zamawiający potwierdza. </w:t>
      </w:r>
    </w:p>
    <w:p w14:paraId="6025B97C" w14:textId="77777777" w:rsidR="00FE2ADB" w:rsidRDefault="00FE2ADB" w:rsidP="00FE2ADB">
      <w:pPr>
        <w:pStyle w:val="Default"/>
        <w:rPr>
          <w:rFonts w:asciiTheme="minorHAnsi" w:hAnsiTheme="minorHAnsi" w:cstheme="minorHAnsi"/>
          <w:b/>
        </w:rPr>
      </w:pPr>
    </w:p>
    <w:p w14:paraId="57C74265" w14:textId="10471425" w:rsidR="00FE2ADB" w:rsidRPr="00202DA2" w:rsidRDefault="00FE2ADB" w:rsidP="00FE2ADB">
      <w:pPr>
        <w:pStyle w:val="Default"/>
        <w:rPr>
          <w:rFonts w:asciiTheme="minorHAnsi" w:hAnsiTheme="minorHAnsi" w:cstheme="minorHAnsi"/>
          <w:b/>
        </w:rPr>
      </w:pPr>
      <w:r w:rsidRPr="00202DA2">
        <w:rPr>
          <w:rFonts w:asciiTheme="minorHAnsi" w:hAnsiTheme="minorHAnsi" w:cstheme="minorHAnsi"/>
          <w:b/>
        </w:rPr>
        <w:t xml:space="preserve">Pytanie </w:t>
      </w:r>
      <w:r>
        <w:rPr>
          <w:rFonts w:asciiTheme="minorHAnsi" w:hAnsiTheme="minorHAnsi" w:cstheme="minorHAnsi"/>
          <w:b/>
        </w:rPr>
        <w:t>70</w:t>
      </w:r>
    </w:p>
    <w:p w14:paraId="3D5387B6" w14:textId="337CD781" w:rsidR="00202DA2" w:rsidRPr="00202DA2" w:rsidRDefault="00202DA2" w:rsidP="00202DA2">
      <w:pPr>
        <w:pStyle w:val="Default"/>
        <w:rPr>
          <w:rFonts w:asciiTheme="minorHAnsi" w:hAnsiTheme="minorHAnsi" w:cstheme="minorHAnsi"/>
          <w:bCs/>
        </w:rPr>
      </w:pPr>
      <w:r w:rsidRPr="00202DA2">
        <w:rPr>
          <w:rFonts w:asciiTheme="minorHAnsi" w:hAnsiTheme="minorHAnsi" w:cstheme="minorHAnsi"/>
          <w:bCs/>
        </w:rPr>
        <w:t>Pakiet 2a pozycja 90</w:t>
      </w:r>
    </w:p>
    <w:p w14:paraId="488A263C" w14:textId="77777777" w:rsidR="00202DA2" w:rsidRPr="00202DA2" w:rsidRDefault="00202DA2" w:rsidP="00202DA2">
      <w:pPr>
        <w:pStyle w:val="Default"/>
        <w:rPr>
          <w:rFonts w:asciiTheme="minorHAnsi" w:hAnsiTheme="minorHAnsi" w:cstheme="minorHAnsi"/>
          <w:bCs/>
        </w:rPr>
      </w:pPr>
      <w:r w:rsidRPr="00202DA2">
        <w:rPr>
          <w:rFonts w:asciiTheme="minorHAnsi" w:hAnsiTheme="minorHAnsi" w:cstheme="minorHAnsi"/>
          <w:bCs/>
        </w:rPr>
        <w:t xml:space="preserve">Czy Zamawiającemu chodziło o dawkę 250mg, ze względu na to iż jedyna dostępna dawka na rynku to 200mg? </w:t>
      </w:r>
    </w:p>
    <w:p w14:paraId="7F62840D" w14:textId="77777777" w:rsidR="00FE2ADB" w:rsidRDefault="00FE2ADB" w:rsidP="00FE2ADB">
      <w:pPr>
        <w:pStyle w:val="Default"/>
        <w:spacing w:before="120"/>
        <w:rPr>
          <w:rFonts w:asciiTheme="minorHAnsi" w:hAnsiTheme="minorHAnsi" w:cstheme="minorHAnsi"/>
          <w:b/>
        </w:rPr>
      </w:pPr>
      <w:r w:rsidRPr="00202DA2">
        <w:rPr>
          <w:rFonts w:asciiTheme="minorHAnsi" w:hAnsiTheme="minorHAnsi" w:cstheme="minorHAnsi"/>
          <w:b/>
        </w:rPr>
        <w:t>Odpowiedź:</w:t>
      </w:r>
    </w:p>
    <w:p w14:paraId="3AE86D08" w14:textId="47E1216B" w:rsidR="00FE2ADB" w:rsidRPr="00FE2ADB" w:rsidRDefault="00FE2ADB" w:rsidP="00202DA2">
      <w:pPr>
        <w:pStyle w:val="Default"/>
        <w:rPr>
          <w:rFonts w:asciiTheme="minorHAnsi" w:hAnsiTheme="minorHAnsi" w:cstheme="minorHAnsi"/>
          <w:b/>
        </w:rPr>
      </w:pPr>
      <w:r w:rsidRPr="00FE2ADB">
        <w:rPr>
          <w:rFonts w:asciiTheme="minorHAnsi" w:hAnsiTheme="minorHAnsi" w:cstheme="minorHAnsi"/>
          <w:b/>
        </w:rPr>
        <w:t xml:space="preserve">Zamawiający wymaga dawki 250 mg. </w:t>
      </w:r>
    </w:p>
    <w:p w14:paraId="3C4ED099" w14:textId="51F54F96" w:rsidR="00FE2ADB" w:rsidRDefault="00FE2ADB" w:rsidP="00202DA2">
      <w:pPr>
        <w:pStyle w:val="Default"/>
        <w:rPr>
          <w:rFonts w:asciiTheme="minorHAnsi" w:hAnsiTheme="minorHAnsi" w:cstheme="minorHAnsi"/>
          <w:bCs/>
        </w:rPr>
      </w:pPr>
    </w:p>
    <w:p w14:paraId="551824EF" w14:textId="355B9D20" w:rsidR="00FE2ADB" w:rsidRPr="00202DA2" w:rsidRDefault="00FE2ADB" w:rsidP="00FE2ADB">
      <w:pPr>
        <w:pStyle w:val="Default"/>
        <w:rPr>
          <w:rFonts w:asciiTheme="minorHAnsi" w:hAnsiTheme="minorHAnsi" w:cstheme="minorHAnsi"/>
          <w:b/>
        </w:rPr>
      </w:pPr>
      <w:r w:rsidRPr="00202DA2">
        <w:rPr>
          <w:rFonts w:asciiTheme="minorHAnsi" w:hAnsiTheme="minorHAnsi" w:cstheme="minorHAnsi"/>
          <w:b/>
        </w:rPr>
        <w:t xml:space="preserve">Pytanie </w:t>
      </w:r>
      <w:r>
        <w:rPr>
          <w:rFonts w:asciiTheme="minorHAnsi" w:hAnsiTheme="minorHAnsi" w:cstheme="minorHAnsi"/>
          <w:b/>
        </w:rPr>
        <w:t>7</w:t>
      </w:r>
      <w:r>
        <w:rPr>
          <w:rFonts w:asciiTheme="minorHAnsi" w:hAnsiTheme="minorHAnsi" w:cstheme="minorHAnsi"/>
          <w:b/>
        </w:rPr>
        <w:t>1</w:t>
      </w:r>
    </w:p>
    <w:p w14:paraId="7E7E191F" w14:textId="0C67726C" w:rsidR="00202DA2" w:rsidRPr="00202DA2" w:rsidRDefault="00202DA2" w:rsidP="00202DA2">
      <w:pPr>
        <w:pStyle w:val="Default"/>
        <w:rPr>
          <w:rFonts w:asciiTheme="minorHAnsi" w:hAnsiTheme="minorHAnsi" w:cstheme="minorHAnsi"/>
          <w:bCs/>
        </w:rPr>
      </w:pPr>
      <w:r w:rsidRPr="00202DA2">
        <w:rPr>
          <w:rFonts w:asciiTheme="minorHAnsi" w:hAnsiTheme="minorHAnsi" w:cstheme="minorHAnsi"/>
          <w:bCs/>
        </w:rPr>
        <w:t>Pakiet 2a pozycja 105</w:t>
      </w:r>
    </w:p>
    <w:p w14:paraId="4696BDC3" w14:textId="77777777" w:rsidR="00202DA2" w:rsidRPr="00202DA2" w:rsidRDefault="00202DA2" w:rsidP="00202DA2">
      <w:pPr>
        <w:pStyle w:val="Default"/>
        <w:rPr>
          <w:rFonts w:asciiTheme="minorHAnsi" w:hAnsiTheme="minorHAnsi" w:cstheme="minorHAnsi"/>
          <w:bCs/>
        </w:rPr>
      </w:pPr>
      <w:r w:rsidRPr="00202DA2">
        <w:rPr>
          <w:rFonts w:asciiTheme="minorHAnsi" w:hAnsiTheme="minorHAnsi" w:cstheme="minorHAnsi"/>
          <w:bCs/>
        </w:rPr>
        <w:t xml:space="preserve">Czy Zamawiającemu w wyżej wymienionej pozycji chodziło o preparat Urosept? </w:t>
      </w:r>
    </w:p>
    <w:p w14:paraId="0327E221" w14:textId="77777777" w:rsidR="00FE2ADB" w:rsidRPr="00FE2ADB" w:rsidRDefault="00FE2ADB" w:rsidP="00FE2ADB">
      <w:pPr>
        <w:pStyle w:val="Default"/>
        <w:spacing w:before="120"/>
        <w:rPr>
          <w:rFonts w:asciiTheme="minorHAnsi" w:hAnsiTheme="minorHAnsi" w:cstheme="minorHAnsi"/>
          <w:b/>
        </w:rPr>
      </w:pPr>
      <w:r w:rsidRPr="00FE2ADB">
        <w:rPr>
          <w:rFonts w:asciiTheme="minorHAnsi" w:hAnsiTheme="minorHAnsi" w:cstheme="minorHAnsi"/>
          <w:b/>
        </w:rPr>
        <w:t>Odpowiedź:</w:t>
      </w:r>
    </w:p>
    <w:p w14:paraId="6A609F18" w14:textId="2C1AAF35" w:rsidR="00FE2ADB" w:rsidRPr="00FE2ADB" w:rsidRDefault="00FE2ADB" w:rsidP="00FE2ADB">
      <w:pPr>
        <w:pStyle w:val="Default"/>
        <w:rPr>
          <w:rFonts w:asciiTheme="minorHAnsi" w:hAnsiTheme="minorHAnsi" w:cstheme="minorHAnsi"/>
          <w:b/>
        </w:rPr>
      </w:pPr>
      <w:r w:rsidRPr="00FE2ADB">
        <w:rPr>
          <w:rFonts w:asciiTheme="minorHAnsi" w:hAnsiTheme="minorHAnsi" w:cstheme="minorHAnsi"/>
          <w:b/>
        </w:rPr>
        <w:t>Zamawiający potwierdza.</w:t>
      </w:r>
    </w:p>
    <w:p w14:paraId="61E7CB56" w14:textId="77777777" w:rsidR="00FE2ADB" w:rsidRDefault="00FE2ADB" w:rsidP="00202DA2">
      <w:pPr>
        <w:pStyle w:val="Default"/>
        <w:rPr>
          <w:rFonts w:asciiTheme="minorHAnsi" w:hAnsiTheme="minorHAnsi" w:cstheme="minorHAnsi"/>
          <w:bCs/>
        </w:rPr>
      </w:pPr>
    </w:p>
    <w:p w14:paraId="74A8E261" w14:textId="77777777" w:rsidR="00FE2ADB" w:rsidRDefault="00FE2ADB" w:rsidP="00FE2ADB">
      <w:pPr>
        <w:pStyle w:val="Default"/>
        <w:rPr>
          <w:rFonts w:asciiTheme="minorHAnsi" w:hAnsiTheme="minorHAnsi" w:cstheme="minorHAnsi"/>
          <w:b/>
        </w:rPr>
      </w:pPr>
    </w:p>
    <w:p w14:paraId="70F06BE6" w14:textId="77777777" w:rsidR="00FE2ADB" w:rsidRDefault="00FE2ADB" w:rsidP="00FE2ADB">
      <w:pPr>
        <w:pStyle w:val="Default"/>
        <w:rPr>
          <w:rFonts w:asciiTheme="minorHAnsi" w:hAnsiTheme="minorHAnsi" w:cstheme="minorHAnsi"/>
          <w:b/>
        </w:rPr>
      </w:pPr>
    </w:p>
    <w:p w14:paraId="03BBF182" w14:textId="77777777" w:rsidR="00FE2ADB" w:rsidRDefault="00FE2ADB" w:rsidP="00FE2ADB">
      <w:pPr>
        <w:pStyle w:val="Default"/>
        <w:rPr>
          <w:rFonts w:asciiTheme="minorHAnsi" w:hAnsiTheme="minorHAnsi" w:cstheme="minorHAnsi"/>
          <w:b/>
        </w:rPr>
      </w:pPr>
    </w:p>
    <w:p w14:paraId="3803EEEC" w14:textId="52683B68" w:rsidR="00FE2ADB" w:rsidRPr="00202DA2" w:rsidRDefault="00FE2ADB" w:rsidP="00FE2ADB">
      <w:pPr>
        <w:pStyle w:val="Default"/>
        <w:rPr>
          <w:rFonts w:asciiTheme="minorHAnsi" w:hAnsiTheme="minorHAnsi" w:cstheme="minorHAnsi"/>
          <w:b/>
        </w:rPr>
      </w:pPr>
      <w:r w:rsidRPr="00202DA2">
        <w:rPr>
          <w:rFonts w:asciiTheme="minorHAnsi" w:hAnsiTheme="minorHAnsi" w:cstheme="minorHAnsi"/>
          <w:b/>
        </w:rPr>
        <w:lastRenderedPageBreak/>
        <w:t xml:space="preserve">Pytanie </w:t>
      </w:r>
      <w:r>
        <w:rPr>
          <w:rFonts w:asciiTheme="minorHAnsi" w:hAnsiTheme="minorHAnsi" w:cstheme="minorHAnsi"/>
          <w:b/>
        </w:rPr>
        <w:t>7</w:t>
      </w:r>
      <w:r>
        <w:rPr>
          <w:rFonts w:asciiTheme="minorHAnsi" w:hAnsiTheme="minorHAnsi" w:cstheme="minorHAnsi"/>
          <w:b/>
        </w:rPr>
        <w:t>2</w:t>
      </w:r>
    </w:p>
    <w:p w14:paraId="6FBCE25D" w14:textId="3BD5963A" w:rsidR="00202DA2" w:rsidRPr="00202DA2" w:rsidRDefault="00202DA2" w:rsidP="00FE2ADB">
      <w:pPr>
        <w:spacing w:after="0"/>
        <w:jc w:val="both"/>
        <w:rPr>
          <w:rFonts w:cstheme="minorHAnsi"/>
          <w:bCs/>
          <w:color w:val="000000"/>
          <w:sz w:val="24"/>
          <w:szCs w:val="24"/>
        </w:rPr>
      </w:pPr>
      <w:r w:rsidRPr="00202DA2">
        <w:rPr>
          <w:rFonts w:cstheme="minorHAnsi"/>
          <w:bCs/>
          <w:color w:val="000000"/>
          <w:sz w:val="24"/>
          <w:szCs w:val="24"/>
        </w:rPr>
        <w:t>Pakiet 2a pozycja 249</w:t>
      </w:r>
    </w:p>
    <w:p w14:paraId="3C450ABD" w14:textId="77777777" w:rsidR="00202DA2" w:rsidRPr="00202DA2" w:rsidRDefault="00202DA2" w:rsidP="00FE2ADB">
      <w:pPr>
        <w:spacing w:after="0"/>
        <w:jc w:val="both"/>
        <w:rPr>
          <w:rFonts w:cstheme="minorHAnsi"/>
          <w:bCs/>
          <w:color w:val="000000"/>
          <w:sz w:val="24"/>
          <w:szCs w:val="24"/>
        </w:rPr>
      </w:pPr>
      <w:r w:rsidRPr="00202DA2">
        <w:rPr>
          <w:rFonts w:cstheme="minorHAnsi"/>
          <w:bCs/>
          <w:color w:val="000000"/>
          <w:sz w:val="24"/>
          <w:szCs w:val="24"/>
        </w:rPr>
        <w:t>Czy Zamawiającemu w wyżej wymienionej pozycji chodziło o preparat Raphacholin C ?</w:t>
      </w:r>
    </w:p>
    <w:p w14:paraId="56F163A9" w14:textId="77777777" w:rsidR="00FE2ADB" w:rsidRPr="00FE2ADB" w:rsidRDefault="00FE2ADB" w:rsidP="00FE2ADB">
      <w:pPr>
        <w:pStyle w:val="Default"/>
        <w:spacing w:before="120"/>
        <w:rPr>
          <w:rFonts w:asciiTheme="minorHAnsi" w:hAnsiTheme="minorHAnsi" w:cstheme="minorHAnsi"/>
          <w:b/>
        </w:rPr>
      </w:pPr>
      <w:bookmarkStart w:id="11" w:name="_Hlk163727550"/>
      <w:r w:rsidRPr="00FE2ADB">
        <w:rPr>
          <w:rFonts w:asciiTheme="minorHAnsi" w:hAnsiTheme="minorHAnsi" w:cstheme="minorHAnsi"/>
          <w:b/>
        </w:rPr>
        <w:t>Odpowiedź:</w:t>
      </w:r>
    </w:p>
    <w:p w14:paraId="0589268F" w14:textId="77777777" w:rsidR="00FE2ADB" w:rsidRPr="00FE2ADB" w:rsidRDefault="00FE2ADB" w:rsidP="00FE2ADB">
      <w:pPr>
        <w:pStyle w:val="Default"/>
        <w:rPr>
          <w:rFonts w:asciiTheme="minorHAnsi" w:hAnsiTheme="minorHAnsi" w:cstheme="minorHAnsi"/>
          <w:b/>
        </w:rPr>
      </w:pPr>
      <w:r w:rsidRPr="00FE2ADB">
        <w:rPr>
          <w:rFonts w:asciiTheme="minorHAnsi" w:hAnsiTheme="minorHAnsi" w:cstheme="minorHAnsi"/>
          <w:b/>
        </w:rPr>
        <w:t>Zamawiający potwierdza.</w:t>
      </w:r>
    </w:p>
    <w:bookmarkEnd w:id="11"/>
    <w:p w14:paraId="7D8D1E97" w14:textId="77777777" w:rsidR="00FE2ADB" w:rsidRDefault="00FE2ADB" w:rsidP="00202DA2">
      <w:pPr>
        <w:jc w:val="both"/>
        <w:rPr>
          <w:rFonts w:cstheme="minorHAnsi"/>
          <w:bCs/>
          <w:color w:val="000000"/>
          <w:sz w:val="24"/>
          <w:szCs w:val="24"/>
        </w:rPr>
      </w:pPr>
    </w:p>
    <w:p w14:paraId="0730ABB2" w14:textId="799F538A" w:rsidR="00FE2ADB" w:rsidRPr="00202DA2" w:rsidRDefault="00FE2ADB" w:rsidP="00FE2ADB">
      <w:pPr>
        <w:pStyle w:val="Default"/>
        <w:rPr>
          <w:rFonts w:asciiTheme="minorHAnsi" w:hAnsiTheme="minorHAnsi" w:cstheme="minorHAnsi"/>
          <w:b/>
        </w:rPr>
      </w:pPr>
      <w:r w:rsidRPr="00202DA2">
        <w:rPr>
          <w:rFonts w:asciiTheme="minorHAnsi" w:hAnsiTheme="minorHAnsi" w:cstheme="minorHAnsi"/>
          <w:b/>
        </w:rPr>
        <w:t xml:space="preserve">Pytanie </w:t>
      </w:r>
      <w:r>
        <w:rPr>
          <w:rFonts w:asciiTheme="minorHAnsi" w:hAnsiTheme="minorHAnsi" w:cstheme="minorHAnsi"/>
          <w:b/>
        </w:rPr>
        <w:t>7</w:t>
      </w:r>
      <w:r>
        <w:rPr>
          <w:rFonts w:asciiTheme="minorHAnsi" w:hAnsiTheme="minorHAnsi" w:cstheme="minorHAnsi"/>
          <w:b/>
        </w:rPr>
        <w:t>3</w:t>
      </w:r>
    </w:p>
    <w:p w14:paraId="53EF304B" w14:textId="551B8A85" w:rsidR="00202DA2" w:rsidRPr="00202DA2" w:rsidRDefault="00202DA2" w:rsidP="00FE2ADB">
      <w:pPr>
        <w:spacing w:after="0"/>
        <w:jc w:val="both"/>
        <w:rPr>
          <w:rFonts w:cstheme="minorHAnsi"/>
          <w:bCs/>
          <w:color w:val="000000"/>
          <w:sz w:val="24"/>
          <w:szCs w:val="24"/>
        </w:rPr>
      </w:pPr>
      <w:r w:rsidRPr="00202DA2">
        <w:rPr>
          <w:rFonts w:cstheme="minorHAnsi"/>
          <w:bCs/>
          <w:color w:val="000000"/>
          <w:sz w:val="24"/>
          <w:szCs w:val="24"/>
        </w:rPr>
        <w:t xml:space="preserve">Pakiet 2a pozycja 303 </w:t>
      </w:r>
    </w:p>
    <w:p w14:paraId="1A1CA176" w14:textId="77777777" w:rsidR="00202DA2" w:rsidRPr="00202DA2" w:rsidRDefault="00202DA2" w:rsidP="00FE2ADB">
      <w:pPr>
        <w:spacing w:after="0"/>
        <w:jc w:val="both"/>
        <w:rPr>
          <w:rFonts w:cstheme="minorHAnsi"/>
          <w:bCs/>
          <w:iCs/>
          <w:sz w:val="24"/>
          <w:szCs w:val="24"/>
        </w:rPr>
      </w:pPr>
      <w:r w:rsidRPr="00202DA2">
        <w:rPr>
          <w:rFonts w:cstheme="minorHAnsi"/>
          <w:bCs/>
          <w:iCs/>
          <w:sz w:val="24"/>
          <w:szCs w:val="24"/>
        </w:rPr>
        <w:t xml:space="preserve">Czy Zamawiającemu w wyżej wymienionej pozycji chodziło o preparat Falvit? </w:t>
      </w:r>
    </w:p>
    <w:p w14:paraId="17525CFE" w14:textId="77777777" w:rsidR="00FE2ADB" w:rsidRPr="00FE2ADB" w:rsidRDefault="00FE2ADB" w:rsidP="00FE2ADB">
      <w:pPr>
        <w:suppressAutoHyphens/>
        <w:spacing w:before="120" w:after="0" w:line="271" w:lineRule="auto"/>
        <w:jc w:val="both"/>
        <w:rPr>
          <w:rFonts w:cstheme="minorHAnsi"/>
          <w:b/>
          <w:iCs/>
          <w:sz w:val="24"/>
          <w:szCs w:val="24"/>
        </w:rPr>
      </w:pPr>
      <w:r w:rsidRPr="00FE2ADB">
        <w:rPr>
          <w:rFonts w:cstheme="minorHAnsi"/>
          <w:b/>
          <w:iCs/>
          <w:sz w:val="24"/>
          <w:szCs w:val="24"/>
        </w:rPr>
        <w:t>Odpowiedź:</w:t>
      </w:r>
    </w:p>
    <w:p w14:paraId="0EAAB3A4" w14:textId="4DC63DFC" w:rsidR="00216E7B" w:rsidRPr="00FE2ADB" w:rsidRDefault="00FE2ADB" w:rsidP="00FE2ADB">
      <w:pPr>
        <w:suppressAutoHyphens/>
        <w:spacing w:after="0" w:line="271" w:lineRule="auto"/>
        <w:jc w:val="both"/>
        <w:rPr>
          <w:rFonts w:ascii="Calibri" w:eastAsia="Calibri" w:hAnsi="Calibri" w:cs="Calibri"/>
          <w:b/>
          <w:sz w:val="24"/>
        </w:rPr>
      </w:pPr>
      <w:r w:rsidRPr="00FE2ADB">
        <w:rPr>
          <w:rFonts w:cstheme="minorHAnsi"/>
          <w:b/>
          <w:iCs/>
          <w:sz w:val="24"/>
          <w:szCs w:val="24"/>
        </w:rPr>
        <w:t>Zamawiający potwierdza.</w:t>
      </w:r>
    </w:p>
    <w:p w14:paraId="7A601F53" w14:textId="77777777" w:rsidR="00751712" w:rsidRPr="00747DBB" w:rsidRDefault="00751712" w:rsidP="00747DBB">
      <w:pPr>
        <w:suppressAutoHyphens/>
        <w:spacing w:after="0" w:line="271" w:lineRule="auto"/>
        <w:jc w:val="both"/>
        <w:rPr>
          <w:rFonts w:ascii="Calibri" w:eastAsia="Calibri" w:hAnsi="Calibri" w:cs="Calibri"/>
          <w:sz w:val="24"/>
        </w:rPr>
      </w:pPr>
    </w:p>
    <w:p w14:paraId="56E199F2" w14:textId="77777777" w:rsidR="00344993" w:rsidRDefault="0086372A" w:rsidP="00747DBB">
      <w:pPr>
        <w:suppressAutoHyphens/>
        <w:spacing w:after="0" w:line="271" w:lineRule="auto"/>
        <w:jc w:val="both"/>
        <w:rPr>
          <w:rFonts w:ascii="Calibri" w:eastAsia="Calibri" w:hAnsi="Calibri" w:cs="Calibri"/>
          <w:sz w:val="24"/>
        </w:rPr>
      </w:pPr>
      <w:r w:rsidRPr="00747DBB">
        <w:rPr>
          <w:rFonts w:ascii="Calibri" w:eastAsia="Calibri" w:hAnsi="Calibri" w:cs="Calibri"/>
          <w:sz w:val="24"/>
        </w:rPr>
        <w:t xml:space="preserve">Jednocześnie, Zamawiający działając na podstawie art. 137 ust. 1 ustawy </w:t>
      </w:r>
      <w:r w:rsidR="00344993">
        <w:rPr>
          <w:rFonts w:ascii="Calibri" w:eastAsia="Calibri" w:hAnsi="Calibri" w:cs="Calibri"/>
          <w:sz w:val="24"/>
        </w:rPr>
        <w:t>Pzp,</w:t>
      </w:r>
      <w:r w:rsidRPr="00747DBB">
        <w:rPr>
          <w:rFonts w:ascii="Calibri" w:eastAsia="Calibri" w:hAnsi="Calibri" w:cs="Calibri"/>
          <w:sz w:val="24"/>
        </w:rPr>
        <w:t xml:space="preserve"> w zw. z art. 135 ust. 3 ustawy Pzp dokonuje zmiany treści Specyfikacji Warunków Zamówienia (SWZ) </w:t>
      </w:r>
      <w:r w:rsidR="00344993">
        <w:rPr>
          <w:rFonts w:ascii="Calibri" w:eastAsia="Calibri" w:hAnsi="Calibri" w:cs="Calibri"/>
          <w:sz w:val="24"/>
        </w:rPr>
        <w:br/>
      </w:r>
      <w:r w:rsidRPr="00747DBB">
        <w:rPr>
          <w:rFonts w:ascii="Calibri" w:eastAsia="Calibri" w:hAnsi="Calibri" w:cs="Calibri"/>
          <w:sz w:val="24"/>
        </w:rPr>
        <w:t>w sposób następujący:</w:t>
      </w:r>
    </w:p>
    <w:p w14:paraId="2D25CCCC" w14:textId="6E94A096" w:rsidR="001043E0" w:rsidRPr="00747DBB" w:rsidRDefault="0086372A" w:rsidP="00747DBB">
      <w:pPr>
        <w:suppressAutoHyphens/>
        <w:spacing w:after="0" w:line="271" w:lineRule="auto"/>
        <w:jc w:val="both"/>
        <w:rPr>
          <w:rFonts w:ascii="Calibri" w:eastAsia="Calibri" w:hAnsi="Calibri" w:cs="Calibri"/>
          <w:sz w:val="24"/>
        </w:rPr>
      </w:pPr>
      <w:r w:rsidRPr="00747DBB">
        <w:rPr>
          <w:rFonts w:ascii="Calibri" w:eastAsia="Calibri" w:hAnsi="Calibri" w:cs="Calibri"/>
          <w:sz w:val="24"/>
        </w:rPr>
        <w:tab/>
      </w:r>
    </w:p>
    <w:p w14:paraId="1E2E86C0" w14:textId="0F943662" w:rsidR="001043E0" w:rsidRPr="00344993" w:rsidRDefault="0086372A" w:rsidP="00344993">
      <w:pPr>
        <w:pStyle w:val="Akapitzlist"/>
        <w:numPr>
          <w:ilvl w:val="0"/>
          <w:numId w:val="8"/>
        </w:numPr>
        <w:suppressAutoHyphens/>
        <w:spacing w:after="0" w:line="271" w:lineRule="auto"/>
        <w:ind w:left="357" w:hanging="357"/>
        <w:jc w:val="both"/>
        <w:rPr>
          <w:b/>
          <w:sz w:val="24"/>
        </w:rPr>
      </w:pPr>
      <w:r w:rsidRPr="00344993">
        <w:rPr>
          <w:b/>
          <w:sz w:val="24"/>
        </w:rPr>
        <w:t>R</w:t>
      </w:r>
      <w:r w:rsidR="007C27B7">
        <w:rPr>
          <w:b/>
          <w:sz w:val="24"/>
        </w:rPr>
        <w:t>OZDZIAŁ</w:t>
      </w:r>
      <w:r w:rsidRPr="00344993">
        <w:rPr>
          <w:b/>
          <w:sz w:val="24"/>
        </w:rPr>
        <w:t xml:space="preserve"> III ust. 7 pkt 1</w:t>
      </w:r>
      <w:r w:rsidR="00344993">
        <w:rPr>
          <w:b/>
          <w:sz w:val="24"/>
        </w:rPr>
        <w:t xml:space="preserve"> SWZ</w:t>
      </w:r>
      <w:r w:rsidRPr="00344993">
        <w:rPr>
          <w:b/>
          <w:sz w:val="24"/>
        </w:rPr>
        <w:t xml:space="preserve">: </w:t>
      </w:r>
    </w:p>
    <w:p w14:paraId="79F44904" w14:textId="77777777" w:rsidR="001043E0" w:rsidRPr="00747DBB" w:rsidRDefault="0086372A" w:rsidP="00344993">
      <w:pPr>
        <w:suppressAutoHyphens/>
        <w:spacing w:after="0" w:line="271" w:lineRule="auto"/>
        <w:ind w:left="364"/>
        <w:jc w:val="both"/>
        <w:rPr>
          <w:rFonts w:ascii="Calibri" w:eastAsia="Calibri" w:hAnsi="Calibri" w:cs="Calibri"/>
          <w:b/>
          <w:sz w:val="24"/>
        </w:rPr>
      </w:pPr>
      <w:r w:rsidRPr="00747DBB">
        <w:rPr>
          <w:rFonts w:ascii="Calibri" w:eastAsia="Calibri" w:hAnsi="Calibri" w:cs="Calibri"/>
          <w:b/>
          <w:sz w:val="24"/>
        </w:rPr>
        <w:t>Jest:</w:t>
      </w:r>
    </w:p>
    <w:p w14:paraId="2BA2136B" w14:textId="0E03121A" w:rsidR="001043E0" w:rsidRPr="00747DBB" w:rsidRDefault="0086372A" w:rsidP="00344993">
      <w:pPr>
        <w:spacing w:after="0" w:line="271" w:lineRule="auto"/>
        <w:ind w:left="364"/>
        <w:rPr>
          <w:rFonts w:ascii="Calibri" w:eastAsia="Calibri" w:hAnsi="Calibri" w:cs="Calibri"/>
          <w:sz w:val="24"/>
        </w:rPr>
      </w:pPr>
      <w:r w:rsidRPr="00747DBB">
        <w:rPr>
          <w:rFonts w:ascii="Calibri" w:eastAsia="Calibri" w:hAnsi="Calibri" w:cs="Calibri"/>
          <w:sz w:val="24"/>
        </w:rPr>
        <w:t>Zamawiający żąda, by Wykonawca złożył wraz z ofertą następujące, przedmiotowe środki dowodowe:</w:t>
      </w:r>
    </w:p>
    <w:p w14:paraId="03CFB82E" w14:textId="77777777" w:rsidR="001043E0" w:rsidRPr="00747DBB" w:rsidRDefault="0086372A" w:rsidP="00344993">
      <w:pPr>
        <w:numPr>
          <w:ilvl w:val="0"/>
          <w:numId w:val="1"/>
        </w:numPr>
        <w:suppressAutoHyphens/>
        <w:spacing w:after="0" w:line="271" w:lineRule="auto"/>
        <w:ind w:left="798" w:hanging="360"/>
        <w:jc w:val="both"/>
        <w:rPr>
          <w:rFonts w:ascii="Calibri" w:eastAsia="Calibri" w:hAnsi="Calibri" w:cs="Calibri"/>
          <w:sz w:val="24"/>
        </w:rPr>
      </w:pPr>
      <w:r w:rsidRPr="00747DBB">
        <w:rPr>
          <w:rFonts w:ascii="Calibri" w:eastAsia="Calibri" w:hAnsi="Calibri" w:cs="Calibri"/>
          <w:sz w:val="24"/>
        </w:rPr>
        <w:t xml:space="preserve">deklaracja zgodności UE oraz certyfikat CE do wyrobów medycznych wskazanych </w:t>
      </w:r>
      <w:r w:rsidRPr="00747DBB">
        <w:rPr>
          <w:rFonts w:ascii="Calibri" w:eastAsia="Calibri" w:hAnsi="Calibri" w:cs="Calibri"/>
          <w:sz w:val="24"/>
        </w:rPr>
        <w:br/>
        <w:t>w części:</w:t>
      </w:r>
    </w:p>
    <w:p w14:paraId="52D97B0D" w14:textId="77777777" w:rsidR="001043E0" w:rsidRPr="00747DBB" w:rsidRDefault="0086372A" w:rsidP="00747DBB">
      <w:pPr>
        <w:numPr>
          <w:ilvl w:val="0"/>
          <w:numId w:val="1"/>
        </w:numPr>
        <w:spacing w:after="0" w:line="271" w:lineRule="auto"/>
        <w:ind w:left="798" w:hanging="360"/>
        <w:rPr>
          <w:rFonts w:ascii="Calibri" w:eastAsia="Calibri" w:hAnsi="Calibri" w:cs="Calibri"/>
          <w:sz w:val="24"/>
        </w:rPr>
      </w:pPr>
      <w:r w:rsidRPr="00747DBB">
        <w:rPr>
          <w:rFonts w:ascii="Calibri" w:eastAsia="Calibri" w:hAnsi="Calibri" w:cs="Calibri"/>
          <w:b/>
          <w:sz w:val="24"/>
        </w:rPr>
        <w:t>3a</w:t>
      </w:r>
      <w:r w:rsidRPr="00747DBB">
        <w:rPr>
          <w:rFonts w:ascii="Calibri" w:eastAsia="Calibri" w:hAnsi="Calibri" w:cs="Calibri"/>
          <w:sz w:val="24"/>
        </w:rPr>
        <w:t xml:space="preserve"> poz.: 6 ,93, 100, 113, 114 ,139, 140, </w:t>
      </w:r>
    </w:p>
    <w:p w14:paraId="7C52805B" w14:textId="77777777" w:rsidR="001043E0" w:rsidRPr="00747DBB" w:rsidRDefault="0086372A" w:rsidP="00747DBB">
      <w:pPr>
        <w:numPr>
          <w:ilvl w:val="0"/>
          <w:numId w:val="1"/>
        </w:numPr>
        <w:spacing w:after="0" w:line="271" w:lineRule="auto"/>
        <w:ind w:left="798" w:hanging="360"/>
        <w:rPr>
          <w:rFonts w:ascii="Calibri" w:eastAsia="Calibri" w:hAnsi="Calibri" w:cs="Calibri"/>
          <w:sz w:val="24"/>
        </w:rPr>
      </w:pPr>
      <w:r w:rsidRPr="00747DBB">
        <w:rPr>
          <w:rFonts w:ascii="Calibri" w:eastAsia="Calibri" w:hAnsi="Calibri" w:cs="Calibri"/>
          <w:b/>
          <w:sz w:val="24"/>
        </w:rPr>
        <w:t>3b</w:t>
      </w:r>
      <w:r w:rsidRPr="00747DBB">
        <w:rPr>
          <w:rFonts w:ascii="Calibri" w:eastAsia="Calibri" w:hAnsi="Calibri" w:cs="Calibri"/>
          <w:sz w:val="24"/>
        </w:rPr>
        <w:t xml:space="preserve"> poz.: 27, 28, 33, 34, 41, 48, 62, 71,</w:t>
      </w:r>
    </w:p>
    <w:p w14:paraId="04130CB6" w14:textId="26DA1536" w:rsidR="001043E0" w:rsidRPr="00747DBB" w:rsidRDefault="0086372A" w:rsidP="00747DBB">
      <w:pPr>
        <w:numPr>
          <w:ilvl w:val="0"/>
          <w:numId w:val="1"/>
        </w:numPr>
        <w:spacing w:after="0" w:line="271" w:lineRule="auto"/>
        <w:ind w:left="798" w:hanging="360"/>
        <w:rPr>
          <w:rFonts w:ascii="Calibri" w:eastAsia="Calibri" w:hAnsi="Calibri" w:cs="Calibri"/>
          <w:sz w:val="24"/>
        </w:rPr>
      </w:pPr>
      <w:r w:rsidRPr="00747DBB">
        <w:rPr>
          <w:rFonts w:ascii="Calibri" w:eastAsia="Calibri" w:hAnsi="Calibri" w:cs="Calibri"/>
          <w:b/>
          <w:sz w:val="24"/>
        </w:rPr>
        <w:t>5</w:t>
      </w:r>
      <w:r w:rsidRPr="00747DBB">
        <w:rPr>
          <w:rFonts w:ascii="Calibri" w:eastAsia="Calibri" w:hAnsi="Calibri" w:cs="Calibri"/>
          <w:sz w:val="24"/>
        </w:rPr>
        <w:t xml:space="preserve"> poz. 5 – zestaw;</w:t>
      </w:r>
    </w:p>
    <w:p w14:paraId="69DB5A16" w14:textId="77777777" w:rsidR="001043E0" w:rsidRPr="00747DBB" w:rsidRDefault="0086372A" w:rsidP="00344993">
      <w:pPr>
        <w:spacing w:before="120" w:after="0" w:line="271" w:lineRule="auto"/>
        <w:ind w:left="391"/>
        <w:rPr>
          <w:rFonts w:ascii="Calibri" w:eastAsia="Calibri" w:hAnsi="Calibri" w:cs="Calibri"/>
          <w:b/>
          <w:sz w:val="24"/>
        </w:rPr>
      </w:pPr>
      <w:r w:rsidRPr="00747DBB">
        <w:rPr>
          <w:rFonts w:ascii="Calibri" w:eastAsia="Calibri" w:hAnsi="Calibri" w:cs="Calibri"/>
          <w:b/>
          <w:sz w:val="24"/>
        </w:rPr>
        <w:t>Zamawiający zmienia na:</w:t>
      </w:r>
    </w:p>
    <w:p w14:paraId="1F1BF222" w14:textId="176C8113" w:rsidR="001043E0" w:rsidRPr="00747DBB" w:rsidRDefault="0086372A" w:rsidP="00344993">
      <w:pPr>
        <w:spacing w:after="0" w:line="271" w:lineRule="auto"/>
        <w:ind w:left="392"/>
        <w:rPr>
          <w:rFonts w:ascii="Calibri" w:eastAsia="Calibri" w:hAnsi="Calibri" w:cs="Calibri"/>
          <w:sz w:val="24"/>
        </w:rPr>
      </w:pPr>
      <w:r w:rsidRPr="00747DBB">
        <w:rPr>
          <w:rFonts w:ascii="Calibri" w:eastAsia="Calibri" w:hAnsi="Calibri" w:cs="Calibri"/>
          <w:sz w:val="24"/>
        </w:rPr>
        <w:t>Zamawiający żąda, by Wykonawca złożył wraz z ofertą następujące, przedmiotowe środki dowodowe:</w:t>
      </w:r>
    </w:p>
    <w:p w14:paraId="0E24CAA9" w14:textId="77777777" w:rsidR="001043E0" w:rsidRPr="00747DBB" w:rsidRDefault="0086372A" w:rsidP="00344993">
      <w:pPr>
        <w:numPr>
          <w:ilvl w:val="0"/>
          <w:numId w:val="2"/>
        </w:numPr>
        <w:spacing w:after="0" w:line="271" w:lineRule="auto"/>
        <w:ind w:left="798" w:hanging="360"/>
        <w:rPr>
          <w:rFonts w:ascii="Calibri" w:eastAsia="Calibri" w:hAnsi="Calibri" w:cs="Calibri"/>
          <w:sz w:val="24"/>
        </w:rPr>
      </w:pPr>
      <w:r w:rsidRPr="00747DBB">
        <w:rPr>
          <w:rFonts w:ascii="Calibri" w:eastAsia="Calibri" w:hAnsi="Calibri" w:cs="Calibri"/>
          <w:sz w:val="24"/>
        </w:rPr>
        <w:t xml:space="preserve">deklaracja zgodności UE oraz certyfikat CE do wyrobów medycznych wskazanych </w:t>
      </w:r>
      <w:r w:rsidRPr="00747DBB">
        <w:rPr>
          <w:rFonts w:ascii="Calibri" w:eastAsia="Calibri" w:hAnsi="Calibri" w:cs="Calibri"/>
          <w:sz w:val="24"/>
        </w:rPr>
        <w:br/>
        <w:t>w części:</w:t>
      </w:r>
    </w:p>
    <w:p w14:paraId="347F73BC" w14:textId="77777777" w:rsidR="001043E0" w:rsidRPr="00747DBB" w:rsidRDefault="0086372A" w:rsidP="00747DBB">
      <w:pPr>
        <w:numPr>
          <w:ilvl w:val="0"/>
          <w:numId w:val="2"/>
        </w:numPr>
        <w:spacing w:after="0" w:line="271" w:lineRule="auto"/>
        <w:ind w:left="798" w:hanging="360"/>
        <w:rPr>
          <w:rFonts w:ascii="Calibri" w:eastAsia="Calibri" w:hAnsi="Calibri" w:cs="Calibri"/>
          <w:sz w:val="24"/>
        </w:rPr>
      </w:pPr>
      <w:r w:rsidRPr="00747DBB">
        <w:rPr>
          <w:rFonts w:ascii="Calibri" w:eastAsia="Calibri" w:hAnsi="Calibri" w:cs="Calibri"/>
          <w:b/>
          <w:sz w:val="24"/>
        </w:rPr>
        <w:t>3a</w:t>
      </w:r>
      <w:r w:rsidRPr="00747DBB">
        <w:rPr>
          <w:rFonts w:ascii="Calibri" w:eastAsia="Calibri" w:hAnsi="Calibri" w:cs="Calibri"/>
          <w:sz w:val="24"/>
        </w:rPr>
        <w:t xml:space="preserve"> poz.: 6 ,93, </w:t>
      </w:r>
      <w:r w:rsidRPr="00747DBB">
        <w:rPr>
          <w:rFonts w:ascii="Calibri" w:eastAsia="Calibri" w:hAnsi="Calibri" w:cs="Calibri"/>
          <w:b/>
          <w:sz w:val="24"/>
        </w:rPr>
        <w:t>94,</w:t>
      </w:r>
      <w:r w:rsidRPr="00747DBB">
        <w:rPr>
          <w:rFonts w:ascii="Calibri" w:eastAsia="Calibri" w:hAnsi="Calibri" w:cs="Calibri"/>
          <w:sz w:val="24"/>
        </w:rPr>
        <w:t xml:space="preserve"> 100, 113, 114 ,139, 140, </w:t>
      </w:r>
    </w:p>
    <w:p w14:paraId="1887D1EF" w14:textId="77777777" w:rsidR="001043E0" w:rsidRPr="00747DBB" w:rsidRDefault="0086372A" w:rsidP="00747DBB">
      <w:pPr>
        <w:numPr>
          <w:ilvl w:val="0"/>
          <w:numId w:val="2"/>
        </w:numPr>
        <w:spacing w:after="0" w:line="271" w:lineRule="auto"/>
        <w:ind w:left="798" w:hanging="360"/>
        <w:rPr>
          <w:rFonts w:ascii="Calibri" w:eastAsia="Calibri" w:hAnsi="Calibri" w:cs="Calibri"/>
          <w:sz w:val="24"/>
        </w:rPr>
      </w:pPr>
      <w:r w:rsidRPr="00747DBB">
        <w:rPr>
          <w:rFonts w:ascii="Calibri" w:eastAsia="Calibri" w:hAnsi="Calibri" w:cs="Calibri"/>
          <w:b/>
          <w:sz w:val="24"/>
        </w:rPr>
        <w:t>3b</w:t>
      </w:r>
      <w:r w:rsidRPr="00747DBB">
        <w:rPr>
          <w:rFonts w:ascii="Calibri" w:eastAsia="Calibri" w:hAnsi="Calibri" w:cs="Calibri"/>
          <w:sz w:val="24"/>
        </w:rPr>
        <w:t xml:space="preserve"> poz.: 27, 28, 33, 34, 41, 48, 62, 71,</w:t>
      </w:r>
    </w:p>
    <w:p w14:paraId="2D8D811C" w14:textId="38A0822E" w:rsidR="001043E0" w:rsidRDefault="0086372A" w:rsidP="00747DBB">
      <w:pPr>
        <w:numPr>
          <w:ilvl w:val="0"/>
          <w:numId w:val="2"/>
        </w:numPr>
        <w:spacing w:after="0" w:line="271" w:lineRule="auto"/>
        <w:ind w:left="798" w:hanging="360"/>
        <w:rPr>
          <w:rFonts w:ascii="Calibri" w:eastAsia="Calibri" w:hAnsi="Calibri" w:cs="Calibri"/>
          <w:sz w:val="24"/>
        </w:rPr>
      </w:pPr>
      <w:r w:rsidRPr="00747DBB">
        <w:rPr>
          <w:rFonts w:ascii="Calibri" w:eastAsia="Calibri" w:hAnsi="Calibri" w:cs="Calibri"/>
          <w:b/>
          <w:sz w:val="24"/>
        </w:rPr>
        <w:t>5</w:t>
      </w:r>
      <w:r w:rsidRPr="00747DBB">
        <w:rPr>
          <w:rFonts w:ascii="Calibri" w:eastAsia="Calibri" w:hAnsi="Calibri" w:cs="Calibri"/>
          <w:sz w:val="24"/>
        </w:rPr>
        <w:t xml:space="preserve"> poz. 5 – zestaw;</w:t>
      </w:r>
    </w:p>
    <w:p w14:paraId="082D67D0" w14:textId="77777777" w:rsidR="007C27B7" w:rsidRDefault="007C27B7" w:rsidP="007C27B7">
      <w:pPr>
        <w:spacing w:after="0" w:line="271" w:lineRule="auto"/>
        <w:rPr>
          <w:rFonts w:ascii="Calibri" w:eastAsia="Calibri" w:hAnsi="Calibri" w:cs="Calibri"/>
          <w:sz w:val="24"/>
        </w:rPr>
      </w:pPr>
    </w:p>
    <w:p w14:paraId="1A45AA1E" w14:textId="77777777" w:rsidR="007C27B7" w:rsidRPr="007C27B7" w:rsidRDefault="007C27B7" w:rsidP="007C27B7">
      <w:pPr>
        <w:pStyle w:val="Akapitzlist"/>
        <w:numPr>
          <w:ilvl w:val="0"/>
          <w:numId w:val="8"/>
        </w:numPr>
        <w:suppressAutoHyphens/>
        <w:spacing w:after="0" w:line="271" w:lineRule="auto"/>
        <w:ind w:left="357" w:hanging="357"/>
        <w:jc w:val="both"/>
        <w:rPr>
          <w:rFonts w:eastAsiaTheme="minorHAnsi" w:cstheme="minorHAnsi"/>
          <w:sz w:val="24"/>
          <w:szCs w:val="24"/>
          <w:lang w:eastAsia="en-US"/>
          <w14:ligatures w14:val="none"/>
        </w:rPr>
      </w:pPr>
      <w:r w:rsidRPr="007C27B7">
        <w:rPr>
          <w:rFonts w:eastAsiaTheme="minorHAnsi" w:cstheme="minorHAnsi"/>
          <w:b/>
          <w:bCs/>
          <w:sz w:val="24"/>
          <w:szCs w:val="24"/>
          <w:lang w:eastAsia="en-US"/>
          <w14:ligatures w14:val="none"/>
        </w:rPr>
        <w:t xml:space="preserve">ROZDZIAŁ XII. SWZ Sposób oraz termin składania ofert: </w:t>
      </w:r>
    </w:p>
    <w:p w14:paraId="7D9BF5CB" w14:textId="77777777" w:rsidR="007C27B7" w:rsidRPr="007C27B7" w:rsidRDefault="007C27B7" w:rsidP="0062756B">
      <w:pPr>
        <w:autoSpaceDE w:val="0"/>
        <w:autoSpaceDN w:val="0"/>
        <w:adjustRightInd w:val="0"/>
        <w:spacing w:after="0" w:line="268" w:lineRule="auto"/>
        <w:ind w:left="357"/>
        <w:jc w:val="both"/>
        <w:rPr>
          <w:rFonts w:eastAsiaTheme="minorHAnsi" w:cstheme="minorHAnsi"/>
          <w:kern w:val="0"/>
          <w:sz w:val="24"/>
          <w:szCs w:val="24"/>
          <w:lang w:eastAsia="en-US"/>
          <w14:ligatures w14:val="none"/>
        </w:rPr>
      </w:pPr>
      <w:r w:rsidRPr="007C27B7">
        <w:rPr>
          <w:rFonts w:eastAsiaTheme="minorHAnsi" w:cstheme="minorHAnsi"/>
          <w:b/>
          <w:bCs/>
          <w:kern w:val="0"/>
          <w:sz w:val="24"/>
          <w:szCs w:val="24"/>
          <w:lang w:eastAsia="en-US"/>
          <w14:ligatures w14:val="none"/>
        </w:rPr>
        <w:t>ust. 1 pkt 1:</w:t>
      </w:r>
    </w:p>
    <w:p w14:paraId="63317616" w14:textId="77777777" w:rsidR="007C27B7" w:rsidRPr="007C27B7" w:rsidRDefault="007C27B7" w:rsidP="0062756B">
      <w:pPr>
        <w:autoSpaceDE w:val="0"/>
        <w:autoSpaceDN w:val="0"/>
        <w:adjustRightInd w:val="0"/>
        <w:spacing w:after="0" w:line="268" w:lineRule="auto"/>
        <w:ind w:left="357"/>
        <w:jc w:val="both"/>
        <w:rPr>
          <w:rFonts w:eastAsiaTheme="minorHAnsi" w:cstheme="minorHAnsi"/>
          <w:kern w:val="0"/>
          <w:sz w:val="24"/>
          <w:szCs w:val="24"/>
          <w:lang w:eastAsia="en-US"/>
          <w14:ligatures w14:val="none"/>
        </w:rPr>
      </w:pPr>
      <w:r w:rsidRPr="007C27B7">
        <w:rPr>
          <w:rFonts w:eastAsiaTheme="minorHAnsi" w:cstheme="minorHAnsi"/>
          <w:kern w:val="0"/>
          <w:sz w:val="24"/>
          <w:szCs w:val="24"/>
          <w:lang w:eastAsia="en-US"/>
          <w14:ligatures w14:val="none"/>
        </w:rPr>
        <w:t xml:space="preserve">JEST: </w:t>
      </w:r>
    </w:p>
    <w:p w14:paraId="6CA885CB" w14:textId="77777777" w:rsidR="0062756B" w:rsidRPr="0062756B" w:rsidRDefault="0062756B" w:rsidP="0062756B">
      <w:pPr>
        <w:spacing w:after="0" w:line="288" w:lineRule="auto"/>
        <w:ind w:left="357"/>
        <w:jc w:val="both"/>
        <w:rPr>
          <w:rFonts w:cstheme="minorHAnsi"/>
          <w:b/>
          <w:color w:val="FF0000"/>
          <w:sz w:val="24"/>
          <w:szCs w:val="24"/>
        </w:rPr>
      </w:pPr>
      <w:r w:rsidRPr="0062756B">
        <w:rPr>
          <w:rFonts w:cstheme="minorHAnsi"/>
          <w:b/>
          <w:sz w:val="24"/>
          <w:szCs w:val="24"/>
        </w:rPr>
        <w:t>Ofertę wraz z wymaganymi dokumentami należy zamieścić na Platformie zakupowej</w:t>
      </w:r>
      <w:r w:rsidRPr="0062756B">
        <w:rPr>
          <w:rFonts w:cstheme="minorHAnsi"/>
          <w:bCs/>
          <w:sz w:val="24"/>
          <w:szCs w:val="24"/>
        </w:rPr>
        <w:t xml:space="preserve"> pod adresem </w:t>
      </w:r>
      <w:hyperlink r:id="rId6" w:history="1">
        <w:r w:rsidRPr="0062756B">
          <w:rPr>
            <w:rStyle w:val="Hipercze"/>
            <w:rFonts w:cstheme="minorHAnsi"/>
            <w:sz w:val="24"/>
            <w:szCs w:val="24"/>
          </w:rPr>
          <w:t>https://platformazakupowa.pl/transakcja/901694</w:t>
        </w:r>
      </w:hyperlink>
      <w:r w:rsidRPr="0062756B">
        <w:rPr>
          <w:rFonts w:eastAsia="Times New Roman" w:cstheme="minorHAnsi"/>
          <w:color w:val="FF0000"/>
          <w:sz w:val="24"/>
          <w:szCs w:val="24"/>
        </w:rPr>
        <w:t xml:space="preserve"> </w:t>
      </w:r>
      <w:r w:rsidRPr="0062756B">
        <w:rPr>
          <w:rFonts w:cstheme="minorHAnsi"/>
          <w:bCs/>
          <w:sz w:val="24"/>
          <w:szCs w:val="24"/>
        </w:rPr>
        <w:t xml:space="preserve">za pośrednictwem Formularza Składania Oferty </w:t>
      </w:r>
      <w:r w:rsidRPr="0062756B">
        <w:rPr>
          <w:rFonts w:cstheme="minorHAnsi"/>
          <w:b/>
          <w:sz w:val="24"/>
          <w:szCs w:val="24"/>
        </w:rPr>
        <w:t>do dnia 17.04.2024 r. do godz. 09:00.</w:t>
      </w:r>
    </w:p>
    <w:p w14:paraId="4AF0D533" w14:textId="77777777" w:rsidR="007C27B7" w:rsidRPr="007C27B7" w:rsidRDefault="007C27B7" w:rsidP="0062756B">
      <w:pPr>
        <w:autoSpaceDE w:val="0"/>
        <w:autoSpaceDN w:val="0"/>
        <w:adjustRightInd w:val="0"/>
        <w:spacing w:after="0" w:line="268" w:lineRule="auto"/>
        <w:ind w:firstLine="357"/>
        <w:jc w:val="both"/>
        <w:rPr>
          <w:rFonts w:eastAsiaTheme="minorHAnsi" w:cstheme="minorHAnsi"/>
          <w:b/>
          <w:bCs/>
          <w:kern w:val="0"/>
          <w:sz w:val="24"/>
          <w:szCs w:val="24"/>
          <w:lang w:eastAsia="en-US"/>
          <w14:ligatures w14:val="none"/>
        </w:rPr>
      </w:pPr>
      <w:r w:rsidRPr="007C27B7">
        <w:rPr>
          <w:rFonts w:eastAsiaTheme="minorHAnsi" w:cstheme="minorHAnsi"/>
          <w:b/>
          <w:bCs/>
          <w:kern w:val="0"/>
          <w:sz w:val="24"/>
          <w:szCs w:val="24"/>
          <w:lang w:eastAsia="en-US"/>
          <w14:ligatures w14:val="none"/>
        </w:rPr>
        <w:t xml:space="preserve">ZAMAWIAJĄCY ZMIENIA NA: </w:t>
      </w:r>
    </w:p>
    <w:p w14:paraId="01B7EF9A" w14:textId="14DB8987" w:rsidR="0062756B" w:rsidRPr="0062756B" w:rsidRDefault="0062756B" w:rsidP="0062756B">
      <w:pPr>
        <w:spacing w:after="0" w:line="288" w:lineRule="auto"/>
        <w:ind w:left="357"/>
        <w:jc w:val="both"/>
        <w:rPr>
          <w:rFonts w:cstheme="minorHAnsi"/>
          <w:b/>
          <w:color w:val="FF0000"/>
          <w:sz w:val="24"/>
          <w:szCs w:val="24"/>
        </w:rPr>
      </w:pPr>
      <w:r w:rsidRPr="0062756B">
        <w:rPr>
          <w:rFonts w:cstheme="minorHAnsi"/>
          <w:b/>
          <w:sz w:val="24"/>
          <w:szCs w:val="24"/>
        </w:rPr>
        <w:lastRenderedPageBreak/>
        <w:t>Ofertę wraz z wymaganymi dokumentami należy zamieścić na Platformie zakupowej</w:t>
      </w:r>
      <w:r w:rsidRPr="0062756B">
        <w:rPr>
          <w:rFonts w:cstheme="minorHAnsi"/>
          <w:bCs/>
          <w:sz w:val="24"/>
          <w:szCs w:val="24"/>
        </w:rPr>
        <w:t xml:space="preserve"> pod adresem </w:t>
      </w:r>
      <w:hyperlink r:id="rId7" w:history="1">
        <w:r w:rsidRPr="0062756B">
          <w:rPr>
            <w:rStyle w:val="Hipercze"/>
            <w:rFonts w:cstheme="minorHAnsi"/>
            <w:sz w:val="24"/>
            <w:szCs w:val="24"/>
          </w:rPr>
          <w:t>https://platformazakupowa.pl/transakcja/901694</w:t>
        </w:r>
      </w:hyperlink>
      <w:r w:rsidRPr="0062756B">
        <w:rPr>
          <w:rFonts w:eastAsia="Times New Roman" w:cstheme="minorHAnsi"/>
          <w:color w:val="FF0000"/>
          <w:sz w:val="24"/>
          <w:szCs w:val="24"/>
        </w:rPr>
        <w:t xml:space="preserve"> </w:t>
      </w:r>
      <w:r w:rsidRPr="0062756B">
        <w:rPr>
          <w:rFonts w:cstheme="minorHAnsi"/>
          <w:bCs/>
          <w:sz w:val="24"/>
          <w:szCs w:val="24"/>
        </w:rPr>
        <w:t xml:space="preserve">za pośrednictwem Formularza Składania Oferty </w:t>
      </w:r>
      <w:r w:rsidRPr="0062756B">
        <w:rPr>
          <w:rFonts w:cstheme="minorHAnsi"/>
          <w:b/>
          <w:sz w:val="24"/>
          <w:szCs w:val="24"/>
        </w:rPr>
        <w:t xml:space="preserve">do dnia </w:t>
      </w:r>
      <w:r>
        <w:rPr>
          <w:rFonts w:cstheme="minorHAnsi"/>
          <w:b/>
          <w:sz w:val="24"/>
          <w:szCs w:val="24"/>
        </w:rPr>
        <w:t>22</w:t>
      </w:r>
      <w:r w:rsidRPr="0062756B">
        <w:rPr>
          <w:rFonts w:cstheme="minorHAnsi"/>
          <w:b/>
          <w:sz w:val="24"/>
          <w:szCs w:val="24"/>
        </w:rPr>
        <w:t>.04.2024 r. do godz. 09:00.</w:t>
      </w:r>
    </w:p>
    <w:p w14:paraId="0A56F94F" w14:textId="77777777" w:rsidR="007C27B7" w:rsidRPr="007C27B7" w:rsidRDefault="007C27B7" w:rsidP="007C27B7">
      <w:pPr>
        <w:autoSpaceDE w:val="0"/>
        <w:autoSpaceDN w:val="0"/>
        <w:adjustRightInd w:val="0"/>
        <w:spacing w:after="0" w:line="268" w:lineRule="auto"/>
        <w:jc w:val="both"/>
        <w:rPr>
          <w:rFonts w:eastAsiaTheme="minorHAnsi" w:cstheme="minorHAnsi"/>
          <w:b/>
          <w:bCs/>
          <w:kern w:val="0"/>
          <w:sz w:val="24"/>
          <w:szCs w:val="24"/>
          <w:lang w:eastAsia="en-US"/>
          <w14:ligatures w14:val="none"/>
        </w:rPr>
      </w:pPr>
    </w:p>
    <w:p w14:paraId="45A6FFED" w14:textId="77777777" w:rsidR="007C27B7" w:rsidRPr="007C27B7" w:rsidRDefault="007C27B7" w:rsidP="0062756B">
      <w:pPr>
        <w:autoSpaceDE w:val="0"/>
        <w:autoSpaceDN w:val="0"/>
        <w:adjustRightInd w:val="0"/>
        <w:spacing w:after="0" w:line="268" w:lineRule="auto"/>
        <w:ind w:left="364"/>
        <w:jc w:val="both"/>
        <w:rPr>
          <w:rFonts w:eastAsiaTheme="minorHAnsi" w:cstheme="minorHAnsi"/>
          <w:b/>
          <w:bCs/>
          <w:kern w:val="0"/>
          <w:sz w:val="24"/>
          <w:szCs w:val="24"/>
          <w:lang w:eastAsia="en-US"/>
          <w14:ligatures w14:val="none"/>
        </w:rPr>
      </w:pPr>
      <w:r w:rsidRPr="007C27B7">
        <w:rPr>
          <w:rFonts w:eastAsiaTheme="minorHAnsi" w:cstheme="minorHAnsi"/>
          <w:b/>
          <w:bCs/>
          <w:kern w:val="0"/>
          <w:sz w:val="24"/>
          <w:szCs w:val="24"/>
          <w:lang w:eastAsia="en-US"/>
          <w14:ligatures w14:val="none"/>
        </w:rPr>
        <w:t>ROZDZIAŁ XII. SWZ Otwarcie ofert:</w:t>
      </w:r>
    </w:p>
    <w:p w14:paraId="32B4F1BA" w14:textId="77777777" w:rsidR="007C27B7" w:rsidRPr="007C27B7" w:rsidRDefault="007C27B7" w:rsidP="0062756B">
      <w:pPr>
        <w:autoSpaceDE w:val="0"/>
        <w:autoSpaceDN w:val="0"/>
        <w:adjustRightInd w:val="0"/>
        <w:spacing w:after="0" w:line="268" w:lineRule="auto"/>
        <w:ind w:left="364"/>
        <w:jc w:val="both"/>
        <w:rPr>
          <w:rFonts w:eastAsiaTheme="minorHAnsi" w:cstheme="minorHAnsi"/>
          <w:b/>
          <w:bCs/>
          <w:kern w:val="0"/>
          <w:sz w:val="24"/>
          <w:szCs w:val="24"/>
          <w:lang w:eastAsia="en-US"/>
          <w14:ligatures w14:val="none"/>
        </w:rPr>
      </w:pPr>
      <w:r w:rsidRPr="007C27B7">
        <w:rPr>
          <w:rFonts w:eastAsiaTheme="minorHAnsi" w:cstheme="minorHAnsi"/>
          <w:b/>
          <w:bCs/>
          <w:kern w:val="0"/>
          <w:sz w:val="24"/>
          <w:szCs w:val="24"/>
          <w:lang w:eastAsia="en-US"/>
          <w14:ligatures w14:val="none"/>
        </w:rPr>
        <w:t>ust. 1 pkt 7</w:t>
      </w:r>
    </w:p>
    <w:p w14:paraId="62AA431C" w14:textId="77777777" w:rsidR="007C27B7" w:rsidRPr="007C27B7" w:rsidRDefault="007C27B7" w:rsidP="0062756B">
      <w:pPr>
        <w:autoSpaceDE w:val="0"/>
        <w:autoSpaceDN w:val="0"/>
        <w:adjustRightInd w:val="0"/>
        <w:spacing w:after="0" w:line="268" w:lineRule="auto"/>
        <w:ind w:left="364"/>
        <w:jc w:val="both"/>
        <w:rPr>
          <w:rFonts w:eastAsiaTheme="minorHAnsi" w:cstheme="minorHAnsi"/>
          <w:kern w:val="0"/>
          <w:sz w:val="24"/>
          <w:szCs w:val="24"/>
          <w:lang w:eastAsia="en-US"/>
          <w14:ligatures w14:val="none"/>
        </w:rPr>
      </w:pPr>
      <w:r w:rsidRPr="007C27B7">
        <w:rPr>
          <w:rFonts w:eastAsiaTheme="minorHAnsi" w:cstheme="minorHAnsi"/>
          <w:kern w:val="0"/>
          <w:sz w:val="24"/>
          <w:szCs w:val="24"/>
          <w:lang w:eastAsia="en-US"/>
          <w14:ligatures w14:val="none"/>
        </w:rPr>
        <w:t xml:space="preserve">JEST: </w:t>
      </w:r>
    </w:p>
    <w:p w14:paraId="38DD8182" w14:textId="65759398" w:rsidR="007C27B7" w:rsidRPr="007C27B7" w:rsidRDefault="007C27B7" w:rsidP="0062756B">
      <w:pPr>
        <w:autoSpaceDE w:val="0"/>
        <w:autoSpaceDN w:val="0"/>
        <w:adjustRightInd w:val="0"/>
        <w:spacing w:after="0" w:line="268" w:lineRule="auto"/>
        <w:ind w:left="364"/>
        <w:jc w:val="both"/>
        <w:rPr>
          <w:rFonts w:ascii="Calibri" w:eastAsiaTheme="minorHAnsi" w:hAnsi="Calibri" w:cs="Calibri"/>
          <w:kern w:val="0"/>
          <w:sz w:val="24"/>
          <w:szCs w:val="24"/>
          <w:lang w:eastAsia="en-US"/>
          <w14:ligatures w14:val="none"/>
        </w:rPr>
      </w:pPr>
      <w:r w:rsidRPr="007C27B7">
        <w:rPr>
          <w:rFonts w:ascii="Calibri" w:eastAsiaTheme="minorHAnsi" w:hAnsi="Calibri" w:cs="Calibri"/>
          <w:b/>
          <w:color w:val="000000"/>
          <w:kern w:val="0"/>
          <w:sz w:val="24"/>
          <w:szCs w:val="24"/>
          <w:lang w:eastAsia="en-US"/>
          <w14:ligatures w14:val="none"/>
        </w:rPr>
        <w:t xml:space="preserve">„Otwarcie ofert nastąpi w dniu </w:t>
      </w:r>
      <w:r w:rsidR="0062756B">
        <w:rPr>
          <w:rFonts w:ascii="Calibri" w:eastAsiaTheme="minorHAnsi" w:hAnsi="Calibri" w:cs="Calibri"/>
          <w:b/>
          <w:color w:val="000000"/>
          <w:kern w:val="0"/>
          <w:sz w:val="24"/>
          <w:szCs w:val="24"/>
          <w:lang w:eastAsia="en-US"/>
          <w14:ligatures w14:val="none"/>
        </w:rPr>
        <w:t>17.04</w:t>
      </w:r>
      <w:r w:rsidRPr="007C27B7">
        <w:rPr>
          <w:rFonts w:ascii="Calibri" w:eastAsiaTheme="minorHAnsi" w:hAnsi="Calibri" w:cs="Calibri"/>
          <w:b/>
          <w:color w:val="000000"/>
          <w:kern w:val="0"/>
          <w:sz w:val="24"/>
          <w:szCs w:val="24"/>
          <w:lang w:eastAsia="en-US"/>
          <w14:ligatures w14:val="none"/>
        </w:rPr>
        <w:t>.2024 r. o godz. 09:30.”</w:t>
      </w:r>
    </w:p>
    <w:p w14:paraId="24BE2721" w14:textId="77777777" w:rsidR="007C27B7" w:rsidRPr="007C27B7" w:rsidRDefault="007C27B7" w:rsidP="0062756B">
      <w:pPr>
        <w:autoSpaceDE w:val="0"/>
        <w:autoSpaceDN w:val="0"/>
        <w:adjustRightInd w:val="0"/>
        <w:spacing w:after="0" w:line="268" w:lineRule="auto"/>
        <w:ind w:left="364"/>
        <w:jc w:val="both"/>
        <w:rPr>
          <w:rFonts w:ascii="Calibri" w:eastAsiaTheme="minorHAnsi" w:hAnsi="Calibri" w:cs="Calibri"/>
          <w:b/>
          <w:bCs/>
          <w:kern w:val="0"/>
          <w:sz w:val="24"/>
          <w:szCs w:val="24"/>
          <w:lang w:eastAsia="en-US"/>
          <w14:ligatures w14:val="none"/>
        </w:rPr>
      </w:pPr>
    </w:p>
    <w:p w14:paraId="2DEFDABB" w14:textId="77777777" w:rsidR="007C27B7" w:rsidRPr="007C27B7" w:rsidRDefault="007C27B7" w:rsidP="0062756B">
      <w:pPr>
        <w:autoSpaceDE w:val="0"/>
        <w:autoSpaceDN w:val="0"/>
        <w:adjustRightInd w:val="0"/>
        <w:spacing w:after="0" w:line="268" w:lineRule="auto"/>
        <w:ind w:left="364"/>
        <w:jc w:val="both"/>
        <w:rPr>
          <w:rFonts w:ascii="Calibri" w:eastAsiaTheme="minorHAnsi" w:hAnsi="Calibri" w:cs="Calibri"/>
          <w:b/>
          <w:bCs/>
          <w:kern w:val="0"/>
          <w:sz w:val="24"/>
          <w:szCs w:val="24"/>
          <w:lang w:eastAsia="en-US"/>
          <w14:ligatures w14:val="none"/>
        </w:rPr>
      </w:pPr>
      <w:r w:rsidRPr="007C27B7">
        <w:rPr>
          <w:rFonts w:ascii="Calibri" w:eastAsiaTheme="minorHAnsi" w:hAnsi="Calibri" w:cs="Calibri"/>
          <w:b/>
          <w:bCs/>
          <w:kern w:val="0"/>
          <w:sz w:val="24"/>
          <w:szCs w:val="24"/>
          <w:lang w:eastAsia="en-US"/>
          <w14:ligatures w14:val="none"/>
        </w:rPr>
        <w:t xml:space="preserve">ZAMAWIAJĄCY ZMIENIA NA: </w:t>
      </w:r>
    </w:p>
    <w:p w14:paraId="65A7052F" w14:textId="01F22B0E" w:rsidR="007C27B7" w:rsidRPr="007C27B7" w:rsidRDefault="007C27B7" w:rsidP="0062756B">
      <w:pPr>
        <w:autoSpaceDE w:val="0"/>
        <w:autoSpaceDN w:val="0"/>
        <w:adjustRightInd w:val="0"/>
        <w:spacing w:after="0" w:line="268" w:lineRule="auto"/>
        <w:ind w:left="364"/>
        <w:jc w:val="both"/>
        <w:rPr>
          <w:rFonts w:ascii="Calibri" w:eastAsiaTheme="minorHAnsi" w:hAnsi="Calibri" w:cs="Calibri"/>
          <w:kern w:val="0"/>
          <w:sz w:val="24"/>
          <w:szCs w:val="24"/>
          <w:lang w:eastAsia="en-US"/>
          <w14:ligatures w14:val="none"/>
        </w:rPr>
      </w:pPr>
      <w:r w:rsidRPr="007C27B7">
        <w:rPr>
          <w:rFonts w:ascii="Calibri" w:eastAsiaTheme="minorHAnsi" w:hAnsi="Calibri" w:cs="Calibri"/>
          <w:b/>
          <w:color w:val="000000"/>
          <w:kern w:val="0"/>
          <w:sz w:val="24"/>
          <w:szCs w:val="24"/>
          <w:lang w:eastAsia="en-US"/>
          <w14:ligatures w14:val="none"/>
        </w:rPr>
        <w:t xml:space="preserve">„Otwarcie ofert nastąpi w dniu </w:t>
      </w:r>
      <w:r w:rsidR="0062756B">
        <w:rPr>
          <w:rFonts w:ascii="Calibri" w:eastAsiaTheme="minorHAnsi" w:hAnsi="Calibri" w:cs="Calibri"/>
          <w:b/>
          <w:color w:val="000000"/>
          <w:kern w:val="0"/>
          <w:sz w:val="24"/>
          <w:szCs w:val="24"/>
          <w:lang w:eastAsia="en-US"/>
          <w14:ligatures w14:val="none"/>
        </w:rPr>
        <w:t>22.04</w:t>
      </w:r>
      <w:r w:rsidRPr="007C27B7">
        <w:rPr>
          <w:rFonts w:ascii="Calibri" w:eastAsiaTheme="minorHAnsi" w:hAnsi="Calibri" w:cs="Calibri"/>
          <w:b/>
          <w:color w:val="000000"/>
          <w:kern w:val="0"/>
          <w:sz w:val="24"/>
          <w:szCs w:val="24"/>
          <w:lang w:eastAsia="en-US"/>
          <w14:ligatures w14:val="none"/>
        </w:rPr>
        <w:t>.2024 r. o godz. 09:30.”</w:t>
      </w:r>
    </w:p>
    <w:p w14:paraId="537EC054" w14:textId="77777777" w:rsidR="007C27B7" w:rsidRPr="007C27B7" w:rsidRDefault="007C27B7" w:rsidP="007C27B7">
      <w:pPr>
        <w:spacing w:after="0" w:line="268" w:lineRule="auto"/>
        <w:jc w:val="both"/>
        <w:rPr>
          <w:rFonts w:eastAsiaTheme="minorHAnsi" w:cstheme="minorHAnsi"/>
          <w:kern w:val="0"/>
          <w:sz w:val="24"/>
          <w:szCs w:val="24"/>
          <w:lang w:eastAsia="en-US"/>
          <w14:ligatures w14:val="none"/>
        </w:rPr>
      </w:pPr>
    </w:p>
    <w:p w14:paraId="40A531B4" w14:textId="77777777" w:rsidR="007C27B7" w:rsidRPr="007C27B7" w:rsidRDefault="007C27B7" w:rsidP="0062756B">
      <w:pPr>
        <w:spacing w:after="0" w:line="268" w:lineRule="auto"/>
        <w:ind w:firstLine="364"/>
        <w:jc w:val="both"/>
        <w:rPr>
          <w:rFonts w:eastAsiaTheme="minorHAnsi" w:cstheme="minorHAnsi"/>
          <w:kern w:val="0"/>
          <w:sz w:val="24"/>
          <w:szCs w:val="24"/>
          <w:lang w:eastAsia="en-US"/>
          <w14:ligatures w14:val="none"/>
        </w:rPr>
      </w:pPr>
      <w:r w:rsidRPr="007C27B7">
        <w:rPr>
          <w:rFonts w:eastAsiaTheme="minorHAnsi" w:cstheme="minorHAnsi"/>
          <w:kern w:val="0"/>
          <w:sz w:val="24"/>
          <w:szCs w:val="24"/>
          <w:lang w:eastAsia="en-US"/>
          <w14:ligatures w14:val="none"/>
        </w:rPr>
        <w:t>Wobec powyższego Zamawiający dokonuje zmiany SWZ w poniższym zakresie, tj.:</w:t>
      </w:r>
    </w:p>
    <w:p w14:paraId="1C70A268" w14:textId="77777777" w:rsidR="007C27B7" w:rsidRPr="007C27B7" w:rsidRDefault="007C27B7" w:rsidP="007C27B7">
      <w:pPr>
        <w:spacing w:after="0" w:line="268" w:lineRule="auto"/>
        <w:jc w:val="both"/>
        <w:rPr>
          <w:rFonts w:eastAsiaTheme="minorHAnsi" w:cstheme="minorHAnsi"/>
          <w:b/>
          <w:bCs/>
          <w:kern w:val="0"/>
          <w:sz w:val="24"/>
          <w:szCs w:val="24"/>
          <w:lang w:eastAsia="en-US"/>
          <w14:ligatures w14:val="none"/>
        </w:rPr>
      </w:pPr>
    </w:p>
    <w:p w14:paraId="2813255B" w14:textId="77777777" w:rsidR="007C27B7" w:rsidRPr="007C27B7" w:rsidRDefault="007C27B7" w:rsidP="0062756B">
      <w:pPr>
        <w:spacing w:after="0" w:line="268" w:lineRule="auto"/>
        <w:ind w:left="350"/>
        <w:jc w:val="both"/>
        <w:rPr>
          <w:rFonts w:eastAsiaTheme="minorHAnsi" w:cstheme="minorHAnsi"/>
          <w:b/>
          <w:bCs/>
          <w:kern w:val="0"/>
          <w:sz w:val="24"/>
          <w:szCs w:val="24"/>
          <w:lang w:eastAsia="en-US"/>
          <w14:ligatures w14:val="none"/>
        </w:rPr>
      </w:pPr>
      <w:r w:rsidRPr="007C27B7">
        <w:rPr>
          <w:rFonts w:eastAsiaTheme="minorHAnsi" w:cstheme="minorHAnsi"/>
          <w:b/>
          <w:bCs/>
          <w:kern w:val="0"/>
          <w:sz w:val="24"/>
          <w:szCs w:val="24"/>
          <w:lang w:eastAsia="en-US"/>
          <w14:ligatures w14:val="none"/>
        </w:rPr>
        <w:t>X. Termin związania ofertą:</w:t>
      </w:r>
    </w:p>
    <w:p w14:paraId="018CE908" w14:textId="77777777" w:rsidR="007C27B7" w:rsidRPr="007C27B7" w:rsidRDefault="007C27B7" w:rsidP="0062756B">
      <w:pPr>
        <w:spacing w:after="0" w:line="268" w:lineRule="auto"/>
        <w:ind w:left="350"/>
        <w:jc w:val="both"/>
        <w:rPr>
          <w:rFonts w:eastAsiaTheme="minorHAnsi" w:cstheme="minorHAnsi"/>
          <w:b/>
          <w:bCs/>
          <w:kern w:val="0"/>
          <w:sz w:val="24"/>
          <w:szCs w:val="24"/>
          <w:lang w:eastAsia="en-US"/>
          <w14:ligatures w14:val="none"/>
        </w:rPr>
      </w:pPr>
      <w:r w:rsidRPr="007C27B7">
        <w:rPr>
          <w:rFonts w:eastAsiaTheme="minorHAnsi" w:cstheme="minorHAnsi"/>
          <w:b/>
          <w:bCs/>
          <w:kern w:val="0"/>
          <w:sz w:val="24"/>
          <w:szCs w:val="24"/>
          <w:lang w:eastAsia="en-US"/>
          <w14:ligatures w14:val="none"/>
        </w:rPr>
        <w:t>ust. 1</w:t>
      </w:r>
    </w:p>
    <w:p w14:paraId="15D48AA3" w14:textId="77777777" w:rsidR="007C27B7" w:rsidRPr="007C27B7" w:rsidRDefault="007C27B7" w:rsidP="0062756B">
      <w:pPr>
        <w:spacing w:after="0" w:line="268" w:lineRule="auto"/>
        <w:ind w:left="350"/>
        <w:jc w:val="both"/>
        <w:rPr>
          <w:rFonts w:eastAsiaTheme="minorHAnsi" w:cstheme="minorHAnsi"/>
          <w:kern w:val="0"/>
          <w:sz w:val="24"/>
          <w:szCs w:val="24"/>
          <w:lang w:eastAsia="en-US"/>
          <w14:ligatures w14:val="none"/>
        </w:rPr>
      </w:pPr>
      <w:r w:rsidRPr="007C27B7">
        <w:rPr>
          <w:rFonts w:eastAsiaTheme="minorHAnsi" w:cstheme="minorHAnsi"/>
          <w:kern w:val="0"/>
          <w:sz w:val="24"/>
          <w:szCs w:val="24"/>
          <w:lang w:eastAsia="en-US"/>
          <w14:ligatures w14:val="none"/>
        </w:rPr>
        <w:t>JEST:</w:t>
      </w:r>
    </w:p>
    <w:p w14:paraId="15D74192" w14:textId="44B701C7" w:rsidR="007C27B7" w:rsidRPr="007C27B7" w:rsidRDefault="007C27B7" w:rsidP="0062756B">
      <w:pPr>
        <w:spacing w:after="200" w:line="276" w:lineRule="auto"/>
        <w:ind w:left="350"/>
        <w:jc w:val="both"/>
        <w:rPr>
          <w:rFonts w:eastAsiaTheme="minorHAnsi" w:cstheme="minorHAnsi"/>
          <w:kern w:val="0"/>
          <w:sz w:val="24"/>
          <w:szCs w:val="24"/>
          <w:lang w:eastAsia="en-US"/>
          <w14:ligatures w14:val="none"/>
        </w:rPr>
      </w:pPr>
      <w:r w:rsidRPr="007C27B7">
        <w:rPr>
          <w:rFonts w:eastAsiaTheme="minorHAnsi" w:cstheme="minorHAnsi"/>
          <w:kern w:val="0"/>
          <w:sz w:val="24"/>
          <w:szCs w:val="24"/>
          <w:lang w:eastAsia="en-US"/>
          <w14:ligatures w14:val="none"/>
        </w:rPr>
        <w:t xml:space="preserve">„Wykonawca będzie związany ofertą </w:t>
      </w:r>
      <w:r w:rsidRPr="007C27B7">
        <w:rPr>
          <w:rFonts w:eastAsiaTheme="minorHAnsi" w:cstheme="minorHAnsi"/>
          <w:b/>
          <w:bCs/>
          <w:kern w:val="0"/>
          <w:sz w:val="24"/>
          <w:szCs w:val="24"/>
          <w:lang w:eastAsia="en-US"/>
          <w14:ligatures w14:val="none"/>
        </w:rPr>
        <w:t>90 dni</w:t>
      </w:r>
      <w:r w:rsidRPr="007C27B7">
        <w:rPr>
          <w:rFonts w:eastAsiaTheme="minorHAnsi" w:cstheme="minorHAnsi"/>
          <w:kern w:val="0"/>
          <w:sz w:val="24"/>
          <w:szCs w:val="24"/>
          <w:lang w:eastAsia="en-US"/>
          <w14:ligatures w14:val="none"/>
        </w:rPr>
        <w:t xml:space="preserve"> tj. do dnia </w:t>
      </w:r>
      <w:r w:rsidR="0062756B">
        <w:rPr>
          <w:rFonts w:eastAsiaTheme="minorHAnsi" w:cstheme="minorHAnsi"/>
          <w:b/>
          <w:bCs/>
          <w:kern w:val="0"/>
          <w:sz w:val="24"/>
          <w:szCs w:val="24"/>
          <w:lang w:eastAsia="en-US"/>
          <w14:ligatures w14:val="none"/>
        </w:rPr>
        <w:t>15.07</w:t>
      </w:r>
      <w:r w:rsidRPr="007C27B7">
        <w:rPr>
          <w:rFonts w:eastAsiaTheme="minorHAnsi" w:cstheme="minorHAnsi"/>
          <w:b/>
          <w:bCs/>
          <w:kern w:val="0"/>
          <w:sz w:val="24"/>
          <w:szCs w:val="24"/>
          <w:lang w:eastAsia="en-US"/>
          <w14:ligatures w14:val="none"/>
        </w:rPr>
        <w:t>.2024 r.</w:t>
      </w:r>
      <w:r w:rsidRPr="007C27B7">
        <w:rPr>
          <w:rFonts w:eastAsiaTheme="minorHAnsi" w:cstheme="minorHAnsi"/>
          <w:kern w:val="0"/>
          <w:sz w:val="24"/>
          <w:szCs w:val="24"/>
          <w:lang w:eastAsia="en-US"/>
          <w14:ligatures w14:val="none"/>
        </w:rPr>
        <w:t xml:space="preserve"> (od dnia upływu terminu składania ofert, przy czym pierwszym dniem terminu związania ofertą jest dzień, w którym upływa termin składania ofert).”</w:t>
      </w:r>
    </w:p>
    <w:p w14:paraId="7DFB3F69" w14:textId="77777777" w:rsidR="007C27B7" w:rsidRPr="007C27B7" w:rsidRDefault="007C27B7" w:rsidP="0062756B">
      <w:pPr>
        <w:spacing w:after="0" w:line="268" w:lineRule="auto"/>
        <w:ind w:left="350"/>
        <w:jc w:val="both"/>
        <w:rPr>
          <w:rFonts w:eastAsiaTheme="minorHAnsi" w:cstheme="minorHAnsi"/>
          <w:b/>
          <w:bCs/>
          <w:kern w:val="0"/>
          <w:sz w:val="24"/>
          <w:szCs w:val="24"/>
          <w:lang w:eastAsia="en-US"/>
          <w14:ligatures w14:val="none"/>
        </w:rPr>
      </w:pPr>
      <w:r w:rsidRPr="007C27B7">
        <w:rPr>
          <w:rFonts w:eastAsiaTheme="minorHAnsi" w:cstheme="minorHAnsi"/>
          <w:b/>
          <w:bCs/>
          <w:kern w:val="0"/>
          <w:sz w:val="24"/>
          <w:szCs w:val="24"/>
          <w:lang w:eastAsia="en-US"/>
          <w14:ligatures w14:val="none"/>
        </w:rPr>
        <w:t>ZAMAWIAJĄCY ZMIENIA NA:</w:t>
      </w:r>
    </w:p>
    <w:p w14:paraId="2ABC9EA3" w14:textId="6C069695" w:rsidR="007C27B7" w:rsidRPr="007C27B7" w:rsidRDefault="007C27B7" w:rsidP="0062756B">
      <w:pPr>
        <w:spacing w:after="0" w:line="288" w:lineRule="auto"/>
        <w:ind w:left="350"/>
        <w:jc w:val="both"/>
        <w:rPr>
          <w:rFonts w:eastAsiaTheme="minorHAnsi" w:cstheme="minorHAnsi"/>
          <w:b/>
          <w:bCs/>
          <w:kern w:val="0"/>
          <w:sz w:val="24"/>
          <w:szCs w:val="24"/>
          <w:lang w:eastAsia="en-US"/>
          <w14:ligatures w14:val="none"/>
        </w:rPr>
      </w:pPr>
      <w:r w:rsidRPr="007C27B7">
        <w:rPr>
          <w:rFonts w:eastAsiaTheme="minorHAnsi" w:cstheme="minorHAnsi"/>
          <w:kern w:val="0"/>
          <w:sz w:val="24"/>
          <w:szCs w:val="24"/>
          <w:lang w:eastAsia="en-US"/>
          <w14:ligatures w14:val="none"/>
        </w:rPr>
        <w:t xml:space="preserve">„Wykonawca będzie związany ofertą </w:t>
      </w:r>
      <w:r w:rsidRPr="007C27B7">
        <w:rPr>
          <w:rFonts w:eastAsiaTheme="minorHAnsi" w:cstheme="minorHAnsi"/>
          <w:b/>
          <w:bCs/>
          <w:kern w:val="0"/>
          <w:sz w:val="24"/>
          <w:szCs w:val="24"/>
          <w:lang w:eastAsia="en-US"/>
          <w14:ligatures w14:val="none"/>
        </w:rPr>
        <w:t>90 dni</w:t>
      </w:r>
      <w:r w:rsidRPr="007C27B7">
        <w:rPr>
          <w:rFonts w:eastAsiaTheme="minorHAnsi" w:cstheme="minorHAnsi"/>
          <w:kern w:val="0"/>
          <w:sz w:val="24"/>
          <w:szCs w:val="24"/>
          <w:lang w:eastAsia="en-US"/>
          <w14:ligatures w14:val="none"/>
        </w:rPr>
        <w:t xml:space="preserve"> tj. do dnia </w:t>
      </w:r>
      <w:r w:rsidR="0062756B">
        <w:rPr>
          <w:rFonts w:eastAsiaTheme="minorHAnsi" w:cstheme="minorHAnsi"/>
          <w:b/>
          <w:bCs/>
          <w:kern w:val="0"/>
          <w:sz w:val="24"/>
          <w:szCs w:val="24"/>
          <w:lang w:eastAsia="en-US"/>
          <w14:ligatures w14:val="none"/>
        </w:rPr>
        <w:t>20.07</w:t>
      </w:r>
      <w:r w:rsidRPr="007C27B7">
        <w:rPr>
          <w:rFonts w:eastAsiaTheme="minorHAnsi" w:cstheme="minorHAnsi"/>
          <w:b/>
          <w:bCs/>
          <w:kern w:val="0"/>
          <w:sz w:val="24"/>
          <w:szCs w:val="24"/>
          <w:lang w:eastAsia="en-US"/>
          <w14:ligatures w14:val="none"/>
        </w:rPr>
        <w:t>.2024 r</w:t>
      </w:r>
      <w:r w:rsidRPr="007C27B7">
        <w:rPr>
          <w:rFonts w:eastAsiaTheme="minorHAnsi" w:cstheme="minorHAnsi"/>
          <w:kern w:val="0"/>
          <w:sz w:val="24"/>
          <w:szCs w:val="24"/>
          <w:lang w:eastAsia="en-US"/>
          <w14:ligatures w14:val="none"/>
        </w:rPr>
        <w:t>. (od dnia upływu terminu składania ofert, przy czym pierwszym dniem terminu związania ofertą jest dzień, w którym upływa termin składania ofert).”</w:t>
      </w:r>
    </w:p>
    <w:p w14:paraId="52FDD0D8" w14:textId="3D6E44C0" w:rsidR="00690663" w:rsidRDefault="00690663" w:rsidP="00344993">
      <w:pPr>
        <w:pStyle w:val="Akapitzlist"/>
        <w:numPr>
          <w:ilvl w:val="0"/>
          <w:numId w:val="8"/>
        </w:numPr>
        <w:suppressAutoHyphens/>
        <w:spacing w:after="0" w:line="271" w:lineRule="auto"/>
        <w:ind w:left="357" w:hanging="357"/>
        <w:jc w:val="both"/>
        <w:rPr>
          <w:b/>
          <w:sz w:val="24"/>
        </w:rPr>
      </w:pPr>
      <w:r>
        <w:rPr>
          <w:b/>
          <w:sz w:val="24"/>
        </w:rPr>
        <w:t>Formularz asortymentowo – cenowy stanowiący Załącznik nr 2.3 do SWZ w poz. 216, 217, 218, 219 poprzez zmia</w:t>
      </w:r>
      <w:r w:rsidR="007C27B7">
        <w:rPr>
          <w:b/>
          <w:sz w:val="24"/>
        </w:rPr>
        <w:t>nę wysokości</w:t>
      </w:r>
      <w:r>
        <w:rPr>
          <w:b/>
          <w:sz w:val="24"/>
        </w:rPr>
        <w:t xml:space="preserve"> podatku VAT:</w:t>
      </w:r>
    </w:p>
    <w:p w14:paraId="244FA717" w14:textId="720F1267" w:rsidR="00690663" w:rsidRDefault="00690663" w:rsidP="00690663">
      <w:pPr>
        <w:pStyle w:val="Akapitzlist"/>
        <w:suppressAutoHyphens/>
        <w:spacing w:after="0" w:line="271" w:lineRule="auto"/>
        <w:ind w:left="357"/>
        <w:jc w:val="both"/>
        <w:rPr>
          <w:b/>
          <w:sz w:val="24"/>
        </w:rPr>
      </w:pPr>
      <w:r>
        <w:rPr>
          <w:b/>
          <w:sz w:val="24"/>
        </w:rPr>
        <w:t>Jest:</w:t>
      </w:r>
    </w:p>
    <w:p w14:paraId="49D591B7" w14:textId="4E8CB6E9" w:rsidR="00690663" w:rsidRDefault="00690663" w:rsidP="00690663">
      <w:pPr>
        <w:pStyle w:val="Akapitzlist"/>
        <w:suppressAutoHyphens/>
        <w:spacing w:after="0" w:line="271" w:lineRule="auto"/>
        <w:ind w:left="357"/>
        <w:jc w:val="both"/>
        <w:rPr>
          <w:b/>
          <w:sz w:val="24"/>
        </w:rPr>
      </w:pPr>
      <w:r>
        <w:rPr>
          <w:b/>
          <w:sz w:val="24"/>
        </w:rPr>
        <w:t>„0%”</w:t>
      </w:r>
    </w:p>
    <w:p w14:paraId="6D72C94F" w14:textId="36DC38C2" w:rsidR="00690663" w:rsidRDefault="00690663" w:rsidP="00690663">
      <w:pPr>
        <w:pStyle w:val="Akapitzlist"/>
        <w:suppressAutoHyphens/>
        <w:spacing w:before="120" w:after="0" w:line="271" w:lineRule="auto"/>
        <w:ind w:left="357"/>
        <w:contextualSpacing w:val="0"/>
        <w:jc w:val="both"/>
        <w:rPr>
          <w:b/>
          <w:sz w:val="24"/>
        </w:rPr>
      </w:pPr>
      <w:r>
        <w:rPr>
          <w:b/>
          <w:sz w:val="24"/>
        </w:rPr>
        <w:t>Zamawiający zmienia na:</w:t>
      </w:r>
    </w:p>
    <w:p w14:paraId="1EAACD7F" w14:textId="3F4E3945" w:rsidR="00690663" w:rsidRDefault="00690663" w:rsidP="00690663">
      <w:pPr>
        <w:pStyle w:val="Akapitzlist"/>
        <w:suppressAutoHyphens/>
        <w:spacing w:after="0" w:line="271" w:lineRule="auto"/>
        <w:ind w:left="357"/>
        <w:jc w:val="both"/>
        <w:rPr>
          <w:b/>
          <w:sz w:val="24"/>
        </w:rPr>
      </w:pPr>
      <w:r>
        <w:rPr>
          <w:b/>
          <w:sz w:val="24"/>
        </w:rPr>
        <w:t>„5%”.</w:t>
      </w:r>
    </w:p>
    <w:p w14:paraId="6273F62B" w14:textId="00AEF51C" w:rsidR="00344993" w:rsidRPr="00344993" w:rsidRDefault="00344993" w:rsidP="00344993">
      <w:pPr>
        <w:pStyle w:val="Akapitzlist"/>
        <w:numPr>
          <w:ilvl w:val="0"/>
          <w:numId w:val="8"/>
        </w:numPr>
        <w:suppressAutoHyphens/>
        <w:spacing w:after="0" w:line="271" w:lineRule="auto"/>
        <w:ind w:left="357" w:hanging="357"/>
        <w:jc w:val="both"/>
        <w:rPr>
          <w:b/>
          <w:sz w:val="24"/>
        </w:rPr>
      </w:pPr>
      <w:r>
        <w:rPr>
          <w:b/>
          <w:sz w:val="24"/>
        </w:rPr>
        <w:t xml:space="preserve">Załącznik nr 4 do Umowy – Protokół odbioru po modyfikacji stanowi załącznik do niniejszych wyjaśnień. </w:t>
      </w:r>
    </w:p>
    <w:p w14:paraId="2416531E" w14:textId="6F4F1B5A" w:rsidR="001043E0" w:rsidRPr="00747DBB" w:rsidRDefault="0086372A" w:rsidP="00747DBB">
      <w:pPr>
        <w:suppressAutoHyphens/>
        <w:spacing w:after="0" w:line="271" w:lineRule="auto"/>
        <w:jc w:val="both"/>
        <w:rPr>
          <w:rFonts w:ascii="Calibri" w:eastAsia="Calibri" w:hAnsi="Calibri" w:cs="Calibri"/>
          <w:b/>
          <w:sz w:val="24"/>
        </w:rPr>
      </w:pPr>
      <w:r w:rsidRPr="00747DBB">
        <w:rPr>
          <w:rFonts w:ascii="Calibri" w:eastAsia="Calibri" w:hAnsi="Calibri" w:cs="Calibri"/>
          <w:b/>
          <w:sz w:val="24"/>
        </w:rPr>
        <w:tab/>
      </w:r>
      <w:r w:rsidRPr="00747DBB">
        <w:rPr>
          <w:rFonts w:ascii="Calibri" w:eastAsia="Calibri" w:hAnsi="Calibri" w:cs="Calibri"/>
          <w:b/>
          <w:sz w:val="24"/>
        </w:rPr>
        <w:tab/>
      </w:r>
      <w:r w:rsidRPr="00747DBB">
        <w:rPr>
          <w:rFonts w:ascii="Calibri" w:eastAsia="Calibri" w:hAnsi="Calibri" w:cs="Calibri"/>
          <w:b/>
          <w:sz w:val="24"/>
        </w:rPr>
        <w:tab/>
      </w:r>
      <w:r w:rsidRPr="00747DBB">
        <w:rPr>
          <w:rFonts w:ascii="Calibri" w:eastAsia="Calibri" w:hAnsi="Calibri" w:cs="Calibri"/>
          <w:b/>
          <w:sz w:val="24"/>
        </w:rPr>
        <w:tab/>
      </w:r>
      <w:r w:rsidRPr="00747DBB">
        <w:rPr>
          <w:rFonts w:ascii="Calibri" w:eastAsia="Calibri" w:hAnsi="Calibri" w:cs="Calibri"/>
          <w:b/>
          <w:sz w:val="24"/>
        </w:rPr>
        <w:tab/>
      </w:r>
      <w:r w:rsidR="001105DF">
        <w:rPr>
          <w:rFonts w:ascii="Calibri" w:eastAsia="Calibri" w:hAnsi="Calibri" w:cs="Calibri"/>
          <w:b/>
          <w:sz w:val="24"/>
        </w:rPr>
        <w:t xml:space="preserve">                         </w:t>
      </w:r>
      <w:r w:rsidRPr="00747DBB">
        <w:rPr>
          <w:rFonts w:ascii="Calibri" w:eastAsia="Calibri" w:hAnsi="Calibri" w:cs="Calibri"/>
          <w:b/>
          <w:sz w:val="24"/>
        </w:rPr>
        <w:t xml:space="preserve">  Z up. Dyrektora</w:t>
      </w:r>
    </w:p>
    <w:p w14:paraId="077F7C98" w14:textId="77777777" w:rsidR="001043E0" w:rsidRPr="00747DBB" w:rsidRDefault="0086372A" w:rsidP="00747DBB">
      <w:pPr>
        <w:suppressAutoHyphens/>
        <w:spacing w:after="0" w:line="271" w:lineRule="auto"/>
        <w:jc w:val="both"/>
        <w:rPr>
          <w:rFonts w:ascii="Calibri" w:eastAsia="Calibri" w:hAnsi="Calibri" w:cs="Calibri"/>
          <w:b/>
          <w:sz w:val="24"/>
        </w:rPr>
      </w:pPr>
      <w:r w:rsidRPr="00747DBB">
        <w:rPr>
          <w:rFonts w:ascii="Calibri" w:eastAsia="Calibri" w:hAnsi="Calibri" w:cs="Calibri"/>
          <w:b/>
          <w:sz w:val="24"/>
        </w:rPr>
        <w:t xml:space="preserve">                                                                                        </w:t>
      </w:r>
    </w:p>
    <w:p w14:paraId="40DB8CC4" w14:textId="77777777" w:rsidR="001043E0" w:rsidRPr="00747DBB" w:rsidRDefault="0086372A" w:rsidP="00747DBB">
      <w:pPr>
        <w:suppressAutoHyphens/>
        <w:spacing w:after="0" w:line="271" w:lineRule="auto"/>
        <w:jc w:val="both"/>
        <w:rPr>
          <w:rFonts w:ascii="Calibri" w:eastAsia="Calibri" w:hAnsi="Calibri" w:cs="Calibri"/>
          <w:b/>
          <w:sz w:val="24"/>
        </w:rPr>
      </w:pPr>
      <w:r w:rsidRPr="00747DBB">
        <w:rPr>
          <w:rFonts w:ascii="Calibri" w:eastAsia="Calibri" w:hAnsi="Calibri" w:cs="Calibri"/>
          <w:b/>
          <w:sz w:val="24"/>
        </w:rPr>
        <w:t xml:space="preserve">                                                                                           Andrzej Marciniak</w:t>
      </w:r>
    </w:p>
    <w:p w14:paraId="41B401DC" w14:textId="77777777" w:rsidR="001043E0" w:rsidRPr="00747DBB" w:rsidRDefault="0086372A" w:rsidP="00747DBB">
      <w:pPr>
        <w:suppressAutoHyphens/>
        <w:spacing w:after="0" w:line="271" w:lineRule="auto"/>
        <w:ind w:left="2832" w:firstLine="708"/>
        <w:jc w:val="both"/>
        <w:rPr>
          <w:rFonts w:ascii="Calibri" w:eastAsia="Calibri" w:hAnsi="Calibri" w:cs="Calibri"/>
          <w:sz w:val="24"/>
        </w:rPr>
      </w:pPr>
      <w:r w:rsidRPr="00747DBB">
        <w:rPr>
          <w:rFonts w:ascii="Calibri" w:eastAsia="Calibri" w:hAnsi="Calibri" w:cs="Calibri"/>
          <w:b/>
          <w:sz w:val="24"/>
        </w:rPr>
        <w:t>Z-ca Dyrektora ds. Ekonomiczno - Finansowych</w:t>
      </w:r>
    </w:p>
    <w:p w14:paraId="56FE6824" w14:textId="77777777" w:rsidR="00FE2ADB" w:rsidRDefault="00FE2ADB" w:rsidP="001105DF">
      <w:pPr>
        <w:suppressAutoHyphens/>
        <w:spacing w:after="0" w:line="240" w:lineRule="auto"/>
        <w:jc w:val="both"/>
        <w:rPr>
          <w:rFonts w:ascii="Calibri" w:eastAsia="Calibri" w:hAnsi="Calibri" w:cs="Calibri"/>
          <w:sz w:val="18"/>
        </w:rPr>
      </w:pPr>
    </w:p>
    <w:p w14:paraId="5D64245D" w14:textId="77777777" w:rsidR="00FE2ADB" w:rsidRDefault="00FE2ADB" w:rsidP="001105DF">
      <w:pPr>
        <w:suppressAutoHyphens/>
        <w:spacing w:after="0" w:line="240" w:lineRule="auto"/>
        <w:jc w:val="both"/>
        <w:rPr>
          <w:rFonts w:ascii="Calibri" w:eastAsia="Calibri" w:hAnsi="Calibri" w:cs="Calibri"/>
          <w:sz w:val="18"/>
        </w:rPr>
      </w:pPr>
    </w:p>
    <w:p w14:paraId="1292C5A2" w14:textId="65D3DFB8" w:rsidR="001043E0" w:rsidRPr="00747DBB" w:rsidRDefault="0062756B" w:rsidP="001105DF">
      <w:pPr>
        <w:suppressAutoHyphens/>
        <w:spacing w:after="0" w:line="240" w:lineRule="auto"/>
        <w:jc w:val="both"/>
        <w:rPr>
          <w:rFonts w:ascii="Calibri" w:eastAsia="Calibri" w:hAnsi="Calibri" w:cs="Calibri"/>
          <w:sz w:val="18"/>
        </w:rPr>
      </w:pPr>
      <w:r>
        <w:rPr>
          <w:rFonts w:ascii="Calibri" w:eastAsia="Calibri" w:hAnsi="Calibri" w:cs="Calibri"/>
          <w:sz w:val="18"/>
        </w:rPr>
        <w:t>S</w:t>
      </w:r>
      <w:r w:rsidR="0086372A" w:rsidRPr="00747DBB">
        <w:rPr>
          <w:rFonts w:ascii="Calibri" w:eastAsia="Calibri" w:hAnsi="Calibri" w:cs="Calibri"/>
          <w:sz w:val="18"/>
        </w:rPr>
        <w:t>prawę prowadzi:</w:t>
      </w:r>
    </w:p>
    <w:p w14:paraId="23B49F56" w14:textId="77777777" w:rsidR="001043E0" w:rsidRPr="00747DBB" w:rsidRDefault="0086372A" w:rsidP="001105DF">
      <w:pPr>
        <w:tabs>
          <w:tab w:val="center" w:pos="4536"/>
          <w:tab w:val="right" w:pos="9072"/>
        </w:tabs>
        <w:suppressAutoHyphens/>
        <w:spacing w:after="0" w:line="240" w:lineRule="auto"/>
        <w:jc w:val="both"/>
        <w:rPr>
          <w:rFonts w:ascii="Calibri" w:eastAsia="Calibri" w:hAnsi="Calibri" w:cs="Calibri"/>
          <w:sz w:val="18"/>
        </w:rPr>
      </w:pPr>
      <w:r w:rsidRPr="00747DBB">
        <w:rPr>
          <w:rFonts w:ascii="Calibri" w:eastAsia="Calibri" w:hAnsi="Calibri" w:cs="Calibri"/>
          <w:sz w:val="18"/>
        </w:rPr>
        <w:t>Ewa Wieczorek</w:t>
      </w:r>
    </w:p>
    <w:p w14:paraId="635164A8" w14:textId="77777777" w:rsidR="001043E0" w:rsidRPr="00747DBB" w:rsidRDefault="0086372A" w:rsidP="001105DF">
      <w:pPr>
        <w:tabs>
          <w:tab w:val="center" w:pos="4536"/>
          <w:tab w:val="right" w:pos="9072"/>
        </w:tabs>
        <w:suppressAutoHyphens/>
        <w:spacing w:after="0" w:line="240" w:lineRule="auto"/>
        <w:jc w:val="both"/>
        <w:rPr>
          <w:rFonts w:ascii="Calibri" w:eastAsia="Calibri" w:hAnsi="Calibri" w:cs="Calibri"/>
          <w:sz w:val="18"/>
        </w:rPr>
      </w:pPr>
      <w:r w:rsidRPr="00747DBB">
        <w:rPr>
          <w:rFonts w:ascii="Calibri" w:eastAsia="Calibri" w:hAnsi="Calibri" w:cs="Calibri"/>
          <w:sz w:val="18"/>
        </w:rPr>
        <w:t>ul. Nowowiejska 27, 00-665 Warszawa, pok. nr 104G</w:t>
      </w:r>
    </w:p>
    <w:p w14:paraId="448F66A2" w14:textId="7A801579" w:rsidR="001043E0" w:rsidRPr="00747DBB" w:rsidRDefault="00D34A2D" w:rsidP="001105DF">
      <w:pPr>
        <w:tabs>
          <w:tab w:val="center" w:pos="4536"/>
          <w:tab w:val="right" w:pos="9072"/>
        </w:tabs>
        <w:suppressAutoHyphens/>
        <w:spacing w:after="0" w:line="240" w:lineRule="auto"/>
        <w:jc w:val="both"/>
        <w:rPr>
          <w:rFonts w:ascii="Calibri" w:eastAsia="Calibri" w:hAnsi="Calibri" w:cs="Calibri"/>
          <w:sz w:val="18"/>
        </w:rPr>
      </w:pPr>
      <w:r w:rsidRPr="00747DBB">
        <w:rPr>
          <w:rFonts w:ascii="Calibri" w:eastAsia="Calibri" w:hAnsi="Calibri" w:cs="Calibri"/>
          <w:sz w:val="18"/>
        </w:rPr>
        <w:t>tel. (</w:t>
      </w:r>
      <w:r w:rsidR="0086372A" w:rsidRPr="00747DBB">
        <w:rPr>
          <w:rFonts w:ascii="Calibri" w:eastAsia="Calibri" w:hAnsi="Calibri" w:cs="Calibri"/>
          <w:sz w:val="18"/>
        </w:rPr>
        <w:t>22) 11 65 353</w:t>
      </w:r>
    </w:p>
    <w:p w14:paraId="4C613A61" w14:textId="398CC3C7" w:rsidR="001043E0" w:rsidRPr="00747DBB" w:rsidRDefault="0086372A" w:rsidP="001105DF">
      <w:pPr>
        <w:tabs>
          <w:tab w:val="center" w:pos="4536"/>
          <w:tab w:val="right" w:pos="9072"/>
        </w:tabs>
        <w:suppressAutoHyphens/>
        <w:spacing w:after="0" w:line="240" w:lineRule="auto"/>
        <w:jc w:val="both"/>
        <w:rPr>
          <w:rFonts w:ascii="Calibri" w:eastAsia="Calibri" w:hAnsi="Calibri" w:cs="Calibri"/>
          <w:sz w:val="18"/>
        </w:rPr>
      </w:pPr>
      <w:r w:rsidRPr="00747DBB">
        <w:rPr>
          <w:rFonts w:ascii="Calibri" w:eastAsia="Calibri" w:hAnsi="Calibri" w:cs="Calibri"/>
          <w:sz w:val="18"/>
        </w:rPr>
        <w:t xml:space="preserve">e-mail: </w:t>
      </w:r>
      <w:hyperlink r:id="rId8">
        <w:r w:rsidRPr="00747DBB">
          <w:rPr>
            <w:rFonts w:ascii="Calibri" w:eastAsia="Calibri" w:hAnsi="Calibri" w:cs="Calibri"/>
            <w:sz w:val="18"/>
            <w:u w:val="single"/>
          </w:rPr>
          <w:t>ewa.wieczorek@szpitalnowowiejski.eu</w:t>
        </w:r>
      </w:hyperlink>
      <w:r w:rsidR="00DD4291">
        <w:rPr>
          <w:rFonts w:ascii="Calibri" w:eastAsia="Calibri" w:hAnsi="Calibri" w:cs="Calibri"/>
          <w:sz w:val="18"/>
          <w:u w:val="single"/>
        </w:rPr>
        <w:t xml:space="preserve"> </w:t>
      </w:r>
      <w:r w:rsidR="001105DF">
        <w:rPr>
          <w:rFonts w:ascii="Calibri" w:eastAsia="Calibri" w:hAnsi="Calibri" w:cs="Calibri"/>
          <w:sz w:val="18"/>
          <w:u w:val="single"/>
        </w:rPr>
        <w:t xml:space="preserve">   </w:t>
      </w:r>
    </w:p>
    <w:sectPr w:rsidR="001043E0" w:rsidRPr="00747D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B2611"/>
    <w:multiLevelType w:val="hybridMultilevel"/>
    <w:tmpl w:val="BCFEE948"/>
    <w:lvl w:ilvl="0" w:tplc="F9C24CA6">
      <w:start w:val="1"/>
      <w:numFmt w:val="decimal"/>
      <w:lvlText w:val="%1)"/>
      <w:lvlJc w:val="left"/>
      <w:pPr>
        <w:ind w:left="720" w:hanging="360"/>
      </w:pPr>
      <w:rPr>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EC6752"/>
    <w:multiLevelType w:val="multilevel"/>
    <w:tmpl w:val="12408C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85E047D"/>
    <w:multiLevelType w:val="hybridMultilevel"/>
    <w:tmpl w:val="1C2AF88C"/>
    <w:lvl w:ilvl="0" w:tplc="A0CE70F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E277AC6"/>
    <w:multiLevelType w:val="hybridMultilevel"/>
    <w:tmpl w:val="79EE009E"/>
    <w:lvl w:ilvl="0" w:tplc="0415000F">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208258F"/>
    <w:multiLevelType w:val="hybridMultilevel"/>
    <w:tmpl w:val="5D68CE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9D42CBE"/>
    <w:multiLevelType w:val="hybridMultilevel"/>
    <w:tmpl w:val="E13EBF8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E0D2F47"/>
    <w:multiLevelType w:val="hybridMultilevel"/>
    <w:tmpl w:val="110C50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FF141C6"/>
    <w:multiLevelType w:val="hybridMultilevel"/>
    <w:tmpl w:val="110C509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B425605"/>
    <w:multiLevelType w:val="multilevel"/>
    <w:tmpl w:val="68C02E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60287321">
    <w:abstractNumId w:val="8"/>
  </w:num>
  <w:num w:numId="2" w16cid:durableId="114909734">
    <w:abstractNumId w:val="1"/>
  </w:num>
  <w:num w:numId="3" w16cid:durableId="458576973">
    <w:abstractNumId w:val="3"/>
  </w:num>
  <w:num w:numId="4" w16cid:durableId="1999117274">
    <w:abstractNumId w:val="4"/>
  </w:num>
  <w:num w:numId="5" w16cid:durableId="1809081149">
    <w:abstractNumId w:val="6"/>
  </w:num>
  <w:num w:numId="6" w16cid:durableId="905191537">
    <w:abstractNumId w:val="5"/>
  </w:num>
  <w:num w:numId="7" w16cid:durableId="255749681">
    <w:abstractNumId w:val="7"/>
  </w:num>
  <w:num w:numId="8" w16cid:durableId="967012171">
    <w:abstractNumId w:val="2"/>
  </w:num>
  <w:num w:numId="9" w16cid:durableId="350297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043E0"/>
    <w:rsid w:val="000A2C36"/>
    <w:rsid w:val="001043E0"/>
    <w:rsid w:val="001105DF"/>
    <w:rsid w:val="00133CAA"/>
    <w:rsid w:val="00142F2B"/>
    <w:rsid w:val="001F6139"/>
    <w:rsid w:val="00202DA2"/>
    <w:rsid w:val="00216E7B"/>
    <w:rsid w:val="00241B86"/>
    <w:rsid w:val="0026682B"/>
    <w:rsid w:val="002D3CA3"/>
    <w:rsid w:val="00305BF9"/>
    <w:rsid w:val="00316497"/>
    <w:rsid w:val="00344993"/>
    <w:rsid w:val="004935A3"/>
    <w:rsid w:val="004F5D72"/>
    <w:rsid w:val="005572F8"/>
    <w:rsid w:val="0058283B"/>
    <w:rsid w:val="0062756B"/>
    <w:rsid w:val="00637178"/>
    <w:rsid w:val="00637233"/>
    <w:rsid w:val="006746A2"/>
    <w:rsid w:val="00690663"/>
    <w:rsid w:val="006A7B0B"/>
    <w:rsid w:val="00731B89"/>
    <w:rsid w:val="00747DBB"/>
    <w:rsid w:val="00751712"/>
    <w:rsid w:val="00784DEE"/>
    <w:rsid w:val="007B72F7"/>
    <w:rsid w:val="007C27B7"/>
    <w:rsid w:val="008049E1"/>
    <w:rsid w:val="0086372A"/>
    <w:rsid w:val="00892BA2"/>
    <w:rsid w:val="008A7BE0"/>
    <w:rsid w:val="00950260"/>
    <w:rsid w:val="009608B3"/>
    <w:rsid w:val="00991E4E"/>
    <w:rsid w:val="009F023F"/>
    <w:rsid w:val="009F7402"/>
    <w:rsid w:val="00A3306A"/>
    <w:rsid w:val="00B95CBE"/>
    <w:rsid w:val="00BA37B9"/>
    <w:rsid w:val="00BA58CE"/>
    <w:rsid w:val="00BB73F9"/>
    <w:rsid w:val="00BC4B21"/>
    <w:rsid w:val="00BE670E"/>
    <w:rsid w:val="00C42B26"/>
    <w:rsid w:val="00CE654E"/>
    <w:rsid w:val="00D34A2D"/>
    <w:rsid w:val="00DD4291"/>
    <w:rsid w:val="00DE2074"/>
    <w:rsid w:val="00DF580A"/>
    <w:rsid w:val="00E2194A"/>
    <w:rsid w:val="00E753B8"/>
    <w:rsid w:val="00E76492"/>
    <w:rsid w:val="00EC1FE7"/>
    <w:rsid w:val="00F94EED"/>
    <w:rsid w:val="00FE2ADB"/>
    <w:rsid w:val="00FF78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4CB1"/>
  <w15:docId w15:val="{BEB25516-6ADB-4FB0-BA3B-743E17AFF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649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ist Paragraph,Numerowanie,Akapit z listą BS,Podsis rysunku,EPL lista punktowana z wyrózneniem,A_wyliczenie,K-P_odwolanie,Akapit z listą5,maz_wyliczenie,opis dzialania,Preambuła,Bullet Number,List Paragraph1,lp1,lp11,sw tek"/>
    <w:basedOn w:val="Normalny"/>
    <w:uiPriority w:val="34"/>
    <w:qFormat/>
    <w:rsid w:val="00EC1FE7"/>
    <w:pPr>
      <w:ind w:left="720"/>
      <w:contextualSpacing/>
    </w:pPr>
    <w:rPr>
      <w:rFonts w:ascii="Calibri" w:eastAsia="Calibri" w:hAnsi="Calibri" w:cs="Calibri"/>
      <w:kern w:val="0"/>
    </w:rPr>
  </w:style>
  <w:style w:type="character" w:styleId="Hipercze">
    <w:name w:val="Hyperlink"/>
    <w:basedOn w:val="Domylnaczcionkaakapitu"/>
    <w:unhideWhenUsed/>
    <w:rsid w:val="0062756B"/>
    <w:rPr>
      <w:color w:val="0563C1" w:themeColor="hyperlink"/>
      <w:u w:val="single"/>
    </w:rPr>
  </w:style>
  <w:style w:type="paragraph" w:customStyle="1" w:styleId="Default">
    <w:name w:val="Default"/>
    <w:rsid w:val="00202DA2"/>
    <w:pPr>
      <w:autoSpaceDE w:val="0"/>
      <w:autoSpaceDN w:val="0"/>
      <w:adjustRightInd w:val="0"/>
      <w:spacing w:after="0" w:line="240" w:lineRule="auto"/>
    </w:pPr>
    <w:rPr>
      <w:rFonts w:ascii="Times New Roman" w:eastAsia="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ewa.wieczorek@szpitalnowowiejski.eu" TargetMode="External"/><Relationship Id="rId3" Type="http://schemas.openxmlformats.org/officeDocument/2006/relationships/styles" Target="styles.xml"/><Relationship Id="rId7" Type="http://schemas.openxmlformats.org/officeDocument/2006/relationships/hyperlink" Target="https://platformazakupowa.pl/transakcja/90169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latformazakupowa.pl/transakcja/90169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0E917-A169-42B7-9071-CEABCBA37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25</Pages>
  <Words>7866</Words>
  <Characters>47201</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Ewa Wieczorek</cp:lastModifiedBy>
  <cp:revision>35</cp:revision>
  <cp:lastPrinted>2024-04-09T11:10:00Z</cp:lastPrinted>
  <dcterms:created xsi:type="dcterms:W3CDTF">2024-03-19T10:58:00Z</dcterms:created>
  <dcterms:modified xsi:type="dcterms:W3CDTF">2024-04-11T10:08:00Z</dcterms:modified>
</cp:coreProperties>
</file>