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3485301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</w:t>
      </w:r>
      <w:r w:rsidR="008A584E">
        <w:rPr>
          <w:sz w:val="22"/>
          <w:szCs w:val="22"/>
        </w:rPr>
        <w:t xml:space="preserve">2022r.,  </w:t>
      </w:r>
      <w:r w:rsidR="003818BB" w:rsidRPr="00B92676">
        <w:rPr>
          <w:sz w:val="22"/>
          <w:szCs w:val="22"/>
        </w:rPr>
        <w:t xml:space="preserve">poz. </w:t>
      </w:r>
      <w:r w:rsidR="008A584E">
        <w:rPr>
          <w:sz w:val="22"/>
          <w:szCs w:val="22"/>
        </w:rPr>
        <w:t>1710</w:t>
      </w:r>
      <w:r w:rsidR="003818BB" w:rsidRPr="00B92676">
        <w:rPr>
          <w:sz w:val="22"/>
          <w:szCs w:val="22"/>
        </w:rPr>
        <w:t xml:space="preserve">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3D87C8D0" w14:textId="77777777" w:rsidR="003B2AE9" w:rsidRDefault="00843D5E" w:rsidP="003B2AE9">
      <w:pPr>
        <w:pStyle w:val="NormalnyWeb"/>
        <w:spacing w:before="0" w:beforeAutospacing="0" w:after="0" w:afterAutospacing="0"/>
        <w:jc w:val="center"/>
        <w:rPr>
          <w:b/>
          <w:bCs/>
        </w:rPr>
      </w:pPr>
      <w:bookmarkStart w:id="0" w:name="_Hlk116042407"/>
      <w:bookmarkStart w:id="1" w:name="_Hlk67638999"/>
      <w:r w:rsidRPr="001D6229">
        <w:rPr>
          <w:b/>
          <w:bCs/>
        </w:rPr>
        <w:t>„</w:t>
      </w:r>
      <w:r w:rsidR="003B2AE9">
        <w:rPr>
          <w:b/>
          <w:bCs/>
        </w:rPr>
        <w:t xml:space="preserve">Doradztwo z zakresu dostępności architektonicznej budynku </w:t>
      </w:r>
      <w:r w:rsidR="003B2AE9">
        <w:rPr>
          <w:b/>
          <w:bCs/>
        </w:rPr>
        <w:br/>
        <w:t xml:space="preserve">Szkoły Podstawowej im. Jana Pawła II” </w:t>
      </w:r>
      <w:bookmarkStart w:id="2" w:name="_GoBack"/>
      <w:bookmarkEnd w:id="2"/>
    </w:p>
    <w:p w14:paraId="05140157" w14:textId="1625A717" w:rsidR="00843D5E" w:rsidRPr="001D6229" w:rsidRDefault="00843D5E" w:rsidP="00843D5E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bookmarkEnd w:id="0"/>
    <w:p w14:paraId="12D6AD74" w14:textId="7565EEE4" w:rsidR="007726F5" w:rsidRPr="00D1438B" w:rsidRDefault="007726F5" w:rsidP="007726F5">
      <w:pPr>
        <w:pStyle w:val="NormalnyWeb"/>
        <w:spacing w:before="0" w:beforeAutospacing="0" w:after="0" w:afterAutospacing="0"/>
        <w:jc w:val="center"/>
        <w:rPr>
          <w:b/>
          <w:bCs/>
          <w:lang w:val="pl"/>
        </w:rPr>
      </w:pPr>
    </w:p>
    <w:bookmarkEnd w:id="1"/>
    <w:p w14:paraId="5AC0963A" w14:textId="14693BAA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F345E" w14:textId="77777777" w:rsidR="00F05325" w:rsidRDefault="00F05325">
      <w:r>
        <w:separator/>
      </w:r>
    </w:p>
  </w:endnote>
  <w:endnote w:type="continuationSeparator" w:id="0">
    <w:p w14:paraId="52397D8A" w14:textId="77777777" w:rsidR="00F05325" w:rsidRDefault="00F0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F05325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419F" w14:textId="6EE1C603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2AE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004BE1" w14:textId="77777777" w:rsidR="00B406EA" w:rsidRDefault="00F05325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99351" w14:textId="77777777" w:rsidR="00F05325" w:rsidRDefault="00F05325">
      <w:r>
        <w:separator/>
      </w:r>
    </w:p>
  </w:footnote>
  <w:footnote w:type="continuationSeparator" w:id="0">
    <w:p w14:paraId="355E8628" w14:textId="77777777" w:rsidR="00F05325" w:rsidRDefault="00F0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49"/>
    <w:rsid w:val="00026049"/>
    <w:rsid w:val="00067C92"/>
    <w:rsid w:val="000E6F30"/>
    <w:rsid w:val="001F2A06"/>
    <w:rsid w:val="002331C6"/>
    <w:rsid w:val="002A6A55"/>
    <w:rsid w:val="003818BB"/>
    <w:rsid w:val="003B2AE9"/>
    <w:rsid w:val="0042057A"/>
    <w:rsid w:val="004A18FA"/>
    <w:rsid w:val="004A27D5"/>
    <w:rsid w:val="00502F33"/>
    <w:rsid w:val="00545361"/>
    <w:rsid w:val="005650CE"/>
    <w:rsid w:val="00617009"/>
    <w:rsid w:val="006F384B"/>
    <w:rsid w:val="007726F5"/>
    <w:rsid w:val="00831F5A"/>
    <w:rsid w:val="00843D5E"/>
    <w:rsid w:val="00895809"/>
    <w:rsid w:val="008A584E"/>
    <w:rsid w:val="008C2599"/>
    <w:rsid w:val="008E25F8"/>
    <w:rsid w:val="00997454"/>
    <w:rsid w:val="00A14449"/>
    <w:rsid w:val="00A93EAE"/>
    <w:rsid w:val="00AB776F"/>
    <w:rsid w:val="00AC7DBB"/>
    <w:rsid w:val="00B5630A"/>
    <w:rsid w:val="00B57B7C"/>
    <w:rsid w:val="00C0408E"/>
    <w:rsid w:val="00C05356"/>
    <w:rsid w:val="00C539B9"/>
    <w:rsid w:val="00C7452F"/>
    <w:rsid w:val="00E14FA1"/>
    <w:rsid w:val="00EB217F"/>
    <w:rsid w:val="00ED21D7"/>
    <w:rsid w:val="00EF689F"/>
    <w:rsid w:val="00F05325"/>
    <w:rsid w:val="00F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Karolina Kopryna</cp:lastModifiedBy>
  <cp:revision>17</cp:revision>
  <cp:lastPrinted>2021-02-03T11:45:00Z</cp:lastPrinted>
  <dcterms:created xsi:type="dcterms:W3CDTF">2020-03-17T12:12:00Z</dcterms:created>
  <dcterms:modified xsi:type="dcterms:W3CDTF">2023-03-07T09:47:00Z</dcterms:modified>
</cp:coreProperties>
</file>