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D6" w:rsidRDefault="005110D6" w:rsidP="005110D6">
      <w:pPr>
        <w:pStyle w:val="Nagwek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</w:t>
      </w:r>
      <w:r w:rsidR="00C071E6">
        <w:rPr>
          <w:rFonts w:ascii="Cambria" w:hAnsi="Cambria" w:cs="Tahoma"/>
        </w:rPr>
        <w:t xml:space="preserve">           </w:t>
      </w:r>
      <w:r>
        <w:rPr>
          <w:rFonts w:ascii="Cambria" w:hAnsi="Cambria" w:cs="Tahoma"/>
        </w:rPr>
        <w:t>UMOW</w:t>
      </w:r>
      <w:r w:rsidR="00B94E0F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 </w:t>
      </w:r>
      <w:r w:rsidR="00B94E0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  /</w:t>
      </w:r>
      <w:r w:rsidR="00202FBA">
        <w:rPr>
          <w:rFonts w:ascii="Cambria" w:hAnsi="Cambria" w:cs="Tahoma"/>
        </w:rPr>
        <w:t>20</w:t>
      </w:r>
    </w:p>
    <w:p w:rsidR="00377451" w:rsidRPr="00377451" w:rsidRDefault="00377451" w:rsidP="00377451"/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0834DE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071E6">
        <w:rPr>
          <w:rFonts w:ascii="Cambria" w:hAnsi="Cambria" w:cs="Tahoma"/>
        </w:rPr>
        <w:t>……………</w:t>
      </w:r>
      <w:r w:rsidR="005110D6">
        <w:rPr>
          <w:rFonts w:ascii="Cambria" w:hAnsi="Cambria" w:cs="Tahoma"/>
        </w:rPr>
        <w:t>20</w:t>
      </w:r>
      <w:r w:rsidR="00202FBA">
        <w:rPr>
          <w:rFonts w:ascii="Cambria" w:hAnsi="Cambria" w:cs="Tahoma"/>
        </w:rPr>
        <w:t>20</w:t>
      </w:r>
      <w:r w:rsidR="005110D6">
        <w:rPr>
          <w:rFonts w:ascii="Cambria" w:hAnsi="Cambria" w:cs="Tahoma"/>
        </w:rPr>
        <w:t xml:space="preserve"> r.</w:t>
      </w:r>
    </w:p>
    <w:p w:rsidR="005110D6" w:rsidRDefault="005110D6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pomiędzy: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Zespołem Opieki Zdrowotnej w Suchej Beskidzkiej </w:t>
      </w:r>
      <w:r w:rsidRPr="000834DE">
        <w:rPr>
          <w:rFonts w:ascii="Cambria" w:hAnsi="Cambria" w:cs="Tahoma"/>
          <w:b/>
        </w:rPr>
        <w:t>przy ul. Szpitalnej 22,</w:t>
      </w:r>
      <w:r>
        <w:rPr>
          <w:rFonts w:ascii="Cambria" w:hAnsi="Cambria" w:cs="Tahoma"/>
        </w:rPr>
        <w:t xml:space="preserve"> </w:t>
      </w: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Regon: 000304415, </w:t>
      </w:r>
      <w:r w:rsidR="000367E0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NIP: 552-12-74-352,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zwanym dalej w treści umowy „Zamawiaj</w:t>
      </w:r>
      <w:r w:rsidR="00B65070">
        <w:rPr>
          <w:rFonts w:ascii="Cambria" w:hAnsi="Cambria" w:cs="Tahoma"/>
        </w:rPr>
        <w:t>ącym", w imieniu którego działa</w:t>
      </w:r>
      <w:r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Lek. Marek Haber – Dyrektor Zespołu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Firmą___________________________________________</w:t>
      </w:r>
      <w:r>
        <w:rPr>
          <w:rFonts w:ascii="Cambria" w:hAnsi="Cambria" w:cs="Tahoma"/>
          <w:b/>
        </w:rPr>
        <w:t>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 siedzibą___________________________________________________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NIP:___________KRS__________Regon_________________</w:t>
      </w:r>
    </w:p>
    <w:p w:rsidR="005110D6" w:rsidRDefault="00B94E0F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5110D6">
        <w:rPr>
          <w:rFonts w:ascii="Cambria" w:hAnsi="Cambria" w:cs="Tahoma"/>
        </w:rPr>
        <w:t xml:space="preserve"> dalej w treści umowy „Wykonawcą”, </w:t>
      </w:r>
      <w:r w:rsidR="00B65070">
        <w:rPr>
          <w:rFonts w:ascii="Cambria" w:hAnsi="Cambria" w:cs="Tahoma"/>
        </w:rPr>
        <w:t>w imieniu której działają</w:t>
      </w:r>
      <w:r w:rsidR="005110D6"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_________________________ - _________________________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 - _________________________</w:t>
      </w: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wyniku wyboru oferty Wykonawcy złożonej w toku postępowania o udzielenie zamówienia publicznego w trybie przetargu nieograniczonego na „Usługi przeglądu technicznego sprzętu medycznego</w:t>
      </w:r>
      <w:r w:rsidR="00CE6126">
        <w:rPr>
          <w:rFonts w:ascii="Cambria" w:hAnsi="Cambria" w:cs="Tahoma"/>
        </w:rPr>
        <w:t xml:space="preserve"> – I</w:t>
      </w:r>
      <w:r w:rsidR="005B579B">
        <w:rPr>
          <w:rFonts w:ascii="Cambria" w:hAnsi="Cambria" w:cs="Tahoma"/>
        </w:rPr>
        <w:t>V</w:t>
      </w:r>
      <w:r w:rsidR="00CE6126">
        <w:rPr>
          <w:rFonts w:ascii="Cambria" w:hAnsi="Cambria" w:cs="Tahoma"/>
        </w:rPr>
        <w:t xml:space="preserve"> postępowanie</w:t>
      </w:r>
      <w:r>
        <w:rPr>
          <w:rFonts w:ascii="Cambria" w:hAnsi="Cambria" w:cs="Tahoma"/>
        </w:rPr>
        <w:t>” (znak: ZOZ.V.010/DZP/</w:t>
      </w:r>
      <w:r w:rsidR="00CE6126">
        <w:rPr>
          <w:rFonts w:ascii="Cambria" w:hAnsi="Cambria" w:cs="Tahoma"/>
        </w:rPr>
        <w:t>4</w:t>
      </w:r>
      <w:r w:rsidR="005B579B">
        <w:rPr>
          <w:rFonts w:ascii="Cambria" w:hAnsi="Cambria" w:cs="Tahoma"/>
        </w:rPr>
        <w:t>9</w:t>
      </w:r>
      <w:r w:rsidR="00202FBA">
        <w:rPr>
          <w:rFonts w:ascii="Cambria" w:hAnsi="Cambria" w:cs="Tahoma"/>
        </w:rPr>
        <w:t>/20</w:t>
      </w:r>
      <w:r>
        <w:rPr>
          <w:rFonts w:ascii="Cambria" w:hAnsi="Cambria" w:cs="Tahoma"/>
          <w:color w:val="auto"/>
        </w:rPr>
        <w:t xml:space="preserve">) </w:t>
      </w:r>
      <w:r>
        <w:rPr>
          <w:rFonts w:ascii="Cambria" w:hAnsi="Cambria" w:cs="Tahoma"/>
        </w:rPr>
        <w:t>prowadzonego przez Zamawiającego, została zawarta umowa o następującej treści: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Przedmiot umowy</w:t>
      </w:r>
    </w:p>
    <w:p w:rsidR="005110D6" w:rsidRDefault="005110D6" w:rsidP="005110D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Przedmiotem umowy są </w:t>
      </w:r>
      <w:r w:rsidR="00666204">
        <w:rPr>
          <w:rFonts w:ascii="Cambria" w:hAnsi="Cambria" w:cs="Tahoma"/>
        </w:rPr>
        <w:t>usługi</w:t>
      </w:r>
      <w:r w:rsidR="004B21F2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przeglądu technicznego sprzętu medycznego. </w:t>
      </w:r>
    </w:p>
    <w:p w:rsidR="005110D6" w:rsidRDefault="005110D6" w:rsidP="005110D6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Rodzaj, ilość i miejsce użytkowania urządzeń określa załącznik </w:t>
      </w:r>
      <w:r>
        <w:rPr>
          <w:rFonts w:ascii="Cambria" w:hAnsi="Cambria" w:cs="Tahoma"/>
          <w:color w:val="auto"/>
        </w:rPr>
        <w:t>nr 1.</w:t>
      </w:r>
    </w:p>
    <w:p w:rsidR="005110D6" w:rsidRPr="000908FA" w:rsidRDefault="005110D6" w:rsidP="005110D6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0908FA">
        <w:rPr>
          <w:rFonts w:ascii="Cambria" w:hAnsi="Cambria" w:cs="Tahoma"/>
          <w:b/>
          <w:szCs w:val="24"/>
          <w:u w:val="single"/>
        </w:rPr>
        <w:t>Przegląd urządzeń</w:t>
      </w:r>
      <w:r w:rsidR="000908FA">
        <w:rPr>
          <w:rFonts w:ascii="Cambria" w:hAnsi="Cambria" w:cs="Tahoma"/>
          <w:b/>
          <w:szCs w:val="24"/>
          <w:u w:val="single"/>
        </w:rPr>
        <w:t xml:space="preserve"> obejmuje</w:t>
      </w:r>
      <w:r w:rsidRPr="000908FA">
        <w:rPr>
          <w:rFonts w:ascii="Cambria" w:hAnsi="Cambria" w:cs="Tahoma"/>
          <w:b/>
          <w:szCs w:val="24"/>
          <w:u w:val="single"/>
        </w:rPr>
        <w:t>: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 xml:space="preserve">Wykonanie przeglądu </w:t>
      </w:r>
      <w:r w:rsidRPr="000908FA">
        <w:rPr>
          <w:rFonts w:ascii="Cambria" w:hAnsi="Cambria" w:cs="Arial"/>
          <w:color w:val="000000"/>
          <w:lang w:val="pl-PL"/>
        </w:rPr>
        <w:t xml:space="preserve">technicznego </w:t>
      </w:r>
      <w:r w:rsidRPr="000908FA">
        <w:rPr>
          <w:rFonts w:ascii="Cambria" w:hAnsi="Cambria" w:cs="Arial"/>
          <w:lang w:val="pl-PL"/>
        </w:rPr>
        <w:t>zgodnie z wymaganiami producenta obejmującego min. czyszczenie, kalibracja i testy kontrolne, sprawdzenie zgodności parametrów funkcjonalnych urządzeń z deklarowanymi przez producenta, sprawdzenie poprawności działania zgodnie z normami bezpieczeństwa zalecanymi przez producenta;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Wymianę części i akcesoriów przewidzianych przez producenta do okresowej wymiany z powodu zużycia (zestawy przeglądowe, akumulatory, filtry);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Dokumentowanie przeglądu oraz wystawienie orzeczenia o stanie technicznym sprzętu w karcie pracy (raport serwisowy) i wpisu do paszportu technicznego, a wszelkie pomiary i badania oddzielnym protokołem;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>Wyszcze</w:t>
      </w:r>
      <w:r>
        <w:rPr>
          <w:rFonts w:ascii="Cambria" w:hAnsi="Cambria" w:cs="Arial"/>
          <w:lang w:val="pl-PL"/>
        </w:rPr>
        <w:t>g</w:t>
      </w:r>
      <w:r w:rsidRPr="000908FA">
        <w:rPr>
          <w:rFonts w:ascii="Cambria" w:hAnsi="Cambria" w:cs="Arial"/>
          <w:lang w:val="pl-PL"/>
        </w:rPr>
        <w:t>ólnienie w karcie pracy  wymienionych w trakcie przeglądu elementów. W przypadku reklamacji, którejś z wymienianych części naprawa nastąpi w ciągu 5 dni roboczych od wezwania</w:t>
      </w:r>
      <w:r>
        <w:rPr>
          <w:rFonts w:ascii="Cambria" w:hAnsi="Cambria" w:cs="Arial"/>
          <w:lang w:val="pl-PL"/>
        </w:rPr>
        <w:t>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/>
          <w:lang w:val="pl-PL"/>
        </w:rPr>
        <w:t>Wystawienie orzeczenia o stanie technicznym i dokonanie wpisu do paszportu technicznego, zawierającego w szczególności:</w:t>
      </w:r>
    </w:p>
    <w:p w:rsidR="000908FA" w:rsidRPr="000908FA" w:rsidRDefault="000908FA" w:rsidP="000908FA">
      <w:pPr>
        <w:pStyle w:val="Text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datę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rodzaj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ocenę urządzenia: sprawne/niesprawne,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termin  kolejnego przeglądu,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lastRenderedPageBreak/>
        <w:t xml:space="preserve">             - pieczęć i podpis osoby wykonującej czynności serwisowe,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t xml:space="preserve">             - 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Sporządzania orzeczeń o stanie urządzeń nienadających się do eksploatacji.</w:t>
      </w:r>
    </w:p>
    <w:p w:rsidR="005110D6" w:rsidRDefault="005110D6" w:rsidP="005110D6">
      <w:pPr>
        <w:pStyle w:val="Tekstpodstawowy"/>
        <w:ind w:left="360"/>
        <w:rPr>
          <w:rFonts w:ascii="Cambria" w:hAnsi="Cambria" w:cs="Tahoma"/>
          <w:color w:val="auto"/>
        </w:rPr>
      </w:pPr>
    </w:p>
    <w:p w:rsidR="000834DE" w:rsidRDefault="000834DE" w:rsidP="005110D6">
      <w:pPr>
        <w:pStyle w:val="Tekstpodstawowy"/>
        <w:jc w:val="center"/>
        <w:rPr>
          <w:rFonts w:ascii="Cambria" w:hAnsi="Cambria" w:cs="Tahoma"/>
        </w:rPr>
      </w:pPr>
    </w:p>
    <w:p w:rsidR="005110D6" w:rsidRDefault="005110D6" w:rsidP="005110D6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2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Obowiązki Wykonawcy</w:t>
      </w:r>
    </w:p>
    <w:p w:rsidR="00DD5C07" w:rsidRDefault="005110D6" w:rsidP="00DD5C07">
      <w:pPr>
        <w:pStyle w:val="Tekstpodstawowy"/>
        <w:numPr>
          <w:ilvl w:val="0"/>
          <w:numId w:val="5"/>
        </w:numPr>
        <w:ind w:left="284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realizować umowę zgodnie z obowiązującymi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przepisami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>prawa, a w szczególności z ustawą z dnia 20 maja 2010r. o wyrobach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medycznych ( Dz.U. </w:t>
      </w:r>
      <w:r w:rsidR="00202FBA">
        <w:rPr>
          <w:rFonts w:ascii="Cambria" w:hAnsi="Cambria" w:cs="Tahoma"/>
        </w:rPr>
        <w:t>z 2019</w:t>
      </w:r>
      <w:r w:rsidR="005110D6">
        <w:rPr>
          <w:rFonts w:ascii="Cambria" w:hAnsi="Cambria" w:cs="Tahoma"/>
        </w:rPr>
        <w:t xml:space="preserve">, poz. </w:t>
      </w:r>
      <w:r w:rsidR="00202FBA">
        <w:rPr>
          <w:rFonts w:ascii="Cambria" w:hAnsi="Cambria" w:cs="Tahoma"/>
        </w:rPr>
        <w:t>175</w:t>
      </w:r>
      <w:r w:rsidR="005110D6">
        <w:rPr>
          <w:rFonts w:ascii="Cambria" w:hAnsi="Cambria" w:cs="Tahoma"/>
        </w:rPr>
        <w:t>).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Wykonawca przy czynnościach związanych z wykonaniem umowy zobowiązuje się</w:t>
      </w:r>
    </w:p>
    <w:p w:rsidR="00DD5C07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postępować z należytą starannością wynikającą z zawodowego charakteru</w:t>
      </w:r>
    </w:p>
    <w:p w:rsidR="005110D6" w:rsidRDefault="00DD5C07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prowadzonej działalności.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</w:t>
      </w:r>
      <w:r w:rsidR="005110D6">
        <w:rPr>
          <w:rFonts w:ascii="Cambria" w:hAnsi="Cambria" w:cs="Tahoma"/>
        </w:rPr>
        <w:t>Wykonawca zobowiązany jest do wykonania przeglądu w terminie do 10 dni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roboczych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 xml:space="preserve">od przekazania zgłoszenia wykonania przeglądu technicznego urządzenia. 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Zgłoszenie będzie przekazywane faxem lub emailem.</w:t>
      </w:r>
    </w:p>
    <w:p w:rsidR="00DD5C07" w:rsidRDefault="005110D6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4. Wykonawca gwarantuje, że przedmiot umowy będzie realizowany zgodnie z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zleceniami producenta aparatury, obowiązującymi normami i właściwymi przepisami 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oraz</w:t>
      </w:r>
      <w:r w:rsidR="000834DE">
        <w:rPr>
          <w:rFonts w:ascii="Cambria" w:hAnsi="Cambria" w:cs="Tahoma"/>
        </w:rPr>
        <w:t xml:space="preserve"> z</w:t>
      </w:r>
      <w:r w:rsidR="005110D6">
        <w:rPr>
          <w:rFonts w:ascii="Cambria" w:hAnsi="Cambria" w:cs="Tahoma"/>
        </w:rPr>
        <w:t>achowaniem przepisów BHP i P.Poż., przez osoby posiadające potrzebne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kwalifikacje.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Wykonawca nie może dokonywać żadnych zmian w układach, nastawach oraz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parametrów aparatury, chyba, że ma pisemne upoważnienie producenta oraz pisemna </w:t>
      </w:r>
    </w:p>
    <w:p w:rsidR="000834DE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zgodę zamawiającego, a zmiana ma na celu poprawę funkcjonalności, bezpieczeństwa </w:t>
      </w:r>
      <w:r w:rsidR="000834DE">
        <w:rPr>
          <w:rFonts w:ascii="Cambria" w:hAnsi="Cambria" w:cs="Tahoma"/>
        </w:rPr>
        <w:t xml:space="preserve">   </w:t>
      </w:r>
    </w:p>
    <w:p w:rsidR="005110D6" w:rsidRDefault="000834DE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>lub  modernizacji oprogramowania.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Każdy przegląd musi być wpisany przez Wykonawcę do paszportu technicznego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urządzenia, a w przypadku konieczności wycofania urządzenia z eksploatacji zostanie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wydane (bez ponoszenia dodatkowych kosztów przez Zamawiającego) odpowiednie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orzeczenie techniczne.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ponosi odpowiedzialność za wszelkie szkody związane z niewłaściwą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realizacją niniejszej umowy – w tym nieprawidłowym wykonaniem przeglądów.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 przypadku stwierdzenia nienależytego wykonania przedmiotu umowy Wykonawca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jest zobowiązany do nieodpłatnego usunięciu wad w terminie wyznaczonym przez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Zamawiającego.</w:t>
      </w:r>
    </w:p>
    <w:p w:rsidR="005110D6" w:rsidRDefault="005110D6" w:rsidP="005110D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9. Wykonawca jest zobowiązany do przestrzegania zasad środowiskowych wg normy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PN-EN ISO 14001 zgodnie z załącznikiem nr 2 do niniejszej umowy.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3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Wartość umowy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1. Wartość usługi o której mowa w § 1 wynosi </w:t>
      </w:r>
    </w:p>
    <w:p w:rsidR="00011E2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netto:</w:t>
      </w:r>
      <w:r w:rsidR="00ED7C85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……………………………zł</w:t>
      </w:r>
    </w:p>
    <w:p w:rsidR="00011E24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011E24" w:rsidRPr="00B65070" w:rsidRDefault="005110D6" w:rsidP="005110D6">
      <w:pPr>
        <w:jc w:val="both"/>
        <w:rPr>
          <w:rFonts w:ascii="Cambria" w:hAnsi="Cambria" w:cs="Tahoma"/>
          <w:sz w:val="24"/>
        </w:rPr>
      </w:pPr>
      <w:r w:rsidRPr="00B65070">
        <w:rPr>
          <w:rFonts w:ascii="Cambria" w:hAnsi="Cambria" w:cs="Tahoma"/>
          <w:sz w:val="24"/>
        </w:rPr>
        <w:t xml:space="preserve">    brutto : ……………………….. zł </w:t>
      </w:r>
    </w:p>
    <w:p w:rsidR="00011E24" w:rsidRPr="00B65070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5110D6" w:rsidRDefault="005110D6" w:rsidP="005110D6">
      <w:pPr>
        <w:ind w:left="2832" w:firstLine="708"/>
        <w:jc w:val="both"/>
        <w:rPr>
          <w:rFonts w:ascii="Cambria" w:hAnsi="Cambria" w:cs="Tahoma"/>
        </w:rPr>
      </w:pPr>
    </w:p>
    <w:p w:rsidR="000C7A67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i będzie płacona w formie przelewu </w:t>
      </w:r>
      <w:r w:rsidR="000C7A67">
        <w:rPr>
          <w:rFonts w:ascii="Cambria" w:hAnsi="Cambria" w:cs="Tahoma"/>
          <w:sz w:val="24"/>
        </w:rPr>
        <w:t xml:space="preserve">, w kwocie określonej w załączniku nr 1, </w:t>
      </w:r>
      <w:r>
        <w:rPr>
          <w:rFonts w:ascii="Cambria" w:hAnsi="Cambria" w:cs="Tahoma"/>
          <w:sz w:val="24"/>
        </w:rPr>
        <w:t>po</w:t>
      </w:r>
    </w:p>
    <w:p w:rsidR="000C7A67" w:rsidRDefault="000C7A67" w:rsidP="005110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="Tahoma"/>
          <w:sz w:val="24"/>
        </w:rPr>
        <w:t xml:space="preserve">   </w:t>
      </w:r>
      <w:r w:rsidR="005110D6">
        <w:rPr>
          <w:rFonts w:ascii="Cambria" w:hAnsi="Cambria" w:cs="Tahoma"/>
          <w:sz w:val="24"/>
        </w:rPr>
        <w:t xml:space="preserve"> dokonaniu pr</w:t>
      </w:r>
      <w:r>
        <w:rPr>
          <w:rFonts w:ascii="Cambria" w:hAnsi="Cambria" w:cs="Tahoma"/>
          <w:sz w:val="24"/>
        </w:rPr>
        <w:t xml:space="preserve">zeglądu aparatu, potwierdzonego </w:t>
      </w:r>
      <w:r w:rsidR="006B3BF4">
        <w:rPr>
          <w:rFonts w:ascii="Cambria" w:hAnsi="Cambria" w:cs="Tahoma"/>
          <w:sz w:val="24"/>
        </w:rPr>
        <w:t xml:space="preserve">w </w:t>
      </w:r>
      <w:r w:rsidR="0047096E">
        <w:rPr>
          <w:rFonts w:ascii="Cambria" w:hAnsi="Cambria" w:cs="Tahoma"/>
          <w:sz w:val="24"/>
        </w:rPr>
        <w:t>karcie p</w:t>
      </w:r>
      <w:r w:rsidR="005110D6">
        <w:rPr>
          <w:rFonts w:ascii="Cambria" w:hAnsi="Cambria" w:cs="Tahoma"/>
          <w:sz w:val="24"/>
        </w:rPr>
        <w:t xml:space="preserve">racy </w:t>
      </w:r>
      <w:r w:rsidR="00E87477">
        <w:rPr>
          <w:rFonts w:ascii="Cambria" w:hAnsi="Cambria" w:cs="Tahoma"/>
          <w:sz w:val="24"/>
        </w:rPr>
        <w:t xml:space="preserve">lub </w:t>
      </w:r>
      <w:r w:rsidR="0047096E" w:rsidRPr="00C071E6">
        <w:rPr>
          <w:rFonts w:asciiTheme="majorHAnsi" w:hAnsiTheme="majorHAnsi"/>
          <w:sz w:val="24"/>
          <w:szCs w:val="24"/>
        </w:rPr>
        <w:t>r</w:t>
      </w:r>
      <w:r w:rsidR="00666204" w:rsidRPr="00C071E6">
        <w:rPr>
          <w:rFonts w:asciiTheme="majorHAnsi" w:hAnsiTheme="majorHAnsi"/>
          <w:sz w:val="24"/>
          <w:szCs w:val="24"/>
        </w:rPr>
        <w:t>aporcie</w:t>
      </w:r>
    </w:p>
    <w:p w:rsidR="000C7A67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87477" w:rsidRPr="00C071E6">
        <w:rPr>
          <w:rFonts w:asciiTheme="majorHAnsi" w:hAnsiTheme="majorHAnsi"/>
          <w:sz w:val="24"/>
          <w:szCs w:val="24"/>
        </w:rPr>
        <w:t xml:space="preserve"> </w:t>
      </w:r>
      <w:r w:rsidR="0047096E" w:rsidRPr="00C071E6">
        <w:rPr>
          <w:rFonts w:asciiTheme="majorHAnsi" w:hAnsiTheme="majorHAnsi"/>
          <w:sz w:val="24"/>
          <w:szCs w:val="24"/>
        </w:rPr>
        <w:t>s</w:t>
      </w:r>
      <w:r w:rsidR="00E87477" w:rsidRPr="00C071E6">
        <w:rPr>
          <w:rFonts w:asciiTheme="majorHAnsi" w:hAnsiTheme="majorHAnsi"/>
          <w:sz w:val="24"/>
          <w:szCs w:val="24"/>
        </w:rPr>
        <w:t>erwisowym</w:t>
      </w:r>
      <w:r w:rsidR="00E87477" w:rsidRPr="00C071E6">
        <w:rPr>
          <w:rFonts w:asciiTheme="majorHAnsi" w:hAnsiTheme="majorHAnsi"/>
        </w:rPr>
        <w:t xml:space="preserve"> </w:t>
      </w:r>
      <w:r w:rsidR="005110D6" w:rsidRPr="00C071E6">
        <w:rPr>
          <w:rFonts w:ascii="Cambria" w:hAnsi="Cambria" w:cs="Tahoma"/>
          <w:sz w:val="24"/>
        </w:rPr>
        <w:t xml:space="preserve">przez </w:t>
      </w:r>
      <w:r w:rsidR="005110D6">
        <w:rPr>
          <w:rFonts w:ascii="Cambria" w:hAnsi="Cambria" w:cs="Tahoma"/>
          <w:sz w:val="24"/>
        </w:rPr>
        <w:t>upoważnionego przedstawiciela Zamawiającego w danym</w:t>
      </w:r>
    </w:p>
    <w:p w:rsidR="005110D6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  </w:t>
      </w:r>
      <w:r w:rsidR="005110D6">
        <w:rPr>
          <w:rFonts w:ascii="Cambria" w:hAnsi="Cambria" w:cs="Tahoma"/>
          <w:sz w:val="24"/>
        </w:rPr>
        <w:t xml:space="preserve"> </w:t>
      </w:r>
      <w:r w:rsidR="006B3BF4">
        <w:rPr>
          <w:rFonts w:ascii="Cambria" w:hAnsi="Cambria" w:cs="Tahoma"/>
          <w:sz w:val="24"/>
        </w:rPr>
        <w:t xml:space="preserve"> </w:t>
      </w:r>
      <w:r w:rsidR="005110D6">
        <w:rPr>
          <w:rFonts w:ascii="Cambria" w:hAnsi="Cambria" w:cs="Tahoma"/>
          <w:sz w:val="24"/>
        </w:rPr>
        <w:t>miesiącu w   którym odbył się przegląd.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2. Wartość usługi może ulec zmniejszeniu w przypadku wycofania urządzenia z</w:t>
      </w:r>
    </w:p>
    <w:p w:rsidR="006B3BF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użytkowania. Zmiana dokonana będzie w formie pisemnego aneksu podpisanego </w:t>
      </w:r>
    </w:p>
    <w:p w:rsidR="005110D6" w:rsidRDefault="006B3BF4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przez obie strony pod rygorem nieważności.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Ceny określone w ofercie przetargowej będą stałe przez czas trwania umowy. 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Wartości określone w pkt. 1 nie obejmują kosztu napraw awaryjnych.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5. Naprawy będą zlecane oddzielnie.    </w:t>
      </w:r>
    </w:p>
    <w:p w:rsidR="00DD5C07" w:rsidRDefault="00DD5C07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4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płatności</w:t>
      </w:r>
    </w:p>
    <w:p w:rsidR="000C7A67" w:rsidRDefault="00DD5C0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Płatność </w:t>
      </w:r>
      <w:r w:rsidR="000C7A67">
        <w:rPr>
          <w:rFonts w:asciiTheme="majorHAnsi" w:hAnsiTheme="majorHAnsi" w:cs="Tahoma"/>
          <w:sz w:val="24"/>
          <w:szCs w:val="24"/>
        </w:rPr>
        <w:t xml:space="preserve">za przegląd </w:t>
      </w:r>
      <w:r w:rsidR="009E6F5E" w:rsidRPr="00DD5C07">
        <w:rPr>
          <w:rFonts w:asciiTheme="majorHAnsi" w:hAnsiTheme="majorHAnsi" w:cs="Tahoma"/>
          <w:sz w:val="24"/>
          <w:szCs w:val="24"/>
        </w:rPr>
        <w:t>realizowana będzie na podstawie wystawionej przez Wykonawcę</w:t>
      </w:r>
    </w:p>
    <w:p w:rsidR="000C7A6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faktury i </w:t>
      </w:r>
      <w:r w:rsidR="0047096E" w:rsidRPr="00DD5C07">
        <w:rPr>
          <w:rFonts w:asciiTheme="majorHAnsi" w:hAnsiTheme="majorHAnsi" w:cs="Tahoma"/>
          <w:sz w:val="24"/>
          <w:szCs w:val="24"/>
        </w:rPr>
        <w:t xml:space="preserve">karty pracy lub </w:t>
      </w:r>
      <w:r w:rsidR="004E7285" w:rsidRPr="00DD5C07">
        <w:rPr>
          <w:rFonts w:asciiTheme="majorHAnsi" w:hAnsiTheme="majorHAnsi" w:cs="Tahoma"/>
          <w:sz w:val="24"/>
          <w:szCs w:val="24"/>
        </w:rPr>
        <w:t>r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aportu </w:t>
      </w:r>
      <w:r w:rsidR="004E7285" w:rsidRPr="00DD5C07">
        <w:rPr>
          <w:rFonts w:asciiTheme="majorHAnsi" w:hAnsiTheme="majorHAnsi" w:cs="Tahoma"/>
          <w:sz w:val="24"/>
          <w:szCs w:val="24"/>
        </w:rPr>
        <w:t>s</w:t>
      </w:r>
      <w:r w:rsidR="009E6F5E" w:rsidRPr="00DD5C07">
        <w:rPr>
          <w:rFonts w:asciiTheme="majorHAnsi" w:hAnsiTheme="majorHAnsi" w:cs="Tahoma"/>
          <w:sz w:val="24"/>
          <w:szCs w:val="24"/>
        </w:rPr>
        <w:t>erwisowego za wykonaną usługę, przelewem</w:t>
      </w:r>
    </w:p>
    <w:p w:rsidR="009E6F5E" w:rsidRPr="00DD5C0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bankowym w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terminie ………..</w:t>
      </w:r>
      <w:r w:rsidR="00B65070"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dni od daty jej wystawienia.</w:t>
      </w:r>
    </w:p>
    <w:p w:rsidR="005110D6" w:rsidRDefault="005110D6" w:rsidP="009E6F5E">
      <w:pPr>
        <w:jc w:val="both"/>
        <w:rPr>
          <w:rFonts w:ascii="Cambria" w:hAnsi="Cambria" w:cs="Tahoma"/>
          <w:sz w:val="24"/>
        </w:rPr>
      </w:pPr>
      <w:r w:rsidRPr="00C071E6">
        <w:rPr>
          <w:rFonts w:ascii="Cambria" w:hAnsi="Cambria" w:cs="Tahoma"/>
          <w:sz w:val="24"/>
        </w:rPr>
        <w:t xml:space="preserve">2. W przypadku zwłoki w zapłacie należności za </w:t>
      </w:r>
      <w:r>
        <w:rPr>
          <w:rFonts w:ascii="Cambria" w:hAnsi="Cambria" w:cs="Tahoma"/>
          <w:sz w:val="24"/>
        </w:rPr>
        <w:t>wykonaną usługę Zamawiający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zastrzega sobie prawo negocjowania odroczenia terminu płatności.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Zamawiający przystąpi do negocjacji na wezwanie Wykonawcy niezwłocznie,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nie później niż w terminie 3 dni od daty wezwania. Z przebiegu negocjacji (także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ustaleń telefonicznych) sporządzony jest protokół, odzwierciedlający w formie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pisemnej wynik przeprowadzonych negocjacji. Protokół ten musi być podpisany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przez obie strony pod rygorem naruszenia warunków postępowania negocjacyjnego.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Wykonawca w przypadku negocjacji telefonicznych, nie musi czekać na otrzymanie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protokołu, może od razu wstrzymać usługi. Musi jednak podpisać protokół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negocjacyjny i odesłać jeden egzemplarz.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5. Przeprowadzenie postępowania negocjacyjnego także w formie telefonicznej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uprawnia Wykonawcę do wstrzymania wykonywanych usług.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6. Wykonawca ma prawo naliczyć odsetki w wysokości i na warunkach określonych w</w:t>
      </w:r>
    </w:p>
    <w:p w:rsidR="00C16F80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ustawie z dnia 08.03.2013r. o </w:t>
      </w:r>
      <w:r w:rsidR="00C16F80">
        <w:rPr>
          <w:rFonts w:ascii="Cambria" w:hAnsi="Cambria" w:cs="Tahoma"/>
          <w:sz w:val="24"/>
        </w:rPr>
        <w:t xml:space="preserve">przeciwdziałaniu </w:t>
      </w:r>
      <w:r w:rsidR="00202FBA">
        <w:rPr>
          <w:rFonts w:ascii="Cambria" w:hAnsi="Cambria" w:cs="Tahoma"/>
          <w:sz w:val="24"/>
        </w:rPr>
        <w:t>nadmiernym opóźnieniom</w:t>
      </w:r>
      <w:r>
        <w:rPr>
          <w:rFonts w:ascii="Cambria" w:hAnsi="Cambria" w:cs="Tahoma"/>
          <w:sz w:val="24"/>
        </w:rPr>
        <w:t xml:space="preserve"> w </w:t>
      </w:r>
      <w:r w:rsidR="00C16F80">
        <w:rPr>
          <w:rFonts w:ascii="Cambria" w:hAnsi="Cambria" w:cs="Tahoma"/>
          <w:sz w:val="24"/>
        </w:rPr>
        <w:t xml:space="preserve"> </w:t>
      </w:r>
    </w:p>
    <w:p w:rsidR="005110D6" w:rsidRDefault="00C16F80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transakcjach handlowych</w:t>
      </w:r>
    </w:p>
    <w:p w:rsidR="005110D6" w:rsidRPr="00C071E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7. Do faktury należy dołączyć potwierdzoną kartę </w:t>
      </w:r>
      <w:r w:rsidRPr="00C071E6">
        <w:rPr>
          <w:rFonts w:ascii="Cambria" w:hAnsi="Cambria" w:cs="Tahoma"/>
          <w:sz w:val="24"/>
        </w:rPr>
        <w:t>pra</w:t>
      </w:r>
      <w:r w:rsidR="00E87477" w:rsidRPr="00C071E6">
        <w:rPr>
          <w:rFonts w:ascii="Cambria" w:hAnsi="Cambria" w:cs="Tahoma"/>
          <w:sz w:val="24"/>
        </w:rPr>
        <w:t xml:space="preserve">cy lub </w:t>
      </w:r>
      <w:r w:rsidR="00E87477" w:rsidRPr="00C071E6">
        <w:rPr>
          <w:rFonts w:asciiTheme="majorHAnsi" w:hAnsiTheme="majorHAnsi"/>
          <w:sz w:val="24"/>
          <w:szCs w:val="24"/>
        </w:rPr>
        <w:t>raport serwisowy.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5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I ZAKRES ZMIANY UMOWY</w:t>
      </w:r>
    </w:p>
    <w:p w:rsidR="005110D6" w:rsidRDefault="005110D6" w:rsidP="005110D6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>
        <w:rPr>
          <w:rFonts w:ascii="Cambria" w:hAnsi="Cambria" w:cs="Tahoma"/>
          <w:color w:val="000000"/>
          <w:sz w:val="24"/>
          <w:szCs w:val="24"/>
        </w:rPr>
        <w:br/>
        <w:t xml:space="preserve">    w formie pisemnej w drodze aneksu do niniejszej umowy, pod rygorem nieważności.</w:t>
      </w:r>
    </w:p>
    <w:p w:rsidR="005110D6" w:rsidRPr="00935EA1" w:rsidRDefault="005110D6" w:rsidP="005110D6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935EA1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935EA1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935EA1">
        <w:rPr>
          <w:rFonts w:ascii="Cambria" w:hAnsi="Cambria" w:cs="Tahoma"/>
          <w:color w:val="000000"/>
          <w:sz w:val="24"/>
          <w:szCs w:val="24"/>
        </w:rPr>
        <w:t xml:space="preserve">są dopuszczalne wyłącznie w przypadku, </w:t>
      </w:r>
      <w:r w:rsidR="00DD5C07">
        <w:rPr>
          <w:rFonts w:ascii="Cambria" w:hAnsi="Cambria" w:cs="Tahoma"/>
          <w:color w:val="000000"/>
          <w:sz w:val="24"/>
          <w:szCs w:val="24"/>
        </w:rPr>
        <w:t xml:space="preserve">  </w:t>
      </w:r>
      <w:r w:rsidRPr="00935EA1">
        <w:rPr>
          <w:rFonts w:ascii="Cambria" w:hAnsi="Cambria" w:cs="Tahoma"/>
          <w:color w:val="000000"/>
          <w:sz w:val="24"/>
          <w:szCs w:val="24"/>
        </w:rPr>
        <w:t>gdy nastąpiła: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   a) </w:t>
      </w:r>
      <w:r>
        <w:rPr>
          <w:rFonts w:ascii="Cambria" w:hAnsi="Cambria" w:cs="Tahoma"/>
          <w:sz w:val="24"/>
        </w:rPr>
        <w:t>zmiana stawki podatku VAT – związanej z przedmiotem umowy – w tym przypadku</w:t>
      </w:r>
    </w:p>
    <w:p w:rsidR="00935EA1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zmianie ulegnie kwota podatku VAT i cena brutto, cena netto pozostanie </w:t>
      </w:r>
      <w:r w:rsidR="00935EA1">
        <w:rPr>
          <w:rFonts w:ascii="Cambria" w:hAnsi="Cambria" w:cs="Tahoma"/>
          <w:sz w:val="24"/>
        </w:rPr>
        <w:t xml:space="preserve"> 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    </w:t>
      </w:r>
      <w:r w:rsidR="005110D6">
        <w:rPr>
          <w:rFonts w:ascii="Cambria" w:hAnsi="Cambria" w:cs="Tahoma"/>
          <w:sz w:val="24"/>
        </w:rPr>
        <w:t>niezmienna</w:t>
      </w:r>
      <w:r w:rsidR="005110D6">
        <w:rPr>
          <w:rFonts w:ascii="Cambria" w:hAnsi="Cambria" w:cs="Tahoma"/>
          <w:sz w:val="24"/>
          <w:szCs w:val="24"/>
        </w:rPr>
        <w:t xml:space="preserve">, w przypadku zmiany stawki podatku VAT w ramach niniejszej umowy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 xml:space="preserve">zmiana stawki następuje z dniem wejścia w życie aktu prawnego zmieniającego </w:t>
      </w:r>
    </w:p>
    <w:p w:rsidR="005110D6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>stawkę.</w:t>
      </w:r>
    </w:p>
    <w:p w:rsidR="005110D6" w:rsidRDefault="005110D6" w:rsidP="005110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"/>
        <w:jc w:val="both"/>
        <w:rPr>
          <w:rFonts w:ascii="Cambria" w:hAnsi="Cambria" w:cs="Arial"/>
          <w:color w:val="000000"/>
          <w:spacing w:val="-8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   b) </w:t>
      </w:r>
      <w:r>
        <w:rPr>
          <w:rFonts w:ascii="Cambria" w:hAnsi="Cambria" w:cs="Arial"/>
          <w:color w:val="000000"/>
          <w:spacing w:val="-1"/>
          <w:sz w:val="24"/>
          <w:szCs w:val="24"/>
        </w:rPr>
        <w:t>nastąpiła kasacja sprzętu określonego w załączniku nr 1</w:t>
      </w:r>
      <w:r>
        <w:rPr>
          <w:rFonts w:ascii="Cambria" w:hAnsi="Cambria" w:cs="Arial"/>
          <w:color w:val="000000"/>
          <w:sz w:val="24"/>
          <w:szCs w:val="24"/>
        </w:rPr>
        <w:t>,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   c) nastąpiła zmiana miejsca użytkowania sprzętu.</w:t>
      </w:r>
    </w:p>
    <w:p w:rsidR="0096315A" w:rsidRDefault="0096315A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 w:cs="Cambria"/>
          <w:lang w:val="pl-PL"/>
        </w:rPr>
        <w:t xml:space="preserve">    d</w:t>
      </w:r>
      <w:r w:rsidRPr="00DF10EE">
        <w:rPr>
          <w:rFonts w:ascii="Cambria" w:hAnsi="Cambria" w:cs="Cambria"/>
          <w:lang w:val="pl-PL"/>
        </w:rPr>
        <w:t xml:space="preserve">) </w:t>
      </w:r>
      <w:r w:rsidRPr="00DF10EE">
        <w:rPr>
          <w:rFonts w:ascii="Cambria" w:hAnsi="Cambria"/>
          <w:kern w:val="3"/>
          <w:lang w:val="pl-PL"/>
        </w:rPr>
        <w:t>zmiana w zakresie zapisów dotyczących ochrony danych osobowych, zgodnie z</w:t>
      </w:r>
    </w:p>
    <w:p w:rsidR="0096315A" w:rsidRPr="00DF10EE" w:rsidRDefault="0096315A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/>
          <w:kern w:val="3"/>
          <w:lang w:val="pl-PL"/>
        </w:rPr>
        <w:t xml:space="preserve">          </w:t>
      </w:r>
      <w:r w:rsidR="00B65070">
        <w:rPr>
          <w:rFonts w:ascii="Cambria" w:hAnsi="Cambria"/>
          <w:kern w:val="3"/>
          <w:lang w:val="pl-PL"/>
        </w:rPr>
        <w:t xml:space="preserve"> obowiązującym w okresie trwania umowy </w:t>
      </w:r>
      <w:r w:rsidRPr="00DF10EE">
        <w:rPr>
          <w:rFonts w:ascii="Cambria" w:hAnsi="Cambria"/>
          <w:kern w:val="3"/>
          <w:lang w:val="pl-PL"/>
        </w:rPr>
        <w:t>ustawodawstwem.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§ </w:t>
      </w:r>
      <w:r w:rsidR="00BF7DEC">
        <w:rPr>
          <w:rFonts w:ascii="Cambria" w:hAnsi="Cambria" w:cs="Tahoma"/>
          <w:sz w:val="24"/>
        </w:rPr>
        <w:t>6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Postanowienia końcowe</w:t>
      </w:r>
    </w:p>
    <w:p w:rsidR="005110D6" w:rsidRDefault="005110D6" w:rsidP="005110D6">
      <w:pPr>
        <w:pStyle w:val="Tekstpodstawowy2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przypadku nie wywiązania się przez Wykonawcę z warunków umowy, Zamawiający zastrzega sobie prawo do jej rozwiązania ze skutkiem natychmiastowym.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7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Wykonawca nie może przenieść wierzytelności na osobę trzecią bez zgody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  <w:szCs w:val="24"/>
        </w:rPr>
        <w:t>podmiotu tworzącego wyrażonej w formie pisemnej pod rygorem nieważności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>
        <w:rPr>
          <w:rFonts w:ascii="Cambria" w:hAnsi="Cambria" w:cs="Tahoma"/>
          <w:sz w:val="24"/>
        </w:rPr>
        <w:t>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zmianą podmiotową po stronie wierzyciela.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Naruszenie zakazu określonego w ust.2., skutkować będzie dla Wykonawcy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spełnionego przez osobę trzecią świadczenia.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601334" w:rsidRDefault="00601334" w:rsidP="005110D6">
      <w:pPr>
        <w:jc w:val="center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B65070" w:rsidRDefault="00B65070" w:rsidP="00B65070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5110D6" w:rsidRDefault="005110D6" w:rsidP="006B3BF4">
      <w:pPr>
        <w:pStyle w:val="Tekstpodstawowy2"/>
        <w:jc w:val="left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Umowa zostaje </w:t>
      </w:r>
      <w:r w:rsidR="006B3BF4">
        <w:rPr>
          <w:rFonts w:ascii="Cambria" w:hAnsi="Cambria" w:cs="Tahoma"/>
          <w:sz w:val="24"/>
        </w:rPr>
        <w:t xml:space="preserve">zawarta na czas określony - </w:t>
      </w:r>
      <w:r>
        <w:rPr>
          <w:rFonts w:ascii="Cambria" w:hAnsi="Cambria" w:cs="Tahoma"/>
          <w:sz w:val="24"/>
        </w:rPr>
        <w:t xml:space="preserve"> od </w:t>
      </w:r>
      <w:r w:rsidR="006B3BF4">
        <w:rPr>
          <w:rFonts w:ascii="Cambria" w:hAnsi="Cambria" w:cs="Tahoma"/>
          <w:sz w:val="24"/>
        </w:rPr>
        <w:t xml:space="preserve">dnia </w:t>
      </w:r>
      <w:r w:rsidR="00C071E6">
        <w:rPr>
          <w:rFonts w:ascii="Cambria" w:hAnsi="Cambria" w:cs="Tahoma"/>
          <w:b/>
          <w:sz w:val="24"/>
        </w:rPr>
        <w:t>…………….</w:t>
      </w:r>
      <w:r>
        <w:rPr>
          <w:rFonts w:ascii="Cambria" w:hAnsi="Cambria" w:cs="Tahoma"/>
          <w:sz w:val="24"/>
        </w:rPr>
        <w:t xml:space="preserve">. do </w:t>
      </w:r>
      <w:r w:rsidR="006B3BF4">
        <w:rPr>
          <w:rFonts w:ascii="Cambria" w:hAnsi="Cambria" w:cs="Tahoma"/>
          <w:sz w:val="24"/>
        </w:rPr>
        <w:t xml:space="preserve">dnia </w:t>
      </w:r>
      <w:r w:rsidRPr="006B3BF4">
        <w:rPr>
          <w:rFonts w:ascii="Cambria" w:hAnsi="Cambria" w:cs="Tahoma"/>
          <w:b/>
          <w:sz w:val="24"/>
        </w:rPr>
        <w:t>31.07.20</w:t>
      </w:r>
      <w:r w:rsidR="00E80FE0">
        <w:rPr>
          <w:rFonts w:ascii="Cambria" w:hAnsi="Cambria" w:cs="Tahoma"/>
          <w:b/>
          <w:sz w:val="24"/>
        </w:rPr>
        <w:t>2</w:t>
      </w:r>
      <w:r w:rsidR="00202FBA">
        <w:rPr>
          <w:rFonts w:ascii="Cambria" w:hAnsi="Cambria" w:cs="Tahoma"/>
          <w:b/>
          <w:sz w:val="24"/>
        </w:rPr>
        <w:t>2</w:t>
      </w:r>
      <w:r w:rsidRPr="006B3BF4">
        <w:rPr>
          <w:rFonts w:ascii="Cambria" w:hAnsi="Cambria" w:cs="Tahoma"/>
          <w:b/>
          <w:sz w:val="24"/>
        </w:rPr>
        <w:t>r.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sprawach nieuregulowanych niniejszą umową mają zastosowanie przepisy Kodeksu Cywilnego, Ustawy Prawo Zamówień Publicznych z dnia 29.01.2004r.,</w:t>
      </w:r>
      <w:r w:rsidR="005B0907">
        <w:rPr>
          <w:rFonts w:ascii="Cambria" w:hAnsi="Cambria" w:cs="Tahoma"/>
          <w:sz w:val="24"/>
        </w:rPr>
        <w:t xml:space="preserve"> (D</w:t>
      </w:r>
      <w:r w:rsidR="00DF2856">
        <w:rPr>
          <w:rFonts w:ascii="Cambria" w:hAnsi="Cambria" w:cs="Tahoma"/>
          <w:sz w:val="24"/>
        </w:rPr>
        <w:t>z</w:t>
      </w:r>
      <w:r w:rsidR="005B0907">
        <w:rPr>
          <w:rFonts w:ascii="Cambria" w:hAnsi="Cambria" w:cs="Tahoma"/>
          <w:sz w:val="24"/>
        </w:rPr>
        <w:t>.U. z 201</w:t>
      </w:r>
      <w:r w:rsidR="00202FBA">
        <w:rPr>
          <w:rFonts w:ascii="Cambria" w:hAnsi="Cambria" w:cs="Tahoma"/>
          <w:sz w:val="24"/>
        </w:rPr>
        <w:t>9</w:t>
      </w:r>
      <w:r w:rsidR="005B0907">
        <w:rPr>
          <w:rFonts w:ascii="Cambria" w:hAnsi="Cambria" w:cs="Tahoma"/>
          <w:sz w:val="24"/>
        </w:rPr>
        <w:t xml:space="preserve">r. poz. </w:t>
      </w:r>
      <w:r w:rsidR="00202FBA">
        <w:rPr>
          <w:rFonts w:ascii="Cambria" w:hAnsi="Cambria" w:cs="Tahoma"/>
          <w:sz w:val="24"/>
        </w:rPr>
        <w:t>1843</w:t>
      </w:r>
      <w:r w:rsidR="005B0907">
        <w:rPr>
          <w:rFonts w:ascii="Cambria" w:hAnsi="Cambria" w:cs="Tahoma"/>
          <w:sz w:val="24"/>
        </w:rPr>
        <w:t>),</w:t>
      </w:r>
      <w:r>
        <w:rPr>
          <w:rFonts w:ascii="Cambria" w:hAnsi="Cambria" w:cs="Tahoma"/>
          <w:sz w:val="24"/>
        </w:rPr>
        <w:t xml:space="preserve"> </w:t>
      </w:r>
      <w:r w:rsidR="00DF2856">
        <w:rPr>
          <w:rFonts w:ascii="Cambria" w:hAnsi="Cambria" w:cs="Tahoma"/>
          <w:sz w:val="24"/>
        </w:rPr>
        <w:t xml:space="preserve">oraz </w:t>
      </w:r>
      <w:r>
        <w:rPr>
          <w:rFonts w:ascii="Cambria" w:hAnsi="Cambria" w:cs="Tahoma"/>
          <w:sz w:val="24"/>
        </w:rPr>
        <w:t>ustaw</w:t>
      </w:r>
      <w:r w:rsidR="00DF2856">
        <w:rPr>
          <w:rFonts w:ascii="Cambria" w:hAnsi="Cambria" w:cs="Tahoma"/>
          <w:sz w:val="24"/>
        </w:rPr>
        <w:t>y</w:t>
      </w:r>
      <w:r>
        <w:rPr>
          <w:rFonts w:ascii="Cambria" w:hAnsi="Cambria" w:cs="Tahoma"/>
          <w:sz w:val="24"/>
        </w:rPr>
        <w:t xml:space="preserve"> z 08.03.2013r</w:t>
      </w:r>
      <w:r w:rsidR="00377451">
        <w:rPr>
          <w:rFonts w:ascii="Cambria" w:hAnsi="Cambria" w:cs="Tahoma"/>
          <w:sz w:val="24"/>
        </w:rPr>
        <w:t>.</w:t>
      </w:r>
      <w:bookmarkStart w:id="0" w:name="_GoBack"/>
      <w:bookmarkEnd w:id="0"/>
      <w:r>
        <w:rPr>
          <w:rFonts w:ascii="Cambria" w:hAnsi="Cambria" w:cs="Tahoma"/>
          <w:sz w:val="24"/>
        </w:rPr>
        <w:t xml:space="preserve"> o </w:t>
      </w:r>
      <w:r w:rsidR="00DD40F5">
        <w:rPr>
          <w:rFonts w:ascii="Cambria" w:hAnsi="Cambria" w:cs="Tahoma"/>
          <w:sz w:val="24"/>
        </w:rPr>
        <w:t xml:space="preserve">przeciwdziałaniu </w:t>
      </w:r>
      <w:r w:rsidR="00202FBA">
        <w:rPr>
          <w:rFonts w:ascii="Cambria" w:hAnsi="Cambria" w:cs="Tahoma"/>
          <w:sz w:val="24"/>
        </w:rPr>
        <w:t>nadmiernym opóźnieniom</w:t>
      </w:r>
      <w:r>
        <w:rPr>
          <w:rFonts w:ascii="Cambria" w:hAnsi="Cambria" w:cs="Tahoma"/>
          <w:sz w:val="24"/>
        </w:rPr>
        <w:t xml:space="preserve"> w transakcjach handlowych.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Umowę sporządzono w dwóch jednobrzmiących egzemplarzach po jednym dla każdej ze stron.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Załączniki do umowy:</w:t>
      </w:r>
    </w:p>
    <w:p w:rsidR="005B0907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Formularz asortymentowo</w:t>
      </w:r>
      <w:r w:rsidR="00E62232">
        <w:rPr>
          <w:rFonts w:ascii="Cambria" w:hAnsi="Cambria" w:cs="Tahoma"/>
          <w:sz w:val="24"/>
        </w:rPr>
        <w:t>-</w:t>
      </w:r>
      <w:r>
        <w:rPr>
          <w:rFonts w:ascii="Cambria" w:hAnsi="Cambria" w:cs="Tahoma"/>
          <w:sz w:val="24"/>
        </w:rPr>
        <w:t>cenowy</w:t>
      </w:r>
      <w:r w:rsidR="00E62232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- załącznik nr 1</w:t>
      </w:r>
    </w:p>
    <w:p w:rsidR="00E62232" w:rsidRDefault="00E62232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Zasady środowiskowe – załącznik nr 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ab/>
        <w:t>Wykonawca:</w:t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 w:rsidR="00DD5C07">
        <w:rPr>
          <w:rFonts w:ascii="Cambria" w:hAnsi="Cambria" w:cs="Tahoma"/>
          <w:sz w:val="24"/>
        </w:rPr>
        <w:t xml:space="preserve">         </w:t>
      </w:r>
      <w:r>
        <w:rPr>
          <w:rFonts w:ascii="Cambria" w:hAnsi="Cambria" w:cs="Tahoma"/>
          <w:sz w:val="24"/>
        </w:rPr>
        <w:t>Zamawiający:</w:t>
      </w:r>
    </w:p>
    <w:p w:rsidR="005110D6" w:rsidRDefault="005110D6" w:rsidP="005110D6">
      <w:pPr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  <w:r w:rsidRPr="006B3BF4">
        <w:rPr>
          <w:rFonts w:ascii="Cambria" w:hAnsi="Cambria" w:cs="Tahoma"/>
          <w:b/>
          <w:sz w:val="24"/>
          <w:szCs w:val="24"/>
        </w:rPr>
        <w:t>Załącznik Nr 2 do umowy</w:t>
      </w:r>
      <w:r w:rsidR="000C7A67">
        <w:rPr>
          <w:rFonts w:ascii="Cambria" w:hAnsi="Cambria" w:cs="Tahoma"/>
          <w:b/>
          <w:sz w:val="24"/>
          <w:szCs w:val="24"/>
        </w:rPr>
        <w:t xml:space="preserve"> nr ……/</w:t>
      </w:r>
      <w:r w:rsidR="00202FBA">
        <w:rPr>
          <w:rFonts w:ascii="Cambria" w:hAnsi="Cambria" w:cs="Tahoma"/>
          <w:b/>
          <w:sz w:val="24"/>
          <w:szCs w:val="24"/>
        </w:rPr>
        <w:t>20</w:t>
      </w:r>
      <w:r w:rsidR="000C7A67">
        <w:rPr>
          <w:rFonts w:ascii="Cambria" w:hAnsi="Cambria" w:cs="Tahoma"/>
          <w:b/>
          <w:sz w:val="24"/>
          <w:szCs w:val="24"/>
        </w:rPr>
        <w:t xml:space="preserve"> z dnia………</w:t>
      </w:r>
    </w:p>
    <w:p w:rsidR="003F15E7" w:rsidRPr="006B3BF4" w:rsidRDefault="003F15E7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202FBA" w:rsidRPr="00BC3A80" w:rsidRDefault="00202FBA" w:rsidP="00202FBA">
      <w:pPr>
        <w:ind w:left="360" w:hanging="360"/>
        <w:jc w:val="center"/>
        <w:rPr>
          <w:rFonts w:ascii="Cambria" w:hAnsi="Cambria"/>
        </w:rPr>
      </w:pPr>
      <w:r w:rsidRPr="00BC3A80">
        <w:rPr>
          <w:rFonts w:ascii="Cambria" w:hAnsi="Cambria"/>
          <w:b/>
          <w:bCs/>
          <w:sz w:val="28"/>
          <w:szCs w:val="28"/>
        </w:rPr>
        <w:t xml:space="preserve">Zasady środowiskowe  </w:t>
      </w:r>
    </w:p>
    <w:p w:rsidR="00202FBA" w:rsidRPr="00BC3A80" w:rsidRDefault="00202FBA" w:rsidP="00202FBA">
      <w:pPr>
        <w:ind w:left="360" w:hanging="360"/>
        <w:rPr>
          <w:rFonts w:ascii="Cambria" w:hAnsi="Cambria"/>
        </w:rPr>
      </w:pP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  <w:r w:rsidRPr="00BC3A80">
        <w:rPr>
          <w:rFonts w:ascii="Cambria" w:hAnsi="Cambria"/>
        </w:rPr>
        <w:tab/>
      </w:r>
      <w:r w:rsidRPr="00DD40F5">
        <w:rPr>
          <w:rFonts w:ascii="Cambria" w:hAnsi="Cambria"/>
          <w:sz w:val="24"/>
          <w:szCs w:val="24"/>
        </w:rPr>
        <w:t xml:space="preserve">Uprzejmie informujemy, że w Zespole Opieki Zdrowotnej w Suchej Beskidzkiej został wdrożony i jest utrzymywany System Zarządzania Środowiskowego zgodnie z normą ISO 14 001: 2015 i w związku z tym prosimy: </w:t>
      </w: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ilość wytwarzanych odpadów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202FBA" w:rsidRPr="00DD40F5" w:rsidRDefault="00202FBA" w:rsidP="000062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Umożliwić Inspektorowi Działu Remontowo – Gospodarczego lub Asystentowi Dyrektora</w:t>
      </w:r>
      <w:r w:rsid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>d/s Techniczno - Eksploatacyjnych przeprowadzenie kontroli co do postępowania na zgodność z przyjętymi zasadami środowiskowymi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</w:p>
    <w:p w:rsidR="00202FBA" w:rsidRPr="00DD40F5" w:rsidRDefault="00202FBA" w:rsidP="00202FBA">
      <w:pPr>
        <w:pStyle w:val="Tekstpodstawowy"/>
        <w:jc w:val="both"/>
        <w:rPr>
          <w:rFonts w:ascii="Cambria" w:hAnsi="Cambria"/>
          <w:szCs w:val="24"/>
        </w:rPr>
      </w:pPr>
      <w:r w:rsidRPr="00DD40F5">
        <w:rPr>
          <w:rFonts w:ascii="Cambria" w:hAnsi="Cambria"/>
          <w:szCs w:val="24"/>
        </w:rPr>
        <w:t>Zabrania się: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Wwozić na teren ZOZ jakichkolwiek odpadów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Myć pojazdy na terenie ZOZ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Spalać odpady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 xml:space="preserve">              Przedstawiciel Firmy     </w:t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  <w:t xml:space="preserve">     Przedstawiciel ZOZ Sucha Beskidzka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>………………………….</w:t>
      </w:r>
      <w:r w:rsidRPr="00BC3A80">
        <w:rPr>
          <w:rFonts w:ascii="Cambria" w:hAnsi="Cambria"/>
        </w:rPr>
        <w:tab/>
        <w:t xml:space="preserve">                            </w:t>
      </w:r>
      <w:r w:rsidRPr="00BC3A80">
        <w:rPr>
          <w:rFonts w:ascii="Cambria" w:hAnsi="Cambria"/>
        </w:rPr>
        <w:tab/>
        <w:t>………………………….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64663B" w:rsidRDefault="0064663B" w:rsidP="00DD5C07">
      <w:pPr>
        <w:ind w:left="360" w:hanging="360"/>
        <w:jc w:val="center"/>
      </w:pPr>
    </w:p>
    <w:sectPr w:rsidR="0064663B" w:rsidSect="00AA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67" w:rsidRDefault="000C7A67" w:rsidP="000C7A67">
      <w:r>
        <w:separator/>
      </w:r>
    </w:p>
  </w:endnote>
  <w:endnote w:type="continuationSeparator" w:id="0">
    <w:p w:rsidR="000C7A67" w:rsidRDefault="000C7A67" w:rsidP="000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67" w:rsidRDefault="000C7A67" w:rsidP="000C7A67">
      <w:r>
        <w:separator/>
      </w:r>
    </w:p>
  </w:footnote>
  <w:footnote w:type="continuationSeparator" w:id="0">
    <w:p w:rsidR="000C7A67" w:rsidRDefault="000C7A67" w:rsidP="000C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A4921"/>
    <w:multiLevelType w:val="hybridMultilevel"/>
    <w:tmpl w:val="ED06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191D"/>
    <w:multiLevelType w:val="hybridMultilevel"/>
    <w:tmpl w:val="2F647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4438"/>
    <w:multiLevelType w:val="hybridMultilevel"/>
    <w:tmpl w:val="B644D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C90"/>
    <w:multiLevelType w:val="hybridMultilevel"/>
    <w:tmpl w:val="21122414"/>
    <w:lvl w:ilvl="0" w:tplc="77A224B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 w15:restartNumberingAfterBreak="0">
    <w:nsid w:val="449F5D44"/>
    <w:multiLevelType w:val="singleLevel"/>
    <w:tmpl w:val="0BF6399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525514B"/>
    <w:multiLevelType w:val="multilevel"/>
    <w:tmpl w:val="CB5C1184"/>
    <w:lvl w:ilvl="0">
      <w:start w:val="2"/>
      <w:numFmt w:val="decimal"/>
      <w:lvlText w:val="%1."/>
      <w:lvlJc w:val="left"/>
      <w:pPr>
        <w:ind w:left="495" w:hanging="495"/>
      </w:pPr>
      <w:rPr>
        <w:rFonts w:ascii="Cambria" w:hAnsi="Cambria" w:cs="Arial"/>
        <w:sz w:val="22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ascii="Cambria" w:hAnsi="Cambria" w:cs="Arial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mbria" w:hAnsi="Cambria" w:cs="Arial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mbria" w:hAnsi="Cambria" w:cs="Arial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mbria" w:hAnsi="Cambria" w:cs="Arial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mbria" w:hAnsi="Cambria" w:cs="Arial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mbria" w:hAnsi="Cambria" w:cs="Arial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mbria" w:hAnsi="Cambria" w:cs="Arial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mbria" w:hAnsi="Cambria" w:cs="Arial"/>
        <w:sz w:val="22"/>
      </w:rPr>
    </w:lvl>
  </w:abstractNum>
  <w:abstractNum w:abstractNumId="8" w15:restartNumberingAfterBreak="0">
    <w:nsid w:val="5F47009F"/>
    <w:multiLevelType w:val="hybridMultilevel"/>
    <w:tmpl w:val="D9FA0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245"/>
    <w:multiLevelType w:val="hybridMultilevel"/>
    <w:tmpl w:val="6F70A812"/>
    <w:lvl w:ilvl="0" w:tplc="3676D19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4D59"/>
    <w:multiLevelType w:val="hybridMultilevel"/>
    <w:tmpl w:val="5454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4C9"/>
    <w:rsid w:val="00011E24"/>
    <w:rsid w:val="000367E0"/>
    <w:rsid w:val="000834DE"/>
    <w:rsid w:val="000908FA"/>
    <w:rsid w:val="000C7A67"/>
    <w:rsid w:val="00202FBA"/>
    <w:rsid w:val="0028199A"/>
    <w:rsid w:val="00377451"/>
    <w:rsid w:val="003F15E7"/>
    <w:rsid w:val="003F29C5"/>
    <w:rsid w:val="0047096E"/>
    <w:rsid w:val="004B21F2"/>
    <w:rsid w:val="004E7285"/>
    <w:rsid w:val="005110D6"/>
    <w:rsid w:val="005B0907"/>
    <w:rsid w:val="005B579B"/>
    <w:rsid w:val="005C54C9"/>
    <w:rsid w:val="00601334"/>
    <w:rsid w:val="0064663B"/>
    <w:rsid w:val="00666204"/>
    <w:rsid w:val="006A48DB"/>
    <w:rsid w:val="006B3BF4"/>
    <w:rsid w:val="006F1177"/>
    <w:rsid w:val="00935EA1"/>
    <w:rsid w:val="009517A8"/>
    <w:rsid w:val="0096315A"/>
    <w:rsid w:val="009E6F5E"/>
    <w:rsid w:val="00AA0A9E"/>
    <w:rsid w:val="00B65070"/>
    <w:rsid w:val="00B94E0F"/>
    <w:rsid w:val="00BF7DEC"/>
    <w:rsid w:val="00C071E6"/>
    <w:rsid w:val="00C16F80"/>
    <w:rsid w:val="00CC3F10"/>
    <w:rsid w:val="00CC517B"/>
    <w:rsid w:val="00CE6126"/>
    <w:rsid w:val="00DD0E4A"/>
    <w:rsid w:val="00DD40F5"/>
    <w:rsid w:val="00DD5C07"/>
    <w:rsid w:val="00DF2856"/>
    <w:rsid w:val="00E62232"/>
    <w:rsid w:val="00E80FE0"/>
    <w:rsid w:val="00E87477"/>
    <w:rsid w:val="00ED7C85"/>
    <w:rsid w:val="00F0288B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588AE-F6AE-4031-B8CC-F74EF0A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D6"/>
  </w:style>
  <w:style w:type="paragraph" w:styleId="Nagwek1">
    <w:name w:val="heading 1"/>
    <w:basedOn w:val="Normalny"/>
    <w:next w:val="Normalny"/>
    <w:link w:val="Nagwek1Znak"/>
    <w:qFormat/>
    <w:rsid w:val="005110D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0D6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5110D6"/>
    <w:pPr>
      <w:snapToGrid w:val="0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10D6"/>
    <w:rPr>
      <w:color w:val="000000"/>
      <w:sz w:val="24"/>
    </w:rPr>
  </w:style>
  <w:style w:type="paragraph" w:styleId="Podtytu">
    <w:name w:val="Subtitle"/>
    <w:basedOn w:val="Normalny"/>
    <w:link w:val="PodtytuZnak"/>
    <w:qFormat/>
    <w:rsid w:val="005110D6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10D6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10D6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110D6"/>
    <w:rPr>
      <w:rFonts w:ascii="Arial" w:hAnsi="Arial"/>
      <w:sz w:val="28"/>
    </w:rPr>
  </w:style>
  <w:style w:type="paragraph" w:styleId="Tekstpodstawowy3">
    <w:name w:val="Body Text 3"/>
    <w:basedOn w:val="Normalny"/>
    <w:link w:val="Tekstpodstawowy3Znak"/>
    <w:unhideWhenUsed/>
    <w:rsid w:val="005110D6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110D6"/>
    <w:rPr>
      <w:sz w:val="28"/>
    </w:rPr>
  </w:style>
  <w:style w:type="paragraph" w:styleId="Akapitzlist">
    <w:name w:val="List Paragraph"/>
    <w:basedOn w:val="Normalny"/>
    <w:uiPriority w:val="34"/>
    <w:qFormat/>
    <w:rsid w:val="00DD5C07"/>
    <w:pPr>
      <w:ind w:left="720"/>
      <w:contextualSpacing/>
    </w:pPr>
  </w:style>
  <w:style w:type="paragraph" w:customStyle="1" w:styleId="Standard">
    <w:name w:val="Standard"/>
    <w:rsid w:val="0096315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08FA"/>
    <w:pPr>
      <w:widowControl/>
      <w:autoSpaceDN w:val="0"/>
      <w:jc w:val="both"/>
    </w:pPr>
    <w:rPr>
      <w:rFonts w:eastAsia="Times New Roman" w:cs="Times New Roman"/>
      <w:kern w:val="3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7A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7A67"/>
  </w:style>
  <w:style w:type="character" w:styleId="Odwoanieprzypisukocowego">
    <w:name w:val="endnote reference"/>
    <w:basedOn w:val="Domylnaczcionkaakapitu"/>
    <w:semiHidden/>
    <w:unhideWhenUsed/>
    <w:rsid w:val="000C7A6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C7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ZOZ ZOZ</cp:lastModifiedBy>
  <cp:revision>4</cp:revision>
  <cp:lastPrinted>2020-06-17T06:21:00Z</cp:lastPrinted>
  <dcterms:created xsi:type="dcterms:W3CDTF">2020-06-30T15:50:00Z</dcterms:created>
  <dcterms:modified xsi:type="dcterms:W3CDTF">2020-07-01T10:33:00Z</dcterms:modified>
</cp:coreProperties>
</file>