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7" w:rsidRDefault="006E5797" w:rsidP="006E5797">
      <w:pPr>
        <w:jc w:val="right"/>
        <w:rPr>
          <w:rFonts w:ascii="Calibri" w:hAnsi="Calibri" w:cs="Calibri"/>
          <w:i/>
          <w:sz w:val="20"/>
          <w:szCs w:val="20"/>
        </w:rPr>
      </w:pPr>
      <w:r w:rsidRPr="00D41601">
        <w:rPr>
          <w:rFonts w:ascii="Calibri" w:hAnsi="Calibri" w:cs="Calibri"/>
          <w:i/>
          <w:sz w:val="20"/>
          <w:szCs w:val="20"/>
        </w:rPr>
        <w:t xml:space="preserve">Rzeszów, dnia </w:t>
      </w:r>
      <w:r w:rsidR="007A5E92">
        <w:rPr>
          <w:rFonts w:ascii="Calibri" w:hAnsi="Calibri" w:cs="Calibri"/>
          <w:i/>
          <w:sz w:val="20"/>
          <w:szCs w:val="20"/>
        </w:rPr>
        <w:t>2</w:t>
      </w:r>
      <w:r w:rsidR="00AF5CAF">
        <w:rPr>
          <w:rFonts w:ascii="Calibri" w:hAnsi="Calibri" w:cs="Calibri"/>
          <w:i/>
          <w:sz w:val="20"/>
          <w:szCs w:val="20"/>
        </w:rPr>
        <w:t>5</w:t>
      </w:r>
      <w:r w:rsidR="00C831EF">
        <w:rPr>
          <w:rFonts w:ascii="Calibri" w:hAnsi="Calibri" w:cs="Calibri"/>
          <w:i/>
          <w:sz w:val="20"/>
          <w:szCs w:val="20"/>
        </w:rPr>
        <w:t>.</w:t>
      </w:r>
      <w:r w:rsidR="007A5E92">
        <w:rPr>
          <w:rFonts w:ascii="Calibri" w:hAnsi="Calibri" w:cs="Calibri"/>
          <w:i/>
          <w:sz w:val="20"/>
          <w:szCs w:val="20"/>
        </w:rPr>
        <w:t>06</w:t>
      </w:r>
      <w:r w:rsidRPr="00D41601">
        <w:rPr>
          <w:rFonts w:ascii="Calibri" w:hAnsi="Calibri" w:cs="Calibri"/>
          <w:i/>
          <w:sz w:val="20"/>
          <w:szCs w:val="20"/>
        </w:rPr>
        <w:t>.20</w:t>
      </w:r>
      <w:r w:rsidR="00507868" w:rsidRPr="00D41601">
        <w:rPr>
          <w:rFonts w:ascii="Calibri" w:hAnsi="Calibri" w:cs="Calibri"/>
          <w:i/>
          <w:sz w:val="20"/>
          <w:szCs w:val="20"/>
        </w:rPr>
        <w:t>2</w:t>
      </w:r>
      <w:r w:rsidR="00F14741" w:rsidRPr="00D41601">
        <w:rPr>
          <w:rFonts w:ascii="Calibri" w:hAnsi="Calibri" w:cs="Calibri"/>
          <w:i/>
          <w:sz w:val="20"/>
          <w:szCs w:val="20"/>
        </w:rPr>
        <w:t>1</w:t>
      </w:r>
      <w:r w:rsidRPr="00D41601">
        <w:rPr>
          <w:rFonts w:ascii="Calibri" w:hAnsi="Calibri" w:cs="Calibri"/>
          <w:i/>
          <w:sz w:val="20"/>
          <w:szCs w:val="20"/>
        </w:rPr>
        <w:t xml:space="preserve"> r.</w:t>
      </w:r>
    </w:p>
    <w:p w:rsidR="00BD2932" w:rsidRPr="00786DCB" w:rsidRDefault="005826D0" w:rsidP="00BD2932">
      <w:pPr>
        <w:keepNext/>
        <w:tabs>
          <w:tab w:val="left" w:pos="4536"/>
          <w:tab w:val="left" w:pos="4678"/>
        </w:tabs>
        <w:ind w:firstLine="1276"/>
      </w:pPr>
      <w:r w:rsidRPr="00BD2932">
        <w:rPr>
          <w:rFonts w:ascii="Calibri" w:hAnsi="Calibri" w:cs="Calibri"/>
          <w:i/>
          <w:noProof/>
          <w:lang w:eastAsia="pl-PL"/>
        </w:rPr>
        <w:drawing>
          <wp:inline distT="0" distB="0" distL="0" distR="0">
            <wp:extent cx="276225" cy="276225"/>
            <wp:effectExtent l="0" t="0" r="0" b="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Godł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932" w:rsidRPr="00BD2932" w:rsidRDefault="00BD2932" w:rsidP="00BD2932">
      <w:pPr>
        <w:pStyle w:val="Default"/>
        <w:tabs>
          <w:tab w:val="center" w:pos="1418"/>
        </w:tabs>
        <w:rPr>
          <w:b/>
          <w:bCs/>
        </w:rPr>
      </w:pPr>
      <w:r w:rsidRPr="00BD2932">
        <w:rPr>
          <w:b/>
          <w:bCs/>
        </w:rPr>
        <w:t xml:space="preserve">KOMENDA WOJEWÓDZKA POLICJI 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851" w:hanging="851"/>
      </w:pPr>
      <w:r w:rsidRPr="00BD2932">
        <w:rPr>
          <w:b/>
          <w:bCs/>
        </w:rPr>
        <w:tab/>
      </w:r>
      <w:r w:rsidRPr="00BD2932">
        <w:t xml:space="preserve">W RZESZOWIE </w:t>
      </w:r>
    </w:p>
    <w:p w:rsidR="00BD2932" w:rsidRPr="00BD2932" w:rsidRDefault="00BD2932" w:rsidP="00BD2932">
      <w:pPr>
        <w:pStyle w:val="Default"/>
        <w:tabs>
          <w:tab w:val="center" w:pos="1418"/>
        </w:tabs>
      </w:pPr>
      <w:r w:rsidRPr="00BD2932">
        <w:tab/>
        <w:t>35-036 Rzeszów, ul. Dąbrowskiego 30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709"/>
      </w:pPr>
      <w:r w:rsidRPr="00BD2932">
        <w:tab/>
        <w:t>L. dz. SZ-</w:t>
      </w:r>
      <w:r w:rsidR="00991385">
        <w:t>618</w:t>
      </w:r>
      <w:r w:rsidRPr="00BD2932">
        <w:t>/2021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709"/>
        <w:rPr>
          <w:b/>
        </w:rPr>
      </w:pPr>
    </w:p>
    <w:p w:rsidR="006A47F0" w:rsidRDefault="006A47F0" w:rsidP="00874BD0">
      <w:pPr>
        <w:spacing w:before="840" w:after="360" w:line="360" w:lineRule="auto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Wyjaś</w:t>
      </w:r>
      <w:bookmarkStart w:id="0" w:name="_GoBack"/>
      <w:bookmarkEnd w:id="0"/>
      <w:r>
        <w:rPr>
          <w:rFonts w:ascii="Calibri" w:hAnsi="Calibri"/>
          <w:b/>
          <w:caps/>
          <w:sz w:val="28"/>
          <w:szCs w:val="28"/>
        </w:rPr>
        <w:t>nienia</w:t>
      </w:r>
      <w:r w:rsidRPr="000232CD">
        <w:rPr>
          <w:rFonts w:ascii="Calibri" w:hAnsi="Calibri"/>
          <w:b/>
          <w:caps/>
          <w:sz w:val="28"/>
          <w:szCs w:val="28"/>
        </w:rPr>
        <w:t xml:space="preserve"> treści Specyfikacji Warunków Zamówienia</w:t>
      </w:r>
    </w:p>
    <w:p w:rsidR="002C1F7B" w:rsidRPr="00E61D47" w:rsidRDefault="002C1F7B" w:rsidP="00827D94">
      <w:pPr>
        <w:spacing w:after="480"/>
        <w:ind w:right="108"/>
        <w:jc w:val="both"/>
        <w:rPr>
          <w:rFonts w:ascii="Calibri" w:hAnsi="Calibri"/>
          <w:b/>
          <w:bCs/>
          <w:iCs/>
          <w:lang w:eastAsia="pl-PL"/>
        </w:rPr>
      </w:pPr>
      <w:r w:rsidRPr="00E61D47">
        <w:rPr>
          <w:rFonts w:ascii="Calibri" w:hAnsi="Calibri"/>
          <w:b/>
          <w:bCs/>
          <w:iCs/>
          <w:lang w:eastAsia="pl-PL"/>
        </w:rPr>
        <w:t>Dotyczy postępowania o udzielenie zamówienia publicznego, w trybie</w:t>
      </w:r>
      <w:r w:rsidR="007A5E92" w:rsidRPr="00E61D47">
        <w:rPr>
          <w:rFonts w:ascii="Calibri" w:hAnsi="Calibri"/>
          <w:b/>
          <w:bCs/>
          <w:iCs/>
          <w:lang w:eastAsia="pl-PL"/>
        </w:rPr>
        <w:t xml:space="preserve"> </w:t>
      </w:r>
      <w:r w:rsidR="00285B72" w:rsidRPr="00E61D47">
        <w:rPr>
          <w:rFonts w:ascii="Calibri" w:hAnsi="Calibri" w:cs="Arial"/>
          <w:b/>
          <w:lang w:eastAsia="en-US"/>
        </w:rPr>
        <w:t>podstawowym, o</w:t>
      </w:r>
      <w:r w:rsidR="00E61D47">
        <w:rPr>
          <w:rFonts w:ascii="Calibri" w:hAnsi="Calibri" w:cs="Arial"/>
          <w:b/>
          <w:lang w:eastAsia="en-US"/>
        </w:rPr>
        <w:t> </w:t>
      </w:r>
      <w:r w:rsidR="00285B72" w:rsidRPr="00E61D47">
        <w:rPr>
          <w:rFonts w:ascii="Calibri" w:hAnsi="Calibri" w:cs="Arial"/>
          <w:b/>
          <w:lang w:eastAsia="en-US"/>
        </w:rPr>
        <w:t>którym mowa w art. 275 pkt 2 ustawy z 11 września 2019 r. – Prawo zamówień publicznych (Dz.U. poz. 2019 ze zm.)</w:t>
      </w:r>
      <w:r w:rsidR="00E61D47">
        <w:rPr>
          <w:rFonts w:ascii="Calibri" w:hAnsi="Calibri" w:cs="Arial"/>
          <w:b/>
          <w:lang w:eastAsia="en-US"/>
        </w:rPr>
        <w:t xml:space="preserve"> – dalej: ustawa </w:t>
      </w:r>
      <w:proofErr w:type="spellStart"/>
      <w:r w:rsidR="00E61D47">
        <w:rPr>
          <w:rFonts w:ascii="Calibri" w:hAnsi="Calibri" w:cs="Arial"/>
          <w:b/>
          <w:lang w:eastAsia="en-US"/>
        </w:rPr>
        <w:t>Pzp</w:t>
      </w:r>
      <w:proofErr w:type="spellEnd"/>
      <w:r w:rsidR="00E61D47">
        <w:rPr>
          <w:rFonts w:ascii="Calibri" w:hAnsi="Calibri" w:cs="Arial"/>
          <w:b/>
          <w:lang w:eastAsia="en-US"/>
        </w:rPr>
        <w:t xml:space="preserve">, </w:t>
      </w:r>
      <w:r w:rsidRPr="00E61D47">
        <w:rPr>
          <w:rFonts w:ascii="Calibri" w:hAnsi="Calibri"/>
          <w:b/>
          <w:bCs/>
          <w:iCs/>
          <w:lang w:eastAsia="pl-PL"/>
        </w:rPr>
        <w:t xml:space="preserve">pn. </w:t>
      </w:r>
      <w:r w:rsidRPr="00E61D47">
        <w:rPr>
          <w:rFonts w:ascii="Calibri" w:hAnsi="Calibri"/>
          <w:b/>
          <w:lang w:eastAsia="pl-PL"/>
        </w:rPr>
        <w:t>„</w:t>
      </w:r>
      <w:r w:rsidR="00E61D47" w:rsidRPr="00285B72">
        <w:rPr>
          <w:rFonts w:ascii="Calibri" w:hAnsi="Calibri" w:cs="Arial"/>
          <w:b/>
          <w:lang w:eastAsia="en-US"/>
        </w:rPr>
        <w:t>Dostawa sprzętu komputerowego wraz z</w:t>
      </w:r>
      <w:r w:rsidR="00E61D47">
        <w:rPr>
          <w:rFonts w:ascii="Calibri" w:hAnsi="Calibri" w:cs="Arial"/>
          <w:b/>
          <w:lang w:eastAsia="en-US"/>
        </w:rPr>
        <w:t> </w:t>
      </w:r>
      <w:r w:rsidR="00E61D47" w:rsidRPr="00285B72">
        <w:rPr>
          <w:rFonts w:ascii="Calibri" w:hAnsi="Calibri" w:cs="Arial"/>
          <w:b/>
          <w:lang w:eastAsia="en-US"/>
        </w:rPr>
        <w:t>oprogramowaniem dla jednostek Policji województwa podkarpackiego</w:t>
      </w:r>
      <w:r w:rsidRPr="00E61D47">
        <w:rPr>
          <w:rFonts w:ascii="Calibri" w:hAnsi="Calibri"/>
          <w:b/>
          <w:lang w:eastAsia="pl-PL"/>
        </w:rPr>
        <w:t>”</w:t>
      </w:r>
      <w:r w:rsidR="00E61D47">
        <w:rPr>
          <w:rFonts w:ascii="Calibri" w:hAnsi="Calibri"/>
          <w:b/>
          <w:bCs/>
          <w:iCs/>
          <w:lang w:eastAsia="pl-PL"/>
        </w:rPr>
        <w:t xml:space="preserve">, </w:t>
      </w:r>
      <w:r w:rsidRPr="00E61D47">
        <w:rPr>
          <w:rFonts w:ascii="Calibri" w:hAnsi="Calibri"/>
          <w:b/>
          <w:bCs/>
          <w:iCs/>
          <w:lang w:eastAsia="pl-PL"/>
        </w:rPr>
        <w:t>nr postępowania: ZP/1</w:t>
      </w:r>
      <w:r w:rsidR="007A5E92" w:rsidRPr="00E61D47">
        <w:rPr>
          <w:rFonts w:ascii="Calibri" w:hAnsi="Calibri"/>
          <w:b/>
          <w:bCs/>
          <w:iCs/>
          <w:lang w:eastAsia="pl-PL"/>
        </w:rPr>
        <w:t>4</w:t>
      </w:r>
      <w:r w:rsidRPr="00E61D47">
        <w:rPr>
          <w:rFonts w:ascii="Calibri" w:hAnsi="Calibri"/>
          <w:b/>
          <w:bCs/>
          <w:iCs/>
          <w:lang w:eastAsia="pl-PL"/>
        </w:rPr>
        <w:t xml:space="preserve">/2021. </w:t>
      </w:r>
    </w:p>
    <w:p w:rsidR="006E5797" w:rsidRPr="00D41601" w:rsidRDefault="006E5797" w:rsidP="006E5797">
      <w:pPr>
        <w:jc w:val="both"/>
        <w:rPr>
          <w:rFonts w:ascii="Calibri" w:hAnsi="Calibri" w:cs="Calibri"/>
        </w:rPr>
      </w:pPr>
      <w:r w:rsidRPr="00D41601">
        <w:rPr>
          <w:rFonts w:ascii="Calibri" w:hAnsi="Calibri" w:cs="Calibri"/>
        </w:rPr>
        <w:tab/>
        <w:t xml:space="preserve">Na podstawie art. </w:t>
      </w:r>
      <w:r w:rsidR="00E61D47">
        <w:rPr>
          <w:rFonts w:ascii="Calibri" w:hAnsi="Calibri" w:cs="Calibri"/>
        </w:rPr>
        <w:t>284</w:t>
      </w:r>
      <w:r w:rsidR="002C1F7B">
        <w:rPr>
          <w:rFonts w:ascii="Calibri" w:hAnsi="Calibri" w:cs="Calibri"/>
        </w:rPr>
        <w:t xml:space="preserve"> </w:t>
      </w:r>
      <w:r w:rsidRPr="00D41601">
        <w:rPr>
          <w:rFonts w:ascii="Calibri" w:hAnsi="Calibri" w:cs="Calibri"/>
        </w:rPr>
        <w:t xml:space="preserve">ust. 2 ustawy </w:t>
      </w:r>
      <w:proofErr w:type="spellStart"/>
      <w:r w:rsidR="00E61D47">
        <w:rPr>
          <w:rFonts w:ascii="Calibri" w:hAnsi="Calibri" w:cs="Calibri"/>
        </w:rPr>
        <w:t>Pzp</w:t>
      </w:r>
      <w:proofErr w:type="spellEnd"/>
      <w:r w:rsidR="00F8224D">
        <w:rPr>
          <w:rFonts w:ascii="Calibri" w:hAnsi="Calibri" w:cs="Calibri"/>
        </w:rPr>
        <w:t>,</w:t>
      </w:r>
      <w:r w:rsidR="00507868" w:rsidRPr="00D41601">
        <w:rPr>
          <w:rFonts w:ascii="Calibri" w:hAnsi="Calibri" w:cs="Calibri"/>
        </w:rPr>
        <w:t xml:space="preserve"> </w:t>
      </w:r>
      <w:r w:rsidRPr="00D41601">
        <w:rPr>
          <w:rFonts w:ascii="Calibri" w:hAnsi="Calibri" w:cs="Calibri"/>
        </w:rPr>
        <w:t xml:space="preserve">Zamawiający </w:t>
      </w:r>
      <w:r w:rsidR="002C1F7B">
        <w:rPr>
          <w:rFonts w:ascii="Calibri" w:hAnsi="Calibri" w:cs="Calibri"/>
        </w:rPr>
        <w:t xml:space="preserve">udziela wyjaśnień na pytania dotyczące treści  Specyfikacji </w:t>
      </w:r>
      <w:r w:rsidR="00E81911">
        <w:rPr>
          <w:rFonts w:ascii="Calibri" w:hAnsi="Calibri" w:cs="Calibri"/>
        </w:rPr>
        <w:t>Warunków Zamówienia</w:t>
      </w:r>
      <w:r w:rsidR="002C1F7B">
        <w:rPr>
          <w:rFonts w:ascii="Calibri" w:hAnsi="Calibri" w:cs="Calibri"/>
        </w:rPr>
        <w:t>.</w:t>
      </w:r>
    </w:p>
    <w:p w:rsidR="00F22668" w:rsidRPr="00D41601" w:rsidRDefault="00F22668">
      <w:pPr>
        <w:rPr>
          <w:rFonts w:ascii="Calibri" w:hAnsi="Calibri" w:cs="Calibri"/>
        </w:rPr>
      </w:pPr>
    </w:p>
    <w:p w:rsidR="00196766" w:rsidRDefault="003A43BA" w:rsidP="00AF5CAF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3A43BA">
        <w:rPr>
          <w:rFonts w:asciiTheme="minorHAnsi" w:hAnsiTheme="minorHAnsi" w:cs="Calibri"/>
          <w:b/>
          <w:u w:val="single"/>
          <w:lang w:eastAsia="pl-PL"/>
        </w:rPr>
        <w:t>Pytanie nr</w:t>
      </w:r>
      <w:r w:rsidR="00AF5CAF">
        <w:rPr>
          <w:rFonts w:asciiTheme="minorHAnsi" w:hAnsiTheme="minorHAnsi" w:cs="Calibri"/>
          <w:b/>
          <w:u w:val="single"/>
          <w:lang w:eastAsia="pl-PL"/>
        </w:rPr>
        <w:t xml:space="preserve"> 9</w:t>
      </w:r>
      <w:r w:rsidRPr="003A43BA">
        <w:rPr>
          <w:rFonts w:asciiTheme="minorHAnsi" w:hAnsiTheme="minorHAnsi" w:cs="Calibri"/>
          <w:b/>
          <w:u w:val="single"/>
          <w:lang w:eastAsia="pl-PL"/>
        </w:rPr>
        <w:t>:</w:t>
      </w:r>
    </w:p>
    <w:p w:rsidR="00AF5CAF" w:rsidRPr="00AF5CAF" w:rsidRDefault="00196766" w:rsidP="00AF5CAF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196766">
        <w:rPr>
          <w:rFonts w:asciiTheme="minorHAnsi" w:hAnsiTheme="minorHAnsi" w:cs="Calibri"/>
          <w:lang w:eastAsia="pl-PL"/>
        </w:rPr>
        <w:t>C</w:t>
      </w:r>
      <w:r w:rsidR="00AF5CAF" w:rsidRPr="00AF5CAF">
        <w:rPr>
          <w:rFonts w:asciiTheme="minorHAnsi" w:hAnsiTheme="minorHAnsi" w:cs="Arial"/>
        </w:rPr>
        <w:t>zy wyrażą Państwo zgodę na za</w:t>
      </w:r>
      <w:r>
        <w:rPr>
          <w:rFonts w:asciiTheme="minorHAnsi" w:hAnsiTheme="minorHAnsi" w:cs="Arial"/>
        </w:rPr>
        <w:t xml:space="preserve">oferowanie pakietu biurowego w </w:t>
      </w:r>
      <w:r w:rsidR="00AF5CAF" w:rsidRPr="00AF5CAF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i</w:t>
      </w:r>
      <w:r w:rsidR="00AF5CAF" w:rsidRPr="00AF5CAF">
        <w:rPr>
          <w:rFonts w:asciiTheme="minorHAnsi" w:hAnsiTheme="minorHAnsi" w:cs="Arial"/>
        </w:rPr>
        <w:t>cencjonowaniu OEM. Licencje typu OEM są bardziej przystępne cenowo, a zarazem posiadają taką samą funkcjonalność co licencje zbiorcze OLP</w:t>
      </w:r>
      <w:r>
        <w:rPr>
          <w:rFonts w:asciiTheme="minorHAnsi" w:hAnsiTheme="minorHAnsi" w:cs="Arial"/>
        </w:rPr>
        <w:t>.</w:t>
      </w:r>
    </w:p>
    <w:p w:rsidR="003A43BA" w:rsidRDefault="00AF5CAF" w:rsidP="00A97CB5">
      <w:pPr>
        <w:jc w:val="both"/>
        <w:rPr>
          <w:rFonts w:asciiTheme="minorHAnsi" w:hAnsiTheme="minorHAnsi" w:cs="Calibri"/>
          <w:b/>
          <w:u w:val="single"/>
          <w:lang w:eastAsia="pl-PL"/>
        </w:rPr>
      </w:pPr>
      <w:r>
        <w:rPr>
          <w:rFonts w:asciiTheme="minorHAnsi" w:hAnsiTheme="minorHAnsi" w:cs="Calibri"/>
          <w:b/>
          <w:u w:val="single"/>
          <w:lang w:eastAsia="pl-PL"/>
        </w:rPr>
        <w:t>Wyjaśnienia do pytania nr 9</w:t>
      </w:r>
      <w:r w:rsidR="003A43BA" w:rsidRPr="003A43BA">
        <w:rPr>
          <w:rFonts w:asciiTheme="minorHAnsi" w:hAnsiTheme="minorHAnsi" w:cs="Calibri"/>
          <w:b/>
          <w:u w:val="single"/>
          <w:lang w:eastAsia="pl-PL"/>
        </w:rPr>
        <w:t>:</w:t>
      </w:r>
    </w:p>
    <w:p w:rsidR="00AF5CAF" w:rsidRPr="00AF5CAF" w:rsidRDefault="00AF5CAF" w:rsidP="00AF5CAF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AF5CAF">
        <w:rPr>
          <w:rFonts w:asciiTheme="minorHAnsi" w:hAnsiTheme="minorHAnsi" w:cs="Arial"/>
        </w:rPr>
        <w:t>Nie wyrażamy zgody na pakiet biurowy w wersji OEM.  </w:t>
      </w:r>
    </w:p>
    <w:p w:rsidR="00C80AA3" w:rsidRDefault="00C80AA3" w:rsidP="00A97CB5">
      <w:pPr>
        <w:jc w:val="both"/>
        <w:rPr>
          <w:rFonts w:asciiTheme="minorHAnsi" w:hAnsiTheme="minorHAnsi" w:cs="Calibri"/>
          <w:b/>
          <w:u w:val="single"/>
          <w:lang w:eastAsia="pl-PL"/>
        </w:rPr>
      </w:pPr>
    </w:p>
    <w:sectPr w:rsidR="00C8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2E" w:rsidRDefault="00F23D2E" w:rsidP="008223A1">
      <w:r>
        <w:separator/>
      </w:r>
    </w:p>
  </w:endnote>
  <w:endnote w:type="continuationSeparator" w:id="0">
    <w:p w:rsidR="00F23D2E" w:rsidRDefault="00F23D2E" w:rsidP="0082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913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91385">
      <w:rPr>
        <w:b/>
        <w:bCs/>
        <w:noProof/>
      </w:rPr>
      <w:t>1</w:t>
    </w:r>
    <w:r>
      <w:rPr>
        <w:b/>
        <w:bCs/>
      </w:rPr>
      <w:fldChar w:fldCharType="end"/>
    </w:r>
  </w:p>
  <w:p w:rsidR="00FC4D15" w:rsidRDefault="00FC4D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2E" w:rsidRDefault="00F23D2E" w:rsidP="008223A1">
      <w:r>
        <w:separator/>
      </w:r>
    </w:p>
  </w:footnote>
  <w:footnote w:type="continuationSeparator" w:id="0">
    <w:p w:rsidR="00F23D2E" w:rsidRDefault="00F23D2E" w:rsidP="0082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A8"/>
    <w:multiLevelType w:val="hybridMultilevel"/>
    <w:tmpl w:val="4732AF98"/>
    <w:lvl w:ilvl="0" w:tplc="875691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0BD3"/>
    <w:multiLevelType w:val="singleLevel"/>
    <w:tmpl w:val="92C2AC6E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</w:rPr>
    </w:lvl>
  </w:abstractNum>
  <w:abstractNum w:abstractNumId="2" w15:restartNumberingAfterBreak="0">
    <w:nsid w:val="5D9C6C3D"/>
    <w:multiLevelType w:val="hybridMultilevel"/>
    <w:tmpl w:val="B986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83F"/>
    <w:multiLevelType w:val="hybridMultilevel"/>
    <w:tmpl w:val="C1AE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7"/>
    <w:rsid w:val="00070A75"/>
    <w:rsid w:val="000814FD"/>
    <w:rsid w:val="00085013"/>
    <w:rsid w:val="00090836"/>
    <w:rsid w:val="000D3C09"/>
    <w:rsid w:val="000E0499"/>
    <w:rsid w:val="000F4E27"/>
    <w:rsid w:val="000F5985"/>
    <w:rsid w:val="00105EED"/>
    <w:rsid w:val="00107A6D"/>
    <w:rsid w:val="00152420"/>
    <w:rsid w:val="00153883"/>
    <w:rsid w:val="00153F7C"/>
    <w:rsid w:val="00196766"/>
    <w:rsid w:val="001B516E"/>
    <w:rsid w:val="001C39B3"/>
    <w:rsid w:val="001D2496"/>
    <w:rsid w:val="001F0451"/>
    <w:rsid w:val="001F0D4A"/>
    <w:rsid w:val="001F1BC8"/>
    <w:rsid w:val="001F2EF9"/>
    <w:rsid w:val="001F3A32"/>
    <w:rsid w:val="00204211"/>
    <w:rsid w:val="00210DAB"/>
    <w:rsid w:val="00285B72"/>
    <w:rsid w:val="00292D1F"/>
    <w:rsid w:val="002C1F7B"/>
    <w:rsid w:val="003048BA"/>
    <w:rsid w:val="003624A9"/>
    <w:rsid w:val="00363421"/>
    <w:rsid w:val="00364236"/>
    <w:rsid w:val="003A43BA"/>
    <w:rsid w:val="003A5138"/>
    <w:rsid w:val="003A64A0"/>
    <w:rsid w:val="003D20E7"/>
    <w:rsid w:val="003D3108"/>
    <w:rsid w:val="003F2E3A"/>
    <w:rsid w:val="00403729"/>
    <w:rsid w:val="00417EBB"/>
    <w:rsid w:val="00485F10"/>
    <w:rsid w:val="004A4407"/>
    <w:rsid w:val="004F347F"/>
    <w:rsid w:val="00507868"/>
    <w:rsid w:val="005826D0"/>
    <w:rsid w:val="0058677C"/>
    <w:rsid w:val="005B316D"/>
    <w:rsid w:val="00604420"/>
    <w:rsid w:val="00613632"/>
    <w:rsid w:val="00665477"/>
    <w:rsid w:val="00673025"/>
    <w:rsid w:val="00693F08"/>
    <w:rsid w:val="0069545D"/>
    <w:rsid w:val="00697A46"/>
    <w:rsid w:val="006A47F0"/>
    <w:rsid w:val="006A79CF"/>
    <w:rsid w:val="006B2573"/>
    <w:rsid w:val="006B5977"/>
    <w:rsid w:val="006C37B8"/>
    <w:rsid w:val="006C5E33"/>
    <w:rsid w:val="006E5797"/>
    <w:rsid w:val="006F14E1"/>
    <w:rsid w:val="0070375D"/>
    <w:rsid w:val="007171F9"/>
    <w:rsid w:val="007251B9"/>
    <w:rsid w:val="00730661"/>
    <w:rsid w:val="00747390"/>
    <w:rsid w:val="007636F6"/>
    <w:rsid w:val="0076659D"/>
    <w:rsid w:val="00792AB0"/>
    <w:rsid w:val="00795B68"/>
    <w:rsid w:val="00796EB1"/>
    <w:rsid w:val="007A5E92"/>
    <w:rsid w:val="007C5C21"/>
    <w:rsid w:val="007C5F58"/>
    <w:rsid w:val="007C766F"/>
    <w:rsid w:val="007E16EC"/>
    <w:rsid w:val="007E1AC0"/>
    <w:rsid w:val="00807C27"/>
    <w:rsid w:val="00820962"/>
    <w:rsid w:val="008223A1"/>
    <w:rsid w:val="00827D94"/>
    <w:rsid w:val="0084037D"/>
    <w:rsid w:val="00874BD0"/>
    <w:rsid w:val="0089778C"/>
    <w:rsid w:val="008A163C"/>
    <w:rsid w:val="008B4E06"/>
    <w:rsid w:val="008C19C4"/>
    <w:rsid w:val="009014A8"/>
    <w:rsid w:val="00902B3E"/>
    <w:rsid w:val="009066DE"/>
    <w:rsid w:val="009564EB"/>
    <w:rsid w:val="00975996"/>
    <w:rsid w:val="00982304"/>
    <w:rsid w:val="00991162"/>
    <w:rsid w:val="00991385"/>
    <w:rsid w:val="0099686B"/>
    <w:rsid w:val="009D16D7"/>
    <w:rsid w:val="009D18CA"/>
    <w:rsid w:val="009D32F5"/>
    <w:rsid w:val="009E71B7"/>
    <w:rsid w:val="00A007CE"/>
    <w:rsid w:val="00A048A7"/>
    <w:rsid w:val="00A055B9"/>
    <w:rsid w:val="00A06C25"/>
    <w:rsid w:val="00A109BE"/>
    <w:rsid w:val="00A149FE"/>
    <w:rsid w:val="00A418D7"/>
    <w:rsid w:val="00A423C5"/>
    <w:rsid w:val="00A91579"/>
    <w:rsid w:val="00A97CB5"/>
    <w:rsid w:val="00AA0C13"/>
    <w:rsid w:val="00AA3E91"/>
    <w:rsid w:val="00AA6CEE"/>
    <w:rsid w:val="00AB6EC8"/>
    <w:rsid w:val="00AD4B24"/>
    <w:rsid w:val="00AE2967"/>
    <w:rsid w:val="00AE36F1"/>
    <w:rsid w:val="00AF0AF2"/>
    <w:rsid w:val="00AF253D"/>
    <w:rsid w:val="00AF306C"/>
    <w:rsid w:val="00AF5CAF"/>
    <w:rsid w:val="00B37A3E"/>
    <w:rsid w:val="00B43AAD"/>
    <w:rsid w:val="00B77A2D"/>
    <w:rsid w:val="00B90B2F"/>
    <w:rsid w:val="00BC6BA5"/>
    <w:rsid w:val="00BC71ED"/>
    <w:rsid w:val="00BD2932"/>
    <w:rsid w:val="00C011E2"/>
    <w:rsid w:val="00C04F90"/>
    <w:rsid w:val="00C21688"/>
    <w:rsid w:val="00C257FB"/>
    <w:rsid w:val="00C25D3C"/>
    <w:rsid w:val="00C4213A"/>
    <w:rsid w:val="00C50BCE"/>
    <w:rsid w:val="00C65D34"/>
    <w:rsid w:val="00C66A6E"/>
    <w:rsid w:val="00C671FF"/>
    <w:rsid w:val="00C80AA3"/>
    <w:rsid w:val="00C82CAB"/>
    <w:rsid w:val="00C831EF"/>
    <w:rsid w:val="00CC14DE"/>
    <w:rsid w:val="00D04AAC"/>
    <w:rsid w:val="00D17FB1"/>
    <w:rsid w:val="00D35405"/>
    <w:rsid w:val="00D41601"/>
    <w:rsid w:val="00D845C6"/>
    <w:rsid w:val="00D90BFD"/>
    <w:rsid w:val="00D93E3A"/>
    <w:rsid w:val="00DA0322"/>
    <w:rsid w:val="00DA3192"/>
    <w:rsid w:val="00DA46D7"/>
    <w:rsid w:val="00DB57B5"/>
    <w:rsid w:val="00E32B6C"/>
    <w:rsid w:val="00E4081A"/>
    <w:rsid w:val="00E61D47"/>
    <w:rsid w:val="00E642A0"/>
    <w:rsid w:val="00E769AC"/>
    <w:rsid w:val="00E81911"/>
    <w:rsid w:val="00ED150E"/>
    <w:rsid w:val="00EE18E0"/>
    <w:rsid w:val="00EE2F9D"/>
    <w:rsid w:val="00F00DAD"/>
    <w:rsid w:val="00F027FF"/>
    <w:rsid w:val="00F14741"/>
    <w:rsid w:val="00F15382"/>
    <w:rsid w:val="00F22668"/>
    <w:rsid w:val="00F23D2E"/>
    <w:rsid w:val="00F242B3"/>
    <w:rsid w:val="00F33DB4"/>
    <w:rsid w:val="00F547A0"/>
    <w:rsid w:val="00F8224D"/>
    <w:rsid w:val="00F955DB"/>
    <w:rsid w:val="00FA30F8"/>
    <w:rsid w:val="00FA78B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743DB"/>
  <w15:chartTrackingRefBased/>
  <w15:docId w15:val="{518DD214-5BC2-4590-8895-73B3924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79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E5797"/>
    <w:rPr>
      <w:b/>
      <w:bCs/>
    </w:rPr>
  </w:style>
  <w:style w:type="character" w:customStyle="1" w:styleId="redactor-invisible-space">
    <w:name w:val="redactor-invisible-space"/>
    <w:rsid w:val="006E5797"/>
    <w:rPr>
      <w:rFonts w:cs="Times New Roman"/>
    </w:rPr>
  </w:style>
  <w:style w:type="paragraph" w:styleId="Nagwek">
    <w:name w:val="header"/>
    <w:basedOn w:val="Normalny"/>
    <w:link w:val="NagwekZnak"/>
    <w:rsid w:val="0082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3A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5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7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BD293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13632"/>
    <w:rPr>
      <w:color w:val="0000FF"/>
      <w:u w:val="single"/>
    </w:rPr>
  </w:style>
  <w:style w:type="character" w:customStyle="1" w:styleId="conversation-time">
    <w:name w:val="conversation-time"/>
    <w:basedOn w:val="Domylnaczcionkaakapitu"/>
    <w:rsid w:val="0061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E80B-2EC2-462C-B001-0F2A764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13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13</dc:title>
  <dc:subject/>
  <dc:creator>Policja</dc:creator>
  <cp:keywords/>
  <dc:description/>
  <cp:lastModifiedBy>Barbara Data-Dec</cp:lastModifiedBy>
  <cp:revision>36</cp:revision>
  <cp:lastPrinted>2021-06-24T11:06:00Z</cp:lastPrinted>
  <dcterms:created xsi:type="dcterms:W3CDTF">2021-06-22T12:30:00Z</dcterms:created>
  <dcterms:modified xsi:type="dcterms:W3CDTF">2021-06-25T10:45:00Z</dcterms:modified>
</cp:coreProperties>
</file>