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3CC4" w14:textId="69F944A8" w:rsidR="00314DB7" w:rsidRDefault="00F4714E">
      <w:r>
        <w:rPr>
          <w:noProof/>
          <w:lang w:eastAsia="pl-PL"/>
        </w:rPr>
        <w:pict w14:anchorId="7A19D9BC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273.4pt;margin-top:343.5pt;width:138.75pt;height:30.75pt;z-index:251663360;mso-position-horizontal-relative:margin;mso-position-vertical-relative:page;mso-width-relative:margin" wrapcoords="0 0" o:allowincell="f" filled="f" stroked="f">
            <v:textbox style="mso-next-textbox:#_x0000_s2056">
              <w:txbxContent>
                <w:p w14:paraId="2E8F3450" w14:textId="160874AD" w:rsidR="00314DB7" w:rsidRPr="00314DB7" w:rsidRDefault="00F4714E" w:rsidP="00314DB7">
                  <w:pPr>
                    <w:rPr>
                      <w:b/>
                      <w:sz w:val="36"/>
                    </w:rPr>
                  </w:pPr>
                  <w:r w:rsidRPr="00F4714E">
                    <w:rPr>
                      <w:b/>
                      <w:sz w:val="36"/>
                      <w:highlight w:val="lightGray"/>
                    </w:rPr>
                    <w:t>25.000.000,00 zł</w:t>
                  </w:r>
                </w:p>
              </w:txbxContent>
            </v:textbox>
            <w10:wrap type="tight" anchorx="margin" anchory="page"/>
          </v:shape>
        </w:pict>
      </w:r>
      <w:r w:rsidR="00000000">
        <w:rPr>
          <w:noProof/>
          <w:lang w:eastAsia="pl-PL"/>
        </w:rPr>
        <w:pict w14:anchorId="7472FB26">
          <v:shape id="_x0000_s2053" type="#_x0000_t202" style="position:absolute;margin-left:160.9pt;margin-top:309pt;width:377.25pt;height:41.25pt;z-index:251661312;mso-position-horizontal-relative:margin;mso-position-vertical-relative:page;mso-width-relative:margin" wrapcoords="0 0" o:allowincell="f" filled="f" stroked="f">
            <v:textbox style="mso-next-textbox:#_x0000_s2053">
              <w:txbxContent>
                <w:p w14:paraId="2D2CF6E5" w14:textId="61D8804C" w:rsidR="00DC5760" w:rsidRPr="00F4714E" w:rsidRDefault="00F4714E" w:rsidP="00A91C73">
                  <w:pPr>
                    <w:spacing w:after="0" w:line="240" w:lineRule="auto"/>
                    <w:rPr>
                      <w:bCs/>
                      <w:sz w:val="20"/>
                      <w:szCs w:val="20"/>
                      <w:highlight w:val="lightGray"/>
                    </w:rPr>
                  </w:pPr>
                  <w:r w:rsidRPr="00F4714E">
                    <w:rPr>
                      <w:bCs/>
                      <w:sz w:val="20"/>
                      <w:szCs w:val="20"/>
                      <w:highlight w:val="lightGray"/>
                    </w:rPr>
                    <w:t xml:space="preserve">Poprawa warunków obsługi i rozwoju terenów inwestycyjnych wydobycia i przeróbki granitu w </w:t>
                  </w:r>
                  <w:r w:rsidRPr="00F4714E">
                    <w:rPr>
                      <w:bCs/>
                      <w:sz w:val="18"/>
                      <w:szCs w:val="18"/>
                      <w:highlight w:val="lightGray"/>
                    </w:rPr>
                    <w:t>Granicznej (Gmina Strzegom)</w:t>
                  </w:r>
                  <w:r w:rsidRPr="00F4714E">
                    <w:rPr>
                      <w:bCs/>
                      <w:highlight w:val="lightGray"/>
                    </w:rPr>
                    <w:t xml:space="preserve"> </w:t>
                  </w:r>
                  <w:r w:rsidRPr="00F4714E">
                    <w:rPr>
                      <w:bCs/>
                      <w:sz w:val="20"/>
                      <w:szCs w:val="20"/>
                      <w:highlight w:val="lightGray"/>
                    </w:rPr>
                    <w:t xml:space="preserve">poprzez </w:t>
                  </w:r>
                  <w:r w:rsidRPr="00F4714E">
                    <w:rPr>
                      <w:bCs/>
                      <w:sz w:val="20"/>
                      <w:szCs w:val="20"/>
                      <w:highlight w:val="lightGray"/>
                    </w:rPr>
                    <w:t xml:space="preserve"> </w:t>
                  </w:r>
                  <w:r w:rsidRPr="00F4714E">
                    <w:rPr>
                      <w:bCs/>
                      <w:sz w:val="20"/>
                      <w:szCs w:val="20"/>
                      <w:highlight w:val="lightGray"/>
                    </w:rPr>
                    <w:t>komunikowanie z DK 5</w:t>
                  </w:r>
                </w:p>
              </w:txbxContent>
            </v:textbox>
            <w10:wrap type="tight" anchorx="margin" anchory="page"/>
          </v:shape>
        </w:pict>
      </w:r>
      <w:r w:rsidR="00000000">
        <w:rPr>
          <w:noProof/>
          <w:lang w:eastAsia="pl-PL"/>
        </w:rPr>
        <w:pict w14:anchorId="4CC30818">
          <v:shape id="_x0000_s2055" type="#_x0000_t202" style="position:absolute;margin-left:273.4pt;margin-top:4in;width:191.25pt;height:31.5pt;z-index:251662336;mso-position-horizontal-relative:margin;mso-position-vertical-relative:page;mso-width-relative:margin" wrapcoords="0 0" o:allowincell="f" filled="f" stroked="f">
            <v:textbox style="mso-next-textbox:#_x0000_s2055">
              <w:txbxContent>
                <w:p w14:paraId="364027ED" w14:textId="77777777" w:rsidR="00DC5760" w:rsidRPr="00314DB7" w:rsidRDefault="00DC5760" w:rsidP="00DC5760">
                  <w:pPr>
                    <w:rPr>
                      <w:rFonts w:asciiTheme="majorHAnsi" w:eastAsiaTheme="majorEastAsia" w:hAnsiTheme="majorHAnsi" w:cstheme="majorBidi"/>
                      <w:b/>
                      <w:color w:val="BFBFBF" w:themeColor="background1" w:themeShade="BF"/>
                      <w:sz w:val="32"/>
                      <w:szCs w:val="28"/>
                    </w:rPr>
                  </w:pPr>
                  <w:r w:rsidRPr="00314DB7">
                    <w:rPr>
                      <w:rFonts w:asciiTheme="majorHAnsi" w:eastAsiaTheme="majorEastAsia" w:hAnsiTheme="majorHAnsi" w:cstheme="majorBidi"/>
                      <w:b/>
                      <w:sz w:val="32"/>
                      <w:szCs w:val="28"/>
                      <w:highlight w:val="lightGray"/>
                    </w:rPr>
                    <w:t>GMINA STRZEGOM</w:t>
                  </w:r>
                </w:p>
                <w:p w14:paraId="5648929A" w14:textId="77777777" w:rsidR="00DC5760" w:rsidRDefault="00DC5760" w:rsidP="00DC576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 w:rsidR="00ED244C">
        <w:rPr>
          <w:noProof/>
          <w:lang w:eastAsia="pl-PL"/>
        </w:rPr>
        <w:drawing>
          <wp:inline distT="0" distB="0" distL="0" distR="0" wp14:anchorId="711A51DD" wp14:editId="19C380A0">
            <wp:extent cx="8420100" cy="58388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961" t="12381" r="24210" b="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DB7" w:rsidSect="00ED244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12D0" w14:textId="77777777" w:rsidR="00B7625C" w:rsidRDefault="00B7625C" w:rsidP="00DC5760">
      <w:pPr>
        <w:spacing w:after="0" w:line="240" w:lineRule="auto"/>
      </w:pPr>
      <w:r>
        <w:separator/>
      </w:r>
    </w:p>
  </w:endnote>
  <w:endnote w:type="continuationSeparator" w:id="0">
    <w:p w14:paraId="50CF0FD2" w14:textId="77777777" w:rsidR="00B7625C" w:rsidRDefault="00B7625C" w:rsidP="00DC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FF3D" w14:textId="77777777" w:rsidR="00B7625C" w:rsidRDefault="00B7625C" w:rsidP="00DC5760">
      <w:pPr>
        <w:spacing w:after="0" w:line="240" w:lineRule="auto"/>
      </w:pPr>
      <w:r>
        <w:separator/>
      </w:r>
    </w:p>
  </w:footnote>
  <w:footnote w:type="continuationSeparator" w:id="0">
    <w:p w14:paraId="7C9D8054" w14:textId="77777777" w:rsidR="00B7625C" w:rsidRDefault="00B7625C" w:rsidP="00DC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5561" w14:textId="77777777" w:rsidR="00DC5760" w:rsidRDefault="00893BE5">
    <w:pPr>
      <w:pStyle w:val="Nagwek"/>
    </w:pPr>
    <w:r>
      <w:t xml:space="preserve">Załącznik </w:t>
    </w:r>
  </w:p>
  <w:p w14:paraId="27C2522A" w14:textId="11EE02FB" w:rsidR="00DC5760" w:rsidRDefault="00DC5760">
    <w:pPr>
      <w:pStyle w:val="Nagwek"/>
    </w:pPr>
    <w:r>
      <w:t xml:space="preserve">Wypełniony wzór tablicy </w:t>
    </w:r>
    <w:r w:rsidR="00314DB7">
      <w:t>–</w:t>
    </w:r>
    <w:r>
      <w:t xml:space="preserve"> </w:t>
    </w:r>
    <w:r w:rsidR="00314DB7">
      <w:t>wypełniony tekst należy wykonać bez wyróżnienia tekstu.</w:t>
    </w:r>
    <w:r w:rsidR="00F4714E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44C"/>
    <w:rsid w:val="0029236E"/>
    <w:rsid w:val="00314DB7"/>
    <w:rsid w:val="003910CC"/>
    <w:rsid w:val="00455F7A"/>
    <w:rsid w:val="00501A9D"/>
    <w:rsid w:val="005F12FA"/>
    <w:rsid w:val="00794F22"/>
    <w:rsid w:val="00893BE5"/>
    <w:rsid w:val="008D1C81"/>
    <w:rsid w:val="009B314A"/>
    <w:rsid w:val="009E0ED6"/>
    <w:rsid w:val="009F77A4"/>
    <w:rsid w:val="00A91C73"/>
    <w:rsid w:val="00B7625C"/>
    <w:rsid w:val="00C15B65"/>
    <w:rsid w:val="00DC5760"/>
    <w:rsid w:val="00ED244C"/>
    <w:rsid w:val="00F215B4"/>
    <w:rsid w:val="00F4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2DB1313D"/>
  <w15:docId w15:val="{D744A822-471B-44CD-8399-E65009C8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C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760"/>
  </w:style>
  <w:style w:type="paragraph" w:styleId="Stopka">
    <w:name w:val="footer"/>
    <w:basedOn w:val="Normalny"/>
    <w:link w:val="StopkaZnak"/>
    <w:uiPriority w:val="99"/>
    <w:semiHidden/>
    <w:unhideWhenUsed/>
    <w:rsid w:val="00DC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renata.krawczyk</dc:creator>
  <cp:lastModifiedBy>Renata Krawczyk</cp:lastModifiedBy>
  <cp:revision>10</cp:revision>
  <cp:lastPrinted>2022-02-23T11:04:00Z</cp:lastPrinted>
  <dcterms:created xsi:type="dcterms:W3CDTF">2022-02-14T07:02:00Z</dcterms:created>
  <dcterms:modified xsi:type="dcterms:W3CDTF">2023-01-03T10:03:00Z</dcterms:modified>
</cp:coreProperties>
</file>