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35E717AE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777E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6501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3E0D8BFD" w:rsidR="00A91B3A" w:rsidRPr="00F9446F" w:rsidRDefault="00A91B3A" w:rsidP="00D4500E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25106636"/>
      <w:r w:rsidR="00E65016" w:rsidRPr="00E65016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A777E2" w:rsidRPr="00DF7727">
        <w:rPr>
          <w:rFonts w:ascii="Arial" w:hAnsi="Arial" w:cs="Arial"/>
          <w:sz w:val="20"/>
          <w:szCs w:val="20"/>
        </w:rPr>
        <w:t>pn</w:t>
      </w:r>
      <w:proofErr w:type="spellEnd"/>
      <w:r w:rsidR="00A777E2" w:rsidRPr="00D7013C">
        <w:rPr>
          <w:rFonts w:ascii="Arial" w:hAnsi="Arial" w:cs="Arial"/>
          <w:b/>
          <w:bCs/>
          <w:sz w:val="20"/>
          <w:szCs w:val="20"/>
        </w:rPr>
        <w:t>: „Budowa nowych ujęć stacji uzdatniania wody i modernizacja istniejących magistrali wodociągowych w Kleszczewie i Kłodawie”</w:t>
      </w:r>
      <w:bookmarkEnd w:id="0"/>
      <w:r w:rsidR="00D4500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534907C0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  <w:r w:rsidR="00CC097E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/lata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6F68500E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2333738A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</w:t>
            </w:r>
            <w:r w:rsidR="002B1C6E" w:rsidRPr="00974A00">
              <w:rPr>
                <w:rFonts w:ascii="Arial" w:hAnsi="Arial"/>
                <w:sz w:val="20"/>
              </w:rPr>
              <w:t xml:space="preserve">w </w:t>
            </w:r>
            <w:r w:rsidR="002B1C6E" w:rsidRPr="008E3090">
              <w:rPr>
                <w:rFonts w:ascii="Arial" w:hAnsi="Arial" w:cs="Arial"/>
                <w:b/>
                <w:bCs/>
                <w:kern w:val="0"/>
                <w:sz w:val="20"/>
              </w:rPr>
              <w:t>specjalności instalacyjnej w zakresie sieci, instalacji i urządzeń sanitarnych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62835AF" w:rsidR="001B7BB2" w:rsidRPr="00CC097E" w:rsidRDefault="001B7BB2" w:rsidP="00CC097E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38122CA7" w:rsidR="001B7BB2" w:rsidRPr="0022788F" w:rsidRDefault="00CC097E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Inspektor nadzoru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CAE0F9C" w:rsidR="001B7BB2" w:rsidRPr="00CC097E" w:rsidRDefault="001B7BB2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652667FB" w14:textId="77777777" w:rsidR="00CC097E" w:rsidRDefault="00CC097E" w:rsidP="00CC097E">
      <w:pPr>
        <w:widowControl w:val="0"/>
        <w:spacing w:after="0" w:line="360" w:lineRule="auto"/>
        <w:jc w:val="right"/>
        <w:rPr>
          <w:rFonts w:cs="Calibri"/>
          <w:color w:val="FF0000"/>
          <w:szCs w:val="20"/>
        </w:rPr>
      </w:pPr>
    </w:p>
    <w:p w14:paraId="2166F72A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0624DA8E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555882F" w14:textId="07E43F64" w:rsidR="00755DDB" w:rsidRPr="002B1C6E" w:rsidRDefault="001F493B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 reprezentowania Wykonawcy)</w:t>
      </w:r>
      <w:bookmarkEnd w:id="1"/>
    </w:p>
    <w:sectPr w:rsidR="00755DDB" w:rsidRPr="002B1C6E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5C9" w14:textId="77777777" w:rsidR="007B5212" w:rsidRDefault="007B5212" w:rsidP="00004C12">
      <w:pPr>
        <w:spacing w:after="0" w:line="240" w:lineRule="auto"/>
      </w:pPr>
      <w:r>
        <w:separator/>
      </w:r>
    </w:p>
  </w:endnote>
  <w:endnote w:type="continuationSeparator" w:id="0">
    <w:p w14:paraId="171E81E7" w14:textId="77777777" w:rsidR="007B5212" w:rsidRDefault="007B5212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F42" w14:textId="77777777" w:rsidR="007B5212" w:rsidRDefault="007B5212" w:rsidP="00004C12">
      <w:pPr>
        <w:spacing w:after="0" w:line="240" w:lineRule="auto"/>
      </w:pPr>
      <w:r>
        <w:separator/>
      </w:r>
    </w:p>
  </w:footnote>
  <w:footnote w:type="continuationSeparator" w:id="0">
    <w:p w14:paraId="292F2DA1" w14:textId="77777777" w:rsidR="007B5212" w:rsidRDefault="007B5212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076">
    <w:abstractNumId w:val="0"/>
  </w:num>
  <w:num w:numId="2" w16cid:durableId="1805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F493B"/>
    <w:rsid w:val="0022788F"/>
    <w:rsid w:val="002800BC"/>
    <w:rsid w:val="002B1C6E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0780E"/>
    <w:rsid w:val="0067715B"/>
    <w:rsid w:val="006C5FD8"/>
    <w:rsid w:val="00755DDB"/>
    <w:rsid w:val="007B5212"/>
    <w:rsid w:val="00975A6C"/>
    <w:rsid w:val="00982D47"/>
    <w:rsid w:val="00A42006"/>
    <w:rsid w:val="00A777E2"/>
    <w:rsid w:val="00A91B3A"/>
    <w:rsid w:val="00B67415"/>
    <w:rsid w:val="00C0188F"/>
    <w:rsid w:val="00C027C6"/>
    <w:rsid w:val="00C93F00"/>
    <w:rsid w:val="00CC097E"/>
    <w:rsid w:val="00D4500E"/>
    <w:rsid w:val="00D97ABB"/>
    <w:rsid w:val="00DD18F0"/>
    <w:rsid w:val="00E02A27"/>
    <w:rsid w:val="00E65016"/>
    <w:rsid w:val="00EB5048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1F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F493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UG3</cp:lastModifiedBy>
  <cp:revision>20</cp:revision>
  <dcterms:created xsi:type="dcterms:W3CDTF">2017-06-20T13:39:00Z</dcterms:created>
  <dcterms:modified xsi:type="dcterms:W3CDTF">2023-03-10T14:46:00Z</dcterms:modified>
</cp:coreProperties>
</file>