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87" w:rsidRPr="00D30900" w:rsidRDefault="008833D8" w:rsidP="004C5087">
      <w:pPr>
        <w:jc w:val="center"/>
        <w:rPr>
          <w:rFonts w:ascii="Myriad Pro Light" w:hAnsi="Myriad Pro Light" w:cs="Calibr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C5087" w:rsidRPr="00D30900">
        <w:rPr>
          <w:rFonts w:ascii="Myriad Pro Light" w:hAnsi="Myriad Pro Light" w:cs="Calibri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Załącznik nr  7  do SWZ</w:t>
      </w:r>
    </w:p>
    <w:p w:rsidR="004C5087" w:rsidRPr="00D30900" w:rsidRDefault="004C5087" w:rsidP="004C5087">
      <w:pPr>
        <w:jc w:val="center"/>
        <w:rPr>
          <w:rFonts w:ascii="Myriad Pro Light" w:hAnsi="Myriad Pro Light" w:cs="Calibri"/>
          <w:b/>
          <w:bCs/>
          <w:i/>
          <w:iCs/>
          <w:sz w:val="18"/>
          <w:szCs w:val="18"/>
        </w:rPr>
      </w:pPr>
    </w:p>
    <w:p w:rsidR="004C5087" w:rsidRPr="00D30900" w:rsidRDefault="004C5087" w:rsidP="004C5087">
      <w:pPr>
        <w:jc w:val="center"/>
        <w:rPr>
          <w:rFonts w:ascii="Myriad Pro Light" w:hAnsi="Myriad Pro Light" w:cs="Calibri"/>
          <w:b/>
          <w:bCs/>
          <w:i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4C5087" w:rsidRPr="00D30900" w:rsidRDefault="004C5087" w:rsidP="004C5087">
      <w:pPr>
        <w:ind w:right="-471"/>
        <w:jc w:val="center"/>
        <w:rPr>
          <w:rFonts w:ascii="Myriad Pro Light" w:hAnsi="Myriad Pro Light" w:cs="Calibri"/>
          <w:b/>
          <w:bCs/>
          <w:sz w:val="20"/>
          <w:szCs w:val="20"/>
        </w:rPr>
      </w:pPr>
    </w:p>
    <w:p w:rsidR="004C5087" w:rsidRPr="00D30900" w:rsidRDefault="004C5087" w:rsidP="004C5087">
      <w:pPr>
        <w:ind w:right="-471"/>
        <w:rPr>
          <w:rFonts w:ascii="Myriad Pro Light" w:hAnsi="Myriad Pro Light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9000"/>
      </w:tblGrid>
      <w:tr w:rsidR="004C5087" w:rsidRPr="00D30900" w:rsidTr="00B149EB">
        <w:trPr>
          <w:trHeight w:val="383"/>
        </w:trPr>
        <w:tc>
          <w:tcPr>
            <w:tcW w:w="10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spacing w:before="60"/>
              <w:jc w:val="both"/>
              <w:rPr>
                <w:rFonts w:ascii="Myriad Pro Light" w:hAnsi="Myriad Pro Light"/>
              </w:rPr>
            </w:pPr>
            <w:r w:rsidRPr="00D30900">
              <w:rPr>
                <w:rFonts w:ascii="Myriad Pro Light" w:hAnsi="Myriad Pro Light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C5087" w:rsidRPr="00D30900" w:rsidRDefault="004C5087" w:rsidP="00B149EB">
            <w:pPr>
              <w:tabs>
                <w:tab w:val="left" w:pos="2930"/>
              </w:tabs>
              <w:rPr>
                <w:rFonts w:ascii="Myriad Pro Light" w:hAnsi="Myriad Pro Light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087" w:rsidRDefault="004C5087" w:rsidP="00B149EB">
            <w:pPr>
              <w:pStyle w:val="Tekstpodstawowy"/>
              <w:jc w:val="center"/>
              <w:rPr>
                <w:rFonts w:ascii="Myriad Pro Light" w:hAnsi="Myriad Pro Light" w:cs="Calibri"/>
                <w:i/>
                <w:sz w:val="20"/>
                <w:szCs w:val="20"/>
              </w:rPr>
            </w:pPr>
            <w:r w:rsidRPr="00D628DD">
              <w:rPr>
                <w:rFonts w:ascii="Myriad Pro Light" w:hAnsi="Myriad Pro Light" w:cstheme="minorHAnsi"/>
                <w:sz w:val="20"/>
                <w:szCs w:val="20"/>
              </w:rPr>
              <w:t>„</w:t>
            </w:r>
            <w:r w:rsidRPr="00D30900">
              <w:rPr>
                <w:rFonts w:ascii="Myriad Pro Light" w:hAnsi="Myriad Pro Light" w:cs="Calibri"/>
                <w:i/>
                <w:sz w:val="20"/>
                <w:szCs w:val="20"/>
              </w:rPr>
              <w:t xml:space="preserve">Zimowe utrzymanie dróg </w:t>
            </w:r>
            <w:r>
              <w:rPr>
                <w:rFonts w:ascii="Myriad Pro Light" w:hAnsi="Myriad Pro Light" w:cs="Calibri"/>
                <w:i/>
                <w:sz w:val="20"/>
                <w:szCs w:val="20"/>
              </w:rPr>
              <w:t>wojewódzkich 297 i 364</w:t>
            </w:r>
            <w:r w:rsidRPr="00D30900">
              <w:rPr>
                <w:rFonts w:ascii="Myriad Pro Light" w:hAnsi="Myriad Pro Light" w:cs="Calibri"/>
                <w:i/>
                <w:sz w:val="20"/>
                <w:szCs w:val="20"/>
              </w:rPr>
              <w:t xml:space="preserve"> na terenie Po</w:t>
            </w:r>
            <w:r>
              <w:rPr>
                <w:rFonts w:ascii="Myriad Pro Light" w:hAnsi="Myriad Pro Light" w:cs="Calibri"/>
                <w:i/>
                <w:sz w:val="20"/>
                <w:szCs w:val="20"/>
              </w:rPr>
              <w:t xml:space="preserve">wiatu Lwóweckiego </w:t>
            </w:r>
          </w:p>
          <w:p w:rsidR="004C5087" w:rsidRPr="00D628DD" w:rsidRDefault="004C5087" w:rsidP="00B149EB">
            <w:pPr>
              <w:jc w:val="center"/>
              <w:rPr>
                <w:rFonts w:ascii="Myriad Pro Light" w:hAnsi="Myriad Pro Light" w:cs="Calibri"/>
                <w:b/>
                <w:sz w:val="20"/>
                <w:szCs w:val="20"/>
                <w:u w:val="single"/>
              </w:rPr>
            </w:pPr>
            <w:r>
              <w:rPr>
                <w:rFonts w:ascii="Myriad Pro Light" w:hAnsi="Myriad Pro Light" w:cs="Calibri"/>
                <w:sz w:val="20"/>
                <w:szCs w:val="20"/>
              </w:rPr>
              <w:t xml:space="preserve">w sezonie </w:t>
            </w:r>
            <w:r w:rsidRPr="00D30900">
              <w:rPr>
                <w:rFonts w:ascii="Myriad Pro Light" w:hAnsi="Myriad Pro Light" w:cs="Calibri"/>
                <w:sz w:val="20"/>
                <w:szCs w:val="20"/>
              </w:rPr>
              <w:t>202</w:t>
            </w:r>
            <w:r>
              <w:rPr>
                <w:rFonts w:ascii="Myriad Pro Light" w:hAnsi="Myriad Pro Light" w:cs="Calibri"/>
                <w:sz w:val="20"/>
                <w:szCs w:val="20"/>
              </w:rPr>
              <w:t>2</w:t>
            </w:r>
            <w:r w:rsidRPr="00D30900">
              <w:rPr>
                <w:rFonts w:ascii="Myriad Pro Light" w:hAnsi="Myriad Pro Light" w:cs="Calibri"/>
                <w:sz w:val="20"/>
                <w:szCs w:val="20"/>
              </w:rPr>
              <w:t>/202</w:t>
            </w:r>
            <w:r>
              <w:rPr>
                <w:rFonts w:ascii="Myriad Pro Light" w:hAnsi="Myriad Pro Light" w:cs="Calibri"/>
                <w:sz w:val="20"/>
                <w:szCs w:val="20"/>
              </w:rPr>
              <w:t>3</w:t>
            </w:r>
            <w:r w:rsidRPr="00D30900">
              <w:rPr>
                <w:rFonts w:ascii="Myriad Pro Light" w:hAnsi="Myriad Pro Light" w:cs="Calibri"/>
                <w:sz w:val="20"/>
                <w:szCs w:val="20"/>
              </w:rPr>
              <w:t>,</w:t>
            </w:r>
            <w:r>
              <w:rPr>
                <w:rFonts w:ascii="Myriad Pro Light" w:hAnsi="Myriad Pro Light" w:cs="Calibri"/>
                <w:sz w:val="20"/>
                <w:szCs w:val="20"/>
              </w:rPr>
              <w:t xml:space="preserve"> </w:t>
            </w:r>
            <w:r w:rsidRPr="00D30900">
              <w:rPr>
                <w:rFonts w:ascii="Myriad Pro Light" w:hAnsi="Myriad Pro Light" w:cs="Calibri"/>
                <w:sz w:val="20"/>
                <w:szCs w:val="20"/>
              </w:rPr>
              <w:t>z podziałem na części</w:t>
            </w:r>
            <w:r w:rsidRPr="00D628DD">
              <w:rPr>
                <w:rFonts w:ascii="Myriad Pro Light" w:hAnsi="Myriad Pro Light" w:cstheme="minorHAnsi"/>
                <w:b/>
                <w:sz w:val="20"/>
                <w:szCs w:val="20"/>
              </w:rPr>
              <w:t>”</w:t>
            </w:r>
          </w:p>
        </w:tc>
      </w:tr>
    </w:tbl>
    <w:p w:rsidR="004C5087" w:rsidRPr="00D30900" w:rsidRDefault="004C5087" w:rsidP="004C5087">
      <w:pPr>
        <w:rPr>
          <w:rFonts w:ascii="Myriad Pro Light" w:hAnsi="Myriad Pro Light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>1. ZAMAWIAJĄCY: Zarząd Dróg Powiatowych w Lwówku Śląskim</w:t>
      </w:r>
      <w:r w:rsidRPr="00D30900">
        <w:rPr>
          <w:rFonts w:ascii="Myriad Pro Light" w:hAnsi="Myriad Pro Light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4C5087" w:rsidRPr="00D30900" w:rsidRDefault="004C5087" w:rsidP="004C5087">
      <w:pPr>
        <w:ind w:left="360"/>
        <w:rPr>
          <w:rFonts w:ascii="Myriad Pro Light" w:hAnsi="Myriad Pro Light" w:cs="Calibri"/>
          <w:b/>
          <w:bCs/>
          <w:sz w:val="20"/>
          <w:szCs w:val="20"/>
        </w:rPr>
      </w:pPr>
    </w:p>
    <w:p w:rsidR="004C5087" w:rsidRPr="00D30900" w:rsidRDefault="004C5087" w:rsidP="004C5087">
      <w:pPr>
        <w:pStyle w:val="Tekstpodstawowywcity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C5087" w:rsidRPr="00D30900" w:rsidTr="00B149EB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087" w:rsidRPr="00D30900" w:rsidRDefault="004C5087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087" w:rsidRPr="00D30900" w:rsidRDefault="004C5087" w:rsidP="00B149EB">
            <w:pPr>
              <w:jc w:val="center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5087" w:rsidRPr="00D30900" w:rsidRDefault="004C5087" w:rsidP="00B149EB">
            <w:pPr>
              <w:jc w:val="center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C5087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4C5087" w:rsidRPr="00D30900" w:rsidRDefault="004C5087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4C5087" w:rsidRPr="00D30900" w:rsidRDefault="004C5087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</w:tr>
      <w:tr w:rsidR="004C5087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4C5087" w:rsidRPr="00D30900" w:rsidRDefault="004C5087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4C5087" w:rsidRPr="00D30900" w:rsidRDefault="004C5087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</w:tr>
      <w:tr w:rsidR="004C5087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</w:tr>
      <w:tr w:rsidR="004C5087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087" w:rsidRPr="00D30900" w:rsidRDefault="004C5087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</w:tr>
    </w:tbl>
    <w:p w:rsidR="004C5087" w:rsidRPr="00D30900" w:rsidRDefault="004C5087" w:rsidP="004C5087">
      <w:pPr>
        <w:ind w:right="-471"/>
        <w:rPr>
          <w:rFonts w:ascii="Myriad Pro Light" w:hAnsi="Myriad Pro Light" w:cs="Calibri"/>
          <w:b/>
          <w:bCs/>
          <w:sz w:val="20"/>
          <w:szCs w:val="20"/>
        </w:rPr>
      </w:pPr>
    </w:p>
    <w:p w:rsidR="004C5087" w:rsidRPr="00D30900" w:rsidRDefault="004C5087" w:rsidP="004C5087">
      <w:pPr>
        <w:ind w:right="-471"/>
        <w:rPr>
          <w:rFonts w:ascii="Myriad Pro Light" w:hAnsi="Myriad Pro Light" w:cs="Calibri"/>
          <w:b/>
          <w:bCs/>
          <w:sz w:val="20"/>
          <w:szCs w:val="20"/>
        </w:rPr>
      </w:pPr>
    </w:p>
    <w:p w:rsidR="004C5087" w:rsidRPr="00D30900" w:rsidRDefault="004C5087" w:rsidP="004C5087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 xml:space="preserve">OŚWIADCZAMY, ŻE: </w:t>
      </w:r>
    </w:p>
    <w:p w:rsidR="004C5087" w:rsidRPr="00D30900" w:rsidRDefault="004C5087" w:rsidP="004C5087">
      <w:pPr>
        <w:jc w:val="center"/>
        <w:rPr>
          <w:rFonts w:ascii="Myriad Pro Light" w:hAnsi="Myriad Pro Light" w:cs="Calibri"/>
          <w:b/>
          <w:sz w:val="20"/>
          <w:szCs w:val="20"/>
        </w:rPr>
      </w:pPr>
    </w:p>
    <w:p w:rsidR="004C5087" w:rsidRPr="00D30900" w:rsidRDefault="004C5087" w:rsidP="004C5087">
      <w:pPr>
        <w:tabs>
          <w:tab w:val="left" w:pos="900"/>
        </w:tabs>
        <w:spacing w:before="120" w:after="12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bCs/>
          <w:sz w:val="20"/>
          <w:szCs w:val="20"/>
        </w:rPr>
        <w:t>na dzień składania ofert:</w:t>
      </w:r>
    </w:p>
    <w:p w:rsidR="004C5087" w:rsidRPr="00D30900" w:rsidRDefault="004C5087" w:rsidP="004C5087">
      <w:pPr>
        <w:shd w:val="clear" w:color="auto" w:fill="FFFFFF"/>
        <w:spacing w:line="276" w:lineRule="auto"/>
        <w:jc w:val="both"/>
        <w:rPr>
          <w:rFonts w:ascii="Myriad Pro Light" w:hAnsi="Myriad Pro Light" w:cs="Calibri"/>
          <w:b/>
          <w:sz w:val="20"/>
          <w:szCs w:val="20"/>
        </w:rPr>
      </w:pPr>
    </w:p>
    <w:p w:rsidR="004C5087" w:rsidRPr="00D30900" w:rsidRDefault="004C5087" w:rsidP="004C5087">
      <w:pPr>
        <w:spacing w:before="120" w:after="120"/>
        <w:ind w:left="425" w:hanging="283"/>
        <w:jc w:val="both"/>
        <w:rPr>
          <w:rFonts w:ascii="Myriad Pro Light" w:hAnsi="Myriad Pro Light" w:cs="Calibri"/>
          <w:kern w:val="0"/>
          <w:sz w:val="20"/>
          <w:szCs w:val="20"/>
          <w:lang w:eastAsia="ja-JP" w:bidi="ar-SA"/>
        </w:rPr>
      </w:pPr>
      <w:r w:rsidRPr="00D30900">
        <w:rPr>
          <w:rFonts w:ascii="Myriad Pro Light" w:hAnsi="Myriad Pro Light" w:cs="Calibri"/>
          <w:b/>
          <w:sz w:val="20"/>
          <w:szCs w:val="20"/>
          <w:lang w:eastAsia="ja-JP"/>
        </w:rPr>
        <w:t xml:space="preserve">1.     </w:t>
      </w:r>
      <w:r w:rsidRPr="00D30900">
        <w:rPr>
          <w:rFonts w:ascii="Myriad Pro Light" w:hAnsi="Myriad Pro Light" w:cs="Calibri"/>
          <w:b/>
          <w:sz w:val="20"/>
          <w:szCs w:val="20"/>
        </w:rPr>
        <w:t>OŚWIADCZAMY</w:t>
      </w:r>
      <w:r w:rsidRPr="00D30900">
        <w:rPr>
          <w:rFonts w:ascii="Myriad Pro Light" w:hAnsi="Myriad Pro Light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4C5087" w:rsidRPr="00D30900" w:rsidRDefault="004C5087" w:rsidP="004C5087">
      <w:pPr>
        <w:spacing w:before="120" w:after="120" w:line="276" w:lineRule="auto"/>
        <w:ind w:left="283"/>
        <w:jc w:val="both"/>
        <w:rPr>
          <w:rFonts w:ascii="Myriad Pro Light" w:hAnsi="Myriad Pro Light" w:cs="Calibri"/>
          <w:sz w:val="20"/>
          <w:szCs w:val="20"/>
          <w:lang w:eastAsia="ja-JP"/>
        </w:rPr>
      </w:pPr>
      <w:r w:rsidRPr="00D30900">
        <w:rPr>
          <w:rFonts w:ascii="Myriad Pro Light" w:hAnsi="Myriad Pro Light" w:cs="Calibri"/>
          <w:sz w:val="20"/>
          <w:szCs w:val="20"/>
          <w:lang w:eastAsia="ja-JP"/>
        </w:rPr>
        <w:t>Wykonawca (nazwa): ............................. Wykona: ...............................</w:t>
      </w:r>
    </w:p>
    <w:p w:rsidR="004C5087" w:rsidRPr="00D30900" w:rsidRDefault="004C5087" w:rsidP="004C5087">
      <w:pPr>
        <w:spacing w:before="120" w:after="120" w:line="276" w:lineRule="auto"/>
        <w:ind w:left="283"/>
        <w:jc w:val="both"/>
        <w:rPr>
          <w:rFonts w:ascii="Myriad Pro Light" w:hAnsi="Myriad Pro Light" w:cs="Calibri"/>
          <w:sz w:val="20"/>
          <w:szCs w:val="20"/>
          <w:lang w:eastAsia="ja-JP"/>
        </w:rPr>
      </w:pPr>
      <w:r w:rsidRPr="00D30900">
        <w:rPr>
          <w:rFonts w:ascii="Myriad Pro Light" w:hAnsi="Myriad Pro Light" w:cs="Calibri"/>
          <w:sz w:val="20"/>
          <w:szCs w:val="20"/>
          <w:lang w:eastAsia="ja-JP"/>
        </w:rPr>
        <w:t>Wykonawca (nazwa): ....................... Wykona: .............................</w:t>
      </w:r>
    </w:p>
    <w:p w:rsidR="004C5087" w:rsidRPr="00D30900" w:rsidRDefault="004C5087" w:rsidP="004C5087">
      <w:pPr>
        <w:shd w:val="clear" w:color="auto" w:fill="FFFFFF"/>
        <w:rPr>
          <w:rFonts w:ascii="Myriad Pro Light" w:hAnsi="Myriad Pro Light" w:cs="Calibri"/>
          <w:sz w:val="18"/>
          <w:szCs w:val="18"/>
        </w:rPr>
      </w:pPr>
    </w:p>
    <w:p w:rsidR="004C5087" w:rsidRPr="00D30900" w:rsidRDefault="004C5087" w:rsidP="004C5087">
      <w:pPr>
        <w:shd w:val="clear" w:color="auto" w:fill="FFFFFF"/>
        <w:rPr>
          <w:rFonts w:ascii="Myriad Pro Light" w:hAnsi="Myriad Pro Light" w:cs="Calibri"/>
          <w:sz w:val="18"/>
          <w:szCs w:val="18"/>
        </w:rPr>
      </w:pPr>
    </w:p>
    <w:p w:rsidR="004C5087" w:rsidRPr="00D30900" w:rsidRDefault="004C5087" w:rsidP="004C5087">
      <w:pPr>
        <w:shd w:val="clear" w:color="auto" w:fill="FFFFFF"/>
        <w:rPr>
          <w:rFonts w:ascii="Myriad Pro Light" w:hAnsi="Myriad Pro Light" w:cs="Calibri"/>
          <w:sz w:val="18"/>
          <w:szCs w:val="18"/>
        </w:rPr>
      </w:pPr>
    </w:p>
    <w:p w:rsidR="004C5087" w:rsidRPr="00D30900" w:rsidRDefault="004C5087" w:rsidP="004C5087">
      <w:pPr>
        <w:shd w:val="clear" w:color="auto" w:fill="FFFFFF"/>
        <w:rPr>
          <w:rFonts w:ascii="Myriad Pro Light" w:hAnsi="Myriad Pro Light"/>
        </w:rPr>
      </w:pPr>
      <w:r w:rsidRPr="00D30900">
        <w:rPr>
          <w:rFonts w:ascii="Myriad Pro Light" w:hAnsi="Myriad Pro Light" w:cs="Calibri"/>
          <w:sz w:val="18"/>
          <w:szCs w:val="18"/>
        </w:rPr>
        <w:t xml:space="preserve">……………………………..dnia …………………..                 </w:t>
      </w:r>
      <w:r w:rsidRPr="00D30900">
        <w:rPr>
          <w:rFonts w:ascii="Myriad Pro Light" w:hAnsi="Myriad Pro Light" w:cs="Calibri"/>
          <w:sz w:val="18"/>
          <w:szCs w:val="18"/>
        </w:rPr>
        <w:tab/>
        <w:t xml:space="preserve">  …………………………………………..</w:t>
      </w:r>
      <w:r w:rsidRPr="00D30900">
        <w:rPr>
          <w:rFonts w:ascii="Myriad Pro Light" w:hAnsi="Myriad Pro Light" w:cs="Calibri"/>
          <w:sz w:val="18"/>
          <w:szCs w:val="18"/>
        </w:rPr>
        <w:tab/>
      </w:r>
    </w:p>
    <w:p w:rsidR="004C5087" w:rsidRPr="00D30900" w:rsidRDefault="004C5087" w:rsidP="004C5087">
      <w:pPr>
        <w:shd w:val="clear" w:color="auto" w:fill="FFFFFF"/>
        <w:rPr>
          <w:rFonts w:ascii="Myriad Pro Light" w:hAnsi="Myriad Pro Light" w:cs="Calibri"/>
          <w:sz w:val="16"/>
          <w:szCs w:val="16"/>
        </w:rPr>
      </w:pPr>
      <w:r w:rsidRPr="00D30900">
        <w:rPr>
          <w:rFonts w:ascii="Myriad Pro Light" w:hAnsi="Myriad Pro Light" w:cs="Calibr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D30900">
        <w:rPr>
          <w:rFonts w:ascii="Myriad Pro Light" w:hAnsi="Myriad Pro Light" w:cs="Calibri"/>
          <w:sz w:val="16"/>
          <w:szCs w:val="16"/>
        </w:rPr>
        <w:tab/>
        <w:t xml:space="preserve">  Podpisy i pieczęcie osób uprawnionych  </w:t>
      </w:r>
    </w:p>
    <w:p w:rsidR="004C5087" w:rsidRPr="00D30900" w:rsidRDefault="004C5087" w:rsidP="004C5087">
      <w:pPr>
        <w:spacing w:before="120" w:after="120" w:line="276" w:lineRule="auto"/>
        <w:ind w:left="283"/>
        <w:jc w:val="both"/>
        <w:rPr>
          <w:rFonts w:ascii="Myriad Pro Light" w:hAnsi="Myriad Pro Light" w:cs="Calibri"/>
          <w:sz w:val="16"/>
          <w:szCs w:val="16"/>
        </w:rPr>
      </w:pPr>
      <w:r w:rsidRPr="00D30900">
        <w:rPr>
          <w:rFonts w:ascii="Myriad Pro Light" w:hAnsi="Myriad Pro Light" w:cs="Calibri"/>
          <w:sz w:val="16"/>
          <w:szCs w:val="16"/>
        </w:rPr>
        <w:t xml:space="preserve">                                                                                                                      do składania oświadczeń woli w imieniu Wykonawcy</w:t>
      </w:r>
    </w:p>
    <w:p w:rsidR="004C5087" w:rsidRPr="00D30900" w:rsidRDefault="004C5087" w:rsidP="004C5087">
      <w:pPr>
        <w:spacing w:before="120" w:after="120" w:line="276" w:lineRule="auto"/>
        <w:ind w:left="283"/>
        <w:jc w:val="both"/>
        <w:rPr>
          <w:rFonts w:ascii="Myriad Pro Light" w:hAnsi="Myriad Pro Light" w:cs="Calibri"/>
          <w:sz w:val="16"/>
          <w:szCs w:val="16"/>
        </w:rPr>
      </w:pPr>
    </w:p>
    <w:p w:rsidR="004C5087" w:rsidRPr="00D30900" w:rsidRDefault="004C5087" w:rsidP="004C5087">
      <w:pPr>
        <w:spacing w:before="120" w:after="120" w:line="276" w:lineRule="auto"/>
        <w:jc w:val="both"/>
        <w:rPr>
          <w:rFonts w:ascii="Myriad Pro Light" w:hAnsi="Myriad Pro Light" w:cs="Calibri"/>
          <w:sz w:val="16"/>
          <w:szCs w:val="16"/>
        </w:rPr>
      </w:pPr>
    </w:p>
    <w:p w:rsidR="004C5087" w:rsidRPr="00D30900" w:rsidRDefault="004C5087" w:rsidP="004C5087">
      <w:pPr>
        <w:spacing w:before="120" w:after="120" w:line="276" w:lineRule="auto"/>
        <w:ind w:left="283"/>
        <w:jc w:val="both"/>
        <w:rPr>
          <w:rFonts w:ascii="Myriad Pro Light" w:hAnsi="Myriad Pro Light" w:cs="Calibri"/>
          <w:i/>
          <w:iCs/>
          <w:sz w:val="20"/>
          <w:szCs w:val="20"/>
          <w:lang w:eastAsia="ja-JP"/>
        </w:rPr>
      </w:pPr>
    </w:p>
    <w:p w:rsidR="004C5087" w:rsidRPr="00D30900" w:rsidRDefault="004C5087" w:rsidP="004C5087">
      <w:pPr>
        <w:spacing w:before="120" w:after="120"/>
        <w:ind w:left="283"/>
        <w:jc w:val="both"/>
        <w:rPr>
          <w:rFonts w:ascii="Myriad Pro Light" w:hAnsi="Myriad Pro Light" w:cs="Calibri"/>
          <w:i/>
          <w:iCs/>
          <w:sz w:val="20"/>
          <w:szCs w:val="20"/>
        </w:rPr>
      </w:pPr>
      <w:r w:rsidRPr="00D30900">
        <w:rPr>
          <w:rFonts w:ascii="Myriad Pro Light" w:hAnsi="Myriad Pro Light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4C5087" w:rsidRPr="00D30900" w:rsidRDefault="004C5087" w:rsidP="004C5087">
      <w:pPr>
        <w:spacing w:before="120" w:after="120"/>
        <w:ind w:left="283"/>
        <w:jc w:val="both"/>
        <w:rPr>
          <w:rFonts w:ascii="Myriad Pro Light" w:hAnsi="Myriad Pro Light" w:cs="Calibri"/>
          <w:i/>
          <w:iCs/>
          <w:sz w:val="20"/>
          <w:szCs w:val="20"/>
        </w:rPr>
      </w:pPr>
    </w:p>
    <w:p w:rsidR="004C5087" w:rsidRPr="00D30900" w:rsidRDefault="004C5087" w:rsidP="004C5087">
      <w:pPr>
        <w:spacing w:before="120" w:after="120"/>
        <w:ind w:left="283"/>
        <w:jc w:val="both"/>
        <w:rPr>
          <w:rFonts w:ascii="Myriad Pro Light" w:hAnsi="Myriad Pro Light" w:cs="Calibri"/>
          <w:i/>
          <w:iCs/>
          <w:sz w:val="20"/>
          <w:szCs w:val="20"/>
        </w:rPr>
      </w:pPr>
    </w:p>
    <w:p w:rsidR="008833D8" w:rsidRDefault="008833D8" w:rsidP="004C5087">
      <w:pPr>
        <w:pageBreakBefore/>
        <w:shd w:val="clear" w:color="auto" w:fill="FFFFFF"/>
        <w:spacing w:before="120"/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833D8"/>
    <w:rsid w:val="003A6FA3"/>
    <w:rsid w:val="004C5087"/>
    <w:rsid w:val="004F661C"/>
    <w:rsid w:val="0059203D"/>
    <w:rsid w:val="005B356D"/>
    <w:rsid w:val="007045D2"/>
    <w:rsid w:val="008833D8"/>
    <w:rsid w:val="00976AAC"/>
    <w:rsid w:val="00BD7479"/>
    <w:rsid w:val="00EF0490"/>
    <w:rsid w:val="00F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33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833D8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33D8"/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8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5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5087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2021-08-16T07:27:00Z</dcterms:created>
  <dcterms:modified xsi:type="dcterms:W3CDTF">2022-07-19T06:14:00Z</dcterms:modified>
</cp:coreProperties>
</file>