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153880C2"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AB0194">
        <w:rPr>
          <w:rFonts w:ascii="Calibri" w:eastAsia="Calibri" w:hAnsi="Calibri" w:cs="Times New Roman"/>
          <w:b/>
          <w:bCs/>
          <w:sz w:val="28"/>
          <w:szCs w:val="28"/>
        </w:rPr>
        <w:t>MMZ/8</w:t>
      </w:r>
      <w:r w:rsidR="00A7343F">
        <w:rPr>
          <w:rFonts w:ascii="Calibri" w:eastAsia="Calibri" w:hAnsi="Calibri" w:cs="Times New Roman"/>
          <w:b/>
          <w:bCs/>
          <w:sz w:val="28"/>
          <w:szCs w:val="28"/>
        </w:rPr>
        <w:t>/23</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26C165F4" w14:textId="057416B7" w:rsidR="00676E98" w:rsidRDefault="00F77525" w:rsidP="00F77525">
      <w:pPr>
        <w:spacing w:after="0" w:line="360" w:lineRule="auto"/>
        <w:jc w:val="center"/>
        <w:rPr>
          <w:b/>
          <w:bCs/>
          <w:iCs/>
          <w:sz w:val="40"/>
          <w:szCs w:val="40"/>
        </w:rPr>
      </w:pPr>
      <w:r>
        <w:rPr>
          <w:b/>
          <w:bCs/>
          <w:iCs/>
          <w:sz w:val="40"/>
          <w:szCs w:val="40"/>
        </w:rPr>
        <w:t xml:space="preserve">na </w:t>
      </w:r>
      <w:bookmarkStart w:id="0" w:name="_Hlk139270661"/>
      <w:r>
        <w:rPr>
          <w:b/>
          <w:bCs/>
          <w:iCs/>
          <w:sz w:val="40"/>
          <w:szCs w:val="40"/>
        </w:rPr>
        <w:t>z</w:t>
      </w:r>
      <w:r w:rsidRPr="00F77525">
        <w:rPr>
          <w:b/>
          <w:bCs/>
          <w:iCs/>
          <w:sz w:val="40"/>
          <w:szCs w:val="40"/>
        </w:rPr>
        <w:t xml:space="preserve">akup aparatury diagnostycznej dla wczesnego wykrywania nowotworów </w:t>
      </w:r>
      <w:r>
        <w:rPr>
          <w:b/>
          <w:bCs/>
          <w:iCs/>
          <w:sz w:val="40"/>
          <w:szCs w:val="40"/>
        </w:rPr>
        <w:t>–</w:t>
      </w:r>
      <w:r w:rsidRPr="00F77525">
        <w:rPr>
          <w:b/>
          <w:bCs/>
          <w:iCs/>
          <w:sz w:val="40"/>
          <w:szCs w:val="40"/>
        </w:rPr>
        <w:t xml:space="preserve"> mammograf</w:t>
      </w:r>
    </w:p>
    <w:p w14:paraId="30BE7D09" w14:textId="77777777" w:rsidR="00F77525" w:rsidRPr="00F77525" w:rsidRDefault="00F77525" w:rsidP="00F77525">
      <w:pPr>
        <w:spacing w:after="0" w:line="360" w:lineRule="auto"/>
        <w:jc w:val="center"/>
        <w:rPr>
          <w:b/>
          <w:bCs/>
          <w:iCs/>
          <w:sz w:val="28"/>
          <w:szCs w:val="28"/>
        </w:rPr>
      </w:pPr>
      <w:r w:rsidRPr="00F77525">
        <w:rPr>
          <w:b/>
          <w:bCs/>
          <w:iCs/>
          <w:sz w:val="28"/>
          <w:szCs w:val="28"/>
        </w:rPr>
        <w:t xml:space="preserve">W ramach programu wieloletniego </w:t>
      </w:r>
      <w:bookmarkStart w:id="1" w:name="_Hlk139013923"/>
      <w:r w:rsidRPr="00F77525">
        <w:rPr>
          <w:b/>
          <w:bCs/>
          <w:iCs/>
          <w:sz w:val="28"/>
          <w:szCs w:val="28"/>
        </w:rPr>
        <w:t>„Narodowa Strategia Onkologiczna”, zadanie pn.: „Zakup aparatury diagnostycznej dla wczesnego wykrywania nowotworów – mammografy”, finansowane z części 46 – Zdrowie, działu 851 – Ochrona Zdrowia, rozdziału 85149 – Programy polityki zdrowotnej</w:t>
      </w:r>
      <w:bookmarkEnd w:id="1"/>
    </w:p>
    <w:bookmarkEnd w:id="0"/>
    <w:p w14:paraId="25E02B11" w14:textId="77777777" w:rsidR="00F77525" w:rsidRDefault="00F77525" w:rsidP="00F77525">
      <w:pPr>
        <w:spacing w:after="0" w:line="360" w:lineRule="auto"/>
        <w:jc w:val="center"/>
        <w:rPr>
          <w:b/>
          <w:sz w:val="24"/>
          <w:szCs w:val="24"/>
        </w:rPr>
      </w:pPr>
    </w:p>
    <w:p w14:paraId="7605F497" w14:textId="1502C80D"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06746966" w14:textId="77777777"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0F6C714E" w14:textId="77777777" w:rsidR="00AB0194" w:rsidRDefault="00AB0194"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11A458DC"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7455B0">
        <w:rPr>
          <w:b/>
          <w:sz w:val="24"/>
          <w:szCs w:val="24"/>
        </w:rPr>
        <w:t>11.0</w:t>
      </w:r>
      <w:r w:rsidR="00835D01">
        <w:rPr>
          <w:b/>
          <w:sz w:val="24"/>
          <w:szCs w:val="24"/>
        </w:rPr>
        <w:t>7</w:t>
      </w:r>
      <w:r w:rsidR="00B365A6">
        <w:rPr>
          <w:b/>
          <w:sz w:val="24"/>
          <w:szCs w:val="24"/>
        </w:rPr>
        <w:t>.2023</w:t>
      </w:r>
      <w:r>
        <w:rPr>
          <w:b/>
          <w:sz w:val="24"/>
          <w:szCs w:val="24"/>
        </w:rPr>
        <w:t xml:space="preserve">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030B7B6" w14:textId="77777777" w:rsidR="00AB0194"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3424E948" w14:textId="08D558B5" w:rsidR="00FB3E5F" w:rsidRDefault="00FB3E5F" w:rsidP="00436E80">
      <w:pPr>
        <w:spacing w:after="0" w:line="360" w:lineRule="auto"/>
        <w:jc w:val="both"/>
        <w:rPr>
          <w:b/>
          <w:sz w:val="24"/>
          <w:szCs w:val="24"/>
        </w:rPr>
      </w:pPr>
      <w:r>
        <w:rPr>
          <w:b/>
          <w:sz w:val="24"/>
          <w:szCs w:val="24"/>
        </w:rPr>
        <w:lastRenderedPageBreak/>
        <w:t xml:space="preserve">                                                                                  </w:t>
      </w: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3C3830"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5C72FA15" w14:textId="39C578F3" w:rsidR="007E0366" w:rsidRDefault="007E0366" w:rsidP="00436E80">
      <w:pPr>
        <w:spacing w:after="0" w:line="360" w:lineRule="auto"/>
        <w:jc w:val="both"/>
      </w:pPr>
    </w:p>
    <w:p w14:paraId="60ACBF72" w14:textId="77777777" w:rsidR="007E0366" w:rsidRDefault="007E0366"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78AC0F80" w14:textId="58727328" w:rsidR="00BE1B57" w:rsidRDefault="00BE1B57" w:rsidP="00436E80">
      <w:pPr>
        <w:pStyle w:val="Akapitzlist"/>
        <w:numPr>
          <w:ilvl w:val="0"/>
          <w:numId w:val="3"/>
        </w:numPr>
        <w:spacing w:after="0" w:line="360" w:lineRule="auto"/>
        <w:jc w:val="both"/>
      </w:pPr>
      <w:r w:rsidRPr="00BE1B57">
        <w:t xml:space="preserve">Przedmiotem zamówienia jest </w:t>
      </w:r>
      <w:r w:rsidR="00AB0194">
        <w:rPr>
          <w:b/>
        </w:rPr>
        <w:t>zakup aparatury diagnostycznej dla wczesnego wykrywania nowotworów w postaci mammografu</w:t>
      </w:r>
    </w:p>
    <w:p w14:paraId="7BDB94A9" w14:textId="79996684" w:rsidR="0001540F" w:rsidRDefault="0001540F" w:rsidP="00436E80">
      <w:pPr>
        <w:pStyle w:val="Akapitzlist"/>
        <w:numPr>
          <w:ilvl w:val="0"/>
          <w:numId w:val="3"/>
        </w:numPr>
        <w:spacing w:after="0" w:line="360" w:lineRule="auto"/>
        <w:jc w:val="both"/>
      </w:pPr>
      <w:r w:rsidRPr="0001540F">
        <w:t>Szczegółowy opis przedmiotu zamówienia znajduje się</w:t>
      </w:r>
      <w:r w:rsidR="00AB0194">
        <w:t xml:space="preserve"> w</w:t>
      </w:r>
      <w:r w:rsidR="00141023">
        <w:t xml:space="preserve"> Zestawieniu parametrów technicznych i jakościowych stanowiącym </w:t>
      </w:r>
      <w:r w:rsidR="00827298">
        <w:t xml:space="preserve">Załącznik nr </w:t>
      </w:r>
      <w:r w:rsidR="00F03154">
        <w:t>2</w:t>
      </w:r>
      <w:r w:rsidR="00827298">
        <w:t xml:space="preserve"> do niniejszej </w:t>
      </w:r>
      <w:r w:rsidR="000C5489">
        <w:t>S</w:t>
      </w:r>
      <w:r w:rsidR="00827298">
        <w:t>pecyfikacji</w:t>
      </w:r>
      <w:r w:rsidRPr="0001540F">
        <w:t xml:space="preserve">.        </w:t>
      </w:r>
    </w:p>
    <w:p w14:paraId="31E31EA4" w14:textId="77777777" w:rsidR="00BE1B57" w:rsidRDefault="00BE1B57" w:rsidP="00E0679D">
      <w:pPr>
        <w:pStyle w:val="Akapitzlist"/>
        <w:numPr>
          <w:ilvl w:val="0"/>
          <w:numId w:val="3"/>
        </w:numPr>
        <w:spacing w:after="0" w:line="360" w:lineRule="auto"/>
        <w:jc w:val="both"/>
      </w:pPr>
      <w:r w:rsidRPr="00BE1B57">
        <w:t>Oznaczenie wg Wspólnego Słownika Zamówień (kod CPV)</w:t>
      </w:r>
      <w:r>
        <w:t>:</w:t>
      </w:r>
    </w:p>
    <w:p w14:paraId="1107B419" w14:textId="22B036A7" w:rsidR="00827298" w:rsidRDefault="00172510" w:rsidP="00E0679D">
      <w:pPr>
        <w:pStyle w:val="Akapitzlist"/>
        <w:spacing w:after="0" w:line="360" w:lineRule="auto"/>
        <w:ind w:left="360"/>
        <w:jc w:val="both"/>
        <w:rPr>
          <w:b/>
        </w:rPr>
      </w:pPr>
      <w:r>
        <w:rPr>
          <w:b/>
        </w:rPr>
        <w:t>33111650-2</w:t>
      </w:r>
      <w:r w:rsidR="00FB3E5F">
        <w:rPr>
          <w:b/>
        </w:rPr>
        <w:t xml:space="preserve"> – </w:t>
      </w:r>
      <w:r>
        <w:rPr>
          <w:b/>
        </w:rPr>
        <w:t>urządzenia do mammografii</w:t>
      </w:r>
      <w:r w:rsidR="00827298" w:rsidRPr="00827298">
        <w:rPr>
          <w:b/>
        </w:rPr>
        <w:t xml:space="preserve"> </w:t>
      </w:r>
    </w:p>
    <w:p w14:paraId="25AB011B" w14:textId="77777777" w:rsidR="00827298" w:rsidRPr="00827298" w:rsidRDefault="00827298" w:rsidP="00E0679D">
      <w:pPr>
        <w:pStyle w:val="Akapitzlist"/>
        <w:numPr>
          <w:ilvl w:val="0"/>
          <w:numId w:val="3"/>
        </w:numPr>
        <w:spacing w:after="0" w:line="360" w:lineRule="auto"/>
        <w:jc w:val="both"/>
        <w:rPr>
          <w:b/>
          <w:bCs/>
        </w:rPr>
      </w:pPr>
      <w:r w:rsidRPr="00827298">
        <w:rPr>
          <w:b/>
          <w:bCs/>
        </w:rPr>
        <w:t>Zamawiający nie dopuszcza składania ofert częściowych</w:t>
      </w:r>
    </w:p>
    <w:p w14:paraId="7E5D8031" w14:textId="20657A59" w:rsidR="00BE1B57" w:rsidRDefault="00172510" w:rsidP="00436E80">
      <w:pPr>
        <w:pStyle w:val="Akapitzlist"/>
        <w:spacing w:after="0" w:line="360" w:lineRule="auto"/>
        <w:ind w:left="360"/>
        <w:jc w:val="both"/>
      </w:pPr>
      <w:r w:rsidRPr="00172510">
        <w:t xml:space="preserve">Zamówienie obejmuje zakup jednego aparatu </w:t>
      </w:r>
      <w:r>
        <w:t>do badań mammograficznych</w:t>
      </w:r>
      <w:r w:rsidRPr="00172510">
        <w:t>. Dlatego nie jest możliwe powierzenie wykonania zamówienia większej liczbie Wykonawców.</w:t>
      </w:r>
      <w:r w:rsidR="00827298">
        <w:t>.</w:t>
      </w:r>
    </w:p>
    <w:p w14:paraId="27AA3781" w14:textId="5BCC507F" w:rsidR="00743A64" w:rsidRDefault="00743A64" w:rsidP="00436E80">
      <w:pPr>
        <w:pStyle w:val="Akapitzlist"/>
        <w:numPr>
          <w:ilvl w:val="0"/>
          <w:numId w:val="3"/>
        </w:numPr>
        <w:spacing w:after="0" w:line="360" w:lineRule="auto"/>
        <w:jc w:val="both"/>
      </w:pPr>
      <w:r w:rsidRPr="00436E80">
        <w:rPr>
          <w:b/>
        </w:rPr>
        <w:t>Wymagania Zamawiającego</w:t>
      </w:r>
      <w:r>
        <w:t>:</w:t>
      </w:r>
    </w:p>
    <w:p w14:paraId="453AF893" w14:textId="49690E48" w:rsidR="00E0679D" w:rsidRDefault="00E0679D" w:rsidP="00E0679D">
      <w:pPr>
        <w:pStyle w:val="Akapitzlist"/>
        <w:numPr>
          <w:ilvl w:val="1"/>
          <w:numId w:val="3"/>
        </w:numPr>
        <w:spacing w:after="0" w:line="360" w:lineRule="auto"/>
        <w:jc w:val="both"/>
      </w:pPr>
      <w:r>
        <w:t xml:space="preserve">Wykonawca dostarczy </w:t>
      </w:r>
      <w:r w:rsidR="00172510">
        <w:t xml:space="preserve">aparat do </w:t>
      </w:r>
      <w:r w:rsidRPr="007A7AE3">
        <w:rPr>
          <w:b/>
          <w:bCs/>
        </w:rPr>
        <w:t>Szpitala Powiatowego w Węgrowie ul. Kościuszki 201</w:t>
      </w:r>
      <w:r>
        <w:t xml:space="preserve">, </w:t>
      </w:r>
    </w:p>
    <w:p w14:paraId="1159E968" w14:textId="77777777" w:rsidR="002E3902" w:rsidRDefault="002E3902" w:rsidP="002E3902">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5AE94ABE" w14:textId="052A5878" w:rsidR="00476FC5" w:rsidRDefault="00476FC5" w:rsidP="00436E80">
      <w:pPr>
        <w:spacing w:after="0" w:line="360" w:lineRule="auto"/>
        <w:jc w:val="both"/>
      </w:pPr>
      <w:r w:rsidRPr="00476FC5">
        <w:t xml:space="preserve">Realizacja zamówienia </w:t>
      </w:r>
      <w:r w:rsidR="00172510">
        <w:t xml:space="preserve">do </w:t>
      </w:r>
      <w:r w:rsidR="00B63014">
        <w:t>3 miesięcy</w:t>
      </w:r>
      <w:r w:rsidR="00172510">
        <w:t xml:space="preserve"> od daty podpisania umowy</w:t>
      </w:r>
    </w:p>
    <w:p w14:paraId="4BE779C9" w14:textId="77777777" w:rsidR="00163A16" w:rsidRPr="00163A16" w:rsidRDefault="00163A16"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00EF10DE" w14:textId="05EE8702" w:rsidR="00E27856" w:rsidRPr="00E27856" w:rsidRDefault="00E27856" w:rsidP="00DB08F7">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00DE2F4A">
        <w:rPr>
          <w:rFonts w:ascii="Calibri" w:eastAsia="Calibri" w:hAnsi="Calibri" w:cs="Times New Roman"/>
        </w:rPr>
        <w:t>.</w:t>
      </w:r>
    </w:p>
    <w:p w14:paraId="5E95D588" w14:textId="15A9BFD0" w:rsidR="007E0366" w:rsidRPr="007D3BCE" w:rsidRDefault="007E0366"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 xml:space="preserve">w szczególności jeżeli należąc do tej samej grupy kapitałowej w rozumieniu ustawy z dnia 16 lutego 2007 r. o ochronie konkurencji i konsumentów, złożyli odrębne oferty, oferty </w:t>
      </w:r>
      <w:r w:rsidRPr="00B017DA">
        <w:rPr>
          <w:rFonts w:ascii="Calibri" w:eastAsia="Calibri" w:hAnsi="Calibri" w:cs="Times New Roman"/>
        </w:rPr>
        <w:lastRenderedPageBreak/>
        <w:t>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436E80">
      <w:pPr>
        <w:pStyle w:val="Akapitzlist"/>
        <w:numPr>
          <w:ilvl w:val="1"/>
          <w:numId w:val="8"/>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w:t>
      </w:r>
      <w:r w:rsidRPr="00D84BCF">
        <w:rPr>
          <w:rFonts w:ascii="Calibri" w:eastAsia="Calibri" w:hAnsi="Calibri" w:cs="Times New Roman"/>
        </w:rPr>
        <w:lastRenderedPageBreak/>
        <w:t>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77777777" w:rsidR="00C4607D" w:rsidRDefault="00C4607D" w:rsidP="00436E80">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74CCC4D8" w14:textId="3CE3DBB2" w:rsidR="00DB08F7" w:rsidRDefault="00DB08F7" w:rsidP="00DB08F7">
      <w:pPr>
        <w:pStyle w:val="Akapitzlist"/>
        <w:numPr>
          <w:ilvl w:val="1"/>
          <w:numId w:val="4"/>
        </w:numPr>
        <w:spacing w:after="0" w:line="360" w:lineRule="auto"/>
        <w:jc w:val="both"/>
      </w:pPr>
      <w:r w:rsidRPr="000D27C8">
        <w:rPr>
          <w:b/>
          <w:bCs/>
        </w:rPr>
        <w:t>folderu – katalogu</w:t>
      </w:r>
      <w:r>
        <w:t xml:space="preserve"> (w języku polskim) zawierającego opis – specyfikację oferowanego przedmiotu zamówienia tj. </w:t>
      </w:r>
      <w:r w:rsidR="00BF07A9">
        <w:t>aparatu do wykonywania badań mammograficznych,</w:t>
      </w:r>
      <w:r>
        <w:t xml:space="preserve"> który</w:t>
      </w:r>
      <w:r w:rsidR="007B030F">
        <w:t xml:space="preserve"> </w:t>
      </w:r>
      <w:r>
        <w:t xml:space="preserve">potwierdza spełnianie wymagań opisanych w Załączniku nr </w:t>
      </w:r>
      <w:r w:rsidR="00BF07A9">
        <w:t>2</w:t>
      </w:r>
      <w:r>
        <w:t xml:space="preserve"> do SWZ (Zestawienie parametrów technicznych i użytkowych</w:t>
      </w:r>
      <w:r w:rsidR="00DE2F4A">
        <w:t>)</w:t>
      </w:r>
      <w:r>
        <w:t>;</w:t>
      </w:r>
    </w:p>
    <w:p w14:paraId="6EA88063" w14:textId="77777777" w:rsidR="00DB08F7" w:rsidRDefault="00DB08F7" w:rsidP="00DB08F7">
      <w:pPr>
        <w:pStyle w:val="Akapitzlist"/>
        <w:numPr>
          <w:ilvl w:val="1"/>
          <w:numId w:val="4"/>
        </w:numPr>
        <w:spacing w:after="0" w:line="360" w:lineRule="auto"/>
        <w:jc w:val="both"/>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 równorzędnych;</w:t>
      </w:r>
    </w:p>
    <w:p w14:paraId="6FBC50B0" w14:textId="77777777" w:rsidR="00C4607D" w:rsidRDefault="00C4607D" w:rsidP="00436E80">
      <w:pPr>
        <w:pStyle w:val="Akapitzlist"/>
        <w:numPr>
          <w:ilvl w:val="0"/>
          <w:numId w:val="4"/>
        </w:numPr>
        <w:spacing w:after="0" w:line="360" w:lineRule="auto"/>
        <w:jc w:val="both"/>
      </w:pPr>
      <w:r>
        <w:t>Dokumenty potwierdzające zgodność oferowanego aparatu z wymaganiami technicznymi i użytkowymi należy złożyć z zaznaczeniem, której pozycji dotyczą.</w:t>
      </w:r>
    </w:p>
    <w:p w14:paraId="267063B4" w14:textId="77777777"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 xml:space="preserve">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w:t>
      </w:r>
      <w:r w:rsidRPr="00B017DA">
        <w:lastRenderedPageBreak/>
        <w:t>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5723F7D"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D16BED" w:rsidRDefault="00E359D1" w:rsidP="00436E80">
      <w:pPr>
        <w:numPr>
          <w:ilvl w:val="0"/>
          <w:numId w:val="5"/>
        </w:numPr>
        <w:spacing w:after="0" w:line="360" w:lineRule="auto"/>
        <w:contextualSpacing/>
        <w:jc w:val="both"/>
        <w:rPr>
          <w:b/>
          <w:i/>
        </w:rPr>
      </w:pPr>
      <w:r w:rsidRPr="00D16BED">
        <w:rPr>
          <w:b/>
          <w:i/>
          <w:iCs/>
        </w:rPr>
        <w:t xml:space="preserve">Zamawiający wezwie Wykonawcę, którego oferta została najwyżej oceniona do złożenia </w:t>
      </w:r>
      <w:r w:rsidRPr="00D16BED">
        <w:rPr>
          <w:b/>
          <w:i/>
          <w:iCs/>
        </w:rPr>
        <w:br/>
        <w:t>w wyznaczonym terminie, nie krótszym niż 5 dni</w:t>
      </w:r>
      <w:r w:rsidRPr="00D16BED">
        <w:rPr>
          <w:b/>
          <w:i/>
        </w:rPr>
        <w:t xml:space="preserve">: </w:t>
      </w:r>
    </w:p>
    <w:p w14:paraId="00566117" w14:textId="2BDEFD80" w:rsidR="00E359D1" w:rsidRDefault="00E359D1" w:rsidP="00436E80">
      <w:pPr>
        <w:numPr>
          <w:ilvl w:val="1"/>
          <w:numId w:val="5"/>
        </w:numPr>
        <w:spacing w:after="0" w:line="360" w:lineRule="auto"/>
        <w:contextualSpacing/>
        <w:jc w:val="both"/>
      </w:pPr>
      <w:r w:rsidRPr="00E359D1">
        <w:rPr>
          <w:b/>
        </w:rPr>
        <w:t>oświadczenia Wykonawcy w zakresie art. 108 ust. 1 pkt 1 Pzp o braku przynależności do tej samej grupy kapitałowej</w:t>
      </w:r>
      <w:r w:rsidRPr="00E359D1">
        <w:t xml:space="preserve">, zgodnie z </w:t>
      </w:r>
      <w:r w:rsidRPr="00E359D1">
        <w:rPr>
          <w:b/>
        </w:rPr>
        <w:t xml:space="preserve">Załącznikiem nr </w:t>
      </w:r>
      <w:r w:rsidR="00E27154">
        <w:rPr>
          <w:b/>
        </w:rPr>
        <w:t>4</w:t>
      </w:r>
      <w:r w:rsidRPr="00E359D1">
        <w:t xml:space="preserve"> do SWZ; </w:t>
      </w:r>
    </w:p>
    <w:p w14:paraId="0CD76A7A" w14:textId="7A96D956" w:rsidR="00E359D1" w:rsidRDefault="00E359D1" w:rsidP="00436E80">
      <w:pPr>
        <w:numPr>
          <w:ilvl w:val="0"/>
          <w:numId w:val="5"/>
        </w:numPr>
        <w:spacing w:after="0" w:line="360"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lastRenderedPageBreak/>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572B2244" w14:textId="04A5F31A" w:rsidR="00B03AA0" w:rsidRPr="00913A4E" w:rsidRDefault="00B03AA0" w:rsidP="00913A4E">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6103D52D"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 xml:space="preserve">Załącznik nr </w:t>
      </w:r>
      <w:r w:rsidR="00913A4E">
        <w:rPr>
          <w:rFonts w:ascii="Calibri" w:eastAsia="Calibri" w:hAnsi="Calibri" w:cs="Times New Roman"/>
          <w:b/>
          <w:bCs/>
        </w:rPr>
        <w:t>2</w:t>
      </w:r>
      <w:r>
        <w:rPr>
          <w:rFonts w:ascii="Calibri" w:eastAsia="Calibri" w:hAnsi="Calibri" w:cs="Times New Roman"/>
        </w:rPr>
        <w:t xml:space="preserve"> do Specyfikacji, Zestawienie parametrów technicznych i użytkowych</w:t>
      </w:r>
    </w:p>
    <w:p w14:paraId="2CCE66DE" w14:textId="6FB4936E"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3C3830">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lastRenderedPageBreak/>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18208E9B" w14:textId="296FD17F" w:rsidR="003E1E27" w:rsidRDefault="003B1924" w:rsidP="003E1E2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4D4BB42E" w14:textId="77777777" w:rsidR="00B65107" w:rsidRPr="00A651D2" w:rsidRDefault="00B65107" w:rsidP="00B65107">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7A6DF1A0" w:rsidR="003B1924" w:rsidRPr="00B27802" w:rsidRDefault="003B1924" w:rsidP="00B27802">
      <w:pPr>
        <w:numPr>
          <w:ilvl w:val="0"/>
          <w:numId w:val="10"/>
        </w:numPr>
        <w:spacing w:after="0" w:line="360" w:lineRule="auto"/>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EF37B8">
        <w:rPr>
          <w:b/>
        </w:rPr>
        <w:t>Dariusz Cibor</w:t>
      </w:r>
      <w:r w:rsidR="00B65107">
        <w:rPr>
          <w:b/>
        </w:rPr>
        <w:t xml:space="preserve">, </w:t>
      </w:r>
      <w:r w:rsidR="00B65107" w:rsidRPr="00B65107">
        <w:rPr>
          <w:b/>
        </w:rPr>
        <w:t>Koordynator Zespołu Techników RTG</w:t>
      </w:r>
      <w:r w:rsidR="00B27802">
        <w:rPr>
          <w:b/>
        </w:rPr>
        <w:t xml:space="preserve"> </w:t>
      </w:r>
      <w:r w:rsidR="00B65107" w:rsidRPr="00B27802">
        <w:rPr>
          <w:b/>
        </w:rPr>
        <w:t>i Pracowni TK</w:t>
      </w:r>
    </w:p>
    <w:p w14:paraId="0C628DDC" w14:textId="77777777" w:rsidR="00417D32" w:rsidRDefault="003B1924" w:rsidP="00B27802">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lastRenderedPageBreak/>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r>
      <w:r w:rsidRPr="003B1924">
        <w:lastRenderedPageBreak/>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0740629D" w14:textId="77777777" w:rsidR="00017661" w:rsidRDefault="00017661" w:rsidP="00017661">
      <w:pPr>
        <w:spacing w:after="0" w:line="360" w:lineRule="auto"/>
        <w:ind w:left="792"/>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4E51E02D" w:rsidR="006A2804" w:rsidRDefault="00A8258E" w:rsidP="00436E80">
      <w:pPr>
        <w:pStyle w:val="Akapitzlist"/>
        <w:numPr>
          <w:ilvl w:val="0"/>
          <w:numId w:val="11"/>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C4598F">
        <w:rPr>
          <w:b/>
          <w:color w:val="FF0000"/>
        </w:rPr>
        <w:t>17.07</w:t>
      </w:r>
      <w:r w:rsidR="008C37D2">
        <w:rPr>
          <w:b/>
          <w:color w:val="FF0000"/>
        </w:rPr>
        <w:t>.2023</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lastRenderedPageBreak/>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2EB6577A"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C4598F">
        <w:rPr>
          <w:b/>
          <w:color w:val="FF0000"/>
        </w:rPr>
        <w:t>19.08</w:t>
      </w:r>
      <w:r w:rsidR="008C37D2">
        <w:rPr>
          <w:b/>
          <w:color w:val="FF0000"/>
        </w:rPr>
        <w:t>.2023</w:t>
      </w:r>
      <w:r w:rsidR="002C1F55" w:rsidRPr="002C1F55">
        <w:rPr>
          <w:b/>
          <w:color w:val="FF0000"/>
        </w:rPr>
        <w:t xml:space="preserve">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 xml:space="preserve">muszą zostać podpisane elektronicznym kwalifikowanym podpisem lub podpisem zaufanym lub </w:t>
      </w:r>
      <w:r w:rsidRPr="00047B02">
        <w:rPr>
          <w:b/>
        </w:rPr>
        <w:lastRenderedPageBreak/>
        <w:t>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047B02">
        <w:lastRenderedPageBreak/>
        <w:t xml:space="preserve">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436E80">
      <w:pPr>
        <w:numPr>
          <w:ilvl w:val="0"/>
          <w:numId w:val="15"/>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436E80">
      <w:pPr>
        <w:numPr>
          <w:ilvl w:val="0"/>
          <w:numId w:val="16"/>
        </w:numPr>
        <w:spacing w:after="0" w:line="360" w:lineRule="auto"/>
        <w:contextualSpacing/>
        <w:jc w:val="both"/>
      </w:pPr>
      <w:r w:rsidRPr="00047B02">
        <w:rPr>
          <w:b/>
          <w:color w:val="FF0000"/>
        </w:rPr>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lastRenderedPageBreak/>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3C3830">
        <w:rPr>
          <w:b/>
          <w:bCs/>
        </w:rPr>
        <w:t>Zamawiający rekomenduje wykorzystanie podpisu z kwalifikowanym znacznikiem czasu</w:t>
      </w:r>
      <w:r w:rsidRPr="00047B02">
        <w:t>.</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486FB6AF"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C4598F">
        <w:rPr>
          <w:b/>
          <w:color w:val="FF0000"/>
        </w:rPr>
        <w:t>21.07</w:t>
      </w:r>
      <w:r w:rsidR="008C37D2">
        <w:rPr>
          <w:b/>
          <w:color w:val="FF0000"/>
        </w:rPr>
        <w:t>.2023</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xml:space="preserve">. W procesie </w:t>
      </w:r>
      <w:r>
        <w:lastRenderedPageBreak/>
        <w:t>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709BB2FF" w:rsidR="00D7335D" w:rsidRDefault="00D7335D" w:rsidP="00436E80">
      <w:pPr>
        <w:pStyle w:val="Akapitzlist"/>
        <w:numPr>
          <w:ilvl w:val="0"/>
          <w:numId w:val="18"/>
        </w:numPr>
        <w:spacing w:after="0" w:line="360" w:lineRule="auto"/>
        <w:jc w:val="both"/>
      </w:pPr>
      <w:r w:rsidRPr="00D7335D">
        <w:t xml:space="preserve">Otwarcie ofert nastąpi w dniu: </w:t>
      </w:r>
      <w:r w:rsidR="00C4598F">
        <w:rPr>
          <w:b/>
        </w:rPr>
        <w:t>21.07</w:t>
      </w:r>
      <w:r w:rsidR="008C37D2">
        <w:rPr>
          <w:b/>
        </w:rPr>
        <w:t>.2023</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6962245F" w:rsidR="004A5ACA" w:rsidRDefault="00D7335D" w:rsidP="00436E80">
      <w:pPr>
        <w:pStyle w:val="Akapitzlist"/>
        <w:numPr>
          <w:ilvl w:val="0"/>
          <w:numId w:val="18"/>
        </w:numPr>
        <w:spacing w:after="0" w:line="360" w:lineRule="auto"/>
        <w:jc w:val="both"/>
      </w:pPr>
      <w:r w:rsidRPr="00D7335D">
        <w:t>Zamawiający poinformuje o zmianie terminu otwarcia ofert na stronie internetowej prowadzonego postępowania.</w:t>
      </w:r>
    </w:p>
    <w:p w14:paraId="3E91AB2A" w14:textId="77777777" w:rsidR="00C4598F" w:rsidRDefault="00C4598F" w:rsidP="00C4598F">
      <w:pPr>
        <w:spacing w:after="0" w:line="360" w:lineRule="auto"/>
        <w:jc w:val="both"/>
      </w:pPr>
    </w:p>
    <w:p w14:paraId="147812F7" w14:textId="77777777" w:rsidR="00C4598F" w:rsidRDefault="00C4598F" w:rsidP="00C4598F">
      <w:pPr>
        <w:spacing w:after="0" w:line="360" w:lineRule="auto"/>
        <w:jc w:val="both"/>
      </w:pPr>
    </w:p>
    <w:p w14:paraId="04C14A34" w14:textId="77777777" w:rsidR="00C4598F" w:rsidRDefault="00C4598F" w:rsidP="00C4598F">
      <w:pPr>
        <w:spacing w:after="0" w:line="360" w:lineRule="auto"/>
        <w:jc w:val="both"/>
      </w:pP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lastRenderedPageBreak/>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F9BCD67"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Za ofertę najkorzystniejszą zostanie uznana oferta zawierająca najkorzystniejszy bilans  punktów w kryteriach:</w:t>
      </w:r>
    </w:p>
    <w:p w14:paraId="4723E300" w14:textId="77777777" w:rsidR="00D22FBE" w:rsidRP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cena – „C” </w:t>
      </w:r>
    </w:p>
    <w:p w14:paraId="2C54859C" w14:textId="7E01E810" w:rsidR="00AC31BF" w:rsidRPr="00C4598F" w:rsidRDefault="00D22FBE" w:rsidP="00C4598F">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ocena parametrów technicznych i użytkowych – „J”</w:t>
      </w:r>
    </w:p>
    <w:p w14:paraId="7F4E7F7F" w14:textId="77777777" w:rsidR="00D22FBE" w:rsidRPr="00D22FBE" w:rsidRDefault="00D22FBE" w:rsidP="00436E80">
      <w:pPr>
        <w:spacing w:after="0" w:line="360" w:lineRule="auto"/>
        <w:ind w:left="360"/>
        <w:contextualSpacing/>
        <w:jc w:val="both"/>
        <w:rPr>
          <w:rFonts w:ascii="Calibri" w:eastAsia="Calibri" w:hAnsi="Calibri" w:cs="Times New Roman"/>
        </w:rPr>
      </w:pPr>
      <w:r w:rsidRPr="00D22FBE">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D22FBE" w:rsidRPr="00D22FBE" w14:paraId="008AB3EF" w14:textId="77777777" w:rsidTr="000040C7">
        <w:tc>
          <w:tcPr>
            <w:tcW w:w="2381" w:type="dxa"/>
            <w:vAlign w:val="center"/>
          </w:tcPr>
          <w:p w14:paraId="017E18D6"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Kryterium</w:t>
            </w:r>
          </w:p>
        </w:tc>
        <w:tc>
          <w:tcPr>
            <w:tcW w:w="1134" w:type="dxa"/>
            <w:vAlign w:val="center"/>
          </w:tcPr>
          <w:p w14:paraId="5D8B7A38"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Waga</w:t>
            </w:r>
          </w:p>
          <w:p w14:paraId="4ADCA431"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t>
            </w:r>
          </w:p>
        </w:tc>
        <w:tc>
          <w:tcPr>
            <w:tcW w:w="1134" w:type="dxa"/>
            <w:vAlign w:val="center"/>
          </w:tcPr>
          <w:p w14:paraId="0D93B5AF"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Liczba punktów</w:t>
            </w:r>
          </w:p>
        </w:tc>
        <w:tc>
          <w:tcPr>
            <w:tcW w:w="4025" w:type="dxa"/>
            <w:vAlign w:val="center"/>
          </w:tcPr>
          <w:p w14:paraId="76ADB1CB"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Sposób oceny wg wzoru</w:t>
            </w:r>
          </w:p>
        </w:tc>
      </w:tr>
      <w:tr w:rsidR="00D22FBE" w:rsidRPr="00D22FBE" w14:paraId="1B176883" w14:textId="77777777" w:rsidTr="000040C7">
        <w:tc>
          <w:tcPr>
            <w:tcW w:w="2381" w:type="dxa"/>
            <w:vAlign w:val="center"/>
          </w:tcPr>
          <w:p w14:paraId="64257C9D"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Cena</w:t>
            </w:r>
          </w:p>
        </w:tc>
        <w:tc>
          <w:tcPr>
            <w:tcW w:w="1134" w:type="dxa"/>
            <w:vAlign w:val="center"/>
          </w:tcPr>
          <w:p w14:paraId="0D2A73FF"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1134" w:type="dxa"/>
            <w:vAlign w:val="center"/>
          </w:tcPr>
          <w:p w14:paraId="30B0BE3A"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4025" w:type="dxa"/>
            <w:vAlign w:val="center"/>
          </w:tcPr>
          <w:p w14:paraId="077E8094"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D22FBE">
              <w:rPr>
                <w:rFonts w:ascii="Calibri" w:eastAsia="Times New Roman" w:hAnsi="Calibri" w:cs="Times New Roman"/>
                <w:sz w:val="20"/>
                <w:szCs w:val="20"/>
              </w:rPr>
              <w:t xml:space="preserve"> x100 x 60%</w:t>
            </w:r>
          </w:p>
        </w:tc>
      </w:tr>
      <w:tr w:rsidR="00D22FBE" w:rsidRPr="00D22FBE" w14:paraId="3EDAB142" w14:textId="77777777" w:rsidTr="000040C7">
        <w:tc>
          <w:tcPr>
            <w:tcW w:w="2381" w:type="dxa"/>
            <w:vAlign w:val="center"/>
          </w:tcPr>
          <w:p w14:paraId="6C112CA6"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Ocena parametrów technicznych i użytkowych</w:t>
            </w:r>
          </w:p>
        </w:tc>
        <w:tc>
          <w:tcPr>
            <w:tcW w:w="1134" w:type="dxa"/>
            <w:vAlign w:val="center"/>
          </w:tcPr>
          <w:p w14:paraId="69EACBF2" w14:textId="0A09EBBB" w:rsidR="00D22FBE" w:rsidRPr="00D22FBE" w:rsidRDefault="00C4598F"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40</w:t>
            </w:r>
          </w:p>
        </w:tc>
        <w:tc>
          <w:tcPr>
            <w:tcW w:w="1134" w:type="dxa"/>
            <w:vAlign w:val="center"/>
          </w:tcPr>
          <w:p w14:paraId="6F9EF5A0" w14:textId="3CAC1E0A" w:rsidR="00D22FBE" w:rsidRPr="00D22FBE" w:rsidRDefault="00C4598F"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40</w:t>
            </w:r>
          </w:p>
        </w:tc>
        <w:tc>
          <w:tcPr>
            <w:tcW w:w="4025" w:type="dxa"/>
            <w:vAlign w:val="center"/>
          </w:tcPr>
          <w:p w14:paraId="4041FED9" w14:textId="6F01C304" w:rsidR="00D22FBE" w:rsidRPr="00D22FBE" w:rsidRDefault="006E673A"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 xml:space="preserve">Na podstawie załącznika nr </w:t>
            </w:r>
            <w:r w:rsidR="00C4598F">
              <w:rPr>
                <w:rFonts w:ascii="Calibri" w:eastAsia="Calibri" w:hAnsi="Calibri" w:cs="Times New Roman"/>
                <w:sz w:val="20"/>
                <w:szCs w:val="20"/>
              </w:rPr>
              <w:t>2</w:t>
            </w:r>
            <w:r>
              <w:rPr>
                <w:rFonts w:ascii="Calibri" w:eastAsia="Calibri" w:hAnsi="Calibri" w:cs="Times New Roman"/>
                <w:sz w:val="20"/>
                <w:szCs w:val="20"/>
              </w:rPr>
              <w:t xml:space="preserve"> do SWZ</w:t>
            </w:r>
          </w:p>
        </w:tc>
      </w:tr>
      <w:tr w:rsidR="00D22FBE" w:rsidRPr="00D22FBE" w14:paraId="2272826B" w14:textId="77777777" w:rsidTr="00A966A2">
        <w:tc>
          <w:tcPr>
            <w:tcW w:w="2381" w:type="dxa"/>
            <w:vAlign w:val="center"/>
          </w:tcPr>
          <w:p w14:paraId="57F2F6FD"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Razem</w:t>
            </w:r>
          </w:p>
        </w:tc>
        <w:tc>
          <w:tcPr>
            <w:tcW w:w="1134" w:type="dxa"/>
            <w:vAlign w:val="center"/>
          </w:tcPr>
          <w:p w14:paraId="1EFA3E99"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1134" w:type="dxa"/>
            <w:vAlign w:val="center"/>
          </w:tcPr>
          <w:p w14:paraId="014042A3"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4025" w:type="dxa"/>
            <w:tcBorders>
              <w:bottom w:val="nil"/>
              <w:right w:val="nil"/>
              <w:tl2br w:val="nil"/>
              <w:tr2bl w:val="nil"/>
            </w:tcBorders>
            <w:vAlign w:val="center"/>
          </w:tcPr>
          <w:p w14:paraId="19490C88" w14:textId="77777777" w:rsidR="00D22FBE" w:rsidRPr="00D22FBE" w:rsidRDefault="00D22FBE" w:rsidP="00436E80">
            <w:pPr>
              <w:spacing w:line="360" w:lineRule="auto"/>
              <w:jc w:val="center"/>
              <w:rPr>
                <w:rFonts w:ascii="Calibri" w:eastAsia="Calibri" w:hAnsi="Calibri" w:cs="Times New Roman"/>
                <w:sz w:val="20"/>
                <w:szCs w:val="20"/>
              </w:rPr>
            </w:pPr>
          </w:p>
        </w:tc>
      </w:tr>
    </w:tbl>
    <w:p w14:paraId="1E020D04" w14:textId="77777777" w:rsidR="00D22FBE" w:rsidRPr="00D22FBE" w:rsidRDefault="00D22FBE" w:rsidP="00436E80">
      <w:pPr>
        <w:spacing w:after="0" w:line="360" w:lineRule="auto"/>
        <w:ind w:left="360"/>
        <w:contextualSpacing/>
        <w:jc w:val="both"/>
        <w:rPr>
          <w:rFonts w:ascii="Calibri" w:eastAsia="Calibri" w:hAnsi="Calibri" w:cs="Times New Roman"/>
        </w:rPr>
      </w:pPr>
    </w:p>
    <w:p w14:paraId="4FBA0EE2"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proporcjonalnie mniejsza liczba punktów.</w:t>
      </w:r>
    </w:p>
    <w:p w14:paraId="2FD9CDAE" w14:textId="1C861B97" w:rsid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lastRenderedPageBreak/>
        <w:t xml:space="preserve">Sposób oceny parametrów technicznych i użytkowych (kryterium nr 2) nastąpi na podstawie kryteriów i punktacji określonych w Załączniku nr 3 do Specyfikacji. </w:t>
      </w:r>
    </w:p>
    <w:p w14:paraId="5C10F670"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Punktacja przyznawana ofertom w poszczególnych kryteriach będzie liczona  z dokładnością do dwóch miejsc po przecinku. </w:t>
      </w:r>
    </w:p>
    <w:p w14:paraId="11CB1450" w14:textId="419D4B1D"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Wynik – za najkorzystniejszą, zostanie uznana oferta przedstawiająca najkorzystniejszy bilans punktów, przyznanych na podstawie ustalonych kryteriów oceny ofert tj. suma punktów otrzymanych w kryterium nr 1</w:t>
      </w:r>
      <w:r w:rsidR="002C1F55">
        <w:rPr>
          <w:rFonts w:ascii="Calibri" w:eastAsia="Calibri" w:hAnsi="Calibri" w:cs="Times New Roman"/>
        </w:rPr>
        <w:t xml:space="preserve">, w </w:t>
      </w:r>
      <w:r w:rsidRPr="00D22FBE">
        <w:rPr>
          <w:rFonts w:ascii="Calibri" w:eastAsia="Calibri" w:hAnsi="Calibri" w:cs="Times New Roman"/>
        </w:rPr>
        <w:t xml:space="preserve">kryterium nr </w:t>
      </w:r>
      <w:r w:rsidR="00EA3F81">
        <w:rPr>
          <w:rFonts w:ascii="Calibri" w:eastAsia="Calibri" w:hAnsi="Calibri" w:cs="Times New Roman"/>
        </w:rPr>
        <w:t>2</w:t>
      </w:r>
      <w:r w:rsidRPr="00D22FBE">
        <w:rPr>
          <w:rFonts w:ascii="Calibri" w:eastAsia="Calibri" w:hAnsi="Calibri" w:cs="Times New Roman"/>
        </w:rPr>
        <w:t xml:space="preserve"> (cena</w:t>
      </w:r>
      <w:r w:rsidR="00EA3F81">
        <w:rPr>
          <w:rFonts w:ascii="Calibri" w:eastAsia="Calibri" w:hAnsi="Calibri" w:cs="Times New Roman"/>
        </w:rPr>
        <w:t xml:space="preserve"> i </w:t>
      </w:r>
      <w:r w:rsidR="002C1F55">
        <w:rPr>
          <w:rFonts w:ascii="Calibri" w:eastAsia="Calibri" w:hAnsi="Calibri" w:cs="Times New Roman"/>
        </w:rPr>
        <w:t>ocena parametrów technicznych)</w:t>
      </w:r>
      <w:r w:rsidR="0025662E">
        <w:rPr>
          <w:rFonts w:ascii="Calibri" w:eastAsia="Calibri" w:hAnsi="Calibri" w:cs="Times New Roman"/>
        </w:rPr>
        <w:t>.</w:t>
      </w:r>
    </w:p>
    <w:p w14:paraId="36D6EA93"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Jeżeli zaoferowana cena lub koszt, lub ich istotne części składowe, wydają się rażąco niskie </w:t>
      </w:r>
      <w:r w:rsidRPr="00D22FBE">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6DF1D501" w14:textId="05B9C2E1"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w:t>
      </w:r>
      <w:r w:rsidR="00C4598F">
        <w:rPr>
          <w:rFonts w:ascii="Calibri" w:eastAsia="Calibri" w:hAnsi="Calibri" w:cs="Times New Roman"/>
        </w:rPr>
        <w:t xml:space="preserve"> </w:t>
      </w:r>
      <w:r w:rsidRPr="00D22FBE">
        <w:rPr>
          <w:rFonts w:ascii="Calibri" w:eastAsia="Calibri" w:hAnsi="Calibri" w:cs="Times New Roman"/>
        </w:rPr>
        <w:t>i 10, zamawiający zwraca się o udzielenie wyjaśnień, o których mowa w ust. 1, chyba że rozbieżność wynika z okoliczności oczywistych, które nie wymagają wyjaśnienia;</w:t>
      </w:r>
    </w:p>
    <w:p w14:paraId="71856BC4"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wartości zamówienia powiększonej o należny podatek od towarów i usług, zaktualizowanej </w:t>
      </w:r>
      <w:r w:rsidRPr="00D22FBE">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26842754" w14:textId="77777777" w:rsidR="00D22FBE" w:rsidRPr="00D22FBE" w:rsidRDefault="00D22FBE" w:rsidP="00436E80">
      <w:pPr>
        <w:numPr>
          <w:ilvl w:val="0"/>
          <w:numId w:val="39"/>
        </w:numPr>
        <w:spacing w:after="0" w:line="360" w:lineRule="auto"/>
        <w:contextualSpacing/>
        <w:jc w:val="both"/>
      </w:pPr>
      <w:r w:rsidRPr="00D22FBE">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D22FBE">
        <w:rPr>
          <w:b/>
        </w:rPr>
        <w:t>Wykonawcy,  składając  oferty dodatkowe, nie mogą zaoferować cen wyższych niż zaoferowane w uprzednio złożonych przez nich ofertach</w:t>
      </w:r>
      <w:r w:rsidRPr="00D22FBE">
        <w:t xml:space="preserve">. </w:t>
      </w:r>
    </w:p>
    <w:p w14:paraId="36E5955C" w14:textId="77777777" w:rsidR="00D22FBE" w:rsidRPr="00D22FBE" w:rsidRDefault="00D22FBE" w:rsidP="00436E80">
      <w:pPr>
        <w:numPr>
          <w:ilvl w:val="0"/>
          <w:numId w:val="39"/>
        </w:numPr>
        <w:spacing w:after="0" w:line="360" w:lineRule="auto"/>
        <w:contextualSpacing/>
        <w:jc w:val="both"/>
      </w:pPr>
      <w:r w:rsidRPr="00D22FBE">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9FCE14" w14:textId="77777777" w:rsidR="00D22FBE" w:rsidRPr="00D22FBE" w:rsidRDefault="00D22FBE" w:rsidP="00436E80">
      <w:pPr>
        <w:numPr>
          <w:ilvl w:val="0"/>
          <w:numId w:val="39"/>
        </w:numPr>
        <w:spacing w:after="0" w:line="360" w:lineRule="auto"/>
        <w:contextualSpacing/>
        <w:jc w:val="both"/>
      </w:pPr>
      <w:r w:rsidRPr="00D22FBE">
        <w:t>Zamawiający wybiera najkorzystniejszą ofertę w terminie związania ofertą określonym w SWZ.</w:t>
      </w:r>
    </w:p>
    <w:p w14:paraId="2DB19F12" w14:textId="77777777" w:rsidR="00D22FBE" w:rsidRPr="00D22FBE" w:rsidRDefault="00D22FBE" w:rsidP="00436E80">
      <w:pPr>
        <w:numPr>
          <w:ilvl w:val="0"/>
          <w:numId w:val="39"/>
        </w:numPr>
        <w:spacing w:after="0" w:line="360" w:lineRule="auto"/>
        <w:contextualSpacing/>
        <w:jc w:val="both"/>
      </w:pPr>
      <w:r w:rsidRPr="00D22FBE">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12304C29" w14:textId="77777777" w:rsidR="00D22FBE" w:rsidRPr="00D22FBE" w:rsidRDefault="00D22FBE" w:rsidP="00436E80">
      <w:pPr>
        <w:numPr>
          <w:ilvl w:val="0"/>
          <w:numId w:val="39"/>
        </w:numPr>
        <w:spacing w:after="0" w:line="360" w:lineRule="auto"/>
        <w:contextualSpacing/>
        <w:jc w:val="both"/>
      </w:pPr>
      <w:r w:rsidRPr="00D22FBE">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lastRenderedPageBreak/>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3E99CFA8"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C4598F">
        <w:rPr>
          <w:b/>
        </w:rPr>
        <w:t>5</w:t>
      </w:r>
      <w:r w:rsidR="00EA3F81">
        <w:rPr>
          <w:b/>
        </w:rPr>
        <w:t xml:space="preserve">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1870FF66" w14:textId="0EC380B2" w:rsidR="006649A2" w:rsidRDefault="006649A2"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78B29FDE"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3F4E5627" w14:textId="77777777" w:rsidR="00C4598F" w:rsidRDefault="00C4598F"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3B4BFACC"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lastRenderedPageBreak/>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w:t>
      </w:r>
      <w:r w:rsidRPr="00D96993">
        <w:rPr>
          <w:rFonts w:eastAsia="Times New Roman" w:cstheme="minorHAnsi"/>
          <w:lang w:eastAsia="pl-PL"/>
        </w:rPr>
        <w:lastRenderedPageBreak/>
        <w:t>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 xml:space="preserve">(wniesienie żądania nie ogranicza przetwarzania danych do czasu zakończenia postępowania; </w:t>
      </w:r>
      <w:r w:rsidRPr="00D96993">
        <w:rPr>
          <w:rFonts w:eastAsia="Times New Roman" w:cstheme="minorHAnsi"/>
          <w:i/>
          <w:lang w:eastAsia="pl-PL"/>
        </w:rPr>
        <w:lastRenderedPageBreak/>
        <w:t>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49A532CE" w14:textId="7D42EFFA" w:rsidR="003855A4" w:rsidRDefault="00E575F2" w:rsidP="00C4598F">
      <w:pPr>
        <w:pStyle w:val="Akapitzlist"/>
        <w:spacing w:after="0" w:line="360" w:lineRule="auto"/>
        <w:ind w:left="113"/>
        <w:jc w:val="both"/>
      </w:pPr>
      <w:r>
        <w:t xml:space="preserve">Załącznik nr 2 – </w:t>
      </w:r>
      <w:r w:rsidR="003855A4">
        <w:t>Zestawienie parametrów technicznych i użytkowych</w:t>
      </w:r>
    </w:p>
    <w:p w14:paraId="011FC61A" w14:textId="451BCCE3" w:rsidR="00E575F2" w:rsidRDefault="00E575F2" w:rsidP="00436E80">
      <w:pPr>
        <w:pStyle w:val="Akapitzlist"/>
        <w:spacing w:after="0" w:line="360" w:lineRule="auto"/>
        <w:ind w:left="113"/>
        <w:jc w:val="both"/>
      </w:pPr>
      <w:r>
        <w:t xml:space="preserve">Załącznik nr </w:t>
      </w:r>
      <w:r w:rsidR="006963AE">
        <w:t>3</w:t>
      </w:r>
      <w:r>
        <w:t xml:space="preserve"> – Oświadczenie Wykonawcy art. 125 ust. 1 Pzp</w:t>
      </w:r>
    </w:p>
    <w:p w14:paraId="757DF035" w14:textId="6EEF3812" w:rsidR="00E575F2" w:rsidRDefault="00E575F2" w:rsidP="00436E80">
      <w:pPr>
        <w:pStyle w:val="Akapitzlist"/>
        <w:spacing w:after="0" w:line="360" w:lineRule="auto"/>
        <w:ind w:left="113"/>
        <w:jc w:val="both"/>
      </w:pPr>
      <w:r>
        <w:t xml:space="preserve">Załącznik nr </w:t>
      </w:r>
      <w:r w:rsidR="006963AE">
        <w:t>4</w:t>
      </w:r>
      <w:r>
        <w:t xml:space="preserve"> – Oświadczenie Wykonawcy o braku przynależności do grupy kapitałowej</w:t>
      </w:r>
    </w:p>
    <w:p w14:paraId="423196A3" w14:textId="4137BAFF" w:rsidR="00E575F2" w:rsidRPr="00F17321" w:rsidRDefault="00E575F2" w:rsidP="00436E80">
      <w:pPr>
        <w:pStyle w:val="Akapitzlist"/>
        <w:spacing w:after="0" w:line="360" w:lineRule="auto"/>
        <w:ind w:left="113"/>
        <w:jc w:val="both"/>
      </w:pPr>
      <w:r>
        <w:t xml:space="preserve">Załącznik nr </w:t>
      </w:r>
      <w:r w:rsidR="006963AE">
        <w:t>5</w:t>
      </w:r>
      <w:r>
        <w:t xml:space="preserve"> –</w:t>
      </w:r>
      <w:r w:rsidR="003855A4">
        <w:t xml:space="preserve">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BEFD" w14:textId="77777777" w:rsidR="00DA7F99" w:rsidRDefault="00DA7F99" w:rsidP="00B11AE7">
      <w:pPr>
        <w:spacing w:after="0" w:line="240" w:lineRule="auto"/>
      </w:pPr>
      <w:r>
        <w:separator/>
      </w:r>
    </w:p>
  </w:endnote>
  <w:endnote w:type="continuationSeparator" w:id="0">
    <w:p w14:paraId="1C180D41" w14:textId="77777777" w:rsidR="00DA7F99" w:rsidRDefault="00DA7F9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229B" w14:textId="1FD0852B" w:rsidR="00E8009E" w:rsidRDefault="00AB0194" w:rsidP="00AB0194">
    <w:pPr>
      <w:pStyle w:val="Stopka"/>
      <w:jc w:val="center"/>
    </w:pPr>
    <w:r w:rsidRPr="00F77525">
      <w:rPr>
        <w:b/>
        <w:bCs/>
        <w:iCs/>
      </w:rPr>
      <w:t>„Narodowa Strategia Onkologiczna”, zadanie pn.: „Zakup aparatury diagnostycznej dla wczesnego wykrywania nowotworów – mammografy”, finansowane z części 46 – Zdrowie, działu 851 – Ochrona Zdrowia, rozdziału 85149 – Programy polityki zdrowotnej</w:t>
    </w:r>
  </w:p>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1D74" w14:textId="77777777" w:rsidR="00DA7F99" w:rsidRDefault="00DA7F99" w:rsidP="00B11AE7">
      <w:pPr>
        <w:spacing w:after="0" w:line="240" w:lineRule="auto"/>
      </w:pPr>
      <w:r>
        <w:separator/>
      </w:r>
    </w:p>
  </w:footnote>
  <w:footnote w:type="continuationSeparator" w:id="0">
    <w:p w14:paraId="5DE7B4A1" w14:textId="77777777" w:rsidR="00DA7F99" w:rsidRDefault="00DA7F9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1"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5"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DD3C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85490">
    <w:abstractNumId w:val="30"/>
  </w:num>
  <w:num w:numId="2" w16cid:durableId="670525407">
    <w:abstractNumId w:val="3"/>
  </w:num>
  <w:num w:numId="3" w16cid:durableId="1045786858">
    <w:abstractNumId w:val="35"/>
  </w:num>
  <w:num w:numId="4" w16cid:durableId="1427119835">
    <w:abstractNumId w:val="44"/>
  </w:num>
  <w:num w:numId="5" w16cid:durableId="258028620">
    <w:abstractNumId w:val="32"/>
  </w:num>
  <w:num w:numId="6" w16cid:durableId="1322003900">
    <w:abstractNumId w:val="22"/>
  </w:num>
  <w:num w:numId="7" w16cid:durableId="2064450271">
    <w:abstractNumId w:val="24"/>
  </w:num>
  <w:num w:numId="8" w16cid:durableId="1867213286">
    <w:abstractNumId w:val="20"/>
  </w:num>
  <w:num w:numId="9" w16cid:durableId="893276639">
    <w:abstractNumId w:val="31"/>
  </w:num>
  <w:num w:numId="10" w16cid:durableId="265846292">
    <w:abstractNumId w:val="1"/>
  </w:num>
  <w:num w:numId="11" w16cid:durableId="110168771">
    <w:abstractNumId w:val="7"/>
  </w:num>
  <w:num w:numId="12" w16cid:durableId="245891342">
    <w:abstractNumId w:val="2"/>
  </w:num>
  <w:num w:numId="13" w16cid:durableId="1682656710">
    <w:abstractNumId w:val="14"/>
  </w:num>
  <w:num w:numId="14" w16cid:durableId="255988447">
    <w:abstractNumId w:val="38"/>
  </w:num>
  <w:num w:numId="15" w16cid:durableId="1006788725">
    <w:abstractNumId w:val="36"/>
  </w:num>
  <w:num w:numId="16" w16cid:durableId="1315985210">
    <w:abstractNumId w:val="23"/>
  </w:num>
  <w:num w:numId="17" w16cid:durableId="1517384310">
    <w:abstractNumId w:val="16"/>
  </w:num>
  <w:num w:numId="18" w16cid:durableId="1538085707">
    <w:abstractNumId w:val="4"/>
  </w:num>
  <w:num w:numId="19" w16cid:durableId="480124174">
    <w:abstractNumId w:val="18"/>
  </w:num>
  <w:num w:numId="20" w16cid:durableId="1693258611">
    <w:abstractNumId w:val="26"/>
  </w:num>
  <w:num w:numId="21" w16cid:durableId="918833285">
    <w:abstractNumId w:val="28"/>
  </w:num>
  <w:num w:numId="22" w16cid:durableId="546381061">
    <w:abstractNumId w:val="42"/>
  </w:num>
  <w:num w:numId="23" w16cid:durableId="349069929">
    <w:abstractNumId w:val="8"/>
  </w:num>
  <w:num w:numId="24" w16cid:durableId="965429974">
    <w:abstractNumId w:val="27"/>
  </w:num>
  <w:num w:numId="25" w16cid:durableId="1083179927">
    <w:abstractNumId w:val="21"/>
  </w:num>
  <w:num w:numId="26" w16cid:durableId="460849244">
    <w:abstractNumId w:val="34"/>
  </w:num>
  <w:num w:numId="27" w16cid:durableId="549532900">
    <w:abstractNumId w:val="17"/>
  </w:num>
  <w:num w:numId="28" w16cid:durableId="516696942">
    <w:abstractNumId w:val="40"/>
  </w:num>
  <w:num w:numId="29" w16cid:durableId="1273633176">
    <w:abstractNumId w:val="5"/>
  </w:num>
  <w:num w:numId="30" w16cid:durableId="412968235">
    <w:abstractNumId w:val="29"/>
  </w:num>
  <w:num w:numId="31" w16cid:durableId="1096252211">
    <w:abstractNumId w:val="41"/>
  </w:num>
  <w:num w:numId="32" w16cid:durableId="870461793">
    <w:abstractNumId w:val="39"/>
  </w:num>
  <w:num w:numId="33" w16cid:durableId="479351293">
    <w:abstractNumId w:val="10"/>
  </w:num>
  <w:num w:numId="34" w16cid:durableId="248079218">
    <w:abstractNumId w:val="11"/>
  </w:num>
  <w:num w:numId="35" w16cid:durableId="1358699301">
    <w:abstractNumId w:val="19"/>
  </w:num>
  <w:num w:numId="36" w16cid:durableId="455028529">
    <w:abstractNumId w:val="0"/>
  </w:num>
  <w:num w:numId="37" w16cid:durableId="1496337442">
    <w:abstractNumId w:val="13"/>
  </w:num>
  <w:num w:numId="38" w16cid:durableId="1251962234">
    <w:abstractNumId w:val="9"/>
  </w:num>
  <w:num w:numId="39" w16cid:durableId="146480902">
    <w:abstractNumId w:val="33"/>
  </w:num>
  <w:num w:numId="40" w16cid:durableId="1756441418">
    <w:abstractNumId w:val="15"/>
  </w:num>
  <w:num w:numId="41" w16cid:durableId="1150172502">
    <w:abstractNumId w:val="43"/>
  </w:num>
  <w:num w:numId="42" w16cid:durableId="242225034">
    <w:abstractNumId w:val="12"/>
  </w:num>
  <w:num w:numId="43" w16cid:durableId="1417362304">
    <w:abstractNumId w:val="37"/>
  </w:num>
  <w:num w:numId="44" w16cid:durableId="1071732302">
    <w:abstractNumId w:val="6"/>
  </w:num>
  <w:num w:numId="45" w16cid:durableId="85007250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64FF"/>
    <w:rsid w:val="0001540F"/>
    <w:rsid w:val="00016C9E"/>
    <w:rsid w:val="00017661"/>
    <w:rsid w:val="00022064"/>
    <w:rsid w:val="00022423"/>
    <w:rsid w:val="00032753"/>
    <w:rsid w:val="00047B02"/>
    <w:rsid w:val="0008033A"/>
    <w:rsid w:val="000B113D"/>
    <w:rsid w:val="000C5489"/>
    <w:rsid w:val="000E34F3"/>
    <w:rsid w:val="000F3D12"/>
    <w:rsid w:val="0012321E"/>
    <w:rsid w:val="00124C80"/>
    <w:rsid w:val="00141023"/>
    <w:rsid w:val="00153B75"/>
    <w:rsid w:val="001613C0"/>
    <w:rsid w:val="00163A16"/>
    <w:rsid w:val="00166002"/>
    <w:rsid w:val="00172510"/>
    <w:rsid w:val="001A250C"/>
    <w:rsid w:val="001A4B77"/>
    <w:rsid w:val="001B5439"/>
    <w:rsid w:val="001D171A"/>
    <w:rsid w:val="001D56DF"/>
    <w:rsid w:val="001D7525"/>
    <w:rsid w:val="00207653"/>
    <w:rsid w:val="00213377"/>
    <w:rsid w:val="00231AF0"/>
    <w:rsid w:val="0025662E"/>
    <w:rsid w:val="0026117C"/>
    <w:rsid w:val="00264229"/>
    <w:rsid w:val="002812EE"/>
    <w:rsid w:val="002923F9"/>
    <w:rsid w:val="00294743"/>
    <w:rsid w:val="0029771C"/>
    <w:rsid w:val="00297F04"/>
    <w:rsid w:val="002C1F55"/>
    <w:rsid w:val="002E15D5"/>
    <w:rsid w:val="002E3902"/>
    <w:rsid w:val="00303287"/>
    <w:rsid w:val="00310EA8"/>
    <w:rsid w:val="0035202D"/>
    <w:rsid w:val="00363333"/>
    <w:rsid w:val="003855A4"/>
    <w:rsid w:val="003A28AE"/>
    <w:rsid w:val="003B1924"/>
    <w:rsid w:val="003C3830"/>
    <w:rsid w:val="003E1E27"/>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B3755"/>
    <w:rsid w:val="004C6FA3"/>
    <w:rsid w:val="004F10D7"/>
    <w:rsid w:val="005063D1"/>
    <w:rsid w:val="005066C6"/>
    <w:rsid w:val="00507BFF"/>
    <w:rsid w:val="005167F3"/>
    <w:rsid w:val="00532D08"/>
    <w:rsid w:val="00540739"/>
    <w:rsid w:val="005759B2"/>
    <w:rsid w:val="005873F0"/>
    <w:rsid w:val="00590EC1"/>
    <w:rsid w:val="00592281"/>
    <w:rsid w:val="005A03F5"/>
    <w:rsid w:val="005B067A"/>
    <w:rsid w:val="005D36F2"/>
    <w:rsid w:val="005F3BE6"/>
    <w:rsid w:val="00655BC9"/>
    <w:rsid w:val="00657A9E"/>
    <w:rsid w:val="006649A2"/>
    <w:rsid w:val="006704DE"/>
    <w:rsid w:val="00676E98"/>
    <w:rsid w:val="00694E91"/>
    <w:rsid w:val="00695B46"/>
    <w:rsid w:val="006963AE"/>
    <w:rsid w:val="006A2804"/>
    <w:rsid w:val="006A375C"/>
    <w:rsid w:val="006E673A"/>
    <w:rsid w:val="00743A64"/>
    <w:rsid w:val="0074424C"/>
    <w:rsid w:val="007455B0"/>
    <w:rsid w:val="00757AA9"/>
    <w:rsid w:val="007847B6"/>
    <w:rsid w:val="007B030F"/>
    <w:rsid w:val="007B28FB"/>
    <w:rsid w:val="007B3EE9"/>
    <w:rsid w:val="007C48F1"/>
    <w:rsid w:val="007D3BCE"/>
    <w:rsid w:val="007D5946"/>
    <w:rsid w:val="007E0366"/>
    <w:rsid w:val="007F781F"/>
    <w:rsid w:val="008048AC"/>
    <w:rsid w:val="0082009C"/>
    <w:rsid w:val="00827298"/>
    <w:rsid w:val="008338BB"/>
    <w:rsid w:val="00835D01"/>
    <w:rsid w:val="008745F2"/>
    <w:rsid w:val="00883879"/>
    <w:rsid w:val="00887E5C"/>
    <w:rsid w:val="008A1694"/>
    <w:rsid w:val="008C37D2"/>
    <w:rsid w:val="008C6FAA"/>
    <w:rsid w:val="008E06E5"/>
    <w:rsid w:val="008E405A"/>
    <w:rsid w:val="00913A4E"/>
    <w:rsid w:val="0092168A"/>
    <w:rsid w:val="00934EA0"/>
    <w:rsid w:val="00944E31"/>
    <w:rsid w:val="009529FF"/>
    <w:rsid w:val="0095602A"/>
    <w:rsid w:val="00964975"/>
    <w:rsid w:val="00970B17"/>
    <w:rsid w:val="009E02D0"/>
    <w:rsid w:val="00A06B4E"/>
    <w:rsid w:val="00A41A37"/>
    <w:rsid w:val="00A4673B"/>
    <w:rsid w:val="00A651D2"/>
    <w:rsid w:val="00A719D3"/>
    <w:rsid w:val="00A7343F"/>
    <w:rsid w:val="00A8258E"/>
    <w:rsid w:val="00A966A2"/>
    <w:rsid w:val="00AB0194"/>
    <w:rsid w:val="00AC31BF"/>
    <w:rsid w:val="00AC63E7"/>
    <w:rsid w:val="00B017DA"/>
    <w:rsid w:val="00B020DC"/>
    <w:rsid w:val="00B03AA0"/>
    <w:rsid w:val="00B11AE7"/>
    <w:rsid w:val="00B27802"/>
    <w:rsid w:val="00B33814"/>
    <w:rsid w:val="00B365A6"/>
    <w:rsid w:val="00B37C92"/>
    <w:rsid w:val="00B456DD"/>
    <w:rsid w:val="00B63014"/>
    <w:rsid w:val="00B65107"/>
    <w:rsid w:val="00BA1ED0"/>
    <w:rsid w:val="00BC08F6"/>
    <w:rsid w:val="00BC3748"/>
    <w:rsid w:val="00BC69F9"/>
    <w:rsid w:val="00BE1B57"/>
    <w:rsid w:val="00BF07A9"/>
    <w:rsid w:val="00BF7320"/>
    <w:rsid w:val="00C0023D"/>
    <w:rsid w:val="00C31D3D"/>
    <w:rsid w:val="00C4598F"/>
    <w:rsid w:val="00C4607D"/>
    <w:rsid w:val="00C84272"/>
    <w:rsid w:val="00CE09F0"/>
    <w:rsid w:val="00CE1E52"/>
    <w:rsid w:val="00CE6B28"/>
    <w:rsid w:val="00D0017B"/>
    <w:rsid w:val="00D05C1F"/>
    <w:rsid w:val="00D06129"/>
    <w:rsid w:val="00D10A9F"/>
    <w:rsid w:val="00D157EC"/>
    <w:rsid w:val="00D16BED"/>
    <w:rsid w:val="00D22FBE"/>
    <w:rsid w:val="00D46DC3"/>
    <w:rsid w:val="00D7335D"/>
    <w:rsid w:val="00D7428A"/>
    <w:rsid w:val="00D9070F"/>
    <w:rsid w:val="00D907BE"/>
    <w:rsid w:val="00D91D3E"/>
    <w:rsid w:val="00D96993"/>
    <w:rsid w:val="00DA2272"/>
    <w:rsid w:val="00DA6F9C"/>
    <w:rsid w:val="00DA78C3"/>
    <w:rsid w:val="00DA7F99"/>
    <w:rsid w:val="00DB08F7"/>
    <w:rsid w:val="00DB16E1"/>
    <w:rsid w:val="00DE0771"/>
    <w:rsid w:val="00DE2F4A"/>
    <w:rsid w:val="00DF4059"/>
    <w:rsid w:val="00E05639"/>
    <w:rsid w:val="00E0679D"/>
    <w:rsid w:val="00E11A8A"/>
    <w:rsid w:val="00E27154"/>
    <w:rsid w:val="00E27856"/>
    <w:rsid w:val="00E359D1"/>
    <w:rsid w:val="00E40C26"/>
    <w:rsid w:val="00E53D84"/>
    <w:rsid w:val="00E575F2"/>
    <w:rsid w:val="00E8009E"/>
    <w:rsid w:val="00E8281E"/>
    <w:rsid w:val="00EA3F81"/>
    <w:rsid w:val="00EA73EB"/>
    <w:rsid w:val="00EB398D"/>
    <w:rsid w:val="00EF37B8"/>
    <w:rsid w:val="00EF6BB1"/>
    <w:rsid w:val="00F03154"/>
    <w:rsid w:val="00F148DB"/>
    <w:rsid w:val="00F17321"/>
    <w:rsid w:val="00F241A8"/>
    <w:rsid w:val="00F3409B"/>
    <w:rsid w:val="00F529F4"/>
    <w:rsid w:val="00F77525"/>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988A-44D8-4164-94C9-D5253B81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24</Pages>
  <Words>7617</Words>
  <Characters>45703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 Gontarz</cp:lastModifiedBy>
  <cp:revision>5</cp:revision>
  <cp:lastPrinted>2022-09-15T09:04:00Z</cp:lastPrinted>
  <dcterms:created xsi:type="dcterms:W3CDTF">2023-06-30T07:27:00Z</dcterms:created>
  <dcterms:modified xsi:type="dcterms:W3CDTF">2023-07-11T10:18:00Z</dcterms:modified>
</cp:coreProperties>
</file>