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8EB" w:rsidRPr="0086552C" w:rsidRDefault="002058EB" w:rsidP="002058EB">
      <w:pPr>
        <w:jc w:val="center"/>
        <w:rPr>
          <w:rFonts w:ascii="Arial" w:hAnsi="Arial" w:cs="Arial"/>
          <w:b/>
          <w:sz w:val="28"/>
          <w:szCs w:val="28"/>
        </w:rPr>
      </w:pPr>
      <w:r w:rsidRPr="0086552C">
        <w:rPr>
          <w:rFonts w:ascii="Arial" w:hAnsi="Arial" w:cs="Arial"/>
          <w:b/>
          <w:sz w:val="28"/>
          <w:szCs w:val="28"/>
        </w:rPr>
        <w:t>Umowa nr …./PRI/23</w:t>
      </w:r>
    </w:p>
    <w:p w:rsidR="002058EB" w:rsidRPr="0086552C" w:rsidRDefault="002058EB" w:rsidP="002058EB">
      <w:pPr>
        <w:suppressAutoHyphens/>
        <w:spacing w:after="120"/>
        <w:jc w:val="both"/>
        <w:rPr>
          <w:rFonts w:ascii="Arial" w:hAnsi="Arial" w:cs="Arial"/>
          <w:lang w:eastAsia="en-US"/>
        </w:rPr>
      </w:pPr>
    </w:p>
    <w:p w:rsidR="002058EB" w:rsidRPr="0086552C" w:rsidRDefault="002058EB" w:rsidP="002058EB">
      <w:pPr>
        <w:suppressAutoHyphens/>
        <w:spacing w:after="120"/>
        <w:jc w:val="both"/>
        <w:rPr>
          <w:rFonts w:ascii="Arial" w:hAnsi="Arial" w:cs="Arial"/>
          <w:lang w:eastAsia="en-US"/>
        </w:rPr>
      </w:pPr>
      <w:r w:rsidRPr="0086552C">
        <w:rPr>
          <w:rFonts w:ascii="Arial" w:hAnsi="Arial" w:cs="Arial"/>
          <w:lang w:eastAsia="en-US"/>
        </w:rPr>
        <w:t>W dniu ………………….</w:t>
      </w:r>
      <w:r w:rsidRPr="0086552C">
        <w:rPr>
          <w:rFonts w:ascii="Arial" w:hAnsi="Arial" w:cs="Arial"/>
          <w:b/>
          <w:lang w:eastAsia="en-US"/>
        </w:rPr>
        <w:t xml:space="preserve"> 2023</w:t>
      </w:r>
      <w:r w:rsidRPr="0086552C">
        <w:rPr>
          <w:rFonts w:ascii="Arial" w:hAnsi="Arial" w:cs="Arial"/>
          <w:lang w:eastAsia="en-US"/>
        </w:rPr>
        <w:t xml:space="preserve"> roku w Poddębicach, pomiędzy Powiatem Poddębickim w imieniu, którego działa Zarząd Powiatu, reprezentowany przez:</w:t>
      </w:r>
    </w:p>
    <w:p w:rsidR="002058EB" w:rsidRPr="0086552C" w:rsidRDefault="002058EB" w:rsidP="002058EB">
      <w:pPr>
        <w:suppressAutoHyphens/>
        <w:jc w:val="both"/>
        <w:rPr>
          <w:rFonts w:ascii="Arial" w:hAnsi="Arial" w:cs="Arial"/>
          <w:lang w:eastAsia="en-US"/>
        </w:rPr>
      </w:pPr>
      <w:r w:rsidRPr="0086552C">
        <w:rPr>
          <w:rFonts w:ascii="Arial" w:hAnsi="Arial" w:cs="Arial"/>
          <w:lang w:eastAsia="en-US"/>
        </w:rPr>
        <w:t>1. Panią Małgorzatę Komajdę  – Starostę Poddębickiego</w:t>
      </w:r>
    </w:p>
    <w:p w:rsidR="002058EB" w:rsidRPr="0086552C" w:rsidRDefault="002058EB" w:rsidP="002058EB">
      <w:pPr>
        <w:suppressAutoHyphens/>
        <w:jc w:val="both"/>
        <w:rPr>
          <w:rFonts w:ascii="Arial" w:hAnsi="Arial" w:cs="Arial"/>
          <w:lang w:eastAsia="en-US"/>
        </w:rPr>
      </w:pPr>
      <w:r w:rsidRPr="0086552C">
        <w:rPr>
          <w:rFonts w:ascii="Arial" w:hAnsi="Arial" w:cs="Arial"/>
          <w:lang w:eastAsia="en-US"/>
        </w:rPr>
        <w:t xml:space="preserve">2. Pana Piotra Majera – Wicestarostę  </w:t>
      </w:r>
    </w:p>
    <w:p w:rsidR="002058EB" w:rsidRPr="0086552C" w:rsidRDefault="002058EB" w:rsidP="002058EB">
      <w:pPr>
        <w:suppressAutoHyphens/>
        <w:jc w:val="both"/>
        <w:rPr>
          <w:rFonts w:ascii="Arial" w:hAnsi="Arial" w:cs="Arial"/>
          <w:lang w:eastAsia="en-US"/>
        </w:rPr>
      </w:pPr>
      <w:r w:rsidRPr="0086552C">
        <w:rPr>
          <w:rFonts w:ascii="Arial" w:hAnsi="Arial" w:cs="Arial"/>
          <w:lang w:eastAsia="en-US"/>
        </w:rPr>
        <w:t>z kontrasygnatą Skarbnika Powiatu – Pani Jadwigi Zagozdy</w:t>
      </w:r>
    </w:p>
    <w:p w:rsidR="002058EB" w:rsidRPr="0086552C" w:rsidRDefault="002058EB" w:rsidP="002058EB">
      <w:pPr>
        <w:suppressAutoHyphens/>
        <w:jc w:val="both"/>
        <w:rPr>
          <w:rFonts w:ascii="Arial" w:hAnsi="Arial" w:cs="Arial"/>
          <w:lang w:eastAsia="en-US"/>
        </w:rPr>
      </w:pPr>
      <w:r w:rsidRPr="0086552C">
        <w:rPr>
          <w:rFonts w:ascii="Arial" w:hAnsi="Arial" w:cs="Arial"/>
          <w:lang w:eastAsia="en-US"/>
        </w:rPr>
        <w:t xml:space="preserve">zwanym dalej </w:t>
      </w:r>
      <w:r w:rsidRPr="0086552C">
        <w:rPr>
          <w:rFonts w:ascii="Arial" w:hAnsi="Arial" w:cs="Arial"/>
          <w:b/>
          <w:lang w:eastAsia="en-US"/>
        </w:rPr>
        <w:t>„Zamawiającym”</w:t>
      </w:r>
      <w:r w:rsidRPr="0086552C">
        <w:rPr>
          <w:rFonts w:ascii="Arial" w:hAnsi="Arial" w:cs="Arial"/>
          <w:lang w:eastAsia="en-US"/>
        </w:rPr>
        <w:t>, NIP 8281356097</w:t>
      </w:r>
      <w:r w:rsidRPr="0086552C">
        <w:rPr>
          <w:rFonts w:ascii="Arial" w:hAnsi="Arial" w:cs="Arial"/>
          <w:lang w:eastAsia="en-US"/>
        </w:rPr>
        <w:tab/>
      </w:r>
    </w:p>
    <w:p w:rsidR="002058EB" w:rsidRPr="0086552C" w:rsidRDefault="002058EB" w:rsidP="002058EB">
      <w:pPr>
        <w:suppressAutoHyphens/>
        <w:jc w:val="both"/>
        <w:rPr>
          <w:rFonts w:ascii="Arial" w:hAnsi="Arial" w:cs="Arial"/>
          <w:lang w:eastAsia="en-US"/>
        </w:rPr>
      </w:pPr>
      <w:r w:rsidRPr="0086552C">
        <w:rPr>
          <w:rFonts w:ascii="Arial" w:hAnsi="Arial" w:cs="Arial"/>
          <w:lang w:eastAsia="en-US"/>
        </w:rPr>
        <w:t xml:space="preserve">a </w:t>
      </w:r>
    </w:p>
    <w:p w:rsidR="002058EB" w:rsidRPr="0086552C" w:rsidRDefault="002058EB" w:rsidP="002058EB">
      <w:pPr>
        <w:suppressAutoHyphens/>
        <w:jc w:val="both"/>
        <w:rPr>
          <w:rFonts w:ascii="Arial" w:hAnsi="Arial" w:cs="Arial"/>
          <w:lang w:eastAsia="en-US"/>
        </w:rPr>
      </w:pPr>
    </w:p>
    <w:p w:rsidR="002058EB" w:rsidRPr="0086552C" w:rsidRDefault="002058EB" w:rsidP="002058EB">
      <w:pPr>
        <w:suppressAutoHyphens/>
        <w:spacing w:line="288" w:lineRule="auto"/>
        <w:jc w:val="both"/>
        <w:rPr>
          <w:rFonts w:ascii="Arial" w:hAnsi="Arial" w:cs="Arial"/>
          <w:lang w:eastAsia="en-US"/>
        </w:rPr>
      </w:pPr>
      <w:r w:rsidRPr="0086552C">
        <w:rPr>
          <w:rFonts w:ascii="Arial" w:eastAsia="Calibri" w:hAnsi="Arial" w:cs="Arial"/>
          <w:lang w:eastAsia="en-US"/>
        </w:rPr>
        <w:t>………………………………………………………………..</w:t>
      </w:r>
      <w:r w:rsidRPr="0086552C">
        <w:rPr>
          <w:rFonts w:ascii="Arial" w:hAnsi="Arial" w:cs="Arial"/>
          <w:lang w:eastAsia="en-US"/>
        </w:rPr>
        <w:t>.</w:t>
      </w:r>
    </w:p>
    <w:p w:rsidR="002058EB" w:rsidRPr="0086552C" w:rsidRDefault="002058EB" w:rsidP="002058EB">
      <w:pPr>
        <w:suppressAutoHyphens/>
        <w:spacing w:line="288" w:lineRule="auto"/>
        <w:jc w:val="both"/>
        <w:rPr>
          <w:rFonts w:ascii="Arial" w:eastAsia="Calibri" w:hAnsi="Arial" w:cs="Arial"/>
          <w:lang w:eastAsia="en-US"/>
        </w:rPr>
      </w:pPr>
      <w:r w:rsidRPr="0086552C">
        <w:rPr>
          <w:rFonts w:ascii="Arial" w:hAnsi="Arial" w:cs="Arial"/>
          <w:lang w:eastAsia="en-US"/>
        </w:rPr>
        <w:t xml:space="preserve">zwaną dalej </w:t>
      </w:r>
      <w:r w:rsidRPr="0086552C">
        <w:rPr>
          <w:rFonts w:ascii="Arial" w:hAnsi="Arial" w:cs="Arial"/>
          <w:b/>
          <w:lang w:eastAsia="en-US"/>
        </w:rPr>
        <w:t>„</w:t>
      </w:r>
      <w:r w:rsidRPr="0086552C">
        <w:rPr>
          <w:rFonts w:ascii="Arial" w:hAnsi="Arial" w:cs="Arial"/>
          <w:b/>
          <w:bCs/>
          <w:lang w:eastAsia="en-US"/>
        </w:rPr>
        <w:t xml:space="preserve">Wykonawcą” </w:t>
      </w:r>
    </w:p>
    <w:p w:rsidR="002058EB" w:rsidRPr="0086552C" w:rsidRDefault="002058EB" w:rsidP="002058EB">
      <w:pPr>
        <w:rPr>
          <w:rFonts w:ascii="Arial" w:hAnsi="Arial" w:cs="Arial"/>
          <w:sz w:val="22"/>
          <w:szCs w:val="22"/>
        </w:rPr>
      </w:pPr>
      <w:r w:rsidRPr="0086552C">
        <w:rPr>
          <w:rFonts w:ascii="Arial" w:hAnsi="Arial" w:cs="Arial"/>
          <w:sz w:val="22"/>
          <w:szCs w:val="22"/>
        </w:rPr>
        <w:t xml:space="preserve">została zawarta umowa następującej treści: </w:t>
      </w:r>
    </w:p>
    <w:p w:rsidR="002058EB" w:rsidRPr="0086552C" w:rsidRDefault="002058EB" w:rsidP="002058EB">
      <w:pPr>
        <w:spacing w:line="276" w:lineRule="auto"/>
        <w:jc w:val="center"/>
        <w:rPr>
          <w:rFonts w:ascii="Arial" w:hAnsi="Arial" w:cs="Arial"/>
          <w:b/>
          <w:sz w:val="22"/>
          <w:szCs w:val="22"/>
        </w:rPr>
      </w:pPr>
    </w:p>
    <w:p w:rsidR="002058EB" w:rsidRPr="0086552C" w:rsidRDefault="002058EB" w:rsidP="002058EB">
      <w:pPr>
        <w:ind w:firstLine="284"/>
        <w:jc w:val="both"/>
        <w:rPr>
          <w:rFonts w:ascii="Arial" w:hAnsi="Arial" w:cs="Arial"/>
          <w:i/>
          <w:sz w:val="22"/>
          <w:szCs w:val="22"/>
        </w:rPr>
      </w:pPr>
      <w:r w:rsidRPr="0086552C">
        <w:rPr>
          <w:rFonts w:ascii="Arial" w:hAnsi="Arial" w:cs="Arial"/>
          <w:i/>
          <w:sz w:val="22"/>
          <w:szCs w:val="22"/>
        </w:rPr>
        <w:t xml:space="preserve">Przedmiotowa umowa jest konsekwencją zamówienia publicznego realizowanego na podstawie ustawy Prawo zamówień publicznych oraz następstwem wyboru przez Zamawiającego oferty w trybie podstawowym bez negocjacji. </w:t>
      </w:r>
    </w:p>
    <w:p w:rsidR="002058EB" w:rsidRPr="0086552C" w:rsidRDefault="002058EB" w:rsidP="00523D75">
      <w:pPr>
        <w:spacing w:line="276" w:lineRule="auto"/>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 PRZEDMIOT UMOWY</w:t>
      </w:r>
    </w:p>
    <w:p w:rsidR="0086552C" w:rsidRDefault="002058EB" w:rsidP="00296224">
      <w:pPr>
        <w:pStyle w:val="Akapitzlist"/>
        <w:numPr>
          <w:ilvl w:val="3"/>
          <w:numId w:val="8"/>
        </w:numPr>
        <w:spacing w:line="276" w:lineRule="auto"/>
        <w:ind w:left="709"/>
        <w:jc w:val="both"/>
        <w:rPr>
          <w:rFonts w:ascii="Arial" w:hAnsi="Arial" w:cs="Arial"/>
          <w:b/>
          <w:bCs/>
          <w:sz w:val="22"/>
          <w:szCs w:val="22"/>
        </w:rPr>
      </w:pPr>
      <w:r w:rsidRPr="0086552C">
        <w:rPr>
          <w:rFonts w:ascii="Arial" w:hAnsi="Arial" w:cs="Arial"/>
          <w:sz w:val="22"/>
          <w:szCs w:val="22"/>
        </w:rPr>
        <w:t xml:space="preserve">Przedmiotem umowy jest wykonanie zadania pn. </w:t>
      </w:r>
      <w:r w:rsidRPr="0086552C">
        <w:rPr>
          <w:rFonts w:ascii="Arial" w:hAnsi="Arial" w:cs="Arial"/>
          <w:b/>
          <w:sz w:val="22"/>
          <w:szCs w:val="22"/>
        </w:rPr>
        <w:t>„</w:t>
      </w:r>
      <w:r w:rsidRPr="0086552C">
        <w:rPr>
          <w:rFonts w:ascii="Arial" w:hAnsi="Arial" w:cs="Arial"/>
          <w:b/>
          <w:bCs/>
          <w:sz w:val="22"/>
          <w:szCs w:val="22"/>
        </w:rPr>
        <w:t>Modernizacja boiska wielofunkcyjnego przy Liceum Ogólnokształcącym w Poddębicach</w:t>
      </w:r>
      <w:r w:rsidR="007D1768" w:rsidRPr="0086552C">
        <w:rPr>
          <w:rFonts w:ascii="Arial" w:hAnsi="Arial" w:cs="Arial"/>
          <w:b/>
          <w:bCs/>
          <w:sz w:val="22"/>
          <w:szCs w:val="22"/>
        </w:rPr>
        <w:t>”.</w:t>
      </w:r>
      <w:r w:rsidRPr="0086552C">
        <w:rPr>
          <w:rFonts w:ascii="Arial" w:hAnsi="Arial" w:cs="Arial"/>
          <w:b/>
          <w:bCs/>
          <w:sz w:val="22"/>
          <w:szCs w:val="22"/>
        </w:rPr>
        <w:t xml:space="preserve"> </w:t>
      </w:r>
    </w:p>
    <w:p w:rsidR="0086552C" w:rsidRPr="0086552C" w:rsidRDefault="002058EB" w:rsidP="00296224">
      <w:pPr>
        <w:pStyle w:val="Akapitzlist"/>
        <w:numPr>
          <w:ilvl w:val="3"/>
          <w:numId w:val="8"/>
        </w:numPr>
        <w:spacing w:line="276" w:lineRule="auto"/>
        <w:ind w:left="709"/>
        <w:jc w:val="both"/>
        <w:rPr>
          <w:rFonts w:ascii="Arial" w:hAnsi="Arial" w:cs="Arial"/>
          <w:b/>
          <w:bCs/>
          <w:sz w:val="22"/>
          <w:szCs w:val="22"/>
        </w:rPr>
      </w:pPr>
      <w:r w:rsidRPr="0086552C">
        <w:rPr>
          <w:rFonts w:ascii="Arial" w:hAnsi="Arial" w:cs="Arial"/>
          <w:sz w:val="22"/>
          <w:szCs w:val="22"/>
        </w:rPr>
        <w:t xml:space="preserve">Wykonawca zobowiązuje się do oddania w/w inwestycji wykonanej zgodnie z dokumentacją projektową, zasadami wiedzy technicznej i obowiązującymi w Rzeczypospolitej Polskiej przepisami prawa powszechnie obowiązującego. </w:t>
      </w:r>
    </w:p>
    <w:p w:rsidR="002058EB" w:rsidRPr="0086552C" w:rsidRDefault="002058EB" w:rsidP="00296224">
      <w:pPr>
        <w:pStyle w:val="Akapitzlist"/>
        <w:numPr>
          <w:ilvl w:val="3"/>
          <w:numId w:val="8"/>
        </w:numPr>
        <w:spacing w:line="276" w:lineRule="auto"/>
        <w:ind w:left="709"/>
        <w:jc w:val="both"/>
        <w:rPr>
          <w:rFonts w:ascii="Arial" w:hAnsi="Arial" w:cs="Arial"/>
          <w:b/>
          <w:bCs/>
          <w:sz w:val="22"/>
          <w:szCs w:val="22"/>
        </w:rPr>
      </w:pPr>
      <w:r w:rsidRPr="0086552C">
        <w:rPr>
          <w:rFonts w:ascii="Arial" w:hAnsi="Arial" w:cs="Arial"/>
          <w:sz w:val="22"/>
          <w:szCs w:val="22"/>
        </w:rPr>
        <w:t>Zakres rzeczowy przedmiotu umowy i sposób wykonania robót określają:</w:t>
      </w:r>
    </w:p>
    <w:p w:rsidR="002058EB" w:rsidRPr="0086552C" w:rsidRDefault="002058EB" w:rsidP="0086552C">
      <w:pPr>
        <w:pStyle w:val="Tekstpodstawowywcity"/>
        <w:spacing w:line="276" w:lineRule="auto"/>
        <w:ind w:left="708" w:firstLine="1"/>
        <w:jc w:val="both"/>
        <w:rPr>
          <w:rFonts w:ascii="Arial" w:hAnsi="Arial" w:cs="Arial"/>
          <w:sz w:val="22"/>
          <w:szCs w:val="22"/>
        </w:rPr>
      </w:pPr>
      <w:r w:rsidRPr="0086552C">
        <w:rPr>
          <w:rFonts w:ascii="Arial" w:hAnsi="Arial" w:cs="Arial"/>
          <w:sz w:val="22"/>
          <w:szCs w:val="22"/>
        </w:rPr>
        <w:t xml:space="preserve">a) </w:t>
      </w:r>
      <w:bookmarkStart w:id="0" w:name="_Hlk44399501"/>
      <w:r w:rsidRPr="0086552C">
        <w:rPr>
          <w:rFonts w:ascii="Arial" w:hAnsi="Arial" w:cs="Arial"/>
          <w:sz w:val="22"/>
          <w:szCs w:val="22"/>
        </w:rPr>
        <w:t>dokumentacja techniczna (opis przedmiotu zamówienia, przedmiar) –</w:t>
      </w:r>
      <w:bookmarkEnd w:id="0"/>
      <w:r w:rsidRPr="0086552C">
        <w:rPr>
          <w:rFonts w:ascii="Arial" w:hAnsi="Arial" w:cs="Arial"/>
          <w:sz w:val="22"/>
          <w:szCs w:val="22"/>
        </w:rPr>
        <w:t>stanowiąca</w:t>
      </w:r>
      <w:r w:rsidR="007D1768" w:rsidRPr="0086552C">
        <w:rPr>
          <w:rFonts w:ascii="Arial" w:hAnsi="Arial" w:cs="Arial"/>
          <w:sz w:val="22"/>
          <w:szCs w:val="22"/>
        </w:rPr>
        <w:t xml:space="preserve"> </w:t>
      </w:r>
      <w:r w:rsidRPr="0086552C">
        <w:rPr>
          <w:rFonts w:ascii="Arial" w:hAnsi="Arial" w:cs="Arial"/>
          <w:sz w:val="22"/>
          <w:szCs w:val="22"/>
        </w:rPr>
        <w:t xml:space="preserve">załącznik </w:t>
      </w:r>
      <w:r w:rsidR="007D1768" w:rsidRPr="0086552C">
        <w:rPr>
          <w:rFonts w:ascii="Arial" w:hAnsi="Arial" w:cs="Arial"/>
          <w:sz w:val="22"/>
          <w:szCs w:val="22"/>
        </w:rPr>
        <w:t xml:space="preserve">nr … </w:t>
      </w:r>
      <w:r w:rsidRPr="0086552C">
        <w:rPr>
          <w:rFonts w:ascii="Arial" w:hAnsi="Arial" w:cs="Arial"/>
          <w:sz w:val="22"/>
          <w:szCs w:val="22"/>
        </w:rPr>
        <w:t xml:space="preserve">do niniejszej umowy, </w:t>
      </w:r>
    </w:p>
    <w:p w:rsidR="002058EB" w:rsidRPr="0086552C" w:rsidRDefault="002058EB" w:rsidP="0086552C">
      <w:pPr>
        <w:pStyle w:val="Tekstpodstawowywcity"/>
        <w:spacing w:line="276" w:lineRule="auto"/>
        <w:ind w:left="284" w:firstLine="424"/>
        <w:jc w:val="both"/>
        <w:rPr>
          <w:rFonts w:ascii="Arial" w:hAnsi="Arial" w:cs="Arial"/>
          <w:sz w:val="22"/>
          <w:szCs w:val="22"/>
        </w:rPr>
      </w:pPr>
      <w:r w:rsidRPr="0086552C">
        <w:rPr>
          <w:rFonts w:ascii="Arial" w:hAnsi="Arial" w:cs="Arial"/>
          <w:sz w:val="22"/>
          <w:szCs w:val="22"/>
        </w:rPr>
        <w:t xml:space="preserve">b) oferta Wykonawcy – stanowiąca załącznik nr </w:t>
      </w:r>
      <w:r w:rsidR="007D1768" w:rsidRPr="0086552C">
        <w:rPr>
          <w:rFonts w:ascii="Arial" w:hAnsi="Arial" w:cs="Arial"/>
          <w:sz w:val="22"/>
          <w:szCs w:val="22"/>
        </w:rPr>
        <w:t>….</w:t>
      </w:r>
      <w:r w:rsidRPr="0086552C">
        <w:rPr>
          <w:rFonts w:ascii="Arial" w:hAnsi="Arial" w:cs="Arial"/>
          <w:sz w:val="22"/>
          <w:szCs w:val="22"/>
        </w:rPr>
        <w:t xml:space="preserve"> do niniejszej umowy,</w:t>
      </w:r>
    </w:p>
    <w:p w:rsidR="002058EB" w:rsidRPr="00523D75" w:rsidRDefault="002058EB" w:rsidP="00523D75">
      <w:pPr>
        <w:pStyle w:val="Tekstpodstawowywcity"/>
        <w:spacing w:line="276" w:lineRule="auto"/>
        <w:ind w:left="708"/>
        <w:jc w:val="both"/>
        <w:rPr>
          <w:rFonts w:ascii="Arial" w:hAnsi="Arial" w:cs="Arial"/>
          <w:sz w:val="22"/>
          <w:szCs w:val="22"/>
        </w:rPr>
      </w:pPr>
      <w:r w:rsidRPr="0086552C">
        <w:rPr>
          <w:rFonts w:ascii="Arial" w:hAnsi="Arial" w:cs="Arial"/>
          <w:sz w:val="22"/>
          <w:szCs w:val="22"/>
        </w:rPr>
        <w:t xml:space="preserve">c) Specyfikacja Warunków Zamówienia – stanowiąca załącznik nr </w:t>
      </w:r>
      <w:r w:rsidR="007D1768" w:rsidRPr="0086552C">
        <w:rPr>
          <w:rFonts w:ascii="Arial" w:hAnsi="Arial" w:cs="Arial"/>
          <w:sz w:val="22"/>
          <w:szCs w:val="22"/>
        </w:rPr>
        <w:t>….</w:t>
      </w:r>
      <w:r w:rsidRPr="0086552C">
        <w:rPr>
          <w:rFonts w:ascii="Arial" w:hAnsi="Arial" w:cs="Arial"/>
          <w:sz w:val="22"/>
          <w:szCs w:val="22"/>
        </w:rPr>
        <w:t xml:space="preserve"> do niniejszej umowy.</w:t>
      </w: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2. TERMIN WYKONANIA UMOWY</w:t>
      </w:r>
    </w:p>
    <w:p w:rsidR="002058EB" w:rsidRPr="0086552C" w:rsidRDefault="002058EB" w:rsidP="002058EB">
      <w:pPr>
        <w:spacing w:line="276" w:lineRule="auto"/>
        <w:jc w:val="both"/>
        <w:rPr>
          <w:rFonts w:ascii="Arial" w:hAnsi="Arial" w:cs="Arial"/>
          <w:b/>
          <w:sz w:val="22"/>
          <w:szCs w:val="22"/>
        </w:rPr>
      </w:pPr>
      <w:r w:rsidRPr="0086552C">
        <w:rPr>
          <w:rFonts w:ascii="Arial" w:hAnsi="Arial" w:cs="Arial"/>
          <w:sz w:val="22"/>
          <w:szCs w:val="22"/>
        </w:rPr>
        <w:t>Strony ustalają termin zakończenia robót:</w:t>
      </w:r>
      <w:r w:rsidR="007D1768" w:rsidRPr="0086552C">
        <w:rPr>
          <w:rFonts w:ascii="Arial" w:hAnsi="Arial" w:cs="Arial"/>
          <w:sz w:val="22"/>
          <w:szCs w:val="22"/>
        </w:rPr>
        <w:t xml:space="preserve"> </w:t>
      </w:r>
      <w:r w:rsidR="007D1768" w:rsidRPr="0086552C">
        <w:rPr>
          <w:rFonts w:ascii="Arial" w:hAnsi="Arial" w:cs="Arial"/>
          <w:b/>
          <w:sz w:val="22"/>
          <w:szCs w:val="22"/>
        </w:rPr>
        <w:t xml:space="preserve">do </w:t>
      </w:r>
      <w:r w:rsidR="00421F80">
        <w:rPr>
          <w:rFonts w:ascii="Arial" w:hAnsi="Arial" w:cs="Arial"/>
          <w:b/>
          <w:sz w:val="22"/>
          <w:szCs w:val="22"/>
        </w:rPr>
        <w:t xml:space="preserve">dnia </w:t>
      </w:r>
      <w:r w:rsidR="007D1768" w:rsidRPr="0086552C">
        <w:rPr>
          <w:rFonts w:ascii="Arial" w:hAnsi="Arial" w:cs="Arial"/>
          <w:b/>
          <w:sz w:val="22"/>
          <w:szCs w:val="22"/>
        </w:rPr>
        <w:t>15.12.2023 r.</w:t>
      </w:r>
    </w:p>
    <w:p w:rsidR="002058EB" w:rsidRPr="0086552C" w:rsidRDefault="002058EB" w:rsidP="00523D75">
      <w:pPr>
        <w:spacing w:line="276" w:lineRule="auto"/>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3. WARTOŚĆ UMOWY</w:t>
      </w:r>
    </w:p>
    <w:p w:rsidR="002058EB" w:rsidRPr="0086552C" w:rsidRDefault="002058EB" w:rsidP="00296224">
      <w:pPr>
        <w:pStyle w:val="Akapitzlist"/>
        <w:numPr>
          <w:ilvl w:val="0"/>
          <w:numId w:val="9"/>
        </w:numPr>
        <w:spacing w:line="276" w:lineRule="auto"/>
        <w:jc w:val="both"/>
        <w:rPr>
          <w:rFonts w:ascii="Arial" w:hAnsi="Arial" w:cs="Arial"/>
          <w:b/>
          <w:bCs/>
          <w:sz w:val="22"/>
          <w:szCs w:val="22"/>
        </w:rPr>
      </w:pPr>
      <w:r w:rsidRPr="0086552C">
        <w:rPr>
          <w:rFonts w:ascii="Arial" w:hAnsi="Arial" w:cs="Arial"/>
          <w:sz w:val="22"/>
          <w:szCs w:val="22"/>
        </w:rPr>
        <w:t>Strony ustalają wynagrodzenie Wykonawcy zgodnie z przyjętą ofertą na realizację zadania pn.:</w:t>
      </w:r>
      <w:r w:rsidR="007D1768" w:rsidRPr="0086552C">
        <w:rPr>
          <w:rFonts w:ascii="Arial" w:hAnsi="Arial" w:cs="Arial"/>
          <w:b/>
          <w:sz w:val="22"/>
          <w:szCs w:val="22"/>
        </w:rPr>
        <w:t xml:space="preserve"> „</w:t>
      </w:r>
      <w:r w:rsidR="007D1768" w:rsidRPr="0086552C">
        <w:rPr>
          <w:rFonts w:ascii="Arial" w:hAnsi="Arial" w:cs="Arial"/>
          <w:b/>
          <w:bCs/>
          <w:sz w:val="22"/>
          <w:szCs w:val="22"/>
        </w:rPr>
        <w:t>Modernizacja boiska wielofunkcyjnego przy Liceum Ogólnokształcącym w Poddębicach”</w:t>
      </w:r>
      <w:r w:rsidRPr="0086552C">
        <w:rPr>
          <w:rFonts w:ascii="Arial" w:hAnsi="Arial" w:cs="Arial"/>
          <w:sz w:val="22"/>
          <w:szCs w:val="22"/>
        </w:rPr>
        <w:t>– za kwotę:</w:t>
      </w:r>
    </w:p>
    <w:p w:rsidR="002058EB" w:rsidRPr="0086552C" w:rsidRDefault="0086552C" w:rsidP="002058EB">
      <w:pPr>
        <w:tabs>
          <w:tab w:val="left" w:pos="1276"/>
        </w:tabs>
        <w:spacing w:line="276" w:lineRule="auto"/>
        <w:ind w:left="142"/>
        <w:jc w:val="both"/>
        <w:rPr>
          <w:rFonts w:ascii="Arial" w:hAnsi="Arial" w:cs="Arial"/>
          <w:b/>
          <w:bCs/>
          <w:sz w:val="22"/>
          <w:szCs w:val="22"/>
        </w:rPr>
      </w:pPr>
      <w:bookmarkStart w:id="1" w:name="_Hlk44399901"/>
      <w:r>
        <w:rPr>
          <w:rFonts w:ascii="Arial" w:hAnsi="Arial" w:cs="Arial"/>
          <w:b/>
          <w:bCs/>
          <w:sz w:val="22"/>
          <w:szCs w:val="22"/>
        </w:rPr>
        <w:tab/>
      </w:r>
      <w:r w:rsidR="002058EB" w:rsidRPr="0086552C">
        <w:rPr>
          <w:rFonts w:ascii="Arial" w:hAnsi="Arial" w:cs="Arial"/>
          <w:b/>
          <w:bCs/>
          <w:sz w:val="22"/>
          <w:szCs w:val="22"/>
        </w:rPr>
        <w:t xml:space="preserve">Netto </w:t>
      </w:r>
      <w:r w:rsidR="002058EB" w:rsidRPr="0086552C">
        <w:rPr>
          <w:rFonts w:ascii="Arial" w:hAnsi="Arial" w:cs="Arial"/>
          <w:b/>
          <w:bCs/>
          <w:sz w:val="22"/>
          <w:szCs w:val="22"/>
        </w:rPr>
        <w:tab/>
      </w:r>
      <w:r>
        <w:rPr>
          <w:rFonts w:ascii="Arial" w:hAnsi="Arial" w:cs="Arial"/>
          <w:b/>
          <w:bCs/>
          <w:sz w:val="22"/>
          <w:szCs w:val="22"/>
        </w:rPr>
        <w:t xml:space="preserve">  </w:t>
      </w:r>
      <w:r w:rsidR="002058EB" w:rsidRPr="0086552C">
        <w:rPr>
          <w:rFonts w:ascii="Arial" w:hAnsi="Arial" w:cs="Arial"/>
          <w:b/>
          <w:bCs/>
          <w:sz w:val="22"/>
          <w:szCs w:val="22"/>
        </w:rPr>
        <w:t>…………………………… zł</w:t>
      </w:r>
    </w:p>
    <w:p w:rsidR="002058EB" w:rsidRPr="0086552C" w:rsidRDefault="0086552C" w:rsidP="002058EB">
      <w:pPr>
        <w:tabs>
          <w:tab w:val="left" w:pos="1276"/>
        </w:tabs>
        <w:spacing w:line="276" w:lineRule="auto"/>
        <w:ind w:left="142"/>
        <w:jc w:val="both"/>
        <w:rPr>
          <w:rFonts w:ascii="Arial" w:hAnsi="Arial" w:cs="Arial"/>
          <w:b/>
          <w:bCs/>
          <w:sz w:val="22"/>
          <w:szCs w:val="22"/>
        </w:rPr>
      </w:pPr>
      <w:r>
        <w:rPr>
          <w:rFonts w:ascii="Arial" w:hAnsi="Arial" w:cs="Arial"/>
          <w:b/>
          <w:bCs/>
          <w:sz w:val="22"/>
          <w:szCs w:val="22"/>
        </w:rPr>
        <w:tab/>
        <w:t xml:space="preserve">VAT …% </w:t>
      </w:r>
      <w:r w:rsidR="002058EB" w:rsidRPr="0086552C">
        <w:rPr>
          <w:rFonts w:ascii="Arial" w:hAnsi="Arial" w:cs="Arial"/>
          <w:b/>
          <w:bCs/>
          <w:sz w:val="22"/>
          <w:szCs w:val="22"/>
        </w:rPr>
        <w:t>…………………………… zł</w:t>
      </w:r>
    </w:p>
    <w:p w:rsidR="002058EB" w:rsidRPr="0086552C" w:rsidRDefault="0086552C" w:rsidP="002058EB">
      <w:pPr>
        <w:tabs>
          <w:tab w:val="left" w:pos="1276"/>
        </w:tabs>
        <w:spacing w:line="276" w:lineRule="auto"/>
        <w:ind w:left="142"/>
        <w:jc w:val="both"/>
        <w:rPr>
          <w:rFonts w:ascii="Arial" w:hAnsi="Arial" w:cs="Arial"/>
          <w:b/>
          <w:bCs/>
          <w:sz w:val="22"/>
          <w:szCs w:val="22"/>
        </w:rPr>
      </w:pPr>
      <w:r>
        <w:rPr>
          <w:rFonts w:ascii="Arial" w:hAnsi="Arial" w:cs="Arial"/>
          <w:b/>
          <w:bCs/>
          <w:sz w:val="22"/>
          <w:szCs w:val="22"/>
        </w:rPr>
        <w:tab/>
      </w:r>
      <w:r w:rsidR="002058EB" w:rsidRPr="0086552C">
        <w:rPr>
          <w:rFonts w:ascii="Arial" w:hAnsi="Arial" w:cs="Arial"/>
          <w:b/>
          <w:bCs/>
          <w:sz w:val="22"/>
          <w:szCs w:val="22"/>
        </w:rPr>
        <w:t xml:space="preserve">Brutto </w:t>
      </w:r>
      <w:r w:rsidR="002058EB" w:rsidRPr="0086552C">
        <w:rPr>
          <w:rFonts w:ascii="Arial" w:hAnsi="Arial" w:cs="Arial"/>
          <w:b/>
          <w:bCs/>
          <w:sz w:val="22"/>
          <w:szCs w:val="22"/>
        </w:rPr>
        <w:tab/>
      </w:r>
      <w:r>
        <w:rPr>
          <w:rFonts w:ascii="Arial" w:hAnsi="Arial" w:cs="Arial"/>
          <w:b/>
          <w:bCs/>
          <w:sz w:val="22"/>
          <w:szCs w:val="22"/>
        </w:rPr>
        <w:t xml:space="preserve">  </w:t>
      </w:r>
      <w:r w:rsidR="002058EB" w:rsidRPr="0086552C">
        <w:rPr>
          <w:rFonts w:ascii="Arial" w:hAnsi="Arial" w:cs="Arial"/>
          <w:b/>
          <w:bCs/>
          <w:sz w:val="22"/>
          <w:szCs w:val="22"/>
        </w:rPr>
        <w:t>…………………………… zł</w:t>
      </w:r>
    </w:p>
    <w:p w:rsidR="0086552C" w:rsidRDefault="0086552C" w:rsidP="0086552C">
      <w:pPr>
        <w:spacing w:line="276" w:lineRule="auto"/>
        <w:ind w:left="708" w:firstLine="566"/>
        <w:jc w:val="both"/>
        <w:rPr>
          <w:rFonts w:ascii="Arial" w:hAnsi="Arial" w:cs="Arial"/>
          <w:b/>
          <w:bCs/>
          <w:sz w:val="22"/>
          <w:szCs w:val="22"/>
        </w:rPr>
      </w:pPr>
      <w:r>
        <w:rPr>
          <w:rFonts w:ascii="Arial" w:hAnsi="Arial" w:cs="Arial"/>
          <w:b/>
          <w:bCs/>
          <w:sz w:val="22"/>
          <w:szCs w:val="22"/>
        </w:rPr>
        <w:t>Słownie: ………………</w:t>
      </w:r>
      <w:r w:rsidR="002058EB" w:rsidRPr="0086552C">
        <w:rPr>
          <w:rFonts w:ascii="Arial" w:hAnsi="Arial" w:cs="Arial"/>
          <w:b/>
          <w:bCs/>
          <w:sz w:val="22"/>
          <w:szCs w:val="22"/>
        </w:rPr>
        <w:t>…………………………………………………. złotych.</w:t>
      </w:r>
      <w:bookmarkEnd w:id="1"/>
    </w:p>
    <w:p w:rsidR="0086552C" w:rsidRDefault="0086552C" w:rsidP="0086552C">
      <w:pPr>
        <w:spacing w:line="276" w:lineRule="auto"/>
        <w:ind w:left="142"/>
        <w:jc w:val="both"/>
        <w:rPr>
          <w:rFonts w:ascii="Arial" w:hAnsi="Arial" w:cs="Arial"/>
          <w:b/>
          <w:bCs/>
          <w:sz w:val="22"/>
          <w:szCs w:val="22"/>
        </w:rPr>
      </w:pPr>
    </w:p>
    <w:p w:rsidR="0086552C" w:rsidRPr="0086552C" w:rsidRDefault="002058EB" w:rsidP="00296224">
      <w:pPr>
        <w:pStyle w:val="Akapitzlist"/>
        <w:numPr>
          <w:ilvl w:val="0"/>
          <w:numId w:val="9"/>
        </w:numPr>
        <w:spacing w:line="276" w:lineRule="auto"/>
        <w:jc w:val="both"/>
        <w:rPr>
          <w:rFonts w:ascii="Arial" w:hAnsi="Arial" w:cs="Arial"/>
          <w:b/>
          <w:bCs/>
          <w:sz w:val="22"/>
          <w:szCs w:val="22"/>
        </w:rPr>
      </w:pPr>
      <w:r w:rsidRPr="0086552C">
        <w:rPr>
          <w:rFonts w:ascii="Arial" w:hAnsi="Arial" w:cs="Arial"/>
          <w:sz w:val="22"/>
          <w:szCs w:val="22"/>
        </w:rPr>
        <w:t>Cena powyższa jest ceną ryczałtową i nie podlega dalszej negocjacji.</w:t>
      </w:r>
    </w:p>
    <w:p w:rsidR="002058EB" w:rsidRPr="00D10DF1" w:rsidRDefault="002058EB" w:rsidP="00296224">
      <w:pPr>
        <w:pStyle w:val="Akapitzlist"/>
        <w:numPr>
          <w:ilvl w:val="0"/>
          <w:numId w:val="9"/>
        </w:numPr>
        <w:spacing w:line="276" w:lineRule="auto"/>
        <w:jc w:val="both"/>
        <w:rPr>
          <w:rFonts w:ascii="Arial" w:hAnsi="Arial" w:cs="Arial"/>
          <w:b/>
          <w:bCs/>
          <w:sz w:val="22"/>
          <w:szCs w:val="22"/>
        </w:rPr>
      </w:pPr>
      <w:r w:rsidRPr="0086552C">
        <w:rPr>
          <w:rFonts w:ascii="Arial" w:hAnsi="Arial" w:cs="Arial"/>
          <w:sz w:val="22"/>
          <w:szCs w:val="22"/>
        </w:rPr>
        <w:lastRenderedPageBreak/>
        <w:t>Wynagrodzenie, o którym mowa w ust. 1 obejmuje wszelkie ryzyko i odpowiedzialność Wykonawcy za prawidłowe oszacowanie wszystkich kosztów związanych z wykonaniem przedmiotu zamówienia.</w:t>
      </w:r>
    </w:p>
    <w:p w:rsidR="00D10DF1" w:rsidRPr="00D10DF1" w:rsidRDefault="00D10DF1" w:rsidP="00D10DF1">
      <w:pPr>
        <w:pStyle w:val="Akapitzlist"/>
        <w:numPr>
          <w:ilvl w:val="0"/>
          <w:numId w:val="9"/>
        </w:numPr>
        <w:spacing w:line="276" w:lineRule="auto"/>
        <w:jc w:val="both"/>
        <w:rPr>
          <w:rFonts w:ascii="Arial" w:hAnsi="Arial" w:cs="Arial"/>
          <w:b/>
          <w:bCs/>
          <w:sz w:val="22"/>
          <w:szCs w:val="22"/>
        </w:rPr>
      </w:pPr>
      <w:r w:rsidRPr="00D10DF1">
        <w:rPr>
          <w:rFonts w:ascii="Arial" w:hAnsi="Arial" w:cs="Arial"/>
          <w:b/>
          <w:bCs/>
          <w:sz w:val="22"/>
          <w:szCs w:val="22"/>
        </w:rPr>
        <w:t>Środki na inwestycję pochodzą z Urzędu Marszałkowskiego Wojewó</w:t>
      </w:r>
      <w:r>
        <w:rPr>
          <w:rFonts w:ascii="Arial" w:hAnsi="Arial" w:cs="Arial"/>
          <w:b/>
          <w:bCs/>
          <w:sz w:val="22"/>
          <w:szCs w:val="22"/>
        </w:rPr>
        <w:t>dztwa Łódzkiego</w:t>
      </w:r>
      <w:r w:rsidRPr="00D10DF1">
        <w:rPr>
          <w:rFonts w:ascii="Arial" w:hAnsi="Arial" w:cs="Arial"/>
          <w:b/>
          <w:bCs/>
          <w:sz w:val="22"/>
          <w:szCs w:val="22"/>
        </w:rPr>
        <w:t xml:space="preserve"> z dotacji celowej w ramach programu „Infrastruktura sportowa plus”</w:t>
      </w:r>
    </w:p>
    <w:p w:rsidR="002058EB" w:rsidRPr="0086552C" w:rsidRDefault="002058EB" w:rsidP="001D3431">
      <w:pPr>
        <w:pStyle w:val="Tekstpodstawowy3"/>
        <w:spacing w:line="276" w:lineRule="auto"/>
        <w:rPr>
          <w:rFonts w:ascii="Arial" w:hAnsi="Arial" w:cs="Arial"/>
          <w:b/>
          <w:sz w:val="22"/>
          <w:szCs w:val="22"/>
        </w:rPr>
      </w:pPr>
    </w:p>
    <w:p w:rsidR="002058EB" w:rsidRPr="0086552C" w:rsidRDefault="002058EB" w:rsidP="002058EB">
      <w:pPr>
        <w:pStyle w:val="Tekstpodstawowy3"/>
        <w:spacing w:line="360" w:lineRule="auto"/>
        <w:jc w:val="center"/>
        <w:rPr>
          <w:rFonts w:ascii="Arial" w:hAnsi="Arial" w:cs="Arial"/>
          <w:b/>
          <w:sz w:val="22"/>
          <w:szCs w:val="22"/>
        </w:rPr>
      </w:pPr>
      <w:r w:rsidRPr="0086552C">
        <w:rPr>
          <w:rFonts w:ascii="Arial" w:hAnsi="Arial" w:cs="Arial"/>
          <w:b/>
          <w:sz w:val="22"/>
          <w:szCs w:val="22"/>
        </w:rPr>
        <w:t xml:space="preserve">§ 4. POLECENIA </w:t>
      </w:r>
    </w:p>
    <w:p w:rsidR="0086552C" w:rsidRDefault="002058EB" w:rsidP="00296224">
      <w:pPr>
        <w:pStyle w:val="Akapitzlist"/>
        <w:numPr>
          <w:ilvl w:val="0"/>
          <w:numId w:val="10"/>
        </w:numPr>
        <w:spacing w:line="276" w:lineRule="auto"/>
        <w:jc w:val="both"/>
        <w:rPr>
          <w:rFonts w:ascii="Arial" w:hAnsi="Arial" w:cs="Arial"/>
          <w:sz w:val="22"/>
          <w:szCs w:val="22"/>
        </w:rPr>
      </w:pPr>
      <w:r w:rsidRPr="0086552C">
        <w:rPr>
          <w:rFonts w:ascii="Arial" w:hAnsi="Arial" w:cs="Arial"/>
          <w:sz w:val="22"/>
          <w:szCs w:val="22"/>
        </w:rPr>
        <w:t>Zamawiający ma prawo, jeżeli jest to niezbędne do wykonania przedmiotu umowy, polecać Wykonawcy na piśmie</w:t>
      </w:r>
      <w:r w:rsidR="007D1768" w:rsidRPr="0086552C">
        <w:rPr>
          <w:rFonts w:ascii="Arial" w:hAnsi="Arial" w:cs="Arial"/>
          <w:sz w:val="22"/>
          <w:szCs w:val="22"/>
        </w:rPr>
        <w:t xml:space="preserve"> </w:t>
      </w:r>
      <w:r w:rsidRPr="0086552C">
        <w:rPr>
          <w:rFonts w:ascii="Arial" w:hAnsi="Arial" w:cs="Arial"/>
          <w:sz w:val="22"/>
          <w:szCs w:val="22"/>
        </w:rPr>
        <w:t>wykonanie robót wynikających z dokumentacji projektowej lecz nie wyszcz</w:t>
      </w:r>
      <w:r w:rsidR="007D1768" w:rsidRPr="0086552C">
        <w:rPr>
          <w:rFonts w:ascii="Arial" w:hAnsi="Arial" w:cs="Arial"/>
          <w:sz w:val="22"/>
          <w:szCs w:val="22"/>
        </w:rPr>
        <w:t xml:space="preserve">ególnionych w przedmiarze robót, </w:t>
      </w:r>
      <w:r w:rsidRPr="0086552C">
        <w:rPr>
          <w:rFonts w:ascii="Arial" w:hAnsi="Arial" w:cs="Arial"/>
          <w:sz w:val="22"/>
          <w:szCs w:val="22"/>
        </w:rPr>
        <w:t>a Wykonawca zobowiązany jest wykonać każde z powyższych poleceń.</w:t>
      </w:r>
    </w:p>
    <w:p w:rsidR="0086552C" w:rsidRDefault="002058EB" w:rsidP="00296224">
      <w:pPr>
        <w:pStyle w:val="Akapitzlist"/>
        <w:numPr>
          <w:ilvl w:val="0"/>
          <w:numId w:val="10"/>
        </w:numPr>
        <w:spacing w:line="276" w:lineRule="auto"/>
        <w:jc w:val="both"/>
        <w:rPr>
          <w:rFonts w:ascii="Arial" w:hAnsi="Arial" w:cs="Arial"/>
          <w:sz w:val="22"/>
          <w:szCs w:val="22"/>
        </w:rPr>
      </w:pPr>
      <w:r w:rsidRPr="0086552C">
        <w:rPr>
          <w:rFonts w:ascii="Arial" w:hAnsi="Arial" w:cs="Arial"/>
          <w:sz w:val="22"/>
          <w:szCs w:val="22"/>
        </w:rPr>
        <w:t xml:space="preserve">Wydane przez Zamawiającego polecenia, o których mowa w ust. 1, nie unieważniają w jakiejkolwiek mierze postanowień niniejszej umowy, ale skutki tych poleceń mogą stanowić podstawę do zmiany – na wniosek Wykonawcy – terminu zakończenia robót, o którym mowa w § 2. </w:t>
      </w:r>
    </w:p>
    <w:p w:rsidR="002058EB" w:rsidRPr="0086552C" w:rsidRDefault="002058EB" w:rsidP="00296224">
      <w:pPr>
        <w:pStyle w:val="Akapitzlist"/>
        <w:numPr>
          <w:ilvl w:val="0"/>
          <w:numId w:val="10"/>
        </w:numPr>
        <w:spacing w:line="276" w:lineRule="auto"/>
        <w:jc w:val="both"/>
        <w:rPr>
          <w:rFonts w:ascii="Arial" w:hAnsi="Arial" w:cs="Arial"/>
          <w:sz w:val="22"/>
          <w:szCs w:val="22"/>
        </w:rPr>
      </w:pPr>
      <w:r w:rsidRPr="0086552C">
        <w:rPr>
          <w:rFonts w:ascii="Arial" w:hAnsi="Arial" w:cs="Arial"/>
          <w:sz w:val="22"/>
          <w:szCs w:val="22"/>
        </w:rPr>
        <w:t>Zmiany wynikające z poleceń, o których mowa w ust. 1, mogą wymagać sporządzenia aneksu do umowy, natomiast zmiany wykraczające poza określenie przedmiotu zamówienia będą wymagały zawarcia odrębnej umowy</w:t>
      </w:r>
      <w:r w:rsidRPr="0086552C">
        <w:rPr>
          <w:rFonts w:ascii="Arial" w:hAnsi="Arial" w:cs="Arial"/>
          <w:color w:val="000000"/>
          <w:sz w:val="22"/>
          <w:szCs w:val="22"/>
        </w:rPr>
        <w:t>.</w:t>
      </w:r>
    </w:p>
    <w:p w:rsidR="002058EB" w:rsidRPr="0086552C" w:rsidRDefault="002058EB" w:rsidP="002058EB">
      <w:pPr>
        <w:pStyle w:val="Tekstpodstawowy3"/>
        <w:jc w:val="center"/>
        <w:rPr>
          <w:rFonts w:ascii="Arial" w:hAnsi="Arial" w:cs="Arial"/>
          <w:sz w:val="22"/>
          <w:szCs w:val="22"/>
        </w:rPr>
      </w:pPr>
    </w:p>
    <w:p w:rsidR="002058EB" w:rsidRPr="0086552C" w:rsidRDefault="002058EB" w:rsidP="002058EB">
      <w:pPr>
        <w:pStyle w:val="Tekstpodstawowy3"/>
        <w:spacing w:line="276" w:lineRule="auto"/>
        <w:jc w:val="center"/>
        <w:rPr>
          <w:rFonts w:ascii="Arial" w:hAnsi="Arial" w:cs="Arial"/>
          <w:b/>
          <w:sz w:val="22"/>
          <w:szCs w:val="22"/>
        </w:rPr>
      </w:pPr>
      <w:r w:rsidRPr="0086552C">
        <w:rPr>
          <w:rFonts w:ascii="Arial" w:hAnsi="Arial" w:cs="Arial"/>
          <w:b/>
          <w:sz w:val="22"/>
          <w:szCs w:val="22"/>
        </w:rPr>
        <w:t>§ 5. ROZLICZENIE</w:t>
      </w:r>
    </w:p>
    <w:p w:rsidR="0086552C" w:rsidRDefault="002058EB" w:rsidP="00296224">
      <w:pPr>
        <w:pStyle w:val="Akapitzlist"/>
        <w:numPr>
          <w:ilvl w:val="0"/>
          <w:numId w:val="11"/>
        </w:numPr>
        <w:spacing w:line="276" w:lineRule="auto"/>
        <w:jc w:val="both"/>
        <w:rPr>
          <w:rFonts w:ascii="Arial" w:hAnsi="Arial" w:cs="Arial"/>
          <w:sz w:val="22"/>
          <w:szCs w:val="22"/>
        </w:rPr>
      </w:pPr>
      <w:r w:rsidRPr="0086552C">
        <w:rPr>
          <w:rFonts w:ascii="Arial" w:hAnsi="Arial" w:cs="Arial"/>
          <w:sz w:val="22"/>
          <w:szCs w:val="22"/>
        </w:rPr>
        <w:t>Strony postanawiają, że rozliczenie za przedmiot umowy nastąpi jednorazowo – po zakończeniu robót.</w:t>
      </w:r>
    </w:p>
    <w:p w:rsidR="0086552C" w:rsidRDefault="002058EB" w:rsidP="00296224">
      <w:pPr>
        <w:pStyle w:val="Akapitzlist"/>
        <w:numPr>
          <w:ilvl w:val="0"/>
          <w:numId w:val="11"/>
        </w:numPr>
        <w:spacing w:line="276" w:lineRule="auto"/>
        <w:jc w:val="both"/>
        <w:rPr>
          <w:rFonts w:ascii="Arial" w:hAnsi="Arial" w:cs="Arial"/>
          <w:sz w:val="22"/>
          <w:szCs w:val="22"/>
        </w:rPr>
      </w:pPr>
      <w:r w:rsidRPr="0086552C">
        <w:rPr>
          <w:rFonts w:ascii="Arial" w:hAnsi="Arial" w:cs="Arial"/>
          <w:sz w:val="22"/>
          <w:szCs w:val="22"/>
        </w:rPr>
        <w:t>Do faktury należy załączyć rozliczenie (kosztorys powykonawczy) potwierdzony przez Inspektora nadzoru inwestorskiego.</w:t>
      </w:r>
    </w:p>
    <w:p w:rsidR="007D1768" w:rsidRPr="0086552C" w:rsidRDefault="007D1768" w:rsidP="00296224">
      <w:pPr>
        <w:pStyle w:val="Akapitzlist"/>
        <w:numPr>
          <w:ilvl w:val="0"/>
          <w:numId w:val="11"/>
        </w:numPr>
        <w:spacing w:line="276" w:lineRule="auto"/>
        <w:jc w:val="both"/>
        <w:rPr>
          <w:rFonts w:ascii="Arial" w:hAnsi="Arial" w:cs="Arial"/>
          <w:sz w:val="22"/>
          <w:szCs w:val="22"/>
        </w:rPr>
      </w:pPr>
      <w:r w:rsidRPr="0086552C">
        <w:rPr>
          <w:rFonts w:ascii="Arial" w:hAnsi="Arial" w:cs="Arial"/>
          <w:sz w:val="22"/>
          <w:szCs w:val="22"/>
        </w:rPr>
        <w:t xml:space="preserve">Fakturę za wykonanie przedmiotu umowy należy wystawić na adres: </w:t>
      </w:r>
    </w:p>
    <w:p w:rsidR="007D1768" w:rsidRPr="0086552C" w:rsidRDefault="0086552C" w:rsidP="0086552C">
      <w:pPr>
        <w:spacing w:line="276" w:lineRule="auto"/>
        <w:ind w:left="708"/>
        <w:jc w:val="both"/>
        <w:rPr>
          <w:rFonts w:ascii="Arial" w:hAnsi="Arial" w:cs="Arial"/>
          <w:sz w:val="22"/>
          <w:szCs w:val="22"/>
        </w:rPr>
      </w:pPr>
      <w:r>
        <w:rPr>
          <w:rFonts w:ascii="Arial" w:hAnsi="Arial" w:cs="Arial"/>
          <w:sz w:val="22"/>
          <w:szCs w:val="22"/>
        </w:rPr>
        <w:t xml:space="preserve">- NABYWCA: </w:t>
      </w:r>
      <w:r w:rsidR="007D1768" w:rsidRPr="0086552C">
        <w:rPr>
          <w:rFonts w:ascii="Arial" w:hAnsi="Arial" w:cs="Arial"/>
          <w:sz w:val="22"/>
          <w:szCs w:val="22"/>
        </w:rPr>
        <w:t>Powiat Poddębicki, 99-200 Podd</w:t>
      </w:r>
      <w:r>
        <w:rPr>
          <w:rFonts w:ascii="Arial" w:hAnsi="Arial" w:cs="Arial"/>
          <w:sz w:val="22"/>
          <w:szCs w:val="22"/>
        </w:rPr>
        <w:t>ębice, ul. Łęczycka 16, NIP 828</w:t>
      </w:r>
      <w:r w:rsidR="007D1768" w:rsidRPr="0086552C">
        <w:rPr>
          <w:rFonts w:ascii="Arial" w:hAnsi="Arial" w:cs="Arial"/>
          <w:sz w:val="22"/>
          <w:szCs w:val="22"/>
        </w:rPr>
        <w:t>13</w:t>
      </w:r>
      <w:r>
        <w:rPr>
          <w:rFonts w:ascii="Arial" w:hAnsi="Arial" w:cs="Arial"/>
          <w:sz w:val="22"/>
          <w:szCs w:val="22"/>
        </w:rPr>
        <w:t>56</w:t>
      </w:r>
      <w:r w:rsidR="007D1768" w:rsidRPr="0086552C">
        <w:rPr>
          <w:rFonts w:ascii="Arial" w:hAnsi="Arial" w:cs="Arial"/>
          <w:sz w:val="22"/>
          <w:szCs w:val="22"/>
        </w:rPr>
        <w:t>097</w:t>
      </w:r>
    </w:p>
    <w:p w:rsidR="002058EB" w:rsidRPr="0086552C" w:rsidRDefault="007D1768" w:rsidP="0086552C">
      <w:pPr>
        <w:spacing w:line="276" w:lineRule="auto"/>
        <w:ind w:left="708"/>
        <w:jc w:val="both"/>
        <w:rPr>
          <w:rFonts w:ascii="Arial" w:hAnsi="Arial" w:cs="Arial"/>
          <w:b/>
          <w:sz w:val="22"/>
          <w:szCs w:val="22"/>
        </w:rPr>
      </w:pPr>
      <w:r w:rsidRPr="0086552C">
        <w:rPr>
          <w:rFonts w:ascii="Arial" w:hAnsi="Arial" w:cs="Arial"/>
          <w:sz w:val="22"/>
          <w:szCs w:val="22"/>
        </w:rPr>
        <w:t>- ODBIORCA: Starostwo Powiatowe w Poddębicach, 99-200 Poddębice, ul. Łęczycka 16,</w:t>
      </w:r>
      <w:r w:rsidR="0086552C">
        <w:rPr>
          <w:rFonts w:ascii="Arial" w:hAnsi="Arial" w:cs="Arial"/>
          <w:sz w:val="22"/>
          <w:szCs w:val="22"/>
        </w:rPr>
        <w:t xml:space="preserve"> NIP: 828</w:t>
      </w:r>
      <w:r w:rsidRPr="0086552C">
        <w:rPr>
          <w:rFonts w:ascii="Arial" w:hAnsi="Arial" w:cs="Arial"/>
          <w:sz w:val="22"/>
          <w:szCs w:val="22"/>
        </w:rPr>
        <w:t>1241371</w:t>
      </w: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6. WARUNKI PŁATNOŚCI</w:t>
      </w:r>
    </w:p>
    <w:p w:rsidR="0086552C" w:rsidRDefault="002058EB" w:rsidP="00296224">
      <w:pPr>
        <w:pStyle w:val="Akapitzlist"/>
        <w:numPr>
          <w:ilvl w:val="0"/>
          <w:numId w:val="12"/>
        </w:numPr>
        <w:spacing w:line="276" w:lineRule="auto"/>
        <w:jc w:val="both"/>
        <w:rPr>
          <w:rFonts w:ascii="Arial" w:hAnsi="Arial" w:cs="Arial"/>
          <w:sz w:val="22"/>
          <w:szCs w:val="22"/>
        </w:rPr>
      </w:pPr>
      <w:r w:rsidRPr="0086552C">
        <w:rPr>
          <w:rFonts w:ascii="Arial" w:hAnsi="Arial" w:cs="Arial"/>
          <w:sz w:val="22"/>
          <w:szCs w:val="22"/>
        </w:rPr>
        <w:t xml:space="preserve">Wykonawca wystawi fakturę VAT nie później niż </w:t>
      </w:r>
      <w:r w:rsidR="007D1768" w:rsidRPr="0086552C">
        <w:rPr>
          <w:rFonts w:ascii="Arial" w:hAnsi="Arial" w:cs="Arial"/>
          <w:sz w:val="22"/>
          <w:szCs w:val="22"/>
        </w:rPr>
        <w:t>14</w:t>
      </w:r>
      <w:r w:rsidRPr="0086552C">
        <w:rPr>
          <w:rFonts w:ascii="Arial" w:hAnsi="Arial" w:cs="Arial"/>
          <w:sz w:val="22"/>
          <w:szCs w:val="22"/>
        </w:rPr>
        <w:t xml:space="preserve"> dni od daty przedłożenia rozliczenia wykonanych robót, potwierdzonego przez inspektora nadzoru inwestorskiego i końcowego protokołu odbioru robót. Wykonawca jest upoważniony do wystawiania faktury VAT bez podpisu Zamawiającego.</w:t>
      </w:r>
    </w:p>
    <w:p w:rsidR="002058EB" w:rsidRPr="0086552C" w:rsidRDefault="002058EB" w:rsidP="00296224">
      <w:pPr>
        <w:pStyle w:val="Akapitzlist"/>
        <w:numPr>
          <w:ilvl w:val="0"/>
          <w:numId w:val="12"/>
        </w:numPr>
        <w:spacing w:line="276" w:lineRule="auto"/>
        <w:jc w:val="both"/>
        <w:rPr>
          <w:rFonts w:ascii="Arial" w:hAnsi="Arial" w:cs="Arial"/>
          <w:sz w:val="22"/>
          <w:szCs w:val="22"/>
        </w:rPr>
      </w:pPr>
      <w:r w:rsidRPr="0086552C">
        <w:rPr>
          <w:rFonts w:ascii="Arial" w:hAnsi="Arial" w:cs="Arial"/>
          <w:sz w:val="22"/>
          <w:szCs w:val="22"/>
        </w:rPr>
        <w:t>Warunkiem zapłaty za wykonane roboty budowlane jest otrzymanie przez Zamawiającego:</w:t>
      </w:r>
    </w:p>
    <w:p w:rsidR="002058EB" w:rsidRPr="0086552C" w:rsidRDefault="002058EB" w:rsidP="0086552C">
      <w:pPr>
        <w:spacing w:line="276" w:lineRule="auto"/>
        <w:ind w:left="567" w:firstLine="141"/>
        <w:jc w:val="both"/>
        <w:rPr>
          <w:rFonts w:ascii="Arial" w:hAnsi="Arial" w:cs="Arial"/>
          <w:sz w:val="22"/>
          <w:szCs w:val="22"/>
        </w:rPr>
      </w:pPr>
      <w:r w:rsidRPr="0086552C">
        <w:rPr>
          <w:rFonts w:ascii="Arial" w:hAnsi="Arial" w:cs="Arial"/>
          <w:sz w:val="22"/>
          <w:szCs w:val="22"/>
        </w:rPr>
        <w:t>1) oryginału faktury VAT (dotyczy faktury końcowej),</w:t>
      </w:r>
    </w:p>
    <w:p w:rsidR="002058EB" w:rsidRPr="0086552C" w:rsidRDefault="002058EB" w:rsidP="0086552C">
      <w:pPr>
        <w:spacing w:line="276" w:lineRule="auto"/>
        <w:ind w:left="567" w:firstLine="141"/>
        <w:jc w:val="both"/>
        <w:rPr>
          <w:rFonts w:ascii="Arial" w:hAnsi="Arial" w:cs="Arial"/>
          <w:sz w:val="22"/>
          <w:szCs w:val="22"/>
        </w:rPr>
      </w:pPr>
      <w:r w:rsidRPr="0086552C">
        <w:rPr>
          <w:rFonts w:ascii="Arial" w:hAnsi="Arial" w:cs="Arial"/>
          <w:sz w:val="22"/>
          <w:szCs w:val="22"/>
        </w:rPr>
        <w:t>2) oryginału protokołu odbioru końcowego (dotyczy faktury końcowej),</w:t>
      </w:r>
    </w:p>
    <w:p w:rsidR="0086552C" w:rsidRDefault="002058EB" w:rsidP="0086552C">
      <w:pPr>
        <w:spacing w:line="276" w:lineRule="auto"/>
        <w:ind w:left="708"/>
        <w:jc w:val="both"/>
        <w:rPr>
          <w:rFonts w:ascii="Arial" w:hAnsi="Arial" w:cs="Arial"/>
          <w:sz w:val="22"/>
          <w:szCs w:val="22"/>
        </w:rPr>
      </w:pPr>
      <w:r w:rsidRPr="0086552C">
        <w:rPr>
          <w:rFonts w:ascii="Arial" w:hAnsi="Arial" w:cs="Arial"/>
          <w:sz w:val="22"/>
          <w:szCs w:val="22"/>
        </w:rPr>
        <w:t>3) dokumentacji powykonawczej (przy zgłoszeniu gotowości do odbioru końcowego zadania).</w:t>
      </w:r>
    </w:p>
    <w:p w:rsidR="0086552C" w:rsidRDefault="002058EB" w:rsidP="00296224">
      <w:pPr>
        <w:pStyle w:val="Akapitzlist"/>
        <w:numPr>
          <w:ilvl w:val="0"/>
          <w:numId w:val="12"/>
        </w:numPr>
        <w:spacing w:line="276" w:lineRule="auto"/>
        <w:jc w:val="both"/>
        <w:rPr>
          <w:rFonts w:ascii="Arial" w:hAnsi="Arial" w:cs="Arial"/>
          <w:sz w:val="22"/>
          <w:szCs w:val="22"/>
        </w:rPr>
      </w:pPr>
      <w:r w:rsidRPr="0086552C">
        <w:rPr>
          <w:rFonts w:ascii="Arial" w:hAnsi="Arial" w:cs="Arial"/>
          <w:sz w:val="22"/>
          <w:szCs w:val="22"/>
        </w:rPr>
        <w:t>Brak któregokolwiek dokumentu określonego w ust. 2 lub jego błędne wystawienie spowoduje wstrzymanie zapłaty do czas</w:t>
      </w:r>
      <w:r w:rsidR="0086552C">
        <w:rPr>
          <w:rFonts w:ascii="Arial" w:hAnsi="Arial" w:cs="Arial"/>
          <w:sz w:val="22"/>
          <w:szCs w:val="22"/>
        </w:rPr>
        <w:t xml:space="preserve">u uzupełnienia lub wyjaśnienia. </w:t>
      </w:r>
      <w:r w:rsidRPr="0086552C">
        <w:rPr>
          <w:rFonts w:ascii="Arial" w:hAnsi="Arial" w:cs="Arial"/>
          <w:sz w:val="22"/>
          <w:szCs w:val="22"/>
        </w:rPr>
        <w:t>Termin płatności liczy się od dnia dostarczenia prawidłowo wypełnionych dokumentów.</w:t>
      </w:r>
    </w:p>
    <w:p w:rsidR="002058EB" w:rsidRPr="0086552C" w:rsidRDefault="002058EB" w:rsidP="00296224">
      <w:pPr>
        <w:pStyle w:val="Akapitzlist"/>
        <w:numPr>
          <w:ilvl w:val="0"/>
          <w:numId w:val="12"/>
        </w:numPr>
        <w:spacing w:line="276" w:lineRule="auto"/>
        <w:jc w:val="both"/>
        <w:rPr>
          <w:rFonts w:ascii="Arial" w:hAnsi="Arial" w:cs="Arial"/>
          <w:sz w:val="22"/>
          <w:szCs w:val="22"/>
        </w:rPr>
      </w:pPr>
      <w:r w:rsidRPr="0086552C">
        <w:rPr>
          <w:rFonts w:ascii="Arial" w:hAnsi="Arial" w:cs="Arial"/>
          <w:sz w:val="22"/>
          <w:szCs w:val="22"/>
        </w:rPr>
        <w:t xml:space="preserve">Ustala się, że zapłata za wykonane prace nastąpi na rachunek bankowy Wykonawcy w terminie nie dłuższym niż </w:t>
      </w:r>
      <w:r w:rsidR="007D1768" w:rsidRPr="0086552C">
        <w:rPr>
          <w:rFonts w:ascii="Arial" w:hAnsi="Arial" w:cs="Arial"/>
          <w:sz w:val="22"/>
          <w:szCs w:val="22"/>
        </w:rPr>
        <w:t>14</w:t>
      </w:r>
      <w:r w:rsidRPr="0086552C">
        <w:rPr>
          <w:rFonts w:ascii="Arial" w:hAnsi="Arial" w:cs="Arial"/>
          <w:sz w:val="22"/>
          <w:szCs w:val="22"/>
        </w:rPr>
        <w:t xml:space="preserve"> dni od dnia dostarczenia faktury Zamawiającemu. </w:t>
      </w:r>
    </w:p>
    <w:p w:rsidR="00421F80" w:rsidRDefault="00421F80" w:rsidP="00523D75">
      <w:pPr>
        <w:spacing w:line="276" w:lineRule="auto"/>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7. WIERZYTELNOŚCI</w:t>
      </w:r>
    </w:p>
    <w:p w:rsidR="002058EB" w:rsidRPr="0086552C" w:rsidRDefault="002058EB" w:rsidP="0086552C">
      <w:pPr>
        <w:numPr>
          <w:ilvl w:val="12"/>
          <w:numId w:val="0"/>
        </w:numPr>
        <w:tabs>
          <w:tab w:val="left" w:pos="6237"/>
        </w:tabs>
        <w:spacing w:line="276" w:lineRule="auto"/>
        <w:ind w:left="567"/>
        <w:jc w:val="both"/>
        <w:rPr>
          <w:rFonts w:ascii="Arial" w:hAnsi="Arial" w:cs="Arial"/>
          <w:sz w:val="22"/>
          <w:szCs w:val="22"/>
        </w:rPr>
      </w:pPr>
      <w:r w:rsidRPr="0086552C">
        <w:rPr>
          <w:rFonts w:ascii="Arial" w:hAnsi="Arial" w:cs="Arial"/>
          <w:sz w:val="22"/>
          <w:szCs w:val="22"/>
        </w:rPr>
        <w:t>Wykonawca zobowiązuje się nie dokonywać sprzedaży, cesji, przekazu oraz zastawiania wierzytelności należnych od Zamawiającego bez jego zgody.</w:t>
      </w:r>
    </w:p>
    <w:p w:rsidR="002058EB" w:rsidRPr="0086552C" w:rsidRDefault="002058EB" w:rsidP="00523D75">
      <w:pPr>
        <w:spacing w:line="276" w:lineRule="auto"/>
        <w:rPr>
          <w:rFonts w:ascii="Arial" w:hAnsi="Arial" w:cs="Arial"/>
          <w:b/>
          <w:sz w:val="22"/>
          <w:szCs w:val="22"/>
        </w:rPr>
      </w:pPr>
    </w:p>
    <w:p w:rsidR="00523D75" w:rsidRDefault="00523D75" w:rsidP="00523D75">
      <w:pPr>
        <w:spacing w:line="276" w:lineRule="auto"/>
        <w:jc w:val="center"/>
        <w:rPr>
          <w:rFonts w:ascii="Arial" w:hAnsi="Arial" w:cs="Arial"/>
          <w:b/>
          <w:sz w:val="22"/>
          <w:szCs w:val="22"/>
        </w:rPr>
      </w:pPr>
    </w:p>
    <w:p w:rsidR="00523D75" w:rsidRDefault="00523D75" w:rsidP="00523D75">
      <w:pPr>
        <w:spacing w:line="276" w:lineRule="auto"/>
        <w:jc w:val="center"/>
        <w:rPr>
          <w:rFonts w:ascii="Arial" w:hAnsi="Arial" w:cs="Arial"/>
          <w:b/>
          <w:sz w:val="22"/>
          <w:szCs w:val="22"/>
        </w:rPr>
      </w:pPr>
    </w:p>
    <w:p w:rsidR="002058EB" w:rsidRPr="0086552C" w:rsidRDefault="002058EB" w:rsidP="00523D75">
      <w:pPr>
        <w:spacing w:line="276" w:lineRule="auto"/>
        <w:jc w:val="center"/>
        <w:rPr>
          <w:rFonts w:ascii="Arial" w:hAnsi="Arial" w:cs="Arial"/>
          <w:b/>
          <w:sz w:val="22"/>
          <w:szCs w:val="22"/>
        </w:rPr>
      </w:pPr>
      <w:r w:rsidRPr="0086552C">
        <w:rPr>
          <w:rFonts w:ascii="Arial" w:hAnsi="Arial" w:cs="Arial"/>
          <w:b/>
          <w:sz w:val="22"/>
          <w:szCs w:val="22"/>
        </w:rPr>
        <w:t>§ 8. NADZÓR INWESTORSKI</w:t>
      </w:r>
    </w:p>
    <w:p w:rsidR="0086552C" w:rsidRDefault="002058EB" w:rsidP="00296224">
      <w:pPr>
        <w:pStyle w:val="Tekstpodstawowy3"/>
        <w:numPr>
          <w:ilvl w:val="0"/>
          <w:numId w:val="13"/>
        </w:numPr>
        <w:spacing w:line="276" w:lineRule="auto"/>
        <w:rPr>
          <w:rFonts w:ascii="Arial" w:hAnsi="Arial" w:cs="Arial"/>
          <w:sz w:val="22"/>
          <w:szCs w:val="22"/>
        </w:rPr>
      </w:pPr>
      <w:r w:rsidRPr="0086552C">
        <w:rPr>
          <w:rFonts w:ascii="Arial" w:hAnsi="Arial" w:cs="Arial"/>
          <w:sz w:val="22"/>
          <w:szCs w:val="22"/>
        </w:rPr>
        <w:t>Zamawiający wyznacza do pełnienia nadzoru inwestorskiego branży konstrukcyjno-budowlanej p. …………………………… .</w:t>
      </w:r>
    </w:p>
    <w:p w:rsidR="0086552C" w:rsidRDefault="002058EB" w:rsidP="00296224">
      <w:pPr>
        <w:pStyle w:val="Tekstpodstawowy3"/>
        <w:numPr>
          <w:ilvl w:val="0"/>
          <w:numId w:val="13"/>
        </w:numPr>
        <w:spacing w:line="276" w:lineRule="auto"/>
        <w:rPr>
          <w:rFonts w:ascii="Arial" w:hAnsi="Arial" w:cs="Arial"/>
          <w:sz w:val="22"/>
          <w:szCs w:val="22"/>
        </w:rPr>
      </w:pPr>
      <w:r w:rsidRPr="0086552C">
        <w:rPr>
          <w:rFonts w:ascii="Arial" w:hAnsi="Arial" w:cs="Arial"/>
          <w:sz w:val="22"/>
          <w:szCs w:val="22"/>
        </w:rPr>
        <w:t>Osoba wskazana</w:t>
      </w:r>
      <w:r w:rsidR="007D1768" w:rsidRPr="0086552C">
        <w:rPr>
          <w:rFonts w:ascii="Arial" w:hAnsi="Arial" w:cs="Arial"/>
          <w:sz w:val="22"/>
          <w:szCs w:val="22"/>
        </w:rPr>
        <w:t xml:space="preserve"> </w:t>
      </w:r>
      <w:r w:rsidRPr="0086552C">
        <w:rPr>
          <w:rFonts w:ascii="Arial" w:hAnsi="Arial" w:cs="Arial"/>
          <w:sz w:val="22"/>
          <w:szCs w:val="22"/>
        </w:rPr>
        <w:t>w ust. 1. będzie działać w granicach umocowania określonego w ustawie Prawo budowlane oraz na podstawie odrębnie zawartej umowy.</w:t>
      </w:r>
    </w:p>
    <w:p w:rsidR="002058EB" w:rsidRPr="0086552C" w:rsidRDefault="002058EB" w:rsidP="00296224">
      <w:pPr>
        <w:pStyle w:val="Tekstpodstawowy3"/>
        <w:numPr>
          <w:ilvl w:val="0"/>
          <w:numId w:val="13"/>
        </w:numPr>
        <w:spacing w:line="276" w:lineRule="auto"/>
        <w:rPr>
          <w:rFonts w:ascii="Arial" w:hAnsi="Arial" w:cs="Arial"/>
          <w:sz w:val="22"/>
          <w:szCs w:val="22"/>
        </w:rPr>
      </w:pPr>
      <w:r w:rsidRPr="0086552C">
        <w:rPr>
          <w:rFonts w:ascii="Arial" w:hAnsi="Arial" w:cs="Arial"/>
          <w:sz w:val="22"/>
          <w:szCs w:val="22"/>
        </w:rPr>
        <w:t>Zamawiający zastrzega sobie prawo zmiany osób wskazanych w ust. 1. O dokonaniu zmiany Zamawiający powiadomi Wykonawcę na 3 dni przed dokonaniem zmiany. Zmiana ta nie wymaga aneksu do umowy.</w:t>
      </w:r>
    </w:p>
    <w:p w:rsidR="002058EB" w:rsidRPr="0086552C" w:rsidRDefault="002058EB" w:rsidP="001D3431">
      <w:pPr>
        <w:pStyle w:val="Tekstpodstawowy3"/>
        <w:spacing w:line="276" w:lineRule="auto"/>
        <w:rPr>
          <w:rFonts w:ascii="Arial" w:hAnsi="Arial" w:cs="Arial"/>
          <w:b/>
          <w:sz w:val="22"/>
          <w:szCs w:val="22"/>
        </w:rPr>
      </w:pPr>
    </w:p>
    <w:p w:rsidR="002058EB" w:rsidRPr="0086552C" w:rsidRDefault="001D3431" w:rsidP="002058EB">
      <w:pPr>
        <w:pStyle w:val="Tekstpodstawowy3"/>
        <w:spacing w:line="276" w:lineRule="auto"/>
        <w:jc w:val="center"/>
        <w:rPr>
          <w:rFonts w:ascii="Arial" w:hAnsi="Arial" w:cs="Arial"/>
          <w:b/>
          <w:sz w:val="22"/>
          <w:szCs w:val="22"/>
        </w:rPr>
      </w:pPr>
      <w:r>
        <w:rPr>
          <w:rFonts w:ascii="Arial" w:hAnsi="Arial" w:cs="Arial"/>
          <w:b/>
          <w:sz w:val="22"/>
          <w:szCs w:val="22"/>
        </w:rPr>
        <w:t>§ 9. KIEROWNIK BUDOWY</w:t>
      </w:r>
    </w:p>
    <w:p w:rsidR="0086552C" w:rsidRDefault="002058EB" w:rsidP="00296224">
      <w:pPr>
        <w:pStyle w:val="Tekstpodstawowy3"/>
        <w:numPr>
          <w:ilvl w:val="0"/>
          <w:numId w:val="14"/>
        </w:numPr>
        <w:spacing w:line="276" w:lineRule="auto"/>
        <w:rPr>
          <w:rFonts w:ascii="Arial" w:hAnsi="Arial" w:cs="Arial"/>
          <w:sz w:val="22"/>
          <w:szCs w:val="22"/>
        </w:rPr>
      </w:pPr>
      <w:r w:rsidRPr="0086552C">
        <w:rPr>
          <w:rFonts w:ascii="Arial" w:hAnsi="Arial" w:cs="Arial"/>
          <w:sz w:val="22"/>
          <w:szCs w:val="22"/>
        </w:rPr>
        <w:t>Wykonawca ustanawia</w:t>
      </w:r>
      <w:r w:rsidR="007D1768" w:rsidRPr="0086552C">
        <w:rPr>
          <w:rFonts w:ascii="Arial" w:hAnsi="Arial" w:cs="Arial"/>
          <w:sz w:val="22"/>
          <w:szCs w:val="22"/>
        </w:rPr>
        <w:t xml:space="preserve"> </w:t>
      </w:r>
      <w:r w:rsidRPr="0086552C">
        <w:rPr>
          <w:rFonts w:ascii="Arial" w:hAnsi="Arial" w:cs="Arial"/>
          <w:sz w:val="22"/>
          <w:szCs w:val="22"/>
        </w:rPr>
        <w:t>kierownik</w:t>
      </w:r>
      <w:r w:rsidR="0086552C">
        <w:rPr>
          <w:rFonts w:ascii="Arial" w:hAnsi="Arial" w:cs="Arial"/>
          <w:sz w:val="22"/>
          <w:szCs w:val="22"/>
        </w:rPr>
        <w:t>a budowy w osobie p. ………………………</w:t>
      </w:r>
      <w:r w:rsidRPr="0086552C">
        <w:rPr>
          <w:rFonts w:ascii="Arial" w:hAnsi="Arial" w:cs="Arial"/>
          <w:sz w:val="22"/>
          <w:szCs w:val="22"/>
        </w:rPr>
        <w:t>……… - branża konstrukcyjno-budowlana.</w:t>
      </w:r>
    </w:p>
    <w:p w:rsidR="0086552C" w:rsidRDefault="002058EB" w:rsidP="00296224">
      <w:pPr>
        <w:pStyle w:val="Tekstpodstawowy3"/>
        <w:numPr>
          <w:ilvl w:val="0"/>
          <w:numId w:val="14"/>
        </w:numPr>
        <w:spacing w:line="276" w:lineRule="auto"/>
        <w:rPr>
          <w:rFonts w:ascii="Arial" w:hAnsi="Arial" w:cs="Arial"/>
          <w:sz w:val="22"/>
          <w:szCs w:val="22"/>
        </w:rPr>
      </w:pPr>
      <w:r w:rsidRPr="0086552C">
        <w:rPr>
          <w:rFonts w:ascii="Arial" w:hAnsi="Arial" w:cs="Arial"/>
          <w:sz w:val="22"/>
          <w:szCs w:val="22"/>
        </w:rPr>
        <w:t>Osoba wskazana w ust. 1. będzie działać w granicach umocowania określonego w ustawie Prawo budowlane.</w:t>
      </w:r>
    </w:p>
    <w:p w:rsidR="002058EB" w:rsidRPr="0086552C" w:rsidRDefault="002058EB" w:rsidP="00296224">
      <w:pPr>
        <w:pStyle w:val="Tekstpodstawowy3"/>
        <w:numPr>
          <w:ilvl w:val="0"/>
          <w:numId w:val="14"/>
        </w:numPr>
        <w:spacing w:line="276" w:lineRule="auto"/>
        <w:rPr>
          <w:rFonts w:ascii="Arial" w:hAnsi="Arial" w:cs="Arial"/>
          <w:sz w:val="22"/>
          <w:szCs w:val="22"/>
        </w:rPr>
      </w:pPr>
      <w:r w:rsidRPr="0086552C">
        <w:rPr>
          <w:rFonts w:ascii="Arial" w:hAnsi="Arial" w:cs="Arial"/>
          <w:sz w:val="22"/>
          <w:szCs w:val="22"/>
        </w:rPr>
        <w:t>Zamawiający wymaga, że Wykonawca na 7 dni przed dokonaniem zmiany osoby wskazanej w ust. 1. powiadomi o zamiarze dokonania tej zmiany Zamawiającego, przedkładając równocześnie uprawnienia zawodowe upoważniające do sprawowania samodzielnej funkcji w budownictwie – jednak nie niższe, niż okazane w złożonej ofercie przetargowej. Zmiana ta nie wymaga aneksu do umowy.</w:t>
      </w:r>
    </w:p>
    <w:p w:rsidR="002058EB" w:rsidRPr="0086552C" w:rsidRDefault="002058EB" w:rsidP="002058EB">
      <w:pPr>
        <w:spacing w:line="276" w:lineRule="auto"/>
        <w:jc w:val="center"/>
        <w:rPr>
          <w:rFonts w:ascii="Arial" w:hAnsi="Arial" w:cs="Arial"/>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10. WYKAZ OSÓB</w:t>
      </w:r>
    </w:p>
    <w:p w:rsidR="0086552C" w:rsidRDefault="002058EB" w:rsidP="00296224">
      <w:pPr>
        <w:pStyle w:val="Akapitzlist"/>
        <w:numPr>
          <w:ilvl w:val="0"/>
          <w:numId w:val="15"/>
        </w:numPr>
        <w:pBdr>
          <w:right w:val="nil"/>
        </w:pBdr>
        <w:spacing w:line="276" w:lineRule="auto"/>
        <w:jc w:val="both"/>
        <w:rPr>
          <w:rFonts w:ascii="Arial" w:eastAsia="Cambria" w:hAnsi="Arial" w:cs="Arial"/>
          <w:sz w:val="22"/>
          <w:szCs w:val="22"/>
        </w:rPr>
      </w:pPr>
      <w:r w:rsidRPr="0086552C">
        <w:rPr>
          <w:rFonts w:ascii="Arial" w:eastAsia="Cambria" w:hAnsi="Arial" w:cs="Arial"/>
          <w:sz w:val="22"/>
          <w:szCs w:val="22"/>
        </w:rPr>
        <w:t xml:space="preserve">Zamawiający nakłada na Wykonawcę obowiązek zatrudnienia na podstawie umowy o pracę osób wykonujących czynności </w:t>
      </w:r>
      <w:r w:rsidRPr="0086552C">
        <w:rPr>
          <w:rFonts w:ascii="Arial" w:hAnsi="Arial" w:cs="Arial"/>
          <w:sz w:val="22"/>
          <w:szCs w:val="22"/>
        </w:rPr>
        <w:t xml:space="preserve">bezpośrednio </w:t>
      </w:r>
      <w:r w:rsidRPr="0086552C">
        <w:rPr>
          <w:rFonts w:ascii="Arial" w:eastAsia="Cambria" w:hAnsi="Arial" w:cs="Arial"/>
          <w:sz w:val="22"/>
          <w:szCs w:val="22"/>
        </w:rPr>
        <w:t>związane z </w:t>
      </w:r>
      <w:r w:rsidRPr="0086552C">
        <w:rPr>
          <w:rFonts w:ascii="Arial" w:hAnsi="Arial" w:cs="Arial"/>
          <w:sz w:val="22"/>
          <w:szCs w:val="22"/>
        </w:rPr>
        <w:t>wykonywaniem robót</w:t>
      </w:r>
      <w:r w:rsidRPr="0086552C">
        <w:rPr>
          <w:rFonts w:ascii="Arial" w:eastAsia="Cambria" w:hAnsi="Arial" w:cs="Arial"/>
          <w:sz w:val="22"/>
          <w:szCs w:val="22"/>
        </w:rPr>
        <w:t xml:space="preserve"> będących przedmiotem zamówienia, w tym prac fizycznych (</w:t>
      </w:r>
      <w:r w:rsidRPr="0086552C">
        <w:rPr>
          <w:rFonts w:ascii="Arial" w:hAnsi="Arial" w:cs="Arial"/>
          <w:sz w:val="22"/>
          <w:szCs w:val="22"/>
        </w:rPr>
        <w:t>czyli tzw. pracowników fizycznych, natomiast nie dotyczy to między innymi osób kierujących budową, wykonujących obsługę geodezyjną, dostawców materiałów budowlanych itp.)</w:t>
      </w:r>
      <w:r w:rsidRPr="0086552C">
        <w:rPr>
          <w:rFonts w:ascii="Arial" w:eastAsia="Cambria" w:hAnsi="Arial" w:cs="Arial"/>
          <w:sz w:val="22"/>
          <w:szCs w:val="22"/>
        </w:rPr>
        <w:t xml:space="preserve">– jeżeli wykonywanie tych czynności polega na wykonywaniu pracy w rozumieniu przepisów art. </w:t>
      </w:r>
      <w:r w:rsidRPr="0086552C">
        <w:rPr>
          <w:rFonts w:ascii="Arial" w:eastAsia="Calibri" w:hAnsi="Arial" w:cs="Arial"/>
          <w:sz w:val="22"/>
          <w:szCs w:val="22"/>
        </w:rPr>
        <w:t xml:space="preserve">22 § 1 ustawy </w:t>
      </w:r>
      <w:r w:rsidRPr="0086552C">
        <w:rPr>
          <w:rFonts w:ascii="Arial" w:hAnsi="Arial" w:cs="Arial"/>
          <w:sz w:val="22"/>
          <w:szCs w:val="22"/>
        </w:rPr>
        <w:t>z dnia 26 czerwca 1974 r. – Kodeks pracy (t.j.</w:t>
      </w:r>
      <w:r w:rsidR="007D1768" w:rsidRPr="0086552C">
        <w:rPr>
          <w:rFonts w:ascii="Arial" w:hAnsi="Arial" w:cs="Arial"/>
          <w:sz w:val="22"/>
          <w:szCs w:val="22"/>
        </w:rPr>
        <w:t xml:space="preserve"> </w:t>
      </w:r>
      <w:r w:rsidRPr="0086552C">
        <w:rPr>
          <w:rFonts w:ascii="Arial" w:hAnsi="Arial" w:cs="Arial"/>
          <w:sz w:val="22"/>
          <w:szCs w:val="22"/>
        </w:rPr>
        <w:t>Dz. U. z 2022r., poz. 1510, ze zm.)</w:t>
      </w:r>
      <w:r w:rsidRPr="0086552C">
        <w:rPr>
          <w:rFonts w:ascii="Arial" w:eastAsia="Cambria" w:hAnsi="Arial" w:cs="Arial"/>
          <w:sz w:val="22"/>
          <w:szCs w:val="22"/>
        </w:rPr>
        <w:t>.</w:t>
      </w:r>
    </w:p>
    <w:p w:rsidR="0086552C" w:rsidRDefault="002058EB" w:rsidP="00296224">
      <w:pPr>
        <w:pStyle w:val="Akapitzlist"/>
        <w:numPr>
          <w:ilvl w:val="0"/>
          <w:numId w:val="15"/>
        </w:numPr>
        <w:pBdr>
          <w:right w:val="nil"/>
        </w:pBdr>
        <w:spacing w:line="276" w:lineRule="auto"/>
        <w:jc w:val="both"/>
        <w:rPr>
          <w:rFonts w:ascii="Arial" w:eastAsia="Cambria" w:hAnsi="Arial" w:cs="Arial"/>
          <w:sz w:val="22"/>
          <w:szCs w:val="22"/>
        </w:rPr>
      </w:pPr>
      <w:r w:rsidRPr="0086552C">
        <w:rPr>
          <w:rFonts w:ascii="Arial" w:eastAsia="Cambria" w:hAnsi="Arial" w:cs="Arial"/>
          <w:b/>
          <w:bCs/>
          <w:sz w:val="22"/>
          <w:szCs w:val="22"/>
        </w:rPr>
        <w:t>Obowiązek ten dotyczy także podwykonawców lub dalszych podwykonawców</w:t>
      </w:r>
      <w:r w:rsidR="00421F80">
        <w:rPr>
          <w:rFonts w:ascii="Arial" w:eastAsia="Cambria" w:hAnsi="Arial" w:cs="Arial"/>
          <w:sz w:val="22"/>
          <w:szCs w:val="22"/>
        </w:rPr>
        <w:t>.</w:t>
      </w:r>
      <w:r w:rsidRPr="0086552C">
        <w:rPr>
          <w:rFonts w:ascii="Arial" w:eastAsia="Cambria" w:hAnsi="Arial" w:cs="Arial"/>
          <w:sz w:val="22"/>
          <w:szCs w:val="22"/>
        </w:rPr>
        <w:t xml:space="preserve"> Wykonawca</w:t>
      </w:r>
      <w:r w:rsidR="007D1768" w:rsidRPr="0086552C">
        <w:rPr>
          <w:rFonts w:ascii="Arial" w:eastAsia="Cambria" w:hAnsi="Arial" w:cs="Arial"/>
          <w:sz w:val="22"/>
          <w:szCs w:val="22"/>
        </w:rPr>
        <w:t xml:space="preserve"> </w:t>
      </w:r>
      <w:r w:rsidRPr="0086552C">
        <w:rPr>
          <w:rFonts w:ascii="Arial" w:eastAsia="Cambria" w:hAnsi="Arial" w:cs="Arial"/>
          <w:sz w:val="22"/>
          <w:szCs w:val="22"/>
        </w:rPr>
        <w:t xml:space="preserve">jest zobowiązany zawrzeć w każdej umowie o podwykonawstwo stosowne zapisy zobowiązujące podwykonawców do zatrudnienia na umowę o pracę wszystkich osób wykonujących wskazane wyżej czynności. </w:t>
      </w:r>
    </w:p>
    <w:p w:rsidR="0086552C" w:rsidRDefault="002058EB" w:rsidP="00296224">
      <w:pPr>
        <w:pStyle w:val="Akapitzlist"/>
        <w:numPr>
          <w:ilvl w:val="0"/>
          <w:numId w:val="15"/>
        </w:numPr>
        <w:pBdr>
          <w:right w:val="nil"/>
        </w:pBdr>
        <w:spacing w:line="276" w:lineRule="auto"/>
        <w:jc w:val="both"/>
        <w:rPr>
          <w:rFonts w:ascii="Arial" w:eastAsia="Cambria" w:hAnsi="Arial" w:cs="Arial"/>
          <w:sz w:val="22"/>
          <w:szCs w:val="22"/>
        </w:rPr>
      </w:pPr>
      <w:r w:rsidRPr="0086552C">
        <w:rPr>
          <w:rFonts w:ascii="Arial" w:eastAsia="Cambria" w:hAnsi="Arial" w:cs="Arial"/>
          <w:sz w:val="22"/>
          <w:szCs w:val="22"/>
        </w:rPr>
        <w:t>Wykonawca składa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p>
    <w:p w:rsidR="0086552C" w:rsidRDefault="002058EB" w:rsidP="00296224">
      <w:pPr>
        <w:pStyle w:val="Akapitzlist"/>
        <w:numPr>
          <w:ilvl w:val="0"/>
          <w:numId w:val="15"/>
        </w:numPr>
        <w:pBdr>
          <w:right w:val="nil"/>
        </w:pBdr>
        <w:spacing w:line="276" w:lineRule="auto"/>
        <w:jc w:val="both"/>
        <w:rPr>
          <w:rFonts w:ascii="Arial" w:eastAsia="Cambria" w:hAnsi="Arial" w:cs="Arial"/>
          <w:sz w:val="22"/>
          <w:szCs w:val="22"/>
        </w:rPr>
      </w:pPr>
      <w:r w:rsidRPr="0086552C">
        <w:rPr>
          <w:rFonts w:ascii="Arial" w:eastAsia="Cambria" w:hAnsi="Arial" w:cs="Arial"/>
          <w:sz w:val="22"/>
          <w:szCs w:val="22"/>
        </w:rPr>
        <w:t xml:space="preserve">Każdorazowa zmiana wykazu osób, o którym mowa w ust. 3 nie wymaga aneksu do umowy (Wykonawca przedstawia korektę listy osób oddelegowanych do wykonywania zamówienia do wiadomości Zamawiającego).  </w:t>
      </w:r>
    </w:p>
    <w:p w:rsidR="002058EB" w:rsidRPr="00523D75" w:rsidRDefault="002058EB" w:rsidP="001D3431">
      <w:pPr>
        <w:pStyle w:val="Akapitzlist"/>
        <w:numPr>
          <w:ilvl w:val="0"/>
          <w:numId w:val="15"/>
        </w:numPr>
        <w:pBdr>
          <w:right w:val="nil"/>
        </w:pBdr>
        <w:spacing w:line="276" w:lineRule="auto"/>
        <w:jc w:val="both"/>
        <w:rPr>
          <w:rFonts w:ascii="Arial" w:eastAsia="Cambria" w:hAnsi="Arial" w:cs="Arial"/>
          <w:sz w:val="22"/>
          <w:szCs w:val="22"/>
        </w:rPr>
      </w:pPr>
      <w:r w:rsidRPr="0086552C">
        <w:rPr>
          <w:rFonts w:ascii="Arial" w:hAnsi="Arial" w:cs="Arial"/>
          <w:sz w:val="22"/>
          <w:szCs w:val="22"/>
        </w:rPr>
        <w:t xml:space="preserve">Każdorazowo na żądanie Zamawiającego, w terminie wskazanym przez Zamawiającego nie dłuższym niż 7 dni Wykonawca zobowiązuje się do złożenia potwierdzenia zawarcia umowy o pracę poświadczonego podpisem pracodawcy i </w:t>
      </w:r>
      <w:r w:rsidRPr="0086552C">
        <w:rPr>
          <w:rFonts w:ascii="Arial" w:hAnsi="Arial" w:cs="Arial"/>
          <w:sz w:val="22"/>
          <w:szCs w:val="22"/>
        </w:rPr>
        <w:lastRenderedPageBreak/>
        <w:t>pracownika wykonującego roboty budowlane, o którym mowa w ust. 1. W tym celu Wykonawca zobowiązany jest do uzyskania od pracowników zgody na przetwarzanie danych osobowych zgodnie z przepis</w:t>
      </w:r>
      <w:r w:rsidR="00523D75">
        <w:rPr>
          <w:rFonts w:ascii="Arial" w:hAnsi="Arial" w:cs="Arial"/>
          <w:sz w:val="22"/>
          <w:szCs w:val="22"/>
        </w:rPr>
        <w:t>ami o ochronie danych osobowych</w:t>
      </w: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11. PRAWA I OBOWIĄZKI STRON</w:t>
      </w:r>
    </w:p>
    <w:p w:rsidR="002058EB" w:rsidRPr="0086552C" w:rsidRDefault="002058EB" w:rsidP="00296224">
      <w:pPr>
        <w:pStyle w:val="Tekstpodstawowy"/>
        <w:numPr>
          <w:ilvl w:val="0"/>
          <w:numId w:val="16"/>
        </w:numPr>
        <w:tabs>
          <w:tab w:val="center" w:pos="9144"/>
          <w:tab w:val="right" w:pos="13680"/>
        </w:tabs>
        <w:spacing w:line="276" w:lineRule="auto"/>
        <w:jc w:val="both"/>
        <w:rPr>
          <w:rFonts w:ascii="Arial" w:hAnsi="Arial" w:cs="Arial"/>
          <w:bCs/>
          <w:sz w:val="22"/>
          <w:szCs w:val="22"/>
        </w:rPr>
      </w:pPr>
      <w:r w:rsidRPr="0086552C">
        <w:rPr>
          <w:rFonts w:ascii="Arial" w:hAnsi="Arial" w:cs="Arial"/>
          <w:bCs/>
          <w:sz w:val="22"/>
          <w:szCs w:val="22"/>
        </w:rPr>
        <w:t>Wykonawca zobowiązuje się do:</w:t>
      </w:r>
    </w:p>
    <w:p w:rsidR="006877B7" w:rsidRDefault="002058EB" w:rsidP="006877B7">
      <w:pPr>
        <w:pStyle w:val="Akapitzlist"/>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wykonania robót budowlanych zgodnie z dokumentacją projektową</w:t>
      </w:r>
      <w:r w:rsidRPr="006877B7">
        <w:rPr>
          <w:rFonts w:ascii="Arial" w:hAnsi="Arial" w:cs="Arial"/>
          <w:color w:val="000000"/>
          <w:sz w:val="22"/>
          <w:szCs w:val="22"/>
        </w:rPr>
        <w:t xml:space="preserve"> oraz wytycznymi określonymi w SWZ</w:t>
      </w:r>
      <w:r w:rsidRPr="006877B7">
        <w:rPr>
          <w:rFonts w:ascii="Arial" w:hAnsi="Arial" w:cs="Arial"/>
          <w:sz w:val="22"/>
          <w:szCs w:val="22"/>
        </w:rPr>
        <w:t>, obowiązującymi normami, sztuką budowlaną, przepisami BHP, ppoż. oraz poleceniami inspektora nadzoru inwestorskiego,</w:t>
      </w:r>
    </w:p>
    <w:p w:rsidR="002058EB" w:rsidRPr="006877B7" w:rsidRDefault="002058EB" w:rsidP="006877B7">
      <w:pPr>
        <w:pStyle w:val="Akapitzlist"/>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przed rozpoczęciem robót:</w:t>
      </w:r>
    </w:p>
    <w:p w:rsidR="002058EB" w:rsidRPr="0086552C" w:rsidRDefault="006877B7" w:rsidP="002058EB">
      <w:pPr>
        <w:pStyle w:val="Tekstpodstawowy"/>
        <w:tabs>
          <w:tab w:val="center" w:pos="-4395"/>
        </w:tabs>
        <w:suppressAutoHyphens/>
        <w:spacing w:line="276" w:lineRule="auto"/>
        <w:ind w:left="851" w:hanging="142"/>
        <w:jc w:val="both"/>
        <w:rPr>
          <w:rFonts w:ascii="Arial" w:hAnsi="Arial" w:cs="Arial"/>
          <w:sz w:val="22"/>
          <w:szCs w:val="22"/>
        </w:rPr>
      </w:pPr>
      <w:r>
        <w:rPr>
          <w:rFonts w:ascii="Arial" w:hAnsi="Arial" w:cs="Arial"/>
          <w:sz w:val="22"/>
          <w:szCs w:val="22"/>
        </w:rPr>
        <w:tab/>
      </w:r>
      <w:r>
        <w:rPr>
          <w:rFonts w:ascii="Arial" w:hAnsi="Arial" w:cs="Arial"/>
          <w:sz w:val="22"/>
          <w:szCs w:val="22"/>
        </w:rPr>
        <w:tab/>
      </w:r>
      <w:r w:rsidR="002058EB" w:rsidRPr="0086552C">
        <w:rPr>
          <w:rFonts w:ascii="Arial" w:hAnsi="Arial" w:cs="Arial"/>
          <w:sz w:val="22"/>
          <w:szCs w:val="22"/>
        </w:rPr>
        <w:t>- wskazania osób funkcyjnych budowy,</w:t>
      </w:r>
    </w:p>
    <w:p w:rsidR="006877B7" w:rsidRDefault="006877B7" w:rsidP="006877B7">
      <w:pPr>
        <w:pStyle w:val="Tekstpodstawowy"/>
        <w:tabs>
          <w:tab w:val="center" w:pos="-4395"/>
        </w:tabs>
        <w:suppressAutoHyphens/>
        <w:spacing w:line="276" w:lineRule="auto"/>
        <w:ind w:left="1416" w:hanging="142"/>
        <w:jc w:val="both"/>
        <w:rPr>
          <w:rFonts w:ascii="Arial" w:hAnsi="Arial" w:cs="Arial"/>
          <w:sz w:val="22"/>
          <w:szCs w:val="22"/>
        </w:rPr>
      </w:pPr>
      <w:r>
        <w:rPr>
          <w:rFonts w:ascii="Arial" w:hAnsi="Arial" w:cs="Arial"/>
          <w:sz w:val="22"/>
          <w:szCs w:val="22"/>
        </w:rPr>
        <w:tab/>
      </w:r>
      <w:r w:rsidR="002058EB" w:rsidRPr="0086552C">
        <w:rPr>
          <w:rFonts w:ascii="Arial" w:hAnsi="Arial" w:cs="Arial"/>
          <w:sz w:val="22"/>
          <w:szCs w:val="22"/>
        </w:rPr>
        <w:t xml:space="preserve">- złożenia wykazu osób oddelegowanych </w:t>
      </w:r>
      <w:r w:rsidR="002058EB" w:rsidRPr="0086552C">
        <w:rPr>
          <w:rFonts w:ascii="Arial" w:eastAsia="Cambria" w:hAnsi="Arial" w:cs="Arial"/>
          <w:sz w:val="22"/>
          <w:szCs w:val="22"/>
        </w:rPr>
        <w:t>do realizacji zamówienia wraz z oświadczeniem o tym, że są zatrudnieni na podstawie umowy o pracę, o którym mowa w § 10 ust. 3 niniejszej Umowy</w:t>
      </w:r>
      <w:r w:rsidR="002058EB" w:rsidRPr="0086552C">
        <w:rPr>
          <w:rFonts w:ascii="Arial" w:hAnsi="Arial" w:cs="Arial"/>
          <w:sz w:val="22"/>
          <w:szCs w:val="22"/>
        </w:rPr>
        <w:t>;</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86552C">
        <w:rPr>
          <w:rFonts w:ascii="Arial" w:hAnsi="Arial" w:cs="Arial"/>
          <w:sz w:val="22"/>
          <w:szCs w:val="22"/>
        </w:rPr>
        <w:t>przejęcia  terenu budowy,  jego  zagospodarowania  oraz  właściwego oznaczenia  i zabezpieczenia terenu budowy i miejsc prowadzenia robót, zapewnienia należytego ładu  i </w:t>
      </w:r>
      <w:r w:rsidR="007D1768" w:rsidRPr="0086552C">
        <w:rPr>
          <w:rFonts w:ascii="Arial" w:hAnsi="Arial" w:cs="Arial"/>
          <w:sz w:val="22"/>
          <w:szCs w:val="22"/>
        </w:rPr>
        <w:t xml:space="preserve">porządku, </w:t>
      </w:r>
      <w:r w:rsidRPr="0086552C">
        <w:rPr>
          <w:rFonts w:ascii="Arial" w:hAnsi="Arial" w:cs="Arial"/>
          <w:sz w:val="22"/>
          <w:szCs w:val="22"/>
        </w:rPr>
        <w:t>a w szczególności przestrzegania przepisów BHP na terenie budowy na koszt własny Wykonawcy,</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urządzenia terenu budowy we własnym zakresie i na własny koszt,</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zorganizowania we własnym zakresie i</w:t>
      </w:r>
      <w:r w:rsidR="007D1768" w:rsidRPr="006877B7">
        <w:rPr>
          <w:rFonts w:ascii="Arial" w:hAnsi="Arial" w:cs="Arial"/>
          <w:sz w:val="22"/>
          <w:szCs w:val="22"/>
        </w:rPr>
        <w:t xml:space="preserve"> na własny koszt dozoru mienia </w:t>
      </w:r>
      <w:r w:rsidRPr="006877B7">
        <w:rPr>
          <w:rFonts w:ascii="Arial" w:hAnsi="Arial" w:cs="Arial"/>
          <w:sz w:val="22"/>
          <w:szCs w:val="22"/>
        </w:rPr>
        <w:t>i wszelkich wymaganych przepisami zabezpieczeń p.poż. na terenie budowy oraz ponoszenia za nie pełnej odpowiedzialności materialnej,</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 xml:space="preserve">zabezpieczenia budowy przed kradzieżą i </w:t>
      </w:r>
      <w:r w:rsidR="007D1768" w:rsidRPr="006877B7">
        <w:rPr>
          <w:rFonts w:ascii="Arial" w:hAnsi="Arial" w:cs="Arial"/>
          <w:sz w:val="22"/>
          <w:szCs w:val="22"/>
        </w:rPr>
        <w:t xml:space="preserve">innymi negatywnymi zdarzeniami </w:t>
      </w:r>
      <w:r w:rsidRPr="006877B7">
        <w:rPr>
          <w:rFonts w:ascii="Arial" w:hAnsi="Arial" w:cs="Arial"/>
          <w:sz w:val="22"/>
          <w:szCs w:val="22"/>
        </w:rPr>
        <w:t>i ponoszenia skutków finansowych z tego tytułu,</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ponoszenia  odpowiedzialności za  szkody  powstałe  na  terenie  budowy  pozostające  w związku przyczynowym z  robotami prowadzonymi przez Wykonawcę,</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zabezpieczenia instalacji i urządzeń na terenie budowy i w jego bezpośrednim otoczeniu – jeśli</w:t>
      </w:r>
      <w:r w:rsidR="007D1768" w:rsidRPr="006877B7">
        <w:rPr>
          <w:rFonts w:ascii="Arial" w:hAnsi="Arial" w:cs="Arial"/>
          <w:sz w:val="22"/>
          <w:szCs w:val="22"/>
        </w:rPr>
        <w:t xml:space="preserve"> </w:t>
      </w:r>
      <w:r w:rsidRPr="006877B7">
        <w:rPr>
          <w:rFonts w:ascii="Arial" w:hAnsi="Arial" w:cs="Arial"/>
          <w:sz w:val="22"/>
          <w:szCs w:val="22"/>
        </w:rPr>
        <w:t>wynika to z dokumentacji – przed</w:t>
      </w:r>
      <w:r w:rsidR="007D1768" w:rsidRPr="006877B7">
        <w:rPr>
          <w:rFonts w:ascii="Arial" w:hAnsi="Arial" w:cs="Arial"/>
          <w:sz w:val="22"/>
          <w:szCs w:val="22"/>
        </w:rPr>
        <w:t xml:space="preserve"> </w:t>
      </w:r>
      <w:r w:rsidRPr="006877B7">
        <w:rPr>
          <w:rFonts w:ascii="Arial" w:hAnsi="Arial" w:cs="Arial"/>
          <w:sz w:val="22"/>
          <w:szCs w:val="22"/>
        </w:rPr>
        <w:t>ich</w:t>
      </w:r>
      <w:r w:rsidR="007D1768" w:rsidRPr="006877B7">
        <w:rPr>
          <w:rFonts w:ascii="Arial" w:hAnsi="Arial" w:cs="Arial"/>
          <w:sz w:val="22"/>
          <w:szCs w:val="22"/>
        </w:rPr>
        <w:t xml:space="preserve"> </w:t>
      </w:r>
      <w:r w:rsidRPr="006877B7">
        <w:rPr>
          <w:rFonts w:ascii="Arial" w:hAnsi="Arial" w:cs="Arial"/>
          <w:sz w:val="22"/>
          <w:szCs w:val="22"/>
        </w:rPr>
        <w:t>zniszczeniem</w:t>
      </w:r>
      <w:r w:rsidR="007D1768" w:rsidRPr="006877B7">
        <w:rPr>
          <w:rFonts w:ascii="Arial" w:hAnsi="Arial" w:cs="Arial"/>
          <w:sz w:val="22"/>
          <w:szCs w:val="22"/>
        </w:rPr>
        <w:t xml:space="preserve"> </w:t>
      </w:r>
      <w:r w:rsidRPr="006877B7">
        <w:rPr>
          <w:rFonts w:ascii="Arial" w:hAnsi="Arial" w:cs="Arial"/>
          <w:sz w:val="22"/>
          <w:szCs w:val="22"/>
        </w:rPr>
        <w:t>lub</w:t>
      </w:r>
      <w:r w:rsidR="007D1768" w:rsidRPr="006877B7">
        <w:rPr>
          <w:rFonts w:ascii="Arial" w:hAnsi="Arial" w:cs="Arial"/>
          <w:sz w:val="22"/>
          <w:szCs w:val="22"/>
        </w:rPr>
        <w:t xml:space="preserve"> </w:t>
      </w:r>
      <w:r w:rsidRPr="006877B7">
        <w:rPr>
          <w:rFonts w:ascii="Arial" w:hAnsi="Arial" w:cs="Arial"/>
          <w:sz w:val="22"/>
          <w:szCs w:val="22"/>
        </w:rPr>
        <w:t>uszkodzeniem w trakcie wykonywania robót stanowiących przedmiot niniejszej umowy;</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utrzymywania terenu</w:t>
      </w:r>
      <w:r w:rsidR="007D1768" w:rsidRPr="006877B7">
        <w:rPr>
          <w:rFonts w:ascii="Arial" w:hAnsi="Arial" w:cs="Arial"/>
          <w:sz w:val="22"/>
          <w:szCs w:val="22"/>
        </w:rPr>
        <w:t xml:space="preserve"> </w:t>
      </w:r>
      <w:r w:rsidRPr="006877B7">
        <w:rPr>
          <w:rFonts w:ascii="Arial" w:hAnsi="Arial" w:cs="Arial"/>
          <w:sz w:val="22"/>
          <w:szCs w:val="22"/>
        </w:rPr>
        <w:t>budowy w stanie wolnym od przeszkód komunikacyjnych oraz usuwania na bieżąco niepotrzebnych urządzeń pomocniczych, zbędnych materiałów oraz odpadów  na koszt własny Wykonawcy,</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wykonania na koszt własny prac niezbędnych ze względu na bezpieczeństwo lub konieczność zapobieżenia awarii,</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b/>
          <w:sz w:val="22"/>
          <w:szCs w:val="22"/>
        </w:rPr>
        <w:t>bezzwłocznego powiadamiania na piśmie Zamawiającego o w</w:t>
      </w:r>
      <w:r w:rsidR="00D10DF1">
        <w:rPr>
          <w:rFonts w:ascii="Arial" w:hAnsi="Arial" w:cs="Arial"/>
          <w:b/>
          <w:sz w:val="22"/>
          <w:szCs w:val="22"/>
        </w:rPr>
        <w:t xml:space="preserve">szelkich możliwych zdarzeniach </w:t>
      </w:r>
      <w:r w:rsidRPr="006877B7">
        <w:rPr>
          <w:rFonts w:ascii="Arial" w:hAnsi="Arial" w:cs="Arial"/>
          <w:b/>
          <w:sz w:val="22"/>
          <w:szCs w:val="22"/>
        </w:rPr>
        <w:t>i okolicznościach mogących wpłynąć na opóźnienie robót,</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odtworzenia na własny koszt uszkodzonych lub zniszczonych elementów wyposażenia lub części obiektów objętych robotami budowlanymi albo instalacji lub sieci infrastruktury technicznej,</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 xml:space="preserve">usunięcia wszelkich wad i usterek stwierdzonych przez Nadzór Inwestorski </w:t>
      </w:r>
      <w:r w:rsidRPr="006877B7">
        <w:rPr>
          <w:rFonts w:ascii="Arial" w:hAnsi="Arial" w:cs="Arial"/>
          <w:sz w:val="22"/>
          <w:szCs w:val="22"/>
        </w:rPr>
        <w:br/>
        <w:t>w trakcie trwania robót w uzgodnionym przez Strony terminie, nie dłuższym jednak niż termin technicznie uzasadniony, niezbędny do ich usunięcia,</w:t>
      </w:r>
    </w:p>
    <w:p w:rsid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nanoszenia na bieżąco w dok</w:t>
      </w:r>
      <w:r w:rsidR="007D1768" w:rsidRPr="006877B7">
        <w:rPr>
          <w:rFonts w:ascii="Arial" w:hAnsi="Arial" w:cs="Arial"/>
          <w:sz w:val="22"/>
          <w:szCs w:val="22"/>
        </w:rPr>
        <w:t xml:space="preserve">umentacji zmian wprowadzanych, </w:t>
      </w:r>
      <w:r w:rsidRPr="006877B7">
        <w:rPr>
          <w:rFonts w:ascii="Arial" w:hAnsi="Arial" w:cs="Arial"/>
          <w:sz w:val="22"/>
          <w:szCs w:val="22"/>
        </w:rPr>
        <w:t>w  uzgodnieniu  z  Zamawiającym,</w:t>
      </w:r>
    </w:p>
    <w:p w:rsidR="0086552C" w:rsidRPr="006877B7" w:rsidRDefault="002058EB" w:rsidP="006877B7">
      <w:pPr>
        <w:pStyle w:val="Tekstpodstawowy"/>
        <w:numPr>
          <w:ilvl w:val="0"/>
          <w:numId w:val="35"/>
        </w:numPr>
        <w:tabs>
          <w:tab w:val="center" w:pos="-4395"/>
        </w:tabs>
        <w:suppressAutoHyphens/>
        <w:spacing w:line="276" w:lineRule="auto"/>
        <w:jc w:val="both"/>
        <w:rPr>
          <w:rFonts w:ascii="Arial" w:hAnsi="Arial" w:cs="Arial"/>
          <w:sz w:val="22"/>
          <w:szCs w:val="22"/>
        </w:rPr>
      </w:pPr>
      <w:r w:rsidRPr="0086552C">
        <w:rPr>
          <w:rFonts w:ascii="Arial" w:hAnsi="Arial" w:cs="Arial"/>
          <w:sz w:val="22"/>
          <w:szCs w:val="22"/>
        </w:rPr>
        <w:t>przygotowania po wykonaniu robót na wł</w:t>
      </w:r>
      <w:r w:rsidR="0086552C">
        <w:rPr>
          <w:rFonts w:ascii="Arial" w:hAnsi="Arial" w:cs="Arial"/>
          <w:sz w:val="22"/>
          <w:szCs w:val="22"/>
        </w:rPr>
        <w:t>asny koszt wszelkich wymaganych</w:t>
      </w:r>
    </w:p>
    <w:p w:rsidR="006877B7" w:rsidRDefault="006877B7" w:rsidP="006877B7">
      <w:pPr>
        <w:tabs>
          <w:tab w:val="center" w:pos="-4395"/>
        </w:tabs>
        <w:suppressAutoHyphens/>
        <w:spacing w:line="276" w:lineRule="auto"/>
        <w:ind w:left="709" w:hanging="142"/>
        <w:jc w:val="both"/>
        <w:rPr>
          <w:rFonts w:ascii="Arial" w:hAnsi="Arial" w:cs="Arial"/>
          <w:sz w:val="22"/>
          <w:szCs w:val="22"/>
        </w:rPr>
      </w:pPr>
      <w:r>
        <w:rPr>
          <w:rFonts w:ascii="Arial" w:hAnsi="Arial" w:cs="Arial"/>
          <w:sz w:val="22"/>
          <w:szCs w:val="22"/>
        </w:rPr>
        <w:tab/>
      </w:r>
      <w:r>
        <w:rPr>
          <w:rFonts w:ascii="Arial" w:hAnsi="Arial" w:cs="Arial"/>
          <w:sz w:val="22"/>
          <w:szCs w:val="22"/>
        </w:rPr>
        <w:tab/>
      </w:r>
      <w:r w:rsidR="0086552C">
        <w:rPr>
          <w:rFonts w:ascii="Arial" w:hAnsi="Arial" w:cs="Arial"/>
          <w:sz w:val="22"/>
          <w:szCs w:val="22"/>
        </w:rPr>
        <w:t>d</w:t>
      </w:r>
      <w:r w:rsidR="002058EB" w:rsidRPr="0086552C">
        <w:rPr>
          <w:rFonts w:ascii="Arial" w:hAnsi="Arial" w:cs="Arial"/>
          <w:sz w:val="22"/>
          <w:szCs w:val="22"/>
        </w:rPr>
        <w:t>okumentów, w tym dokumentacji powykonawczej,</w:t>
      </w:r>
    </w:p>
    <w:p w:rsidR="006877B7" w:rsidRDefault="002058EB" w:rsidP="006877B7">
      <w:pPr>
        <w:pStyle w:val="Akapitzlist"/>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likwidacji terenu budowy i uporządkowania terenu w terminie nie późniejszym niż dzień zgłoszenia gotowości do odbioru końcowego,</w:t>
      </w:r>
    </w:p>
    <w:p w:rsidR="002058EB" w:rsidRPr="006877B7" w:rsidRDefault="002058EB" w:rsidP="006877B7">
      <w:pPr>
        <w:pStyle w:val="Akapitzlist"/>
        <w:numPr>
          <w:ilvl w:val="0"/>
          <w:numId w:val="35"/>
        </w:numPr>
        <w:tabs>
          <w:tab w:val="center" w:pos="-4395"/>
        </w:tabs>
        <w:suppressAutoHyphens/>
        <w:spacing w:line="276" w:lineRule="auto"/>
        <w:jc w:val="both"/>
        <w:rPr>
          <w:rFonts w:ascii="Arial" w:hAnsi="Arial" w:cs="Arial"/>
          <w:sz w:val="22"/>
          <w:szCs w:val="22"/>
        </w:rPr>
      </w:pPr>
      <w:r w:rsidRPr="006877B7">
        <w:rPr>
          <w:rFonts w:ascii="Arial" w:hAnsi="Arial" w:cs="Arial"/>
          <w:sz w:val="22"/>
          <w:szCs w:val="22"/>
        </w:rPr>
        <w:t>przekazania Zamawiającemu przedmiotu umowy w dniu odbioru.</w:t>
      </w:r>
    </w:p>
    <w:p w:rsidR="0086552C" w:rsidRDefault="002058EB" w:rsidP="00296224">
      <w:pPr>
        <w:pStyle w:val="Akapitzlist"/>
        <w:numPr>
          <w:ilvl w:val="0"/>
          <w:numId w:val="16"/>
        </w:numPr>
        <w:tabs>
          <w:tab w:val="right" w:pos="-5812"/>
        </w:tabs>
        <w:suppressAutoHyphens/>
        <w:spacing w:line="276" w:lineRule="auto"/>
        <w:jc w:val="both"/>
        <w:rPr>
          <w:rFonts w:ascii="Arial" w:hAnsi="Arial" w:cs="Arial"/>
          <w:sz w:val="22"/>
          <w:szCs w:val="22"/>
        </w:rPr>
      </w:pPr>
      <w:r w:rsidRPr="0086552C">
        <w:rPr>
          <w:rFonts w:ascii="Arial" w:hAnsi="Arial" w:cs="Arial"/>
          <w:sz w:val="22"/>
          <w:szCs w:val="22"/>
        </w:rPr>
        <w:t>Do wykonania zamówienia Wykonawca zobowiązany jest użyć materiałów gwarantujących odpowiednią jakość, o parametrach technicznych i jakościowych określonych w dokumentacji projektowej.</w:t>
      </w:r>
    </w:p>
    <w:p w:rsidR="0086552C" w:rsidRDefault="002058EB" w:rsidP="00296224">
      <w:pPr>
        <w:pStyle w:val="Akapitzlist"/>
        <w:numPr>
          <w:ilvl w:val="0"/>
          <w:numId w:val="16"/>
        </w:numPr>
        <w:tabs>
          <w:tab w:val="right" w:pos="-5812"/>
        </w:tabs>
        <w:suppressAutoHyphens/>
        <w:spacing w:line="276" w:lineRule="auto"/>
        <w:jc w:val="both"/>
        <w:rPr>
          <w:rFonts w:ascii="Arial" w:hAnsi="Arial" w:cs="Arial"/>
          <w:sz w:val="22"/>
          <w:szCs w:val="22"/>
        </w:rPr>
      </w:pPr>
      <w:r w:rsidRPr="0086552C">
        <w:rPr>
          <w:rFonts w:ascii="Arial" w:hAnsi="Arial" w:cs="Arial"/>
          <w:sz w:val="22"/>
          <w:szCs w:val="22"/>
        </w:rPr>
        <w:t>Zabrania się stosowania materiałów nie odpowiadających wymaganiom</w:t>
      </w:r>
      <w:r w:rsidR="007D1768" w:rsidRPr="0086552C">
        <w:rPr>
          <w:rFonts w:ascii="Arial" w:hAnsi="Arial" w:cs="Arial"/>
          <w:sz w:val="22"/>
          <w:szCs w:val="22"/>
        </w:rPr>
        <w:t xml:space="preserve"> </w:t>
      </w:r>
      <w:r w:rsidRPr="0086552C">
        <w:rPr>
          <w:rFonts w:ascii="Arial" w:hAnsi="Arial" w:cs="Arial"/>
          <w:sz w:val="22"/>
          <w:szCs w:val="22"/>
        </w:rPr>
        <w:t>Polskich Norm przenoszących normy europejskie oraz innym określonym w projekcie. Wykonawca ma obowiązek posiadać w stosunku do użytych materiałów i urządzeń dokumenty potwierdzające pozwolenie na zastosowanie/wbudowanie (atesty, certyfikaty, aprobaty techniczne, świadectwa jakości) i okazać je na każde żądanie Zamawiającemu.</w:t>
      </w:r>
    </w:p>
    <w:p w:rsidR="0086552C" w:rsidRDefault="002058EB" w:rsidP="00296224">
      <w:pPr>
        <w:pStyle w:val="Akapitzlist"/>
        <w:numPr>
          <w:ilvl w:val="0"/>
          <w:numId w:val="16"/>
        </w:numPr>
        <w:tabs>
          <w:tab w:val="right" w:pos="-5812"/>
        </w:tabs>
        <w:suppressAutoHyphens/>
        <w:spacing w:line="276" w:lineRule="auto"/>
        <w:jc w:val="both"/>
        <w:rPr>
          <w:rFonts w:ascii="Arial" w:hAnsi="Arial" w:cs="Arial"/>
          <w:sz w:val="22"/>
          <w:szCs w:val="22"/>
        </w:rPr>
      </w:pPr>
      <w:r w:rsidRPr="0086552C">
        <w:rPr>
          <w:rFonts w:ascii="Arial" w:hAnsi="Arial" w:cs="Arial"/>
          <w:sz w:val="22"/>
          <w:szCs w:val="22"/>
        </w:rPr>
        <w:t>Wykonawca zabezpieczy na własny koszt i ryzyko składowane tymczasowo na terenie budowy  materiały i urządzenia do czasu ich wbudowania przed zniszczeniem, uszkodzeniem lub utratą jakości, właściwości lub parametrów, oraz umożliwi przeprowadzenia kontroli w tym zakresie przez Inspektora nadzoru.</w:t>
      </w:r>
    </w:p>
    <w:p w:rsidR="0086552C" w:rsidRDefault="002058EB" w:rsidP="00296224">
      <w:pPr>
        <w:pStyle w:val="Akapitzlist"/>
        <w:numPr>
          <w:ilvl w:val="0"/>
          <w:numId w:val="16"/>
        </w:numPr>
        <w:tabs>
          <w:tab w:val="right" w:pos="-5812"/>
        </w:tabs>
        <w:suppressAutoHyphens/>
        <w:spacing w:line="276" w:lineRule="auto"/>
        <w:jc w:val="both"/>
        <w:rPr>
          <w:rFonts w:ascii="Arial" w:hAnsi="Arial" w:cs="Arial"/>
          <w:sz w:val="22"/>
          <w:szCs w:val="22"/>
        </w:rPr>
      </w:pPr>
      <w:r w:rsidRPr="0086552C">
        <w:rPr>
          <w:rFonts w:ascii="Arial" w:hAnsi="Arial" w:cs="Arial"/>
          <w:sz w:val="22"/>
          <w:szCs w:val="22"/>
        </w:rPr>
        <w:t>Wyroby budowlane użyte do wykonania robót muszą odpowiadać wymaganiom określonym w obowiązujących przepisach.</w:t>
      </w:r>
    </w:p>
    <w:p w:rsidR="0086552C" w:rsidRDefault="002058EB" w:rsidP="00296224">
      <w:pPr>
        <w:pStyle w:val="Akapitzlist"/>
        <w:numPr>
          <w:ilvl w:val="0"/>
          <w:numId w:val="16"/>
        </w:numPr>
        <w:tabs>
          <w:tab w:val="right" w:pos="-5812"/>
        </w:tabs>
        <w:suppressAutoHyphens/>
        <w:spacing w:line="276" w:lineRule="auto"/>
        <w:jc w:val="both"/>
        <w:rPr>
          <w:rFonts w:ascii="Arial" w:hAnsi="Arial" w:cs="Arial"/>
          <w:sz w:val="22"/>
          <w:szCs w:val="22"/>
        </w:rPr>
      </w:pPr>
      <w:r w:rsidRPr="0086552C">
        <w:rPr>
          <w:rFonts w:ascii="Arial" w:hAnsi="Arial" w:cs="Arial"/>
          <w:sz w:val="22"/>
          <w:szCs w:val="22"/>
        </w:rPr>
        <w:t>Użyte w dokumentacji projektowej nazwy materiałów i urządzeń nie są obowiązujące i należy je traktować, jako propozycje projektanta, są przykładowe, ale nie obowiązujące – ukazują czemu dany przedmiot ma służyć i pokazują jakie ma mieć minimalne parametry techniczno-użytkowe. Wykonawca może zastosować materiały i urządzenia równoważne o parametrach techniczno-użytkowych odpowiadających parametrom zaproponowanym w dokumentacji projektowej.</w:t>
      </w:r>
    </w:p>
    <w:p w:rsidR="0086552C" w:rsidRDefault="002058EB" w:rsidP="00296224">
      <w:pPr>
        <w:pStyle w:val="Akapitzlist"/>
        <w:numPr>
          <w:ilvl w:val="0"/>
          <w:numId w:val="16"/>
        </w:numPr>
        <w:tabs>
          <w:tab w:val="right" w:pos="-5812"/>
        </w:tabs>
        <w:suppressAutoHyphens/>
        <w:spacing w:line="276" w:lineRule="auto"/>
        <w:jc w:val="both"/>
        <w:rPr>
          <w:rFonts w:ascii="Arial" w:hAnsi="Arial" w:cs="Arial"/>
          <w:sz w:val="22"/>
          <w:szCs w:val="22"/>
        </w:rPr>
      </w:pPr>
      <w:r w:rsidRPr="0086552C">
        <w:rPr>
          <w:rFonts w:ascii="Arial" w:hAnsi="Arial" w:cs="Arial"/>
          <w:sz w:val="22"/>
          <w:szCs w:val="22"/>
        </w:rPr>
        <w:t xml:space="preserve">Wykonawca ma obowiązek posiadać w </w:t>
      </w:r>
      <w:r w:rsidR="007D1768" w:rsidRPr="0086552C">
        <w:rPr>
          <w:rFonts w:ascii="Arial" w:hAnsi="Arial" w:cs="Arial"/>
          <w:sz w:val="22"/>
          <w:szCs w:val="22"/>
        </w:rPr>
        <w:t xml:space="preserve">stosunku do użytych materiałów </w:t>
      </w:r>
      <w:r w:rsidRPr="0086552C">
        <w:rPr>
          <w:rFonts w:ascii="Arial" w:hAnsi="Arial" w:cs="Arial"/>
          <w:sz w:val="22"/>
          <w:szCs w:val="22"/>
        </w:rPr>
        <w:t>i urządzeń dokumenty potwierdzające pozwolenie na zastosowanie/wbudowanie (atesty, certyfikaty, aprobaty techniczne, świadectwa jakości).</w:t>
      </w:r>
    </w:p>
    <w:p w:rsidR="002058EB" w:rsidRPr="0086552C" w:rsidRDefault="002058EB" w:rsidP="00296224">
      <w:pPr>
        <w:pStyle w:val="Akapitzlist"/>
        <w:numPr>
          <w:ilvl w:val="0"/>
          <w:numId w:val="16"/>
        </w:numPr>
        <w:tabs>
          <w:tab w:val="right" w:pos="-5812"/>
        </w:tabs>
        <w:suppressAutoHyphens/>
        <w:spacing w:line="276" w:lineRule="auto"/>
        <w:jc w:val="both"/>
        <w:rPr>
          <w:rFonts w:ascii="Arial" w:hAnsi="Arial" w:cs="Arial"/>
          <w:sz w:val="22"/>
          <w:szCs w:val="22"/>
        </w:rPr>
      </w:pPr>
      <w:r w:rsidRPr="0086552C">
        <w:rPr>
          <w:rFonts w:ascii="Arial" w:hAnsi="Arial" w:cs="Arial"/>
          <w:sz w:val="22"/>
          <w:szCs w:val="22"/>
        </w:rPr>
        <w:t>Wykonawca wykona i przygotuje oraz złoży w formie trwale spiętej wszelkie dokumenty za wykonany przedmiot zamówienia, a zwłaszcza:</w:t>
      </w:r>
    </w:p>
    <w:p w:rsidR="0092201F" w:rsidRDefault="002058EB" w:rsidP="0092201F">
      <w:pPr>
        <w:pStyle w:val="Akapitzlist"/>
        <w:numPr>
          <w:ilvl w:val="0"/>
          <w:numId w:val="1"/>
        </w:numPr>
        <w:spacing w:line="276" w:lineRule="auto"/>
        <w:jc w:val="both"/>
        <w:rPr>
          <w:rFonts w:ascii="Arial" w:hAnsi="Arial" w:cs="Arial"/>
          <w:sz w:val="22"/>
          <w:szCs w:val="22"/>
        </w:rPr>
      </w:pPr>
      <w:r w:rsidRPr="0092201F">
        <w:rPr>
          <w:rFonts w:ascii="Arial" w:hAnsi="Arial" w:cs="Arial"/>
          <w:sz w:val="22"/>
          <w:szCs w:val="22"/>
        </w:rPr>
        <w:t>dokumenty potwierdzające jakość materiałów i urządzeń użytych do wykonania przedmiotu zamówienia,</w:t>
      </w:r>
    </w:p>
    <w:p w:rsidR="008A3329" w:rsidRPr="0092201F" w:rsidRDefault="002058EB" w:rsidP="0092201F">
      <w:pPr>
        <w:pStyle w:val="Akapitzlist"/>
        <w:numPr>
          <w:ilvl w:val="0"/>
          <w:numId w:val="1"/>
        </w:numPr>
        <w:spacing w:line="276" w:lineRule="auto"/>
        <w:jc w:val="both"/>
        <w:rPr>
          <w:rFonts w:ascii="Arial" w:hAnsi="Arial" w:cs="Arial"/>
          <w:sz w:val="22"/>
          <w:szCs w:val="22"/>
        </w:rPr>
      </w:pPr>
      <w:r w:rsidRPr="0092201F">
        <w:rPr>
          <w:rFonts w:ascii="Arial" w:hAnsi="Arial" w:cs="Arial"/>
          <w:sz w:val="22"/>
          <w:szCs w:val="22"/>
        </w:rPr>
        <w:t xml:space="preserve">inne dokumenty zgromadzone w trakcie wykonywania przedmiotu zamówienia, a odnoszące się do jego realizacji, zwłaszcza rysunki z naniesionymi zmianami, które zaistniały w trakcie realizacji zadania zaakceptowane przez projektanta. </w:t>
      </w:r>
    </w:p>
    <w:p w:rsidR="008A3329" w:rsidRDefault="008A3329" w:rsidP="008A3329">
      <w:pPr>
        <w:spacing w:line="276" w:lineRule="auto"/>
        <w:ind w:left="709" w:hanging="425"/>
        <w:jc w:val="both"/>
        <w:rPr>
          <w:rFonts w:ascii="Arial" w:hAnsi="Arial" w:cs="Arial"/>
          <w:sz w:val="22"/>
          <w:szCs w:val="22"/>
        </w:rPr>
      </w:pPr>
      <w:r>
        <w:rPr>
          <w:rFonts w:ascii="Arial" w:hAnsi="Arial" w:cs="Arial"/>
          <w:sz w:val="22"/>
          <w:szCs w:val="22"/>
        </w:rPr>
        <w:t xml:space="preserve">10. </w:t>
      </w:r>
      <w:r w:rsidR="002058EB" w:rsidRPr="008A3329">
        <w:rPr>
          <w:rFonts w:ascii="Arial" w:hAnsi="Arial" w:cs="Arial"/>
          <w:sz w:val="22"/>
          <w:szCs w:val="22"/>
        </w:rPr>
        <w:t>Wykonawca ponosi odpowiedzialność za wszelkie szkody powstałe w związku z prowadzonymi robotami w mieniu lub na osobie, chyba że szkoda nastąpiła wskutek siły wyższej albo wyłącznie z winy poszkodowanego lub osoby trzeciej, za którą Wykonawc</w:t>
      </w:r>
      <w:r>
        <w:rPr>
          <w:rFonts w:ascii="Arial" w:hAnsi="Arial" w:cs="Arial"/>
          <w:sz w:val="22"/>
          <w:szCs w:val="22"/>
        </w:rPr>
        <w:t>a nie ponosi odpowiedzialności.</w:t>
      </w:r>
    </w:p>
    <w:p w:rsidR="002058EB" w:rsidRPr="008A3329" w:rsidRDefault="002058EB" w:rsidP="008A3329">
      <w:pPr>
        <w:spacing w:line="276" w:lineRule="auto"/>
        <w:ind w:left="709" w:hanging="425"/>
        <w:jc w:val="both"/>
        <w:rPr>
          <w:rFonts w:ascii="Arial" w:hAnsi="Arial" w:cs="Arial"/>
          <w:sz w:val="22"/>
          <w:szCs w:val="22"/>
        </w:rPr>
      </w:pPr>
      <w:r w:rsidRPr="0086552C">
        <w:rPr>
          <w:rFonts w:ascii="Arial" w:hAnsi="Arial" w:cs="Arial"/>
          <w:bCs/>
          <w:sz w:val="22"/>
          <w:szCs w:val="22"/>
        </w:rPr>
        <w:t>11. Do obowiązków Zamawiającego należą:</w:t>
      </w:r>
    </w:p>
    <w:p w:rsidR="002058EB" w:rsidRPr="0086552C" w:rsidRDefault="008A3329" w:rsidP="002058EB">
      <w:pPr>
        <w:pStyle w:val="Tekstpodstawowy"/>
        <w:tabs>
          <w:tab w:val="center" w:pos="9144"/>
          <w:tab w:val="right" w:pos="13680"/>
        </w:tabs>
        <w:spacing w:line="276" w:lineRule="auto"/>
        <w:ind w:left="567" w:hanging="284"/>
        <w:jc w:val="both"/>
        <w:rPr>
          <w:rFonts w:ascii="Arial" w:hAnsi="Arial" w:cs="Arial"/>
          <w:bCs/>
          <w:sz w:val="22"/>
          <w:szCs w:val="22"/>
        </w:rPr>
      </w:pPr>
      <w:r>
        <w:rPr>
          <w:rFonts w:ascii="Arial" w:hAnsi="Arial" w:cs="Arial"/>
          <w:bCs/>
          <w:sz w:val="22"/>
          <w:szCs w:val="22"/>
        </w:rPr>
        <w:tab/>
      </w:r>
      <w:r w:rsidR="002058EB" w:rsidRPr="0086552C">
        <w:rPr>
          <w:rFonts w:ascii="Arial" w:hAnsi="Arial" w:cs="Arial"/>
          <w:bCs/>
          <w:sz w:val="22"/>
          <w:szCs w:val="22"/>
        </w:rPr>
        <w:t>1) przekazanie terenu budowy,</w:t>
      </w:r>
    </w:p>
    <w:p w:rsidR="002058EB" w:rsidRPr="0086552C" w:rsidRDefault="008A3329" w:rsidP="002058EB">
      <w:pPr>
        <w:pStyle w:val="Tekstpodstawowy"/>
        <w:tabs>
          <w:tab w:val="center" w:pos="9144"/>
          <w:tab w:val="right" w:pos="13680"/>
        </w:tabs>
        <w:spacing w:line="276" w:lineRule="auto"/>
        <w:ind w:left="567" w:hanging="284"/>
        <w:jc w:val="both"/>
        <w:rPr>
          <w:rFonts w:ascii="Arial" w:hAnsi="Arial" w:cs="Arial"/>
          <w:bCs/>
          <w:sz w:val="22"/>
          <w:szCs w:val="22"/>
        </w:rPr>
      </w:pPr>
      <w:r>
        <w:rPr>
          <w:rFonts w:ascii="Arial" w:hAnsi="Arial" w:cs="Arial"/>
          <w:bCs/>
          <w:sz w:val="22"/>
          <w:szCs w:val="22"/>
        </w:rPr>
        <w:tab/>
      </w:r>
      <w:r w:rsidR="002058EB" w:rsidRPr="0086552C">
        <w:rPr>
          <w:rFonts w:ascii="Arial" w:hAnsi="Arial" w:cs="Arial"/>
          <w:bCs/>
          <w:sz w:val="22"/>
          <w:szCs w:val="22"/>
        </w:rPr>
        <w:t>2) dokumentacji projektowej,</w:t>
      </w:r>
    </w:p>
    <w:p w:rsidR="002058EB" w:rsidRPr="0086552C" w:rsidRDefault="008A3329" w:rsidP="002058EB">
      <w:pPr>
        <w:pStyle w:val="Tekstpodstawowy"/>
        <w:tabs>
          <w:tab w:val="center" w:pos="9144"/>
          <w:tab w:val="right" w:pos="13680"/>
        </w:tabs>
        <w:spacing w:line="276" w:lineRule="auto"/>
        <w:ind w:left="567" w:hanging="284"/>
        <w:jc w:val="both"/>
        <w:rPr>
          <w:rFonts w:ascii="Arial" w:hAnsi="Arial" w:cs="Arial"/>
          <w:bCs/>
          <w:sz w:val="22"/>
          <w:szCs w:val="22"/>
        </w:rPr>
      </w:pPr>
      <w:r>
        <w:rPr>
          <w:rFonts w:ascii="Arial" w:hAnsi="Arial" w:cs="Arial"/>
          <w:bCs/>
          <w:sz w:val="22"/>
          <w:szCs w:val="22"/>
        </w:rPr>
        <w:tab/>
      </w:r>
      <w:r w:rsidR="002058EB" w:rsidRPr="0086552C">
        <w:rPr>
          <w:rFonts w:ascii="Arial" w:hAnsi="Arial" w:cs="Arial"/>
          <w:bCs/>
          <w:sz w:val="22"/>
          <w:szCs w:val="22"/>
        </w:rPr>
        <w:t>3) zapewnienie nadzoru inwestorskiego,</w:t>
      </w:r>
    </w:p>
    <w:p w:rsidR="002058EB" w:rsidRPr="0086552C" w:rsidRDefault="008A3329" w:rsidP="002058EB">
      <w:pPr>
        <w:pStyle w:val="Tekstpodstawowy"/>
        <w:tabs>
          <w:tab w:val="center" w:pos="9144"/>
          <w:tab w:val="right" w:pos="13680"/>
        </w:tabs>
        <w:spacing w:line="276" w:lineRule="auto"/>
        <w:ind w:left="567" w:hanging="284"/>
        <w:jc w:val="both"/>
        <w:rPr>
          <w:rFonts w:ascii="Arial" w:hAnsi="Arial" w:cs="Arial"/>
          <w:bCs/>
          <w:sz w:val="22"/>
          <w:szCs w:val="22"/>
        </w:rPr>
      </w:pPr>
      <w:r>
        <w:rPr>
          <w:rFonts w:ascii="Arial" w:hAnsi="Arial" w:cs="Arial"/>
          <w:bCs/>
          <w:sz w:val="22"/>
          <w:szCs w:val="22"/>
        </w:rPr>
        <w:tab/>
      </w:r>
      <w:r w:rsidR="002058EB" w:rsidRPr="0086552C">
        <w:rPr>
          <w:rFonts w:ascii="Arial" w:hAnsi="Arial" w:cs="Arial"/>
          <w:bCs/>
          <w:sz w:val="22"/>
          <w:szCs w:val="22"/>
        </w:rPr>
        <w:t>4) odbieranie robót,</w:t>
      </w:r>
      <w:r>
        <w:rPr>
          <w:rFonts w:ascii="Arial" w:hAnsi="Arial" w:cs="Arial"/>
          <w:bCs/>
          <w:sz w:val="22"/>
          <w:szCs w:val="22"/>
        </w:rPr>
        <w:tab/>
      </w:r>
    </w:p>
    <w:p w:rsidR="002058EB" w:rsidRPr="0086552C" w:rsidRDefault="008A3329" w:rsidP="002058EB">
      <w:pPr>
        <w:pStyle w:val="Tekstpodstawowy"/>
        <w:tabs>
          <w:tab w:val="center" w:pos="9144"/>
          <w:tab w:val="right" w:pos="13680"/>
        </w:tabs>
        <w:spacing w:line="276" w:lineRule="auto"/>
        <w:ind w:left="567" w:hanging="284"/>
        <w:jc w:val="both"/>
        <w:rPr>
          <w:rFonts w:ascii="Arial" w:hAnsi="Arial" w:cs="Arial"/>
          <w:bCs/>
          <w:sz w:val="22"/>
          <w:szCs w:val="22"/>
        </w:rPr>
      </w:pPr>
      <w:r>
        <w:rPr>
          <w:rFonts w:ascii="Arial" w:hAnsi="Arial" w:cs="Arial"/>
          <w:bCs/>
          <w:sz w:val="22"/>
          <w:szCs w:val="22"/>
        </w:rPr>
        <w:tab/>
      </w:r>
      <w:r w:rsidR="002058EB" w:rsidRPr="0086552C">
        <w:rPr>
          <w:rFonts w:ascii="Arial" w:hAnsi="Arial" w:cs="Arial"/>
          <w:bCs/>
          <w:sz w:val="22"/>
          <w:szCs w:val="22"/>
        </w:rPr>
        <w:t>5) zapłata Wykonawcy.</w:t>
      </w:r>
    </w:p>
    <w:p w:rsidR="002058EB" w:rsidRPr="0086552C" w:rsidRDefault="002058EB" w:rsidP="002058EB">
      <w:pPr>
        <w:spacing w:line="276" w:lineRule="auto"/>
        <w:jc w:val="center"/>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12. PODWYKONAWCY</w:t>
      </w:r>
    </w:p>
    <w:p w:rsidR="008A3329" w:rsidRDefault="002058EB" w:rsidP="00296224">
      <w:pPr>
        <w:pStyle w:val="Akapitzlist"/>
        <w:widowControl w:val="0"/>
        <w:numPr>
          <w:ilvl w:val="0"/>
          <w:numId w:val="17"/>
        </w:numPr>
        <w:tabs>
          <w:tab w:val="left" w:pos="283"/>
        </w:tabs>
        <w:overflowPunct w:val="0"/>
        <w:adjustRightInd w:val="0"/>
        <w:spacing w:line="276" w:lineRule="auto"/>
        <w:jc w:val="both"/>
        <w:rPr>
          <w:rFonts w:ascii="Arial" w:hAnsi="Arial" w:cs="Arial"/>
          <w:sz w:val="22"/>
          <w:szCs w:val="22"/>
        </w:rPr>
      </w:pPr>
      <w:r w:rsidRPr="008A3329">
        <w:rPr>
          <w:rFonts w:ascii="Arial" w:hAnsi="Arial" w:cs="Arial"/>
          <w:sz w:val="22"/>
          <w:szCs w:val="22"/>
        </w:rPr>
        <w:t>Wykonawca ponosi wobec Zamawiającego pełną odpowiedzialność za roboty, które wykonuje przy pomocy Podwykonawców. Wykonawca jest odpowiedzialny za działania lub zaniechania Podwykonawcy, jego przedstawicieli lub pracowników, jak za własne działania lub zaniechania.</w:t>
      </w:r>
    </w:p>
    <w:p w:rsidR="002058EB" w:rsidRPr="008A3329" w:rsidRDefault="002058EB" w:rsidP="00296224">
      <w:pPr>
        <w:pStyle w:val="Akapitzlist"/>
        <w:widowControl w:val="0"/>
        <w:numPr>
          <w:ilvl w:val="0"/>
          <w:numId w:val="17"/>
        </w:numPr>
        <w:tabs>
          <w:tab w:val="left" w:pos="283"/>
        </w:tabs>
        <w:overflowPunct w:val="0"/>
        <w:adjustRightInd w:val="0"/>
        <w:spacing w:line="276" w:lineRule="auto"/>
        <w:jc w:val="both"/>
        <w:rPr>
          <w:rFonts w:ascii="Arial" w:hAnsi="Arial" w:cs="Arial"/>
          <w:sz w:val="22"/>
          <w:szCs w:val="22"/>
        </w:rPr>
      </w:pPr>
      <w:r w:rsidRPr="008A3329">
        <w:rPr>
          <w:rFonts w:ascii="Arial" w:hAnsi="Arial" w:cs="Arial"/>
          <w:sz w:val="22"/>
          <w:szCs w:val="22"/>
        </w:rPr>
        <w:t xml:space="preserve">Umowa pomiędzy Wykonawcą, a Podwykonawcą powinna nie pozostawać w sprzeczności z postanowieniami niniejszej Umowy w szczególności: </w:t>
      </w:r>
    </w:p>
    <w:p w:rsidR="00E940D1" w:rsidRDefault="002058EB" w:rsidP="00E940D1">
      <w:pPr>
        <w:pStyle w:val="Akapitzlist"/>
        <w:widowControl w:val="0"/>
        <w:numPr>
          <w:ilvl w:val="0"/>
          <w:numId w:val="2"/>
        </w:numPr>
        <w:tabs>
          <w:tab w:val="left" w:pos="425"/>
        </w:tabs>
        <w:overflowPunct w:val="0"/>
        <w:adjustRightInd w:val="0"/>
        <w:spacing w:line="276" w:lineRule="auto"/>
        <w:jc w:val="both"/>
        <w:rPr>
          <w:rFonts w:ascii="Arial" w:hAnsi="Arial" w:cs="Arial"/>
          <w:sz w:val="22"/>
          <w:szCs w:val="22"/>
        </w:rPr>
      </w:pPr>
      <w:r w:rsidRPr="00E940D1">
        <w:rPr>
          <w:rFonts w:ascii="Arial" w:hAnsi="Arial" w:cs="Arial"/>
          <w:sz w:val="22"/>
          <w:szCs w:val="22"/>
        </w:rPr>
        <w:t>przedmiot umowy z Podwykonawcą  powinien być zgodny z zakresem wskazanym Umową zawartą pomiędzy Zamawiającym a Wykonawcą;</w:t>
      </w:r>
    </w:p>
    <w:p w:rsidR="00E940D1" w:rsidRDefault="002058EB" w:rsidP="00E940D1">
      <w:pPr>
        <w:pStyle w:val="Akapitzlist"/>
        <w:widowControl w:val="0"/>
        <w:numPr>
          <w:ilvl w:val="0"/>
          <w:numId w:val="2"/>
        </w:numPr>
        <w:tabs>
          <w:tab w:val="left" w:pos="425"/>
        </w:tabs>
        <w:overflowPunct w:val="0"/>
        <w:adjustRightInd w:val="0"/>
        <w:spacing w:line="276" w:lineRule="auto"/>
        <w:jc w:val="both"/>
        <w:rPr>
          <w:rFonts w:ascii="Arial" w:hAnsi="Arial" w:cs="Arial"/>
          <w:sz w:val="22"/>
          <w:szCs w:val="22"/>
        </w:rPr>
      </w:pPr>
      <w:r w:rsidRPr="00E940D1">
        <w:rPr>
          <w:rFonts w:ascii="Arial" w:hAnsi="Arial" w:cs="Arial"/>
          <w:sz w:val="22"/>
          <w:szCs w:val="22"/>
        </w:rPr>
        <w:t xml:space="preserve">materiały i urządzenia muszą być zgodne z dokumentacją  </w:t>
      </w:r>
      <w:proofErr w:type="spellStart"/>
      <w:r w:rsidR="00F33AD7">
        <w:rPr>
          <w:rFonts w:ascii="Arial" w:hAnsi="Arial" w:cs="Arial"/>
          <w:sz w:val="22"/>
          <w:szCs w:val="22"/>
        </w:rPr>
        <w:t>postępownia</w:t>
      </w:r>
      <w:proofErr w:type="spellEnd"/>
      <w:r w:rsidRPr="00E940D1">
        <w:rPr>
          <w:rFonts w:ascii="Arial" w:hAnsi="Arial" w:cs="Arial"/>
          <w:sz w:val="22"/>
          <w:szCs w:val="22"/>
        </w:rPr>
        <w:t>;</w:t>
      </w:r>
    </w:p>
    <w:p w:rsidR="00E940D1" w:rsidRDefault="002058EB" w:rsidP="00E940D1">
      <w:pPr>
        <w:pStyle w:val="Akapitzlist"/>
        <w:widowControl w:val="0"/>
        <w:numPr>
          <w:ilvl w:val="0"/>
          <w:numId w:val="2"/>
        </w:numPr>
        <w:tabs>
          <w:tab w:val="left" w:pos="425"/>
        </w:tabs>
        <w:overflowPunct w:val="0"/>
        <w:adjustRightInd w:val="0"/>
        <w:spacing w:line="276" w:lineRule="auto"/>
        <w:jc w:val="both"/>
        <w:rPr>
          <w:rFonts w:ascii="Arial" w:hAnsi="Arial" w:cs="Arial"/>
          <w:sz w:val="22"/>
          <w:szCs w:val="22"/>
        </w:rPr>
      </w:pPr>
      <w:r w:rsidRPr="00E940D1">
        <w:rPr>
          <w:rFonts w:ascii="Arial" w:hAnsi="Arial" w:cs="Arial"/>
          <w:sz w:val="22"/>
          <w:szCs w:val="22"/>
        </w:rPr>
        <w:t xml:space="preserve">termin zapłaty wynagrodzenia Podwykonawcy nie może być dłuższy niż </w:t>
      </w:r>
      <w:r w:rsidR="007D1768" w:rsidRPr="00E940D1">
        <w:rPr>
          <w:rFonts w:ascii="Arial" w:hAnsi="Arial" w:cs="Arial"/>
          <w:sz w:val="22"/>
          <w:szCs w:val="22"/>
        </w:rPr>
        <w:t>14</w:t>
      </w:r>
      <w:r w:rsidRPr="00E940D1">
        <w:rPr>
          <w:rFonts w:ascii="Arial" w:hAnsi="Arial" w:cs="Arial"/>
          <w:sz w:val="22"/>
          <w:szCs w:val="22"/>
        </w:rPr>
        <w:t xml:space="preserve"> dni od daty otrzymania faktury przez Wykonawcę, ze względu na konieczność przedłożenia przez Wykonawcę Zamawiającemu dokumentu określonego w ust. 21 niniejszego paragrafu;</w:t>
      </w:r>
    </w:p>
    <w:p w:rsidR="00E940D1" w:rsidRPr="00E940D1" w:rsidRDefault="002058EB" w:rsidP="00E940D1">
      <w:pPr>
        <w:pStyle w:val="Akapitzlist"/>
        <w:widowControl w:val="0"/>
        <w:numPr>
          <w:ilvl w:val="0"/>
          <w:numId w:val="2"/>
        </w:numPr>
        <w:tabs>
          <w:tab w:val="left" w:pos="425"/>
        </w:tabs>
        <w:overflowPunct w:val="0"/>
        <w:adjustRightInd w:val="0"/>
        <w:spacing w:line="276" w:lineRule="auto"/>
        <w:jc w:val="both"/>
        <w:rPr>
          <w:rFonts w:ascii="Arial" w:hAnsi="Arial" w:cs="Arial"/>
          <w:sz w:val="22"/>
          <w:szCs w:val="22"/>
        </w:rPr>
      </w:pPr>
      <w:r w:rsidRPr="00E940D1">
        <w:rPr>
          <w:rFonts w:ascii="Arial" w:hAnsi="Arial" w:cs="Arial"/>
          <w:sz w:val="22"/>
          <w:szCs w:val="22"/>
        </w:rPr>
        <w:t>termin wykonania robót przez Podwykonawcę winien być zgodny z terminem wykonania przedmiotu Umowy zawartej pomiędzy Zamawiającym a Wykonawcą, chronologią robót wynikających z procesu technologicznego i zasad sztuki budowlanej,  stanowiących przedmiot Umowy z</w:t>
      </w:r>
      <w:r w:rsidR="00E940D1" w:rsidRPr="00E940D1">
        <w:rPr>
          <w:rFonts w:ascii="Arial" w:hAnsi="Arial" w:cs="Arial"/>
          <w:sz w:val="22"/>
          <w:szCs w:val="22"/>
        </w:rPr>
        <w:t>awartej pomiędzy Zamawiającym a W</w:t>
      </w:r>
      <w:r w:rsidRPr="00E940D1">
        <w:rPr>
          <w:rFonts w:ascii="Arial" w:hAnsi="Arial" w:cs="Arial"/>
          <w:sz w:val="22"/>
          <w:szCs w:val="22"/>
        </w:rPr>
        <w:t xml:space="preserve">ykonawcą;                                                                                                                                                                                                                                                                                                                                                              </w:t>
      </w:r>
      <w:r w:rsidR="00E940D1" w:rsidRPr="00E940D1">
        <w:rPr>
          <w:rFonts w:ascii="Arial" w:hAnsi="Arial" w:cs="Arial"/>
          <w:sz w:val="22"/>
          <w:szCs w:val="22"/>
        </w:rPr>
        <w:t xml:space="preserve">         </w:t>
      </w:r>
    </w:p>
    <w:p w:rsidR="00E940D1" w:rsidRDefault="002058EB" w:rsidP="00E940D1">
      <w:pPr>
        <w:pStyle w:val="Akapitzlist"/>
        <w:widowControl w:val="0"/>
        <w:numPr>
          <w:ilvl w:val="0"/>
          <w:numId w:val="2"/>
        </w:numPr>
        <w:tabs>
          <w:tab w:val="left" w:pos="425"/>
        </w:tabs>
        <w:overflowPunct w:val="0"/>
        <w:adjustRightInd w:val="0"/>
        <w:spacing w:line="276" w:lineRule="auto"/>
        <w:jc w:val="both"/>
        <w:rPr>
          <w:rFonts w:ascii="Arial" w:hAnsi="Arial" w:cs="Arial"/>
          <w:sz w:val="22"/>
          <w:szCs w:val="22"/>
        </w:rPr>
      </w:pPr>
      <w:r w:rsidRPr="00E940D1">
        <w:rPr>
          <w:rFonts w:ascii="Arial" w:hAnsi="Arial" w:cs="Arial"/>
          <w:sz w:val="22"/>
          <w:szCs w:val="22"/>
        </w:rPr>
        <w:t>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E940D1" w:rsidRDefault="002058EB" w:rsidP="00E940D1">
      <w:pPr>
        <w:pStyle w:val="Akapitzlist"/>
        <w:widowControl w:val="0"/>
        <w:numPr>
          <w:ilvl w:val="0"/>
          <w:numId w:val="2"/>
        </w:numPr>
        <w:tabs>
          <w:tab w:val="left" w:pos="425"/>
        </w:tabs>
        <w:overflowPunct w:val="0"/>
        <w:adjustRightInd w:val="0"/>
        <w:spacing w:line="276" w:lineRule="auto"/>
        <w:jc w:val="both"/>
        <w:rPr>
          <w:rFonts w:ascii="Arial" w:hAnsi="Arial" w:cs="Arial"/>
          <w:sz w:val="22"/>
          <w:szCs w:val="22"/>
        </w:rPr>
      </w:pPr>
      <w:r w:rsidRPr="00E940D1">
        <w:rPr>
          <w:rFonts w:ascii="Arial" w:hAnsi="Arial" w:cs="Arial"/>
          <w:sz w:val="22"/>
          <w:szCs w:val="22"/>
        </w:rPr>
        <w:t>w przypadku uchylania się przez Wykonawcę od obowiązku zapłaty wymagalnego wynagrodzenia przysługującego Podwykonawcy, który zawarł:</w:t>
      </w:r>
    </w:p>
    <w:p w:rsidR="00E940D1" w:rsidRDefault="00E940D1" w:rsidP="00E940D1">
      <w:pPr>
        <w:pStyle w:val="Akapitzlist"/>
        <w:widowControl w:val="0"/>
        <w:tabs>
          <w:tab w:val="left" w:pos="425"/>
        </w:tabs>
        <w:overflowPunct w:val="0"/>
        <w:adjustRightInd w:val="0"/>
        <w:spacing w:line="276" w:lineRule="auto"/>
        <w:ind w:left="1147"/>
        <w:jc w:val="both"/>
        <w:rPr>
          <w:rFonts w:ascii="Arial" w:hAnsi="Arial" w:cs="Arial"/>
          <w:sz w:val="22"/>
          <w:szCs w:val="22"/>
        </w:rPr>
      </w:pPr>
      <w:r>
        <w:rPr>
          <w:rFonts w:ascii="Arial" w:hAnsi="Arial" w:cs="Arial"/>
          <w:sz w:val="22"/>
          <w:szCs w:val="22"/>
        </w:rPr>
        <w:t xml:space="preserve">- </w:t>
      </w:r>
      <w:r w:rsidR="002058EB" w:rsidRPr="00E940D1">
        <w:rPr>
          <w:rFonts w:ascii="Arial" w:hAnsi="Arial" w:cs="Arial"/>
          <w:sz w:val="22"/>
          <w:szCs w:val="22"/>
        </w:rPr>
        <w:t>zaakceptowaną przez Zamawiającego umowę o Podwykonawstwo, której przedmiotem są roboty budowlane lub</w:t>
      </w:r>
    </w:p>
    <w:p w:rsidR="002058EB" w:rsidRPr="0086552C" w:rsidRDefault="00E940D1" w:rsidP="00E940D1">
      <w:pPr>
        <w:pStyle w:val="Akapitzlist"/>
        <w:widowControl w:val="0"/>
        <w:tabs>
          <w:tab w:val="left" w:pos="425"/>
        </w:tabs>
        <w:overflowPunct w:val="0"/>
        <w:adjustRightInd w:val="0"/>
        <w:spacing w:line="276" w:lineRule="auto"/>
        <w:ind w:left="1147"/>
        <w:jc w:val="both"/>
        <w:rPr>
          <w:rFonts w:ascii="Arial" w:hAnsi="Arial" w:cs="Arial"/>
          <w:sz w:val="22"/>
          <w:szCs w:val="22"/>
        </w:rPr>
      </w:pPr>
      <w:r>
        <w:rPr>
          <w:rFonts w:ascii="Arial" w:hAnsi="Arial" w:cs="Arial"/>
          <w:sz w:val="22"/>
          <w:szCs w:val="22"/>
        </w:rPr>
        <w:t xml:space="preserve">- </w:t>
      </w:r>
      <w:r w:rsidR="002058EB" w:rsidRPr="0086552C">
        <w:rPr>
          <w:rFonts w:ascii="Arial" w:hAnsi="Arial" w:cs="Arial"/>
          <w:sz w:val="22"/>
          <w:szCs w:val="22"/>
        </w:rPr>
        <w:t xml:space="preserve">przedłożoną Zamawiającemu umowę o Podwykonawstwo, której przedmiotem są dostawy lub usługi, </w:t>
      </w:r>
    </w:p>
    <w:p w:rsidR="008A3329" w:rsidRPr="008A3329" w:rsidRDefault="002058EB" w:rsidP="00296224">
      <w:pPr>
        <w:pStyle w:val="Akapitzlist"/>
        <w:numPr>
          <w:ilvl w:val="0"/>
          <w:numId w:val="17"/>
        </w:numPr>
        <w:tabs>
          <w:tab w:val="left" w:pos="284"/>
        </w:tabs>
        <w:spacing w:line="276" w:lineRule="auto"/>
        <w:jc w:val="both"/>
        <w:rPr>
          <w:rFonts w:ascii="Arial" w:hAnsi="Arial" w:cs="Arial"/>
          <w:b/>
          <w:sz w:val="22"/>
          <w:szCs w:val="22"/>
        </w:rPr>
      </w:pPr>
      <w:r w:rsidRPr="008A3329">
        <w:rPr>
          <w:rFonts w:ascii="Arial" w:hAnsi="Arial" w:cs="Arial"/>
          <w:sz w:val="22"/>
          <w:szCs w:val="22"/>
        </w:rPr>
        <w:t>Zamawiający zapłaci bezpośrednio Podwykonawcy kwotę należnego wynagrodzenia bez odsetek należnych Podwykonawcy, zgodnie z treścią umowy o podwykonawstwo z zastrzeżeniem ust. 21.</w:t>
      </w:r>
    </w:p>
    <w:p w:rsidR="008A3329" w:rsidRPr="008A3329" w:rsidRDefault="002058EB" w:rsidP="00296224">
      <w:pPr>
        <w:pStyle w:val="Akapitzlist"/>
        <w:numPr>
          <w:ilvl w:val="0"/>
          <w:numId w:val="17"/>
        </w:numPr>
        <w:tabs>
          <w:tab w:val="left" w:pos="284"/>
        </w:tabs>
        <w:spacing w:line="276" w:lineRule="auto"/>
        <w:jc w:val="both"/>
        <w:rPr>
          <w:rFonts w:ascii="Arial" w:hAnsi="Arial" w:cs="Arial"/>
          <w:b/>
          <w:sz w:val="22"/>
          <w:szCs w:val="22"/>
        </w:rPr>
      </w:pPr>
      <w:r w:rsidRPr="008A3329">
        <w:rPr>
          <w:rFonts w:ascii="Arial" w:hAnsi="Arial" w:cs="Arial"/>
          <w:sz w:val="22"/>
          <w:szCs w:val="22"/>
        </w:rPr>
        <w:t>Umowa o podwykonawstwo nie może zawierać postanowień uzależniających uzyskanie przez Podwykonawcę płatności od Wykonawcy od zapłaty Wykonawcy przez Zamawiającego wynagrodzenia obejmującego zakres robót wykonanych przez Podwykonawcę.</w:t>
      </w:r>
    </w:p>
    <w:p w:rsidR="008A3329" w:rsidRPr="008A3329" w:rsidRDefault="002058EB" w:rsidP="00296224">
      <w:pPr>
        <w:pStyle w:val="Akapitzlist"/>
        <w:numPr>
          <w:ilvl w:val="0"/>
          <w:numId w:val="17"/>
        </w:numPr>
        <w:tabs>
          <w:tab w:val="left" w:pos="284"/>
        </w:tabs>
        <w:spacing w:line="276" w:lineRule="auto"/>
        <w:jc w:val="both"/>
        <w:rPr>
          <w:rFonts w:ascii="Arial" w:hAnsi="Arial" w:cs="Arial"/>
          <w:b/>
          <w:sz w:val="22"/>
          <w:szCs w:val="22"/>
        </w:rPr>
      </w:pPr>
      <w:r w:rsidRPr="008A3329">
        <w:rPr>
          <w:rFonts w:ascii="Arial" w:hAnsi="Arial" w:cs="Arial"/>
          <w:sz w:val="22"/>
          <w:szCs w:val="22"/>
        </w:rPr>
        <w:t xml:space="preserve">Zawarcie umowy o podwykonawstwo, której przedmiotem są roboty budowlane, może nastąpić wyłącznie po pisemnej akceptacji jej projektu przez Zamawiającego, a przystąpienie do realizacji robót budowlanych przez Podwykonawcę może nastąpić wyłącznie po akceptacji umowy o podwykonawstwo przez Zamawiającego. </w:t>
      </w:r>
    </w:p>
    <w:p w:rsidR="008A3329" w:rsidRPr="008A3329" w:rsidRDefault="002058EB" w:rsidP="00296224">
      <w:pPr>
        <w:pStyle w:val="Akapitzlist"/>
        <w:numPr>
          <w:ilvl w:val="0"/>
          <w:numId w:val="17"/>
        </w:numPr>
        <w:tabs>
          <w:tab w:val="left" w:pos="284"/>
        </w:tabs>
        <w:spacing w:line="276" w:lineRule="auto"/>
        <w:jc w:val="both"/>
        <w:rPr>
          <w:rFonts w:ascii="Arial" w:hAnsi="Arial" w:cs="Arial"/>
          <w:b/>
          <w:sz w:val="22"/>
          <w:szCs w:val="22"/>
        </w:rPr>
      </w:pPr>
      <w:r w:rsidRPr="008A3329">
        <w:rPr>
          <w:rFonts w:ascii="Arial" w:hAnsi="Arial" w:cs="Arial"/>
          <w:sz w:val="22"/>
          <w:szCs w:val="22"/>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14 dni przed planowanym terminem jej zawarcia.  </w:t>
      </w:r>
    </w:p>
    <w:p w:rsidR="008A3329" w:rsidRPr="008A3329" w:rsidRDefault="002058EB" w:rsidP="00296224">
      <w:pPr>
        <w:pStyle w:val="Akapitzlist"/>
        <w:numPr>
          <w:ilvl w:val="0"/>
          <w:numId w:val="17"/>
        </w:numPr>
        <w:tabs>
          <w:tab w:val="left" w:pos="284"/>
        </w:tabs>
        <w:spacing w:line="276" w:lineRule="auto"/>
        <w:jc w:val="both"/>
        <w:rPr>
          <w:rFonts w:ascii="Arial" w:hAnsi="Arial" w:cs="Arial"/>
          <w:b/>
          <w:sz w:val="22"/>
          <w:szCs w:val="22"/>
        </w:rPr>
      </w:pPr>
      <w:r w:rsidRPr="008A3329">
        <w:rPr>
          <w:rFonts w:ascii="Arial" w:hAnsi="Arial" w:cs="Arial"/>
          <w:sz w:val="22"/>
          <w:szCs w:val="22"/>
        </w:rPr>
        <w:t>Projekt umowy o podwykonawstwo, której przedmiotem są roboty budowlane, będzie uważany za zaakceptowany przez Zamawiającego, jeżeli Zamawiający w terminie 14</w:t>
      </w:r>
      <w:r w:rsidR="00292A39" w:rsidRPr="008A3329">
        <w:rPr>
          <w:rFonts w:ascii="Arial" w:hAnsi="Arial" w:cs="Arial"/>
          <w:sz w:val="22"/>
          <w:szCs w:val="22"/>
        </w:rPr>
        <w:t xml:space="preserve"> </w:t>
      </w:r>
      <w:r w:rsidRPr="008A3329">
        <w:rPr>
          <w:rFonts w:ascii="Arial" w:hAnsi="Arial" w:cs="Arial"/>
          <w:sz w:val="22"/>
          <w:szCs w:val="22"/>
        </w:rPr>
        <w:t xml:space="preserve">dni od dnia przedłożenia mu projektu nie zgłosi na piśmie zastrzeżeń. </w:t>
      </w:r>
    </w:p>
    <w:p w:rsidR="002058EB" w:rsidRPr="008A3329" w:rsidRDefault="002058EB" w:rsidP="00296224">
      <w:pPr>
        <w:pStyle w:val="Akapitzlist"/>
        <w:numPr>
          <w:ilvl w:val="0"/>
          <w:numId w:val="17"/>
        </w:numPr>
        <w:tabs>
          <w:tab w:val="left" w:pos="284"/>
        </w:tabs>
        <w:spacing w:line="276" w:lineRule="auto"/>
        <w:jc w:val="both"/>
        <w:rPr>
          <w:rFonts w:ascii="Arial" w:hAnsi="Arial" w:cs="Arial"/>
          <w:b/>
          <w:sz w:val="22"/>
          <w:szCs w:val="22"/>
        </w:rPr>
      </w:pPr>
      <w:r w:rsidRPr="008A3329">
        <w:rPr>
          <w:rFonts w:ascii="Arial" w:hAnsi="Arial" w:cs="Arial"/>
          <w:sz w:val="22"/>
          <w:szCs w:val="22"/>
        </w:rPr>
        <w:t xml:space="preserve">Zamawiający zgłosi w terminie określonym w ust. 7 pisemne zastrzeżenia do projektu umowy o podwykonawstwo, której przedmiotem są roboty budowlane, w szczególności w następujących przypadkach: </w:t>
      </w:r>
    </w:p>
    <w:p w:rsid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niespełniania przez projekt wymagań dotyczących umowy o podwykonawstwo, określonych w SWZ, w szczególności w zakresie oznaczenia Stron tej umowy, wartości wynagrodzenia z tytułu wykonania robót,</w:t>
      </w:r>
    </w:p>
    <w:p w:rsid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niezałączenia do projektu zestawień, dokumentów lub informacji, o których mowa w ust. 6,</w:t>
      </w:r>
    </w:p>
    <w:p w:rsid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niespełniania przez Podwykonawcę warunków określonych w SWZ dla Podwykonawców,</w:t>
      </w:r>
    </w:p>
    <w:p w:rsid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 xml:space="preserve">określenia terminu zapłaty wynagrodzenia dłuższego niż </w:t>
      </w:r>
      <w:r w:rsidR="00292A39" w:rsidRPr="00E940D1">
        <w:rPr>
          <w:rFonts w:ascii="Arial" w:hAnsi="Arial" w:cs="Arial"/>
          <w:sz w:val="22"/>
          <w:szCs w:val="22"/>
        </w:rPr>
        <w:t>14</w:t>
      </w:r>
      <w:r w:rsidRPr="00E940D1">
        <w:rPr>
          <w:rFonts w:ascii="Arial" w:hAnsi="Arial" w:cs="Arial"/>
          <w:sz w:val="22"/>
          <w:szCs w:val="22"/>
        </w:rPr>
        <w:t xml:space="preserve"> dni od doręczenia Wykonawcy, Podwykonawcy lub dalszemu Podwykonawcy faktury lub rachunku za wykonane roboty budowlane,</w:t>
      </w:r>
    </w:p>
    <w:p w:rsid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gdy wynagrodzenie za wykonanie robót budowlanych powierzanych do wykonania Podwykonawcy lub dalszemu Podwykonawcy przekroczy wartość wycenioną za te roboty w Umowie,</w:t>
      </w:r>
    </w:p>
    <w:p w:rsid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zamieszczenia w projekcie umowy postanowień, uzależniających uzyskanie przez Podwykonawcę płatności od Wykonawcy od zapłaty Wykonawcy przez Zamawiającego wynagrodzenia obejmującego zakres robót wykonanych przez Podwykonawcę,</w:t>
      </w:r>
    </w:p>
    <w:p w:rsid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gdy termin realizacji robót budowlanych określonych projektem jest dłuższy niż przewidywany Umową dla tych robót,</w:t>
      </w:r>
    </w:p>
    <w:p w:rsidR="002058EB" w:rsidRPr="00E940D1" w:rsidRDefault="002058EB" w:rsidP="00E940D1">
      <w:pPr>
        <w:pStyle w:val="Akapitzlist"/>
        <w:widowControl w:val="0"/>
        <w:numPr>
          <w:ilvl w:val="0"/>
          <w:numId w:val="34"/>
        </w:numPr>
        <w:tabs>
          <w:tab w:val="left" w:pos="426"/>
        </w:tabs>
        <w:overflowPunct w:val="0"/>
        <w:adjustRightInd w:val="0"/>
        <w:spacing w:line="276" w:lineRule="auto"/>
        <w:jc w:val="both"/>
        <w:rPr>
          <w:rFonts w:ascii="Arial" w:hAnsi="Arial" w:cs="Arial"/>
          <w:sz w:val="22"/>
          <w:szCs w:val="22"/>
        </w:rPr>
      </w:pPr>
      <w:r w:rsidRPr="00E940D1">
        <w:rPr>
          <w:rFonts w:ascii="Arial" w:hAnsi="Arial" w:cs="Arial"/>
          <w:sz w:val="22"/>
          <w:szCs w:val="22"/>
        </w:rPr>
        <w:t>gdy projekt zawiera postanowienia dotyczące sposobu rozliczeń za wykonane roboty uniemożliwiającego rozliczenie tych robót pomiędzy Zamawiającym a Wykonawcą na podstawie Umowy.</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W przypadku zgłoszenia przez Zamawiającego zastrzeżeń do projektu umowy o podwykonawstwo w terminie określonym w ust. 7 Wykonawca może przedłożyć zmieniony projekt umowy o podwykonawstwo, uwzględniający w całości zastrzeżenia Zamawiającego.</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o podwykonawstwo w terminie 7 dni od dnia zawarcia tej umowy, jednakże nie później niż na 7 dni przed dniem skierowania Podwykonawcy do realizacji robót budowlanych. </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W przypadku występowania Wykonawcy jako Konsorcjum z treści umowy musi wynikać, że umowa ta jest zawarta z wszystkimi członkami Konsorcjum, a nie tylko z jednym lub niektórymi z nich.</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Zamawiający zgłosi pisemny sprzeciw do przedłożonej umowy o podwykonawstwo, której przedmiotem są roboty budowlane, w terminie 7 dni od jej przedłożenia w przypadkach nieuwzględnienia w całości zastrzeżeń, o których mowa w ust. 8.</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Umowa o podwykonawstwo, której przedmiotem są roboty budowlane, będzie uważana za zaakceptowaną przez Zamawiającego, jeżeli Zamawiający w terminie7dni od dnia przedłożenia kopii tej umowy nie zgłosi do niej na piśmie sprzeciwu.</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0,5% wartości Umowy.</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 xml:space="preserve">Wykonawca ma obowiązek doprowadzenia do zmiany umowy o podwykonawstwo w przypadku określonym w ust. 12 oraz na wezwanie Zamawiającego w przypadku przedłożenia umowy o podwykonawstwo, o której mowa w ust. 13, zawierającej termin zapłaty wynagrodzenia dłuższy niż </w:t>
      </w:r>
      <w:r w:rsidR="00F33AD7">
        <w:rPr>
          <w:rFonts w:ascii="Arial" w:hAnsi="Arial" w:cs="Arial"/>
          <w:sz w:val="22"/>
          <w:szCs w:val="22"/>
        </w:rPr>
        <w:t>14</w:t>
      </w:r>
      <w:r w:rsidRPr="008A3329">
        <w:rPr>
          <w:rFonts w:ascii="Arial" w:hAnsi="Arial" w:cs="Arial"/>
          <w:sz w:val="22"/>
          <w:szCs w:val="22"/>
        </w:rPr>
        <w:t xml:space="preserve"> dni od dnia doręczenia faktury lub rachunku. Wykonawca nie może powierzyć Podwykonawcy realizacji przedmiotu umowy o podwykonawstwo w przypadku braku jej pisemnej akceptacji przez Zamawiającego.</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Wykonawca przedłoży, wraz z kopią umowy z podwykonawstwo, o której mowa w ust. 10 i 13, odpis z Krajowego Rejestru Sądowego Podwykonawcy lub inny dokument właściwy z uwagi na status prawny Podwykonawcy, potwierdzający uprawnienia osób zawierających umowę w imieniu Podwykonawcy.</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Powierzenie realizacji zadań innemu Podwykonawcy niż ten, z którym została zawarta zaakceptowana przez Zamawiającego umowa o podwykonawstwo, lub zmiana zakresu zadań określonych tą umową wymaga ponownej akceptacji Zamawiającego w trybie określonym w ust. 5 – 16.</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Do zmian istotnych postanowień umów o podwykonawstwo, innych niż określone w ust. 15 stosuje się zasady określone w ust.</w:t>
      </w:r>
      <w:r w:rsidR="00523D75">
        <w:rPr>
          <w:rFonts w:ascii="Arial" w:hAnsi="Arial" w:cs="Arial"/>
          <w:sz w:val="22"/>
          <w:szCs w:val="22"/>
        </w:rPr>
        <w:t xml:space="preserve"> </w:t>
      </w:r>
      <w:r w:rsidRPr="008A3329">
        <w:rPr>
          <w:rFonts w:ascii="Arial" w:hAnsi="Arial" w:cs="Arial"/>
          <w:sz w:val="22"/>
          <w:szCs w:val="22"/>
        </w:rPr>
        <w:t xml:space="preserve">5 – 16. </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W przypadku zawarcia umowy o podwykonawstwo Wykonawca jest zobowiązany do dokonania zapłaty we własnym zakresie wynagrodzenia należnego Podwykonawcy z zachowaniem terminów określonych tą umową.</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Wykonawca jest zobowiązany przedłożyć wraz z okresowym rozliczeniem należnego mu wynagrodzenia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za ten okres rozliczeniowy wynagrodzeń Podwykonawców wynikających z umów o podwykonawstwo.</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Jeżeli w terminie określonym w zaakceptowanej przez Zamawiającego umowie o podwykonawstwo, Wykonawca, Podwykonawca lub dalszy Podwykonawca nie zapłaci wymagalnego wynagrodzenia przysł</w:t>
      </w:r>
      <w:r w:rsidR="00523D75">
        <w:rPr>
          <w:rFonts w:ascii="Arial" w:hAnsi="Arial" w:cs="Arial"/>
          <w:sz w:val="22"/>
          <w:szCs w:val="22"/>
        </w:rPr>
        <w:t xml:space="preserve">ugującego Podwykonawcy, </w:t>
      </w:r>
      <w:r w:rsidRPr="008A3329">
        <w:rPr>
          <w:rFonts w:ascii="Arial" w:hAnsi="Arial" w:cs="Arial"/>
          <w:sz w:val="22"/>
          <w:szCs w:val="22"/>
        </w:rPr>
        <w:t>Podwykonawca może zwrócić się z żądaniem zapłaty należnego wynagrodzenia bezpośrednio do Zamawiającego.</w:t>
      </w:r>
    </w:p>
    <w:p w:rsid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 xml:space="preserve">Przed dokonaniem zapłaty na żądanie, o którym mowa w ust. 21, Zamawiający wezwie Wykonawcę do zgłoszenia pisemnych uwag dotyczących zasadności bezpośredniej zapłaty wynagrodzenia Podwykonawcy lub dalszemu Podwykonawcy, w terminie nie krótszym niż 7 dni od dnia doręczenia wezwania Podwykonawcy. </w:t>
      </w:r>
    </w:p>
    <w:p w:rsidR="002058EB" w:rsidRPr="008A3329" w:rsidRDefault="002058EB" w:rsidP="00296224">
      <w:pPr>
        <w:pStyle w:val="Akapitzlist"/>
        <w:widowControl w:val="0"/>
        <w:numPr>
          <w:ilvl w:val="0"/>
          <w:numId w:val="17"/>
        </w:numPr>
        <w:tabs>
          <w:tab w:val="left" w:pos="284"/>
        </w:tabs>
        <w:overflowPunct w:val="0"/>
        <w:adjustRightInd w:val="0"/>
        <w:spacing w:line="276" w:lineRule="auto"/>
        <w:jc w:val="both"/>
        <w:rPr>
          <w:rFonts w:ascii="Arial" w:hAnsi="Arial" w:cs="Arial"/>
          <w:sz w:val="22"/>
          <w:szCs w:val="22"/>
        </w:rPr>
      </w:pPr>
      <w:r w:rsidRPr="008A3329">
        <w:rPr>
          <w:rFonts w:ascii="Arial" w:hAnsi="Arial" w:cs="Arial"/>
          <w:sz w:val="22"/>
          <w:szCs w:val="22"/>
        </w:rPr>
        <w:t>W przypadku zgłoszenia przez Wykonawcę uwag, o których mowa w ust. 22, podważających zasadność bezpośredniej zapłaty, Zamawiający może:</w:t>
      </w:r>
    </w:p>
    <w:p w:rsidR="00E940D1" w:rsidRDefault="002058EB" w:rsidP="00E940D1">
      <w:pPr>
        <w:pStyle w:val="Akapitzlist"/>
        <w:widowControl w:val="0"/>
        <w:numPr>
          <w:ilvl w:val="0"/>
          <w:numId w:val="33"/>
        </w:numPr>
        <w:tabs>
          <w:tab w:val="left" w:pos="426"/>
          <w:tab w:val="left" w:pos="567"/>
        </w:tabs>
        <w:overflowPunct w:val="0"/>
        <w:adjustRightInd w:val="0"/>
        <w:spacing w:line="276" w:lineRule="auto"/>
        <w:jc w:val="both"/>
        <w:rPr>
          <w:rFonts w:ascii="Arial" w:hAnsi="Arial" w:cs="Arial"/>
          <w:sz w:val="22"/>
          <w:szCs w:val="22"/>
        </w:rPr>
      </w:pPr>
      <w:r w:rsidRPr="00E940D1">
        <w:rPr>
          <w:rFonts w:ascii="Arial" w:hAnsi="Arial" w:cs="Arial"/>
          <w:sz w:val="22"/>
          <w:szCs w:val="22"/>
        </w:rPr>
        <w:t>nie dokonać bezpośredniej zapłaty wynagrodzenia Podwykonawcy, jeżeli Wykonawca wykaże niezasadność takiej zapłaty albo</w:t>
      </w:r>
    </w:p>
    <w:p w:rsidR="00E940D1" w:rsidRDefault="002058EB" w:rsidP="00E940D1">
      <w:pPr>
        <w:pStyle w:val="Akapitzlist"/>
        <w:widowControl w:val="0"/>
        <w:numPr>
          <w:ilvl w:val="0"/>
          <w:numId w:val="33"/>
        </w:numPr>
        <w:tabs>
          <w:tab w:val="left" w:pos="426"/>
          <w:tab w:val="left" w:pos="567"/>
        </w:tabs>
        <w:overflowPunct w:val="0"/>
        <w:adjustRightInd w:val="0"/>
        <w:spacing w:line="276" w:lineRule="auto"/>
        <w:jc w:val="both"/>
        <w:rPr>
          <w:rFonts w:ascii="Arial" w:hAnsi="Arial" w:cs="Arial"/>
          <w:sz w:val="22"/>
          <w:szCs w:val="22"/>
        </w:rPr>
      </w:pPr>
      <w:r w:rsidRPr="00E940D1">
        <w:rPr>
          <w:rFonts w:ascii="Arial" w:hAnsi="Arial" w:cs="Arial"/>
          <w:sz w:val="22"/>
          <w:szCs w:val="22"/>
        </w:rPr>
        <w:t>złożyć do depozytu sądowego kwotę potrzebną na pokrycie wynagrodzenia Podwykonawcy w przypadku zaistnienia zasadniczej wątpliwości co do wysokości kwoty należnej zapłaty lub podmiotu, któremu płatność się należy albo</w:t>
      </w:r>
    </w:p>
    <w:p w:rsidR="008A3329" w:rsidRPr="00E940D1" w:rsidRDefault="002058EB" w:rsidP="00E940D1">
      <w:pPr>
        <w:pStyle w:val="Akapitzlist"/>
        <w:widowControl w:val="0"/>
        <w:numPr>
          <w:ilvl w:val="0"/>
          <w:numId w:val="33"/>
        </w:numPr>
        <w:tabs>
          <w:tab w:val="left" w:pos="426"/>
          <w:tab w:val="left" w:pos="567"/>
        </w:tabs>
        <w:overflowPunct w:val="0"/>
        <w:adjustRightInd w:val="0"/>
        <w:spacing w:line="276" w:lineRule="auto"/>
        <w:jc w:val="both"/>
        <w:rPr>
          <w:rFonts w:ascii="Arial" w:hAnsi="Arial" w:cs="Arial"/>
          <w:sz w:val="22"/>
          <w:szCs w:val="22"/>
        </w:rPr>
      </w:pPr>
      <w:r w:rsidRPr="00E940D1">
        <w:rPr>
          <w:rFonts w:ascii="Arial" w:hAnsi="Arial" w:cs="Arial"/>
          <w:sz w:val="22"/>
          <w:szCs w:val="22"/>
        </w:rPr>
        <w:t xml:space="preserve">dokonać bezpośredniej zapłaty wynagrodzenia Podwykonawcy lub dalszemu Podwykonawcy, jeżeli Podwykonawca lub dalszy Podwykonawca wykaże zasadność takiej zapłaty. </w:t>
      </w:r>
    </w:p>
    <w:p w:rsidR="008A3329" w:rsidRDefault="002058EB" w:rsidP="00296224">
      <w:pPr>
        <w:pStyle w:val="Akapitzlist"/>
        <w:widowControl w:val="0"/>
        <w:numPr>
          <w:ilvl w:val="0"/>
          <w:numId w:val="17"/>
        </w:numPr>
        <w:tabs>
          <w:tab w:val="left" w:pos="426"/>
          <w:tab w:val="left" w:pos="567"/>
        </w:tabs>
        <w:overflowPunct w:val="0"/>
        <w:adjustRightInd w:val="0"/>
        <w:spacing w:line="276" w:lineRule="auto"/>
        <w:jc w:val="both"/>
        <w:rPr>
          <w:rFonts w:ascii="Arial" w:hAnsi="Arial" w:cs="Arial"/>
          <w:sz w:val="22"/>
          <w:szCs w:val="22"/>
        </w:rPr>
      </w:pPr>
      <w:r w:rsidRPr="008A3329">
        <w:rPr>
          <w:rFonts w:ascii="Arial" w:hAnsi="Arial" w:cs="Arial"/>
          <w:sz w:val="22"/>
          <w:szCs w:val="22"/>
        </w:rPr>
        <w:t>Zamawiający jest zobowiązany zapłacić Podwykonawcy należne wynagrodzenie, będące przedmiotem żądania, o którym mowa w ust. 21, jeżeli Podwykonawca udokumentuje jego zasadność fakturą oraz dokumentami potwierdzającymi wykonanie i odbiór robót, a Wykonawca nie złoży w trybie określonym w ust. 22 uwag wykazujących niezasadność bezpośredniej zapłaty. Bezpośrednia zapłata obejmuje wyłącznie należne wynagrodzenie bez</w:t>
      </w:r>
      <w:r w:rsidR="008A3329">
        <w:rPr>
          <w:rFonts w:ascii="Arial" w:hAnsi="Arial" w:cs="Arial"/>
          <w:sz w:val="22"/>
          <w:szCs w:val="22"/>
        </w:rPr>
        <w:t xml:space="preserve"> odsetek należnych Podwykonawcy.</w:t>
      </w:r>
    </w:p>
    <w:p w:rsidR="008A3329" w:rsidRDefault="002058EB" w:rsidP="00296224">
      <w:pPr>
        <w:pStyle w:val="Akapitzlist"/>
        <w:widowControl w:val="0"/>
        <w:numPr>
          <w:ilvl w:val="0"/>
          <w:numId w:val="17"/>
        </w:numPr>
        <w:tabs>
          <w:tab w:val="left" w:pos="426"/>
          <w:tab w:val="left" w:pos="567"/>
        </w:tabs>
        <w:overflowPunct w:val="0"/>
        <w:adjustRightInd w:val="0"/>
        <w:spacing w:line="276" w:lineRule="auto"/>
        <w:jc w:val="both"/>
        <w:rPr>
          <w:rFonts w:ascii="Arial" w:hAnsi="Arial" w:cs="Arial"/>
          <w:sz w:val="22"/>
          <w:szCs w:val="22"/>
        </w:rPr>
      </w:pPr>
      <w:r w:rsidRPr="008A3329">
        <w:rPr>
          <w:rFonts w:ascii="Arial" w:hAnsi="Arial" w:cs="Arial"/>
          <w:sz w:val="22"/>
          <w:szCs w:val="22"/>
        </w:rPr>
        <w:t xml:space="preserve">Za brak zapłaty przez Wykonawcę lub nieterminową zapłatę przez niego </w:t>
      </w:r>
      <w:r w:rsidRPr="008A3329">
        <w:rPr>
          <w:rFonts w:ascii="Arial" w:hAnsi="Arial" w:cs="Arial"/>
          <w:kern w:val="2"/>
          <w:sz w:val="22"/>
          <w:szCs w:val="22"/>
        </w:rPr>
        <w:t xml:space="preserve">wynagrodzenia należnego podwykonawcom lub dalszym podwykonawcom Wykonawca obowiązany jest zapłacić Zamawiającemu karę umowną o której mowa w </w:t>
      </w:r>
      <w:r w:rsidRPr="008A3329">
        <w:rPr>
          <w:rFonts w:ascii="Arial" w:hAnsi="Arial" w:cs="Arial"/>
          <w:sz w:val="22"/>
          <w:szCs w:val="22"/>
        </w:rPr>
        <w:t>§13 ust.2 pkt 4) – 8).</w:t>
      </w:r>
    </w:p>
    <w:p w:rsidR="008A3329" w:rsidRDefault="002058EB" w:rsidP="00296224">
      <w:pPr>
        <w:pStyle w:val="Akapitzlist"/>
        <w:widowControl w:val="0"/>
        <w:numPr>
          <w:ilvl w:val="0"/>
          <w:numId w:val="17"/>
        </w:numPr>
        <w:tabs>
          <w:tab w:val="left" w:pos="426"/>
          <w:tab w:val="left" w:pos="567"/>
        </w:tabs>
        <w:overflowPunct w:val="0"/>
        <w:adjustRightInd w:val="0"/>
        <w:spacing w:line="276" w:lineRule="auto"/>
        <w:jc w:val="both"/>
        <w:rPr>
          <w:rFonts w:ascii="Arial" w:hAnsi="Arial" w:cs="Arial"/>
          <w:sz w:val="22"/>
          <w:szCs w:val="22"/>
        </w:rPr>
      </w:pPr>
      <w:r w:rsidRPr="008A3329">
        <w:rPr>
          <w:rFonts w:ascii="Arial" w:hAnsi="Arial" w:cs="Arial"/>
          <w:sz w:val="22"/>
          <w:szCs w:val="22"/>
        </w:rPr>
        <w:t>Kwotę równą kwocie zapłaconej Podwykonawcy, dalszemu Podwykonawcy lub skierowanej do depozytu sądowego Zamawiający potrąci z wynagrodzenia należnego Wykonawcy.</w:t>
      </w:r>
    </w:p>
    <w:p w:rsidR="002058EB" w:rsidRPr="008A3329" w:rsidRDefault="002058EB" w:rsidP="00296224">
      <w:pPr>
        <w:pStyle w:val="Akapitzlist"/>
        <w:widowControl w:val="0"/>
        <w:numPr>
          <w:ilvl w:val="0"/>
          <w:numId w:val="17"/>
        </w:numPr>
        <w:tabs>
          <w:tab w:val="left" w:pos="426"/>
          <w:tab w:val="left" w:pos="567"/>
        </w:tabs>
        <w:overflowPunct w:val="0"/>
        <w:adjustRightInd w:val="0"/>
        <w:spacing w:line="276" w:lineRule="auto"/>
        <w:jc w:val="both"/>
        <w:rPr>
          <w:rFonts w:ascii="Arial" w:hAnsi="Arial" w:cs="Arial"/>
          <w:sz w:val="22"/>
          <w:szCs w:val="22"/>
        </w:rPr>
      </w:pPr>
      <w:r w:rsidRPr="008A3329">
        <w:rPr>
          <w:rFonts w:ascii="Arial" w:hAnsi="Arial" w:cs="Arial"/>
          <w:sz w:val="22"/>
          <w:szCs w:val="22"/>
        </w:rPr>
        <w:t>Zamawiający może żądać od Wykonawcy zmiany albo odsunięcia Podwykonawcy, jeżeli sprzęt techniczny, osoby i kwalifikacje, którymi dysponuje Podwykonawca, nie spełniają warunków lub wymagań dotyczących podwykonawstwa, nie dają rękojmi należytego wykonania powierzonych Podwykonawcy robót budowlanych lub dotrzymania terminów realizacji tych robót.</w:t>
      </w:r>
    </w:p>
    <w:p w:rsidR="002058EB" w:rsidRPr="0086552C" w:rsidRDefault="002058EB" w:rsidP="00523D75">
      <w:pPr>
        <w:spacing w:line="276" w:lineRule="auto"/>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13. KARY UMOWNE</w:t>
      </w:r>
    </w:p>
    <w:p w:rsidR="009E6214" w:rsidRDefault="002058EB" w:rsidP="00296224">
      <w:pPr>
        <w:pStyle w:val="Akapitzlist"/>
        <w:numPr>
          <w:ilvl w:val="0"/>
          <w:numId w:val="18"/>
        </w:numPr>
        <w:tabs>
          <w:tab w:val="center" w:pos="5256"/>
          <w:tab w:val="right" w:pos="9792"/>
        </w:tabs>
        <w:spacing w:line="276" w:lineRule="auto"/>
        <w:jc w:val="both"/>
        <w:rPr>
          <w:rFonts w:ascii="Arial" w:hAnsi="Arial" w:cs="Arial"/>
          <w:sz w:val="22"/>
          <w:szCs w:val="22"/>
        </w:rPr>
      </w:pPr>
      <w:r w:rsidRPr="009E6214">
        <w:rPr>
          <w:rFonts w:ascii="Arial" w:hAnsi="Arial" w:cs="Arial"/>
          <w:sz w:val="22"/>
          <w:szCs w:val="22"/>
        </w:rPr>
        <w:t>Strony postanawiają, że obowiązującą je formą odszkodowania za szkody związane z niewykonaniem lub nienależytym wykonaniem niniejszej umowy będą kary umowne.</w:t>
      </w:r>
    </w:p>
    <w:p w:rsidR="002058EB" w:rsidRPr="009E6214" w:rsidRDefault="002058EB" w:rsidP="00296224">
      <w:pPr>
        <w:pStyle w:val="Akapitzlist"/>
        <w:numPr>
          <w:ilvl w:val="0"/>
          <w:numId w:val="18"/>
        </w:numPr>
        <w:tabs>
          <w:tab w:val="center" w:pos="5256"/>
          <w:tab w:val="right" w:pos="9792"/>
        </w:tabs>
        <w:spacing w:line="276" w:lineRule="auto"/>
        <w:jc w:val="both"/>
        <w:rPr>
          <w:rFonts w:ascii="Arial" w:hAnsi="Arial" w:cs="Arial"/>
          <w:sz w:val="22"/>
          <w:szCs w:val="22"/>
        </w:rPr>
      </w:pPr>
      <w:r w:rsidRPr="009E6214">
        <w:rPr>
          <w:rFonts w:ascii="Arial" w:hAnsi="Arial" w:cs="Arial"/>
          <w:sz w:val="22"/>
          <w:szCs w:val="22"/>
        </w:rPr>
        <w:t>Wykonawca zapłaci Zamawiającemu kary umowne:</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sz w:val="22"/>
          <w:szCs w:val="22"/>
        </w:rPr>
      </w:pPr>
      <w:r w:rsidRPr="0086552C">
        <w:rPr>
          <w:rFonts w:ascii="Arial" w:hAnsi="Arial" w:cs="Arial"/>
          <w:sz w:val="22"/>
          <w:szCs w:val="22"/>
        </w:rPr>
        <w:t>1) za zwłokę Wykonawcy w stosunku do terminu</w:t>
      </w:r>
      <w:r w:rsidR="00292A39" w:rsidRPr="0086552C">
        <w:rPr>
          <w:rFonts w:ascii="Arial" w:hAnsi="Arial" w:cs="Arial"/>
          <w:sz w:val="22"/>
          <w:szCs w:val="22"/>
        </w:rPr>
        <w:t xml:space="preserve"> </w:t>
      </w:r>
      <w:r w:rsidRPr="0086552C">
        <w:rPr>
          <w:rFonts w:ascii="Arial" w:hAnsi="Arial" w:cs="Arial"/>
          <w:sz w:val="22"/>
          <w:szCs w:val="22"/>
        </w:rPr>
        <w:t xml:space="preserve">zakończenia robót w wysokości 0,2% wynagrodzenia netto określonego w § 3 ust. 1 za każdy rozpoczęty dzień zwłoki, jaki upłynie pomiędzy terminem zakończenia robót a faktycznym dniem zakończenia robót; </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sz w:val="22"/>
          <w:szCs w:val="22"/>
        </w:rPr>
      </w:pPr>
      <w:r w:rsidRPr="0086552C">
        <w:rPr>
          <w:rFonts w:ascii="Arial" w:hAnsi="Arial" w:cs="Arial"/>
          <w:sz w:val="22"/>
          <w:szCs w:val="22"/>
        </w:rPr>
        <w:t>2) za zwłokę w usunięciu wad stwierdzonych przy odbiorze końcowym, odbiorze pogwarancyjnym lub odbiorze po okresie rękojmi – w wysokości 0,2% wynagrodzenia netto określonego w § 3 ust. 1, za każdy dzień zwłoki, liczony od upływu terminu wyznaczonego na usunięcie wad;</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sz w:val="22"/>
          <w:szCs w:val="22"/>
        </w:rPr>
      </w:pPr>
      <w:r w:rsidRPr="0086552C">
        <w:rPr>
          <w:rFonts w:ascii="Arial" w:hAnsi="Arial" w:cs="Arial"/>
          <w:sz w:val="22"/>
          <w:szCs w:val="22"/>
        </w:rPr>
        <w:t xml:space="preserve">3) z tytułu odstąpienia od umowy z przyczyn leżących po stronie Wykonawcy – </w:t>
      </w:r>
      <w:r w:rsidRPr="0086552C">
        <w:rPr>
          <w:rFonts w:ascii="Arial" w:hAnsi="Arial" w:cs="Arial"/>
          <w:sz w:val="22"/>
          <w:szCs w:val="22"/>
        </w:rPr>
        <w:br/>
        <w:t>w wysokości 10% wynagrodzenia netto, o którym mowa w § 3 ust. 1 umowy.</w:t>
      </w:r>
    </w:p>
    <w:p w:rsidR="002058EB" w:rsidRPr="0086552C" w:rsidRDefault="002058EB" w:rsidP="00523D75">
      <w:pPr>
        <w:spacing w:line="276" w:lineRule="auto"/>
        <w:ind w:left="567"/>
        <w:rPr>
          <w:rFonts w:ascii="Arial" w:hAnsi="Arial" w:cs="Arial"/>
          <w:sz w:val="22"/>
          <w:szCs w:val="22"/>
        </w:rPr>
      </w:pPr>
      <w:r w:rsidRPr="0086552C">
        <w:rPr>
          <w:rFonts w:ascii="Arial" w:hAnsi="Arial" w:cs="Arial"/>
          <w:sz w:val="22"/>
          <w:szCs w:val="22"/>
        </w:rPr>
        <w:t>Przyczynami odstąpienia od umowy, za które odpowiada Wykonawca są w szczególności:</w:t>
      </w:r>
    </w:p>
    <w:p w:rsidR="002058EB" w:rsidRPr="0086552C" w:rsidRDefault="002058EB" w:rsidP="00296224">
      <w:pPr>
        <w:numPr>
          <w:ilvl w:val="0"/>
          <w:numId w:val="6"/>
        </w:numPr>
        <w:tabs>
          <w:tab w:val="num" w:pos="-284"/>
        </w:tabs>
        <w:spacing w:line="276" w:lineRule="auto"/>
        <w:ind w:left="1276"/>
        <w:jc w:val="both"/>
        <w:rPr>
          <w:rFonts w:ascii="Arial" w:hAnsi="Arial" w:cs="Arial"/>
          <w:sz w:val="22"/>
          <w:szCs w:val="22"/>
        </w:rPr>
      </w:pPr>
      <w:r w:rsidRPr="0086552C">
        <w:rPr>
          <w:rFonts w:ascii="Arial" w:hAnsi="Arial" w:cs="Arial"/>
          <w:sz w:val="22"/>
          <w:szCs w:val="22"/>
        </w:rPr>
        <w:t xml:space="preserve">stwierdzenie przez Zamawiającego wady fizycznej lub prawnej przedmiotu  umowy, </w:t>
      </w:r>
    </w:p>
    <w:p w:rsidR="002058EB" w:rsidRPr="0086552C" w:rsidRDefault="002058EB" w:rsidP="00296224">
      <w:pPr>
        <w:numPr>
          <w:ilvl w:val="0"/>
          <w:numId w:val="6"/>
        </w:numPr>
        <w:spacing w:line="276" w:lineRule="auto"/>
        <w:ind w:left="1260" w:hanging="357"/>
        <w:jc w:val="both"/>
        <w:rPr>
          <w:rFonts w:ascii="Arial" w:hAnsi="Arial" w:cs="Arial"/>
          <w:sz w:val="22"/>
          <w:szCs w:val="22"/>
        </w:rPr>
      </w:pPr>
      <w:r w:rsidRPr="0086552C">
        <w:rPr>
          <w:rFonts w:ascii="Arial" w:hAnsi="Arial" w:cs="Arial"/>
          <w:sz w:val="22"/>
          <w:szCs w:val="22"/>
        </w:rPr>
        <w:t>nie podjęcie robót lub wstrzymanie realizacji przedmiotu umowy przekraczające 30 dni,</w:t>
      </w:r>
    </w:p>
    <w:p w:rsidR="002058EB" w:rsidRPr="0086552C" w:rsidRDefault="002058EB" w:rsidP="00296224">
      <w:pPr>
        <w:numPr>
          <w:ilvl w:val="0"/>
          <w:numId w:val="6"/>
        </w:numPr>
        <w:spacing w:line="276" w:lineRule="auto"/>
        <w:ind w:left="1260" w:hanging="357"/>
        <w:jc w:val="both"/>
        <w:rPr>
          <w:rFonts w:ascii="Arial" w:hAnsi="Arial" w:cs="Arial"/>
          <w:sz w:val="22"/>
          <w:szCs w:val="22"/>
        </w:rPr>
      </w:pPr>
      <w:r w:rsidRPr="0086552C">
        <w:rPr>
          <w:rFonts w:ascii="Arial" w:hAnsi="Arial" w:cs="Arial"/>
          <w:sz w:val="22"/>
          <w:szCs w:val="22"/>
        </w:rPr>
        <w:t>konieczność wielokrotnego dokonywania bezpośredniej zapłaty podwykonawcy lub dalszemu podwykonawcy, lub konieczność dokonania bezpośrednich zapłat na ich rzecz na sumę większą niż 5% wartości umowy.</w:t>
      </w:r>
    </w:p>
    <w:p w:rsidR="002058EB" w:rsidRPr="0086552C" w:rsidRDefault="002058EB" w:rsidP="002058EB">
      <w:pPr>
        <w:spacing w:line="276" w:lineRule="auto"/>
        <w:ind w:left="903"/>
        <w:jc w:val="both"/>
        <w:rPr>
          <w:rFonts w:ascii="Arial" w:hAnsi="Arial" w:cs="Arial"/>
          <w:sz w:val="22"/>
          <w:szCs w:val="22"/>
        </w:rPr>
      </w:pPr>
      <w:r w:rsidRPr="0086552C">
        <w:rPr>
          <w:rFonts w:ascii="Arial" w:hAnsi="Arial" w:cs="Arial"/>
          <w:sz w:val="22"/>
          <w:szCs w:val="22"/>
        </w:rPr>
        <w:t>Zamawiający może odstąpić od umowy w terminie 30 dni od dnia uzyskania wiadomości o okoliczności stanowiącej podstawę do odstąpienia od umowy;</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kern w:val="2"/>
          <w:sz w:val="22"/>
          <w:szCs w:val="22"/>
        </w:rPr>
      </w:pPr>
      <w:r w:rsidRPr="0086552C">
        <w:rPr>
          <w:rFonts w:ascii="Arial" w:hAnsi="Arial" w:cs="Arial"/>
          <w:sz w:val="22"/>
          <w:szCs w:val="22"/>
        </w:rPr>
        <w:t>4)</w:t>
      </w:r>
      <w:r w:rsidRPr="0086552C">
        <w:rPr>
          <w:rFonts w:ascii="Arial" w:hAnsi="Arial" w:cs="Arial"/>
          <w:kern w:val="2"/>
          <w:sz w:val="22"/>
          <w:szCs w:val="22"/>
        </w:rPr>
        <w:t xml:space="preserve"> za brak zapłaty wynagrodzenia należnego podwykonawcom lub dalszym podwykonawcom, w wysokości </w:t>
      </w:r>
      <w:r w:rsidRPr="0086552C">
        <w:rPr>
          <w:rFonts w:ascii="Arial" w:hAnsi="Arial" w:cs="Arial"/>
          <w:b/>
          <w:kern w:val="2"/>
          <w:sz w:val="22"/>
          <w:szCs w:val="22"/>
        </w:rPr>
        <w:t>2.000,00 zł</w:t>
      </w:r>
      <w:r w:rsidRPr="0086552C">
        <w:rPr>
          <w:rFonts w:ascii="Arial" w:hAnsi="Arial" w:cs="Arial"/>
          <w:kern w:val="2"/>
          <w:sz w:val="22"/>
          <w:szCs w:val="22"/>
        </w:rPr>
        <w:t>;</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kern w:val="2"/>
          <w:sz w:val="22"/>
          <w:szCs w:val="22"/>
        </w:rPr>
      </w:pPr>
      <w:r w:rsidRPr="0086552C">
        <w:rPr>
          <w:rFonts w:ascii="Arial" w:hAnsi="Arial" w:cs="Arial"/>
          <w:kern w:val="2"/>
          <w:sz w:val="22"/>
          <w:szCs w:val="22"/>
        </w:rPr>
        <w:t xml:space="preserve">5) za nieterminową zapłatę wynagrodzenia należnego podwykonawcom lub dalszym podwykonawcom, w wysokości </w:t>
      </w:r>
      <w:r w:rsidRPr="0086552C">
        <w:rPr>
          <w:rFonts w:ascii="Arial" w:hAnsi="Arial" w:cs="Arial"/>
          <w:b/>
          <w:kern w:val="2"/>
          <w:sz w:val="22"/>
          <w:szCs w:val="22"/>
        </w:rPr>
        <w:t>1.000,00 zł</w:t>
      </w:r>
      <w:r w:rsidRPr="0086552C">
        <w:rPr>
          <w:rFonts w:ascii="Arial" w:hAnsi="Arial" w:cs="Arial"/>
          <w:kern w:val="2"/>
          <w:sz w:val="22"/>
          <w:szCs w:val="22"/>
        </w:rPr>
        <w:t xml:space="preserve">; </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kern w:val="2"/>
          <w:sz w:val="22"/>
          <w:szCs w:val="22"/>
        </w:rPr>
      </w:pPr>
      <w:r w:rsidRPr="0086552C">
        <w:rPr>
          <w:rFonts w:ascii="Arial" w:hAnsi="Arial" w:cs="Arial"/>
          <w:kern w:val="2"/>
          <w:sz w:val="22"/>
          <w:szCs w:val="22"/>
        </w:rPr>
        <w:t xml:space="preserve">6) za nieprzedłożenie do zaakceptowania projektu umowy o podwykonawstwo, której przedmiotem są roboty budowlane lub projektu jej zmiany, w wysokości </w:t>
      </w:r>
      <w:r w:rsidRPr="0086552C">
        <w:rPr>
          <w:rFonts w:ascii="Arial" w:hAnsi="Arial" w:cs="Arial"/>
          <w:b/>
          <w:kern w:val="2"/>
          <w:sz w:val="22"/>
          <w:szCs w:val="22"/>
        </w:rPr>
        <w:t xml:space="preserve">1.000,00 zł  </w:t>
      </w:r>
      <w:r w:rsidRPr="0086552C">
        <w:rPr>
          <w:rFonts w:ascii="Arial" w:hAnsi="Arial" w:cs="Arial"/>
          <w:kern w:val="2"/>
          <w:sz w:val="22"/>
          <w:szCs w:val="22"/>
        </w:rPr>
        <w:t xml:space="preserve">za każdy nieprzedłożony do zaakceptowania projekt umowy lub jej zmiany, </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kern w:val="2"/>
          <w:sz w:val="22"/>
          <w:szCs w:val="22"/>
        </w:rPr>
      </w:pPr>
      <w:r w:rsidRPr="0086552C">
        <w:rPr>
          <w:rFonts w:ascii="Arial" w:hAnsi="Arial" w:cs="Arial"/>
          <w:kern w:val="2"/>
          <w:sz w:val="22"/>
          <w:szCs w:val="22"/>
        </w:rPr>
        <w:t xml:space="preserve">7) za nieprzedłożenie poświadczonej za zgodność z oryginałem kopii umowy o podwykonawstwo lub jej zmiany w wysokości </w:t>
      </w:r>
      <w:r w:rsidRPr="0086552C">
        <w:rPr>
          <w:rFonts w:ascii="Arial" w:hAnsi="Arial" w:cs="Arial"/>
          <w:b/>
          <w:kern w:val="2"/>
          <w:sz w:val="22"/>
          <w:szCs w:val="22"/>
        </w:rPr>
        <w:t>1.000,00</w:t>
      </w:r>
      <w:r w:rsidRPr="0086552C">
        <w:rPr>
          <w:rFonts w:ascii="Arial" w:hAnsi="Arial" w:cs="Arial"/>
          <w:kern w:val="2"/>
          <w:sz w:val="22"/>
          <w:szCs w:val="22"/>
        </w:rPr>
        <w:t xml:space="preserve"> zł za każdą nieprzedłożoną kopię umowy lub jej zmiany,</w:t>
      </w:r>
    </w:p>
    <w:p w:rsidR="002058EB" w:rsidRPr="0086552C" w:rsidRDefault="002058EB" w:rsidP="002058EB">
      <w:pPr>
        <w:tabs>
          <w:tab w:val="center" w:pos="5256"/>
          <w:tab w:val="right" w:pos="9792"/>
        </w:tabs>
        <w:suppressAutoHyphens/>
        <w:spacing w:line="276" w:lineRule="auto"/>
        <w:ind w:left="851" w:hanging="284"/>
        <w:jc w:val="both"/>
        <w:rPr>
          <w:rFonts w:ascii="Arial" w:hAnsi="Arial" w:cs="Arial"/>
          <w:strike/>
          <w:kern w:val="2"/>
          <w:sz w:val="22"/>
          <w:szCs w:val="22"/>
        </w:rPr>
      </w:pPr>
      <w:r w:rsidRPr="0086552C">
        <w:rPr>
          <w:rFonts w:ascii="Arial" w:hAnsi="Arial" w:cs="Arial"/>
          <w:kern w:val="2"/>
          <w:sz w:val="22"/>
          <w:szCs w:val="22"/>
        </w:rPr>
        <w:t xml:space="preserve">8) za brak dokonania wymaganej przez Zamawiającego zmiany umowy o podwykonawstwo w zakresie terminu zapłaty we wskazanym przez Zamawiającego terminie, w wysokości </w:t>
      </w:r>
      <w:r w:rsidRPr="0086552C">
        <w:rPr>
          <w:rFonts w:ascii="Arial" w:hAnsi="Arial" w:cs="Arial"/>
          <w:b/>
          <w:kern w:val="2"/>
          <w:sz w:val="22"/>
          <w:szCs w:val="22"/>
        </w:rPr>
        <w:t>1.000,00 zł;</w:t>
      </w:r>
    </w:p>
    <w:p w:rsidR="002058EB" w:rsidRPr="0086552C" w:rsidRDefault="002058EB" w:rsidP="00296224">
      <w:pPr>
        <w:pStyle w:val="Akapitzlist"/>
        <w:numPr>
          <w:ilvl w:val="0"/>
          <w:numId w:val="7"/>
        </w:numPr>
        <w:tabs>
          <w:tab w:val="left" w:pos="993"/>
        </w:tabs>
        <w:spacing w:line="276" w:lineRule="auto"/>
        <w:ind w:left="851" w:hanging="284"/>
        <w:jc w:val="both"/>
        <w:rPr>
          <w:rFonts w:ascii="Arial" w:hAnsi="Arial" w:cs="Arial"/>
          <w:sz w:val="22"/>
          <w:szCs w:val="22"/>
          <w:u w:val="single"/>
        </w:rPr>
      </w:pPr>
      <w:r w:rsidRPr="0086552C">
        <w:rPr>
          <w:rFonts w:ascii="Arial" w:hAnsi="Arial" w:cs="Arial"/>
          <w:sz w:val="22"/>
          <w:szCs w:val="22"/>
        </w:rPr>
        <w:t xml:space="preserve">za każdorazowe nieprzedłożenie Zamawiającemu wykazu osób zatrudnionych  na podstawie umowy o pracę wraz ze wskazaniem wykonywanych przez nich czynności – w wysokości </w:t>
      </w:r>
      <w:r w:rsidRPr="0086552C">
        <w:rPr>
          <w:rFonts w:ascii="Arial" w:hAnsi="Arial" w:cs="Arial"/>
          <w:b/>
          <w:sz w:val="22"/>
          <w:szCs w:val="22"/>
        </w:rPr>
        <w:t>2.000,00 zł</w:t>
      </w:r>
      <w:r w:rsidRPr="0086552C">
        <w:rPr>
          <w:rFonts w:ascii="Arial" w:eastAsia="Cambria" w:hAnsi="Arial" w:cs="Arial"/>
          <w:sz w:val="22"/>
          <w:szCs w:val="22"/>
        </w:rPr>
        <w:t>.</w:t>
      </w:r>
    </w:p>
    <w:p w:rsidR="009E6214" w:rsidRDefault="002058EB" w:rsidP="00296224">
      <w:pPr>
        <w:pStyle w:val="Akapitzlist"/>
        <w:numPr>
          <w:ilvl w:val="0"/>
          <w:numId w:val="18"/>
        </w:numPr>
        <w:spacing w:line="276" w:lineRule="auto"/>
        <w:jc w:val="both"/>
        <w:rPr>
          <w:rFonts w:ascii="Arial" w:hAnsi="Arial" w:cs="Arial"/>
          <w:sz w:val="22"/>
          <w:szCs w:val="22"/>
        </w:rPr>
      </w:pPr>
      <w:r w:rsidRPr="009E6214">
        <w:rPr>
          <w:rFonts w:ascii="Arial" w:hAnsi="Arial" w:cs="Arial"/>
          <w:sz w:val="22"/>
          <w:szCs w:val="22"/>
        </w:rPr>
        <w:t>Wykonawca wyraża zgodę na potrącenie kwoty kar umownych, bezpoś</w:t>
      </w:r>
      <w:r w:rsidR="00292A39" w:rsidRPr="009E6214">
        <w:rPr>
          <w:rFonts w:ascii="Arial" w:hAnsi="Arial" w:cs="Arial"/>
          <w:sz w:val="22"/>
          <w:szCs w:val="22"/>
        </w:rPr>
        <w:t>rednio przy zapłacie faktur VAT</w:t>
      </w:r>
      <w:r w:rsidR="009E6214">
        <w:rPr>
          <w:rFonts w:ascii="Arial" w:hAnsi="Arial" w:cs="Arial"/>
          <w:sz w:val="22"/>
          <w:szCs w:val="22"/>
        </w:rPr>
        <w:t xml:space="preserve"> </w:t>
      </w:r>
      <w:r w:rsidRPr="009E6214">
        <w:rPr>
          <w:rFonts w:ascii="Arial" w:hAnsi="Arial" w:cs="Arial"/>
          <w:sz w:val="22"/>
          <w:szCs w:val="22"/>
        </w:rPr>
        <w:t>dotyczących realizacji przedmiotu umowy.</w:t>
      </w:r>
    </w:p>
    <w:p w:rsidR="009E6214" w:rsidRDefault="002058EB" w:rsidP="00296224">
      <w:pPr>
        <w:pStyle w:val="Akapitzlist"/>
        <w:numPr>
          <w:ilvl w:val="0"/>
          <w:numId w:val="18"/>
        </w:numPr>
        <w:spacing w:line="276" w:lineRule="auto"/>
        <w:jc w:val="both"/>
        <w:rPr>
          <w:rFonts w:ascii="Arial" w:hAnsi="Arial" w:cs="Arial"/>
          <w:sz w:val="22"/>
          <w:szCs w:val="22"/>
        </w:rPr>
      </w:pPr>
      <w:r w:rsidRPr="009E6214">
        <w:rPr>
          <w:rFonts w:ascii="Arial" w:hAnsi="Arial" w:cs="Arial"/>
          <w:sz w:val="22"/>
          <w:szCs w:val="22"/>
        </w:rPr>
        <w:t>Zamawiający zapłaci Wykonawcy kary umowne z tytułu odstąpienia od umowy z przyczyn leżących po stronie Zamawiającego – w wysokości 10% wynagrodzenia netto, o którym mowa w § 3 ust. 1 umowy. Kary nie obowiązują, jeżeli odstąpienie od umowy nastąpi z przyczyny wystąpienia istotnej zmiany okoliczności powodującej, że wykonanie umowy nie leży w interesie publicznym, czego nie można było przewidzieć w chwili zawarcia niniejszej umowy.</w:t>
      </w:r>
      <w:bookmarkStart w:id="2" w:name="_Hlk92196205"/>
    </w:p>
    <w:p w:rsidR="009E6214" w:rsidRPr="009E6214" w:rsidRDefault="002058EB" w:rsidP="00296224">
      <w:pPr>
        <w:pStyle w:val="Akapitzlist"/>
        <w:numPr>
          <w:ilvl w:val="0"/>
          <w:numId w:val="18"/>
        </w:numPr>
        <w:spacing w:line="276" w:lineRule="auto"/>
        <w:jc w:val="both"/>
        <w:rPr>
          <w:rFonts w:ascii="Arial" w:hAnsi="Arial" w:cs="Arial"/>
          <w:sz w:val="22"/>
          <w:szCs w:val="22"/>
        </w:rPr>
      </w:pPr>
      <w:r w:rsidRPr="009E6214">
        <w:rPr>
          <w:rFonts w:ascii="Arial" w:hAnsi="Arial" w:cs="Arial"/>
          <w:sz w:val="22"/>
          <w:szCs w:val="22"/>
        </w:rPr>
        <w:t xml:space="preserve">Łączna wysokość kar umownych nie może przekroczyć </w:t>
      </w:r>
      <w:r w:rsidRPr="009E6214">
        <w:rPr>
          <w:rFonts w:ascii="Arial" w:hAnsi="Arial" w:cs="Arial"/>
          <w:b/>
          <w:bCs/>
          <w:sz w:val="22"/>
          <w:szCs w:val="22"/>
        </w:rPr>
        <w:t>20% wartości netto</w:t>
      </w:r>
      <w:r w:rsidR="00292A39" w:rsidRPr="009E6214">
        <w:rPr>
          <w:rFonts w:ascii="Arial" w:hAnsi="Arial" w:cs="Arial"/>
          <w:b/>
          <w:bCs/>
          <w:sz w:val="22"/>
          <w:szCs w:val="22"/>
        </w:rPr>
        <w:t xml:space="preserve"> </w:t>
      </w:r>
      <w:r w:rsidRPr="009E6214">
        <w:rPr>
          <w:rFonts w:ascii="Arial" w:hAnsi="Arial" w:cs="Arial"/>
          <w:b/>
          <w:bCs/>
          <w:sz w:val="22"/>
          <w:szCs w:val="22"/>
        </w:rPr>
        <w:t>umowy</w:t>
      </w:r>
      <w:bookmarkEnd w:id="2"/>
      <w:r w:rsidRPr="009E6214">
        <w:rPr>
          <w:rFonts w:ascii="Arial" w:hAnsi="Arial" w:cs="Arial"/>
          <w:b/>
          <w:bCs/>
          <w:sz w:val="22"/>
          <w:szCs w:val="22"/>
        </w:rPr>
        <w:t>.</w:t>
      </w:r>
    </w:p>
    <w:p w:rsidR="002058EB" w:rsidRPr="009E6214" w:rsidRDefault="002058EB" w:rsidP="00296224">
      <w:pPr>
        <w:pStyle w:val="Akapitzlist"/>
        <w:numPr>
          <w:ilvl w:val="0"/>
          <w:numId w:val="18"/>
        </w:numPr>
        <w:spacing w:line="276" w:lineRule="auto"/>
        <w:jc w:val="both"/>
        <w:rPr>
          <w:rFonts w:ascii="Arial" w:hAnsi="Arial" w:cs="Arial"/>
          <w:sz w:val="22"/>
          <w:szCs w:val="22"/>
        </w:rPr>
      </w:pPr>
      <w:r w:rsidRPr="009E6214">
        <w:rPr>
          <w:rFonts w:ascii="Arial" w:hAnsi="Arial" w:cs="Arial"/>
          <w:sz w:val="22"/>
          <w:szCs w:val="22"/>
        </w:rPr>
        <w:t>Zamawiający zastrzega sobie prawo do odszkodowania przenoszącego wysokość kar umownych do wysokości rzeczywiście poniesionej szkody i utraconych korzyści.</w:t>
      </w:r>
    </w:p>
    <w:p w:rsidR="002058EB" w:rsidRPr="0086552C" w:rsidRDefault="002058EB" w:rsidP="00523D75">
      <w:pPr>
        <w:spacing w:line="276" w:lineRule="auto"/>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14. ODBIORY ROBÓT</w:t>
      </w:r>
    </w:p>
    <w:p w:rsidR="009E6214" w:rsidRDefault="002058EB" w:rsidP="00296224">
      <w:pPr>
        <w:pStyle w:val="Akapitzlist"/>
        <w:numPr>
          <w:ilvl w:val="0"/>
          <w:numId w:val="19"/>
        </w:numPr>
        <w:tabs>
          <w:tab w:val="left" w:pos="6237"/>
        </w:tabs>
        <w:spacing w:line="276" w:lineRule="auto"/>
        <w:jc w:val="both"/>
        <w:rPr>
          <w:rFonts w:ascii="Arial" w:hAnsi="Arial" w:cs="Arial"/>
          <w:sz w:val="22"/>
          <w:szCs w:val="22"/>
        </w:rPr>
      </w:pPr>
      <w:r w:rsidRPr="009E6214">
        <w:rPr>
          <w:rFonts w:ascii="Arial" w:hAnsi="Arial" w:cs="Arial"/>
          <w:sz w:val="22"/>
          <w:szCs w:val="22"/>
        </w:rPr>
        <w:t xml:space="preserve">Odbiór robót będzie następować komisyjnie z udziałem inspektora nadzoru po stronie Zamawiającego oraz kierownika budowy po stronie Wykonawcy. Z odbioru tych robót sporządzony zostanie protokół, podpisany przez wszystkich członków komisji. </w:t>
      </w:r>
    </w:p>
    <w:p w:rsidR="009E6214" w:rsidRPr="009E6214" w:rsidRDefault="002058EB" w:rsidP="00296224">
      <w:pPr>
        <w:pStyle w:val="Akapitzlist"/>
        <w:numPr>
          <w:ilvl w:val="0"/>
          <w:numId w:val="19"/>
        </w:numPr>
        <w:tabs>
          <w:tab w:val="left" w:pos="6237"/>
        </w:tabs>
        <w:spacing w:line="276" w:lineRule="auto"/>
        <w:jc w:val="both"/>
        <w:rPr>
          <w:rFonts w:ascii="Arial" w:hAnsi="Arial" w:cs="Arial"/>
          <w:sz w:val="22"/>
          <w:szCs w:val="22"/>
        </w:rPr>
      </w:pPr>
      <w:r w:rsidRPr="009E6214">
        <w:rPr>
          <w:rFonts w:ascii="Arial" w:hAnsi="Arial" w:cs="Arial"/>
          <w:b/>
          <w:sz w:val="22"/>
          <w:szCs w:val="22"/>
        </w:rPr>
        <w:t>Wykonawca wraz ze zgłoszeniem gotowości do końcowego odbioru robót dostarczy Zamawiającemu dokumentację odbiorową</w:t>
      </w:r>
      <w:r w:rsidRPr="009E6214">
        <w:rPr>
          <w:rFonts w:ascii="Arial" w:hAnsi="Arial" w:cs="Arial"/>
          <w:sz w:val="22"/>
          <w:szCs w:val="22"/>
        </w:rPr>
        <w:t xml:space="preserve">. </w:t>
      </w:r>
      <w:r w:rsidRPr="009E6214">
        <w:rPr>
          <w:rFonts w:ascii="Arial" w:hAnsi="Arial" w:cs="Arial"/>
          <w:b/>
          <w:sz w:val="22"/>
          <w:szCs w:val="22"/>
        </w:rPr>
        <w:t>W przypadku jej braku Zamawiający ma prawo żądać uzupełnienia dokumentów odbiorowych  w terminie 7-miu dni i wyznacza termin odbioru końcowego dopiero po ich dostarczeniu. W przypadku nie dostarczenia dokumentacji odbiorowej po wezwaniu do uzupełnienia Zamawiający ma prawo naliczać kary umowne, jeśli minie termin realizacji zadania. Kary zostaną naliczone od dnia następnego po dniu wyznaczonym jako termin realizacji inwestycji do dnia uzupełnienia dokumentacji odbiorowej, na podstawie § 13 ust. 2 pkt 1  niniejszej umowy.</w:t>
      </w:r>
    </w:p>
    <w:p w:rsidR="002058EB" w:rsidRPr="009E6214" w:rsidRDefault="002058EB" w:rsidP="00296224">
      <w:pPr>
        <w:pStyle w:val="Akapitzlist"/>
        <w:numPr>
          <w:ilvl w:val="0"/>
          <w:numId w:val="19"/>
        </w:numPr>
        <w:tabs>
          <w:tab w:val="left" w:pos="6237"/>
        </w:tabs>
        <w:spacing w:line="276" w:lineRule="auto"/>
        <w:jc w:val="both"/>
        <w:rPr>
          <w:rFonts w:ascii="Arial" w:hAnsi="Arial" w:cs="Arial"/>
          <w:sz w:val="22"/>
          <w:szCs w:val="22"/>
        </w:rPr>
      </w:pPr>
      <w:r w:rsidRPr="009E6214">
        <w:rPr>
          <w:rFonts w:ascii="Arial" w:hAnsi="Arial" w:cs="Arial"/>
          <w:sz w:val="22"/>
          <w:szCs w:val="22"/>
        </w:rPr>
        <w:t>W skład dokumentacji, o której mowa w ust. 2 wchodzą m.in.:</w:t>
      </w:r>
    </w:p>
    <w:p w:rsidR="00CF100B" w:rsidRDefault="002058EB" w:rsidP="00CF100B">
      <w:pPr>
        <w:pStyle w:val="Akapitzlist"/>
        <w:numPr>
          <w:ilvl w:val="0"/>
          <w:numId w:val="32"/>
        </w:numPr>
        <w:tabs>
          <w:tab w:val="left" w:pos="6237"/>
        </w:tabs>
        <w:spacing w:line="276" w:lineRule="auto"/>
        <w:jc w:val="both"/>
        <w:rPr>
          <w:rFonts w:ascii="Arial" w:hAnsi="Arial" w:cs="Arial"/>
          <w:sz w:val="22"/>
          <w:szCs w:val="22"/>
        </w:rPr>
      </w:pPr>
      <w:r w:rsidRPr="00CF100B">
        <w:rPr>
          <w:rFonts w:ascii="Arial" w:hAnsi="Arial" w:cs="Arial"/>
          <w:sz w:val="22"/>
          <w:szCs w:val="22"/>
        </w:rPr>
        <w:t>oświadczenie kierownika budowy o zgodności wykonania obiektu budowlanego z dokumentacją</w:t>
      </w:r>
      <w:r w:rsidR="00292A39" w:rsidRPr="00CF100B">
        <w:rPr>
          <w:rFonts w:ascii="Arial" w:hAnsi="Arial" w:cs="Arial"/>
          <w:sz w:val="22"/>
          <w:szCs w:val="22"/>
        </w:rPr>
        <w:t xml:space="preserve"> </w:t>
      </w:r>
      <w:r w:rsidRPr="00CF100B">
        <w:rPr>
          <w:rFonts w:ascii="Arial" w:hAnsi="Arial" w:cs="Arial"/>
          <w:sz w:val="22"/>
          <w:szCs w:val="22"/>
        </w:rPr>
        <w:t xml:space="preserve">projektową, przepisami oraz o doprowadzeniu do należytego stanu i porządku terenu budowy, z informacją o zastosowanych materiałach, </w:t>
      </w:r>
    </w:p>
    <w:p w:rsidR="00CF100B" w:rsidRDefault="00F33AD7" w:rsidP="00CF100B">
      <w:pPr>
        <w:pStyle w:val="Akapitzlist"/>
        <w:numPr>
          <w:ilvl w:val="0"/>
          <w:numId w:val="32"/>
        </w:numPr>
        <w:tabs>
          <w:tab w:val="left" w:pos="6237"/>
        </w:tabs>
        <w:spacing w:line="276" w:lineRule="auto"/>
        <w:jc w:val="both"/>
        <w:rPr>
          <w:rFonts w:ascii="Arial" w:hAnsi="Arial" w:cs="Arial"/>
          <w:sz w:val="22"/>
          <w:szCs w:val="22"/>
        </w:rPr>
      </w:pPr>
      <w:r>
        <w:rPr>
          <w:rFonts w:ascii="Arial" w:hAnsi="Arial" w:cs="Arial"/>
          <w:sz w:val="22"/>
          <w:szCs w:val="22"/>
        </w:rPr>
        <w:t>dokumenty potwierdzające parametry techniczne wbudowanych materiałów zgodnie z projektem technicznym</w:t>
      </w:r>
      <w:r w:rsidR="002058EB" w:rsidRPr="00CF100B">
        <w:rPr>
          <w:rFonts w:ascii="Arial" w:hAnsi="Arial" w:cs="Arial"/>
          <w:sz w:val="22"/>
          <w:szCs w:val="22"/>
        </w:rPr>
        <w:t>,</w:t>
      </w:r>
    </w:p>
    <w:p w:rsidR="009E6214" w:rsidRDefault="002058EB" w:rsidP="00296224">
      <w:pPr>
        <w:pStyle w:val="Akapitzlist"/>
        <w:numPr>
          <w:ilvl w:val="0"/>
          <w:numId w:val="19"/>
        </w:numPr>
        <w:tabs>
          <w:tab w:val="left" w:pos="6237"/>
        </w:tabs>
        <w:spacing w:line="276" w:lineRule="auto"/>
        <w:jc w:val="both"/>
        <w:rPr>
          <w:rFonts w:ascii="Arial" w:hAnsi="Arial" w:cs="Arial"/>
          <w:sz w:val="22"/>
          <w:szCs w:val="22"/>
        </w:rPr>
      </w:pPr>
      <w:r w:rsidRPr="009E6214">
        <w:rPr>
          <w:rFonts w:ascii="Arial" w:hAnsi="Arial" w:cs="Arial"/>
          <w:sz w:val="22"/>
          <w:szCs w:val="22"/>
        </w:rPr>
        <w:t xml:space="preserve">Po przedłożeniu przez Wykonawcę wniosku o dokonanie końcowego odbioru robót, Zamawiający w ciągu </w:t>
      </w:r>
      <w:r w:rsidR="00F33AD7">
        <w:rPr>
          <w:rFonts w:ascii="Arial" w:hAnsi="Arial" w:cs="Arial"/>
          <w:sz w:val="22"/>
          <w:szCs w:val="22"/>
        </w:rPr>
        <w:t>7</w:t>
      </w:r>
      <w:r w:rsidRPr="009E6214">
        <w:rPr>
          <w:rFonts w:ascii="Arial" w:hAnsi="Arial" w:cs="Arial"/>
          <w:sz w:val="22"/>
          <w:szCs w:val="22"/>
        </w:rPr>
        <w:t xml:space="preserve"> dni od daty wpływu wniosku, dokona odbioru przez Komisję Odbiorową.</w:t>
      </w:r>
    </w:p>
    <w:p w:rsidR="002058EB" w:rsidRPr="00523D75" w:rsidRDefault="002058EB" w:rsidP="00523D75">
      <w:pPr>
        <w:pStyle w:val="Akapitzlist"/>
        <w:numPr>
          <w:ilvl w:val="0"/>
          <w:numId w:val="19"/>
        </w:numPr>
        <w:tabs>
          <w:tab w:val="left" w:pos="6237"/>
        </w:tabs>
        <w:spacing w:line="276" w:lineRule="auto"/>
        <w:jc w:val="both"/>
        <w:rPr>
          <w:rFonts w:ascii="Arial" w:hAnsi="Arial" w:cs="Arial"/>
          <w:sz w:val="22"/>
          <w:szCs w:val="22"/>
        </w:rPr>
      </w:pPr>
      <w:r w:rsidRPr="009E6214">
        <w:rPr>
          <w:rFonts w:ascii="Arial" w:hAnsi="Arial" w:cs="Arial"/>
          <w:sz w:val="22"/>
          <w:szCs w:val="22"/>
        </w:rPr>
        <w:t>W przypadku, gdy podczas końcowego odbioru robót Komisja Odbiorowa stwierdzi jakiekolwiek uchybienia, bądź usterki, odbiór końcowy zostanie przerwany, zostanie wyznaczony termin usunięcia usterek, po upływie którego zostanie przeprowadzony odbiór końcowy.</w:t>
      </w:r>
    </w:p>
    <w:p w:rsidR="002058EB" w:rsidRPr="0086552C" w:rsidRDefault="002058EB" w:rsidP="002058EB">
      <w:pPr>
        <w:jc w:val="center"/>
        <w:rPr>
          <w:rFonts w:ascii="Arial" w:hAnsi="Arial" w:cs="Arial"/>
          <w:b/>
          <w:sz w:val="22"/>
          <w:szCs w:val="22"/>
        </w:rPr>
      </w:pPr>
    </w:p>
    <w:p w:rsidR="002058EB" w:rsidRPr="0086552C" w:rsidRDefault="002058EB" w:rsidP="002058EB">
      <w:pPr>
        <w:jc w:val="center"/>
        <w:rPr>
          <w:rFonts w:ascii="Arial" w:hAnsi="Arial" w:cs="Arial"/>
          <w:b/>
          <w:sz w:val="22"/>
          <w:szCs w:val="22"/>
        </w:rPr>
      </w:pPr>
      <w:r w:rsidRPr="0086552C">
        <w:rPr>
          <w:rFonts w:ascii="Arial" w:hAnsi="Arial" w:cs="Arial"/>
          <w:b/>
          <w:sz w:val="22"/>
          <w:szCs w:val="22"/>
        </w:rPr>
        <w:t>§ 15. ZABEZPIECZENIE NALEŻYTEGO WYKONANIA UMOWY</w:t>
      </w:r>
    </w:p>
    <w:p w:rsidR="009E6214" w:rsidRPr="009E6214" w:rsidRDefault="002058EB" w:rsidP="00296224">
      <w:pPr>
        <w:pStyle w:val="Akapitzlist"/>
        <w:numPr>
          <w:ilvl w:val="0"/>
          <w:numId w:val="20"/>
        </w:numPr>
        <w:spacing w:line="276" w:lineRule="auto"/>
        <w:jc w:val="both"/>
        <w:rPr>
          <w:rFonts w:ascii="Arial" w:hAnsi="Arial" w:cs="Arial"/>
          <w:sz w:val="22"/>
          <w:szCs w:val="22"/>
        </w:rPr>
      </w:pPr>
      <w:r w:rsidRPr="009E6214">
        <w:rPr>
          <w:rFonts w:ascii="Arial" w:hAnsi="Arial" w:cs="Arial"/>
          <w:sz w:val="22"/>
          <w:szCs w:val="22"/>
        </w:rPr>
        <w:t>Strony potwierdzają, że przed zawarciem umowy Wykonawca wniósł zabezpieczenie należytego wykonania umowy w wysokości 5% wynagrodzenia ofertowego (ceny ofertowej brutto), o którym mowa w § 3 ust. 1,</w:t>
      </w:r>
      <w:r w:rsidR="009E6214">
        <w:rPr>
          <w:rFonts w:ascii="Arial" w:hAnsi="Arial" w:cs="Arial"/>
          <w:b/>
          <w:sz w:val="22"/>
          <w:szCs w:val="22"/>
        </w:rPr>
        <w:t xml:space="preserve"> tj. …………………………………………</w:t>
      </w:r>
      <w:r w:rsidRPr="009E6214">
        <w:rPr>
          <w:rFonts w:ascii="Arial" w:hAnsi="Arial" w:cs="Arial"/>
          <w:b/>
          <w:sz w:val="22"/>
          <w:szCs w:val="22"/>
        </w:rPr>
        <w:t xml:space="preserve"> zł (słownie: …</w:t>
      </w:r>
      <w:r w:rsidR="009E6214">
        <w:rPr>
          <w:rFonts w:ascii="Arial" w:hAnsi="Arial" w:cs="Arial"/>
          <w:b/>
          <w:sz w:val="22"/>
          <w:szCs w:val="22"/>
        </w:rPr>
        <w:t>….</w:t>
      </w:r>
      <w:r w:rsidRPr="009E6214">
        <w:rPr>
          <w:rFonts w:ascii="Arial" w:hAnsi="Arial" w:cs="Arial"/>
          <w:b/>
          <w:sz w:val="22"/>
          <w:szCs w:val="22"/>
        </w:rPr>
        <w:t xml:space="preserve">……………………………… </w:t>
      </w:r>
      <w:r w:rsidR="009E6214">
        <w:rPr>
          <w:rFonts w:ascii="Arial" w:hAnsi="Arial" w:cs="Arial"/>
          <w:b/>
          <w:sz w:val="22"/>
          <w:szCs w:val="22"/>
        </w:rPr>
        <w:t>zł) w formie ………………………………</w:t>
      </w:r>
    </w:p>
    <w:p w:rsidR="002058EB" w:rsidRPr="009E6214" w:rsidRDefault="002058EB" w:rsidP="00296224">
      <w:pPr>
        <w:pStyle w:val="Akapitzlist"/>
        <w:numPr>
          <w:ilvl w:val="0"/>
          <w:numId w:val="20"/>
        </w:numPr>
        <w:spacing w:line="276" w:lineRule="auto"/>
        <w:jc w:val="both"/>
        <w:rPr>
          <w:rFonts w:ascii="Arial" w:hAnsi="Arial" w:cs="Arial"/>
          <w:sz w:val="22"/>
          <w:szCs w:val="22"/>
        </w:rPr>
      </w:pPr>
      <w:r w:rsidRPr="009E6214">
        <w:rPr>
          <w:rFonts w:ascii="Arial" w:hAnsi="Arial" w:cs="Arial"/>
          <w:sz w:val="22"/>
          <w:szCs w:val="22"/>
        </w:rPr>
        <w:t>Zabezpieczenie należytego wykonania umowy zostanie zwrócone Wykonawcy w następujących terminach:</w:t>
      </w:r>
    </w:p>
    <w:p w:rsidR="00CF100B" w:rsidRDefault="002058EB" w:rsidP="00CF100B">
      <w:pPr>
        <w:pStyle w:val="Akapitzlist"/>
        <w:numPr>
          <w:ilvl w:val="0"/>
          <w:numId w:val="31"/>
        </w:numPr>
        <w:tabs>
          <w:tab w:val="left" w:pos="709"/>
        </w:tabs>
        <w:spacing w:before="60" w:after="60" w:line="276" w:lineRule="auto"/>
        <w:jc w:val="both"/>
        <w:rPr>
          <w:rFonts w:ascii="Arial" w:hAnsi="Arial" w:cs="Arial"/>
          <w:sz w:val="22"/>
          <w:szCs w:val="22"/>
        </w:rPr>
      </w:pPr>
      <w:r w:rsidRPr="00CF100B">
        <w:rPr>
          <w:rFonts w:ascii="Arial" w:hAnsi="Arial" w:cs="Arial"/>
          <w:sz w:val="22"/>
          <w:szCs w:val="22"/>
        </w:rPr>
        <w:t xml:space="preserve">70% wysokości zabezpieczenia – w ciągu 30 dni od dnia podpisania protokołu odbioru końcowego (wykonania zamówienia) i uznania przez Zamawiającego za należycie wykonanego; </w:t>
      </w:r>
    </w:p>
    <w:p w:rsidR="002058EB" w:rsidRPr="00CF100B" w:rsidRDefault="002058EB" w:rsidP="00CF100B">
      <w:pPr>
        <w:pStyle w:val="Akapitzlist"/>
        <w:numPr>
          <w:ilvl w:val="0"/>
          <w:numId w:val="31"/>
        </w:numPr>
        <w:tabs>
          <w:tab w:val="left" w:pos="709"/>
        </w:tabs>
        <w:spacing w:before="60" w:after="60" w:line="276" w:lineRule="auto"/>
        <w:jc w:val="both"/>
        <w:rPr>
          <w:rFonts w:ascii="Arial" w:hAnsi="Arial" w:cs="Arial"/>
          <w:sz w:val="22"/>
          <w:szCs w:val="22"/>
        </w:rPr>
      </w:pPr>
      <w:r w:rsidRPr="00CF100B">
        <w:rPr>
          <w:rFonts w:ascii="Arial" w:hAnsi="Arial" w:cs="Arial"/>
          <w:sz w:val="22"/>
          <w:szCs w:val="22"/>
        </w:rPr>
        <w:t xml:space="preserve">30% wysokości zabezpieczenia – najpóźniej w 15 dniu od upływu okresu rękojmi za wady. </w:t>
      </w:r>
    </w:p>
    <w:p w:rsidR="002058EB" w:rsidRPr="0086552C" w:rsidRDefault="002058EB" w:rsidP="00296224">
      <w:pPr>
        <w:pStyle w:val="Lista"/>
        <w:numPr>
          <w:ilvl w:val="0"/>
          <w:numId w:val="20"/>
        </w:numPr>
        <w:spacing w:before="60" w:after="60" w:line="276" w:lineRule="auto"/>
        <w:jc w:val="both"/>
        <w:rPr>
          <w:rFonts w:ascii="Arial" w:hAnsi="Arial" w:cs="Arial"/>
          <w:sz w:val="22"/>
          <w:szCs w:val="22"/>
        </w:rPr>
      </w:pPr>
      <w:r w:rsidRPr="0086552C">
        <w:rPr>
          <w:rFonts w:ascii="Arial" w:hAnsi="Arial" w:cs="Arial"/>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2058EB" w:rsidRPr="0086552C" w:rsidRDefault="002058EB" w:rsidP="002058EB">
      <w:pPr>
        <w:spacing w:line="276" w:lineRule="auto"/>
        <w:jc w:val="center"/>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16. GWARANCJA JAKOŚCI</w:t>
      </w:r>
    </w:p>
    <w:p w:rsidR="009E6214" w:rsidRDefault="002058EB" w:rsidP="00296224">
      <w:pPr>
        <w:pStyle w:val="Akapitzlist"/>
        <w:numPr>
          <w:ilvl w:val="0"/>
          <w:numId w:val="21"/>
        </w:numPr>
        <w:tabs>
          <w:tab w:val="center" w:pos="-1985"/>
        </w:tabs>
        <w:suppressAutoHyphens/>
        <w:spacing w:line="276" w:lineRule="auto"/>
        <w:jc w:val="both"/>
        <w:rPr>
          <w:rFonts w:ascii="Arial" w:hAnsi="Arial" w:cs="Arial"/>
          <w:sz w:val="22"/>
          <w:szCs w:val="22"/>
        </w:rPr>
      </w:pPr>
      <w:r w:rsidRPr="009E6214">
        <w:rPr>
          <w:rFonts w:ascii="Arial" w:hAnsi="Arial" w:cs="Arial"/>
          <w:sz w:val="22"/>
          <w:szCs w:val="22"/>
        </w:rPr>
        <w:t xml:space="preserve">Wykonawca udziela Zamawiającemu gwarancji na wykonane roboty budowlane </w:t>
      </w:r>
      <w:r w:rsidRPr="009E6214">
        <w:rPr>
          <w:rFonts w:ascii="Arial" w:hAnsi="Arial" w:cs="Arial"/>
          <w:sz w:val="22"/>
          <w:szCs w:val="22"/>
        </w:rPr>
        <w:br/>
        <w:t>i montażowe – zgodnie z Załącznikiem do niniejszej umowy – wzorem</w:t>
      </w:r>
      <w:r w:rsidR="00292A39" w:rsidRPr="009E6214">
        <w:rPr>
          <w:rFonts w:ascii="Arial" w:hAnsi="Arial" w:cs="Arial"/>
          <w:sz w:val="22"/>
          <w:szCs w:val="22"/>
        </w:rPr>
        <w:t xml:space="preserve"> </w:t>
      </w:r>
      <w:r w:rsidRPr="009E6214">
        <w:rPr>
          <w:rFonts w:ascii="Arial" w:hAnsi="Arial" w:cs="Arial"/>
          <w:sz w:val="22"/>
          <w:szCs w:val="22"/>
        </w:rPr>
        <w:t>Karty Gwarancyjnej, a na urządzenia stałe – zgodnie z gwarancją producenta.</w:t>
      </w:r>
    </w:p>
    <w:p w:rsidR="002058EB" w:rsidRPr="009E6214" w:rsidRDefault="002058EB" w:rsidP="00296224">
      <w:pPr>
        <w:pStyle w:val="Akapitzlist"/>
        <w:numPr>
          <w:ilvl w:val="0"/>
          <w:numId w:val="21"/>
        </w:numPr>
        <w:tabs>
          <w:tab w:val="center" w:pos="-1985"/>
        </w:tabs>
        <w:suppressAutoHyphens/>
        <w:spacing w:line="276" w:lineRule="auto"/>
        <w:jc w:val="both"/>
        <w:rPr>
          <w:rFonts w:ascii="Arial" w:hAnsi="Arial" w:cs="Arial"/>
          <w:sz w:val="22"/>
          <w:szCs w:val="22"/>
        </w:rPr>
      </w:pPr>
      <w:r w:rsidRPr="009E6214">
        <w:rPr>
          <w:rFonts w:ascii="Arial" w:hAnsi="Arial" w:cs="Arial"/>
          <w:sz w:val="22"/>
          <w:szCs w:val="22"/>
        </w:rPr>
        <w:t xml:space="preserve">Termin gwarancji dla robót budowlanych ustala się na minimum </w:t>
      </w:r>
      <w:r w:rsidRPr="009E6214">
        <w:rPr>
          <w:rFonts w:ascii="Arial" w:hAnsi="Arial" w:cs="Arial"/>
          <w:bCs/>
          <w:sz w:val="22"/>
          <w:szCs w:val="22"/>
        </w:rPr>
        <w:t>36</w:t>
      </w:r>
      <w:r w:rsidRPr="009E6214">
        <w:rPr>
          <w:rFonts w:ascii="Arial" w:hAnsi="Arial" w:cs="Arial"/>
          <w:sz w:val="22"/>
          <w:szCs w:val="22"/>
        </w:rPr>
        <w:t xml:space="preserve"> miesięcy</w:t>
      </w:r>
      <w:r w:rsidRPr="009E6214">
        <w:rPr>
          <w:rFonts w:ascii="Arial" w:hAnsi="Arial" w:cs="Arial"/>
          <w:i/>
          <w:color w:val="8496B0" w:themeColor="text2" w:themeTint="99"/>
          <w:sz w:val="22"/>
          <w:szCs w:val="22"/>
        </w:rPr>
        <w:t>(max 60 m-</w:t>
      </w:r>
      <w:proofErr w:type="spellStart"/>
      <w:r w:rsidRPr="009E6214">
        <w:rPr>
          <w:rFonts w:ascii="Arial" w:hAnsi="Arial" w:cs="Arial"/>
          <w:i/>
          <w:color w:val="8496B0" w:themeColor="text2" w:themeTint="99"/>
          <w:sz w:val="22"/>
          <w:szCs w:val="22"/>
        </w:rPr>
        <w:t>cy</w:t>
      </w:r>
      <w:proofErr w:type="spellEnd"/>
      <w:r w:rsidRPr="009E6214">
        <w:rPr>
          <w:rFonts w:ascii="Arial" w:hAnsi="Arial" w:cs="Arial"/>
          <w:i/>
          <w:color w:val="8496B0" w:themeColor="text2" w:themeTint="99"/>
          <w:sz w:val="22"/>
          <w:szCs w:val="22"/>
        </w:rPr>
        <w:t xml:space="preserve"> – wpisać</w:t>
      </w:r>
      <w:r w:rsidR="009E6214">
        <w:rPr>
          <w:rFonts w:ascii="Arial" w:hAnsi="Arial" w:cs="Arial"/>
          <w:i/>
          <w:color w:val="8496B0" w:themeColor="text2" w:themeTint="99"/>
          <w:sz w:val="22"/>
          <w:szCs w:val="22"/>
        </w:rPr>
        <w:t xml:space="preserve"> </w:t>
      </w:r>
      <w:r w:rsidRPr="009E6214">
        <w:rPr>
          <w:rFonts w:ascii="Arial" w:hAnsi="Arial" w:cs="Arial"/>
          <w:i/>
          <w:color w:val="8496B0" w:themeColor="text2" w:themeTint="99"/>
          <w:sz w:val="22"/>
          <w:szCs w:val="22"/>
        </w:rPr>
        <w:t>liczbę miesięcy z oferty – jeśli termin gwarancji jest jednym z kryteriów wyboru)</w:t>
      </w:r>
      <w:r w:rsidRPr="009E6214">
        <w:rPr>
          <w:rFonts w:ascii="Arial" w:hAnsi="Arial" w:cs="Arial"/>
          <w:sz w:val="22"/>
          <w:szCs w:val="22"/>
        </w:rPr>
        <w:t xml:space="preserve"> natomiast na dostawy urządzeń na warunkach producentów. Gwarancja rozpoczyna swój bieg od daty odbioru końcowego przedmiotu umowy od Wykonawcy.</w:t>
      </w:r>
    </w:p>
    <w:p w:rsidR="002058EB" w:rsidRPr="0086552C" w:rsidRDefault="002058EB" w:rsidP="002058EB">
      <w:pPr>
        <w:spacing w:line="276" w:lineRule="auto"/>
        <w:jc w:val="center"/>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17. RĘKOJMIA</w:t>
      </w:r>
    </w:p>
    <w:p w:rsidR="009E6214" w:rsidRDefault="002058EB" w:rsidP="00296224">
      <w:pPr>
        <w:pStyle w:val="Akapitzlist"/>
        <w:numPr>
          <w:ilvl w:val="0"/>
          <w:numId w:val="22"/>
        </w:numPr>
        <w:autoSpaceDE w:val="0"/>
        <w:autoSpaceDN w:val="0"/>
        <w:adjustRightInd w:val="0"/>
        <w:spacing w:line="276" w:lineRule="auto"/>
        <w:jc w:val="both"/>
        <w:rPr>
          <w:rFonts w:ascii="Arial" w:hAnsi="Arial" w:cs="Arial"/>
          <w:sz w:val="22"/>
          <w:szCs w:val="22"/>
        </w:rPr>
      </w:pPr>
      <w:r w:rsidRPr="009E6214">
        <w:rPr>
          <w:rFonts w:ascii="Arial" w:hAnsi="Arial" w:cs="Arial"/>
          <w:sz w:val="22"/>
          <w:szCs w:val="22"/>
        </w:rPr>
        <w:t xml:space="preserve">Wykonawca jest odpowiedzialny z tytułu rękojmi za usunięcie wad prawnych i fizycznych robót oraz dostarczonych materiałów i urządzeń, w ciągu 36 miesięcy </w:t>
      </w:r>
      <w:r w:rsidRPr="009E6214">
        <w:rPr>
          <w:rFonts w:ascii="Arial" w:hAnsi="Arial" w:cs="Arial"/>
          <w:i/>
          <w:color w:val="8496B0" w:themeColor="text2" w:themeTint="99"/>
          <w:sz w:val="22"/>
          <w:szCs w:val="22"/>
        </w:rPr>
        <w:t>(max 60 m-</w:t>
      </w:r>
      <w:proofErr w:type="spellStart"/>
      <w:r w:rsidRPr="009E6214">
        <w:rPr>
          <w:rFonts w:ascii="Arial" w:hAnsi="Arial" w:cs="Arial"/>
          <w:i/>
          <w:color w:val="8496B0" w:themeColor="text2" w:themeTint="99"/>
          <w:sz w:val="22"/>
          <w:szCs w:val="22"/>
        </w:rPr>
        <w:t>cy</w:t>
      </w:r>
      <w:proofErr w:type="spellEnd"/>
      <w:r w:rsidRPr="009E6214">
        <w:rPr>
          <w:rFonts w:ascii="Arial" w:hAnsi="Arial" w:cs="Arial"/>
          <w:i/>
          <w:color w:val="8496B0" w:themeColor="text2" w:themeTint="99"/>
          <w:sz w:val="22"/>
          <w:szCs w:val="22"/>
        </w:rPr>
        <w:t xml:space="preserve"> – wpisać liczbę miesięcy zgodną z terminem gwarancji wpisanym w ofercie)</w:t>
      </w:r>
      <w:r w:rsidR="00292A39" w:rsidRPr="009E6214">
        <w:rPr>
          <w:rFonts w:ascii="Arial" w:hAnsi="Arial" w:cs="Arial"/>
          <w:i/>
          <w:color w:val="8496B0" w:themeColor="text2" w:themeTint="99"/>
          <w:sz w:val="22"/>
          <w:szCs w:val="22"/>
        </w:rPr>
        <w:t xml:space="preserve"> </w:t>
      </w:r>
      <w:r w:rsidRPr="009E6214">
        <w:rPr>
          <w:rFonts w:ascii="Arial" w:hAnsi="Arial" w:cs="Arial"/>
          <w:sz w:val="22"/>
          <w:szCs w:val="22"/>
        </w:rPr>
        <w:t>po dokonaniu czynności odbioru końcowego.</w:t>
      </w:r>
    </w:p>
    <w:p w:rsidR="009E6214" w:rsidRDefault="002058EB" w:rsidP="00296224">
      <w:pPr>
        <w:pStyle w:val="Akapitzlist"/>
        <w:numPr>
          <w:ilvl w:val="0"/>
          <w:numId w:val="22"/>
        </w:numPr>
        <w:autoSpaceDE w:val="0"/>
        <w:autoSpaceDN w:val="0"/>
        <w:adjustRightInd w:val="0"/>
        <w:spacing w:line="276" w:lineRule="auto"/>
        <w:jc w:val="both"/>
        <w:rPr>
          <w:rFonts w:ascii="Arial" w:hAnsi="Arial" w:cs="Arial"/>
          <w:sz w:val="22"/>
          <w:szCs w:val="22"/>
        </w:rPr>
      </w:pPr>
      <w:r w:rsidRPr="009E6214">
        <w:rPr>
          <w:rFonts w:ascii="Arial" w:hAnsi="Arial" w:cs="Arial"/>
          <w:sz w:val="22"/>
          <w:szCs w:val="22"/>
        </w:rPr>
        <w:t>Zamawiający może dochodzić roszczeń z tytułu rękojmi za wady także po upływie terminu rękojmi, jeżeli zgłosi wadę przed upływem tego terminu.</w:t>
      </w:r>
    </w:p>
    <w:p w:rsidR="009E6214" w:rsidRDefault="002058EB" w:rsidP="00296224">
      <w:pPr>
        <w:pStyle w:val="Akapitzlist"/>
        <w:numPr>
          <w:ilvl w:val="0"/>
          <w:numId w:val="22"/>
        </w:numPr>
        <w:autoSpaceDE w:val="0"/>
        <w:autoSpaceDN w:val="0"/>
        <w:adjustRightInd w:val="0"/>
        <w:spacing w:line="276" w:lineRule="auto"/>
        <w:jc w:val="both"/>
        <w:rPr>
          <w:rFonts w:ascii="Arial" w:hAnsi="Arial" w:cs="Arial"/>
          <w:sz w:val="22"/>
          <w:szCs w:val="22"/>
        </w:rPr>
      </w:pPr>
      <w:r w:rsidRPr="009E6214">
        <w:rPr>
          <w:rFonts w:ascii="Arial" w:hAnsi="Arial" w:cs="Arial"/>
          <w:sz w:val="22"/>
          <w:szCs w:val="22"/>
        </w:rPr>
        <w:t>Istnienie wady stwierdza się protokolarnie po przeprowadzeniu oględzin. O dacie i miejscu oględzin Zamawiający informuje Wykonawcę na 3 dni robocze przed terminem oględzin.</w:t>
      </w:r>
    </w:p>
    <w:p w:rsidR="009E6214" w:rsidRDefault="002058EB" w:rsidP="00296224">
      <w:pPr>
        <w:pStyle w:val="Akapitzlist"/>
        <w:numPr>
          <w:ilvl w:val="0"/>
          <w:numId w:val="22"/>
        </w:numPr>
        <w:autoSpaceDE w:val="0"/>
        <w:autoSpaceDN w:val="0"/>
        <w:adjustRightInd w:val="0"/>
        <w:spacing w:line="276" w:lineRule="auto"/>
        <w:jc w:val="both"/>
        <w:rPr>
          <w:rFonts w:ascii="Arial" w:hAnsi="Arial" w:cs="Arial"/>
          <w:sz w:val="22"/>
          <w:szCs w:val="22"/>
        </w:rPr>
      </w:pPr>
      <w:r w:rsidRPr="009E6214">
        <w:rPr>
          <w:rFonts w:ascii="Arial" w:hAnsi="Arial" w:cs="Arial"/>
          <w:sz w:val="22"/>
          <w:szCs w:val="22"/>
        </w:rPr>
        <w:t>Żądając usunięcia stwierdzonych wad, Zamawiający wyznaczy Wykonawcy termin technicznie i ekonomicznie uzasadniony na ich usunięcie. Wykonawca nie może odmówić usunięcia wad bez względu na wysokość związanych z tym kosztów.</w:t>
      </w:r>
    </w:p>
    <w:p w:rsidR="002058EB" w:rsidRPr="009E6214" w:rsidRDefault="002058EB" w:rsidP="00296224">
      <w:pPr>
        <w:pStyle w:val="Akapitzlist"/>
        <w:numPr>
          <w:ilvl w:val="0"/>
          <w:numId w:val="22"/>
        </w:numPr>
        <w:autoSpaceDE w:val="0"/>
        <w:autoSpaceDN w:val="0"/>
        <w:adjustRightInd w:val="0"/>
        <w:spacing w:line="276" w:lineRule="auto"/>
        <w:jc w:val="both"/>
        <w:rPr>
          <w:rFonts w:ascii="Arial" w:hAnsi="Arial" w:cs="Arial"/>
          <w:sz w:val="22"/>
          <w:szCs w:val="22"/>
        </w:rPr>
      </w:pPr>
      <w:r w:rsidRPr="009E6214">
        <w:rPr>
          <w:rFonts w:ascii="Arial" w:hAnsi="Arial" w:cs="Arial"/>
          <w:sz w:val="22"/>
          <w:szCs w:val="22"/>
        </w:rPr>
        <w:t>Usunięcie wad musi być stwierdzone protokolarnie. W przypadku nieusunięcia wad w wyznaczonym terminie, Zamawiający usunie wady we własnym zakresie i obciąży Wykonawcę kosztami ich usunięcia.</w:t>
      </w:r>
    </w:p>
    <w:p w:rsidR="002058EB" w:rsidRPr="0086552C" w:rsidRDefault="002058EB" w:rsidP="00523D75">
      <w:pPr>
        <w:pStyle w:val="WW-Tekstpodstawowywcity3"/>
        <w:tabs>
          <w:tab w:val="clear" w:pos="709"/>
          <w:tab w:val="clear" w:pos="993"/>
          <w:tab w:val="center" w:pos="-1985"/>
          <w:tab w:val="left" w:pos="-1560"/>
          <w:tab w:val="num" w:pos="576"/>
        </w:tabs>
        <w:spacing w:line="276" w:lineRule="auto"/>
        <w:ind w:left="0" w:firstLine="0"/>
        <w:rPr>
          <w:rFonts w:ascii="Arial" w:hAnsi="Arial" w:cs="Arial"/>
          <w:b w:val="0"/>
          <w:sz w:val="22"/>
          <w:szCs w:val="22"/>
        </w:rPr>
      </w:pPr>
    </w:p>
    <w:p w:rsidR="002058EB" w:rsidRPr="0086552C" w:rsidRDefault="002058EB" w:rsidP="002058EB">
      <w:pPr>
        <w:pStyle w:val="WW-Tekstpodstawowywcity3"/>
        <w:tabs>
          <w:tab w:val="clear" w:pos="709"/>
          <w:tab w:val="clear" w:pos="993"/>
          <w:tab w:val="center" w:pos="-1985"/>
          <w:tab w:val="left" w:pos="-1560"/>
          <w:tab w:val="num" w:pos="576"/>
        </w:tabs>
        <w:spacing w:line="276" w:lineRule="auto"/>
        <w:jc w:val="center"/>
        <w:rPr>
          <w:rFonts w:ascii="Arial" w:hAnsi="Arial" w:cs="Arial"/>
          <w:sz w:val="22"/>
          <w:szCs w:val="22"/>
        </w:rPr>
      </w:pPr>
      <w:r w:rsidRPr="0086552C">
        <w:rPr>
          <w:rFonts w:ascii="Arial" w:hAnsi="Arial" w:cs="Arial"/>
          <w:sz w:val="22"/>
          <w:szCs w:val="22"/>
        </w:rPr>
        <w:t>§ 18. ZMIANY TREŚCI UMOWY</w:t>
      </w:r>
    </w:p>
    <w:p w:rsidR="002058EB" w:rsidRPr="0086552C" w:rsidRDefault="002058EB" w:rsidP="00296224">
      <w:pPr>
        <w:pStyle w:val="Default"/>
        <w:numPr>
          <w:ilvl w:val="0"/>
          <w:numId w:val="23"/>
        </w:numPr>
        <w:spacing w:line="276" w:lineRule="auto"/>
        <w:jc w:val="both"/>
        <w:rPr>
          <w:rFonts w:ascii="Arial" w:hAnsi="Arial" w:cs="Arial"/>
          <w:color w:val="auto"/>
          <w:sz w:val="22"/>
          <w:szCs w:val="22"/>
        </w:rPr>
      </w:pPr>
      <w:r w:rsidRPr="0086552C">
        <w:rPr>
          <w:rFonts w:ascii="Arial" w:hAnsi="Arial" w:cs="Arial"/>
          <w:color w:val="auto"/>
          <w:sz w:val="22"/>
          <w:szCs w:val="22"/>
        </w:rPr>
        <w:t xml:space="preserve">Zamawiający przewiduje możliwość zmiany postanowień zawartej umowy w następujących przypadkach: </w:t>
      </w:r>
    </w:p>
    <w:p w:rsidR="002058EB" w:rsidRPr="0086552C" w:rsidRDefault="002058EB" w:rsidP="002058EB">
      <w:pPr>
        <w:pStyle w:val="Default"/>
        <w:spacing w:line="276" w:lineRule="auto"/>
        <w:ind w:left="567" w:hanging="283"/>
        <w:jc w:val="both"/>
        <w:rPr>
          <w:rFonts w:ascii="Arial" w:hAnsi="Arial" w:cs="Arial"/>
          <w:color w:val="auto"/>
          <w:sz w:val="22"/>
          <w:szCs w:val="22"/>
        </w:rPr>
      </w:pPr>
      <w:r w:rsidRPr="0086552C">
        <w:rPr>
          <w:rFonts w:ascii="Arial" w:hAnsi="Arial" w:cs="Arial"/>
          <w:color w:val="auto"/>
          <w:sz w:val="22"/>
          <w:szCs w:val="22"/>
        </w:rPr>
        <w:t xml:space="preserve">1) W zakresie zmiany terminu wykonania: </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86552C">
        <w:rPr>
          <w:rFonts w:ascii="Arial" w:hAnsi="Arial" w:cs="Arial"/>
          <w:color w:val="auto"/>
          <w:sz w:val="22"/>
          <w:szCs w:val="22"/>
        </w:rPr>
        <w:t xml:space="preserve">z powodu wystąpienia nie zinwentaryzowanych urządzeń podziemnych i związanych z tym kolizji, </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hAnsi="Arial" w:cs="Arial"/>
          <w:color w:val="auto"/>
          <w:sz w:val="22"/>
          <w:szCs w:val="22"/>
        </w:rPr>
        <w:t xml:space="preserve">z powodu nie przewidzianego braku płynności finansowej u Zamawiającego, </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hAnsi="Arial" w:cs="Arial"/>
          <w:color w:val="auto"/>
          <w:sz w:val="22"/>
          <w:szCs w:val="22"/>
        </w:rPr>
        <w:t xml:space="preserve">wystąpienia siły wyższej i innych zdarzeń nadzwyczajnych, </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hAnsi="Arial" w:cs="Arial"/>
          <w:color w:val="auto"/>
          <w:sz w:val="22"/>
          <w:szCs w:val="22"/>
        </w:rPr>
        <w:t>z powodu ujawnienia się wad/braków/błędów w dokumentacji projektowej skutkujących niemożliwością dochowania pierw</w:t>
      </w:r>
      <w:r w:rsidR="00296224">
        <w:rPr>
          <w:rFonts w:ascii="Arial" w:hAnsi="Arial" w:cs="Arial"/>
          <w:color w:val="auto"/>
          <w:sz w:val="22"/>
          <w:szCs w:val="22"/>
        </w:rPr>
        <w:t>otnego terminu realizacji umowy</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hAnsi="Arial" w:cs="Arial"/>
          <w:color w:val="auto"/>
          <w:sz w:val="22"/>
          <w:szCs w:val="22"/>
        </w:rPr>
        <w:t>z powodu wystąpienia klęsk żywiołowych,</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eastAsia="Times New Roman" w:hAnsi="Arial" w:cs="Arial"/>
          <w:color w:val="auto"/>
          <w:sz w:val="22"/>
          <w:szCs w:val="22"/>
          <w:lang w:eastAsia="pl-PL"/>
        </w:rPr>
        <w:t>w przypadku wystąpienia okoliczności niezależnych od stron, związanych z zaistnieniem warunków atmosferycznych uniemożliwiających wykonywani</w:t>
      </w:r>
      <w:r w:rsidRPr="00296224">
        <w:rPr>
          <w:rFonts w:ascii="Arial" w:hAnsi="Arial" w:cs="Arial"/>
          <w:color w:val="auto"/>
          <w:sz w:val="22"/>
          <w:szCs w:val="22"/>
        </w:rPr>
        <w:t>e</w:t>
      </w:r>
      <w:r w:rsidRPr="00296224">
        <w:rPr>
          <w:rFonts w:ascii="Arial" w:eastAsia="Times New Roman" w:hAnsi="Arial" w:cs="Arial"/>
          <w:color w:val="auto"/>
          <w:sz w:val="22"/>
          <w:szCs w:val="22"/>
          <w:lang w:eastAsia="pl-PL"/>
        </w:rPr>
        <w:t xml:space="preserve"> robót zgodnie z ich przewidywan</w:t>
      </w:r>
      <w:r w:rsidRPr="00296224">
        <w:rPr>
          <w:rFonts w:ascii="Arial" w:hAnsi="Arial" w:cs="Arial"/>
          <w:color w:val="auto"/>
          <w:sz w:val="22"/>
          <w:szCs w:val="22"/>
        </w:rPr>
        <w:t>ą</w:t>
      </w:r>
      <w:r w:rsidRPr="00296224">
        <w:rPr>
          <w:rFonts w:ascii="Arial" w:eastAsia="Times New Roman" w:hAnsi="Arial" w:cs="Arial"/>
          <w:color w:val="auto"/>
          <w:sz w:val="22"/>
          <w:szCs w:val="22"/>
          <w:lang w:eastAsia="pl-PL"/>
        </w:rPr>
        <w:t xml:space="preserve"> technologią wykonania, </w:t>
      </w:r>
      <w:r w:rsidRPr="00296224">
        <w:rPr>
          <w:rFonts w:ascii="Arial" w:hAnsi="Arial" w:cs="Arial"/>
          <w:color w:val="auto"/>
          <w:sz w:val="22"/>
          <w:szCs w:val="22"/>
        </w:rPr>
        <w:t xml:space="preserve">także przeprowadzania prób i sprawdzeń zgodnie z technologią przewidzianą przez producentów, </w:t>
      </w:r>
      <w:r w:rsidRPr="00296224">
        <w:rPr>
          <w:rFonts w:ascii="Arial" w:eastAsia="Times New Roman" w:hAnsi="Arial" w:cs="Arial"/>
          <w:color w:val="auto"/>
          <w:sz w:val="22"/>
          <w:szCs w:val="22"/>
          <w:lang w:eastAsia="pl-PL"/>
        </w:rPr>
        <w:t>termin realizacji zamówienia może zostać wydłużony</w:t>
      </w:r>
      <w:r w:rsidRPr="00296224">
        <w:rPr>
          <w:rFonts w:ascii="Arial" w:hAnsi="Arial" w:cs="Arial"/>
          <w:sz w:val="22"/>
          <w:szCs w:val="22"/>
        </w:rPr>
        <w:t>,</w:t>
      </w:r>
    </w:p>
    <w:p w:rsidR="002058EB" w:rsidRP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hAnsi="Arial" w:cs="Arial"/>
          <w:color w:val="auto"/>
          <w:sz w:val="22"/>
          <w:szCs w:val="22"/>
        </w:rPr>
        <w:t>z powodu warunków geologicznych, archeologicznych, terenowych, w szczególności:</w:t>
      </w:r>
    </w:p>
    <w:p w:rsidR="002058EB" w:rsidRPr="0086552C"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xml:space="preserve">- niewypałów i niewybuchów; </w:t>
      </w:r>
    </w:p>
    <w:p w:rsidR="002058EB" w:rsidRPr="0086552C"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xml:space="preserve">- wykopalisk archeologicznych; </w:t>
      </w:r>
    </w:p>
    <w:p w:rsidR="002058EB" w:rsidRPr="0086552C"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odmiennych od przyjętych w dokumentacji projektowej warunków geologicznych (kategorie gruntu, kurzawka, głazy narzutowe, warunki gruntowe itp.);</w:t>
      </w:r>
    </w:p>
    <w:p w:rsidR="00296224"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2058EB" w:rsidRPr="0086552C" w:rsidRDefault="002058EB" w:rsidP="00296224">
      <w:pPr>
        <w:pStyle w:val="Default"/>
        <w:numPr>
          <w:ilvl w:val="0"/>
          <w:numId w:val="30"/>
        </w:numPr>
        <w:spacing w:line="276" w:lineRule="auto"/>
        <w:jc w:val="both"/>
        <w:rPr>
          <w:rFonts w:ascii="Arial" w:hAnsi="Arial" w:cs="Arial"/>
          <w:color w:val="auto"/>
          <w:sz w:val="22"/>
          <w:szCs w:val="22"/>
        </w:rPr>
      </w:pPr>
      <w:r w:rsidRPr="0086552C">
        <w:rPr>
          <w:rFonts w:ascii="Arial" w:hAnsi="Arial" w:cs="Arial"/>
          <w:color w:val="auto"/>
          <w:sz w:val="22"/>
          <w:szCs w:val="22"/>
        </w:rPr>
        <w:t xml:space="preserve">w związku z wystąpieniem następstw działania organów administracji, które w szczególności dotyczyć będą: </w:t>
      </w:r>
    </w:p>
    <w:p w:rsidR="002058EB" w:rsidRPr="0086552C" w:rsidRDefault="002058EB" w:rsidP="00296224">
      <w:pPr>
        <w:pStyle w:val="Default"/>
        <w:spacing w:line="276" w:lineRule="auto"/>
        <w:ind w:left="993"/>
        <w:jc w:val="both"/>
        <w:rPr>
          <w:rFonts w:ascii="Arial" w:hAnsi="Arial" w:cs="Arial"/>
          <w:color w:val="auto"/>
          <w:sz w:val="22"/>
          <w:szCs w:val="22"/>
        </w:rPr>
      </w:pPr>
      <w:r w:rsidRPr="0086552C">
        <w:rPr>
          <w:rFonts w:ascii="Arial" w:hAnsi="Arial" w:cs="Arial"/>
          <w:color w:val="auto"/>
          <w:sz w:val="22"/>
          <w:szCs w:val="22"/>
        </w:rPr>
        <w:t xml:space="preserve">- przekroczenia zakreślonych przez prawo terminów wydawania przez organy administracji decyzji, zezwoleń, uzgodnień itp.; </w:t>
      </w:r>
    </w:p>
    <w:p w:rsidR="00296224" w:rsidRDefault="002058EB" w:rsidP="00296224">
      <w:pPr>
        <w:pStyle w:val="Default"/>
        <w:spacing w:line="276" w:lineRule="auto"/>
        <w:ind w:left="993"/>
        <w:jc w:val="both"/>
        <w:rPr>
          <w:rFonts w:ascii="Arial" w:hAnsi="Arial" w:cs="Arial"/>
          <w:color w:val="auto"/>
          <w:sz w:val="22"/>
          <w:szCs w:val="22"/>
        </w:rPr>
      </w:pPr>
      <w:r w:rsidRPr="0086552C">
        <w:rPr>
          <w:rFonts w:ascii="Arial" w:hAnsi="Arial" w:cs="Arial"/>
          <w:color w:val="auto"/>
          <w:sz w:val="22"/>
          <w:szCs w:val="22"/>
        </w:rPr>
        <w:t xml:space="preserve">- odmowy wydania przez organy administracji wymaganych decyzji, zezwoleń, uzgodnień na skutek błędów w dokumentacji projektowej; </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86552C">
        <w:rPr>
          <w:rFonts w:ascii="Arial" w:hAnsi="Arial" w:cs="Arial"/>
          <w:color w:val="auto"/>
          <w:sz w:val="22"/>
          <w:szCs w:val="22"/>
        </w:rPr>
        <w:t>w związku z zaistnieniem uwarunkowań formalno-prawnych, w szczególności dotyczących wprowadzenia zmian do dokumentacji projektowej na etapie wykonawstwa robót z przyczyn niezależnych od obu stron;</w:t>
      </w:r>
    </w:p>
    <w:p w:rsid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hAnsi="Arial" w:cs="Arial"/>
          <w:color w:val="auto"/>
          <w:sz w:val="22"/>
          <w:szCs w:val="22"/>
        </w:rPr>
        <w:t xml:space="preserve">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2058EB" w:rsidRPr="00296224" w:rsidRDefault="002058EB" w:rsidP="00296224">
      <w:pPr>
        <w:pStyle w:val="Default"/>
        <w:numPr>
          <w:ilvl w:val="0"/>
          <w:numId w:val="30"/>
        </w:numPr>
        <w:spacing w:line="276" w:lineRule="auto"/>
        <w:jc w:val="both"/>
        <w:rPr>
          <w:rFonts w:ascii="Arial" w:hAnsi="Arial" w:cs="Arial"/>
          <w:color w:val="auto"/>
          <w:sz w:val="22"/>
          <w:szCs w:val="22"/>
        </w:rPr>
      </w:pPr>
      <w:r w:rsidRPr="00296224">
        <w:rPr>
          <w:rFonts w:ascii="Arial" w:hAnsi="Arial" w:cs="Arial"/>
          <w:color w:val="auto"/>
          <w:sz w:val="22"/>
          <w:szCs w:val="22"/>
        </w:rPr>
        <w:t xml:space="preserve">w związku z wystąpieniem innych przyczyn leżących po stronie Zamawiającego, które w szczególności dotyczyć będą: </w:t>
      </w:r>
    </w:p>
    <w:p w:rsidR="002058EB" w:rsidRPr="0086552C"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xml:space="preserve">- nieterminowego przekazania terenu budowy przez Zamawiającego; </w:t>
      </w:r>
    </w:p>
    <w:p w:rsidR="002058EB" w:rsidRPr="0086552C"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xml:space="preserve">- wstrzymania robót przez Zamawiającego; </w:t>
      </w:r>
    </w:p>
    <w:p w:rsidR="002058EB" w:rsidRPr="0086552C"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xml:space="preserve">- konieczności usunięcia błędów lub wprowadzenia zmian w dokumentacji projektowej; </w:t>
      </w:r>
    </w:p>
    <w:p w:rsidR="002058EB" w:rsidRPr="0086552C"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 przedłużającej się procedury wyboru oferty – powyżej</w:t>
      </w:r>
      <w:r w:rsidR="00523D75">
        <w:rPr>
          <w:rFonts w:ascii="Arial" w:hAnsi="Arial" w:cs="Arial"/>
          <w:color w:val="auto"/>
          <w:sz w:val="22"/>
          <w:szCs w:val="22"/>
        </w:rPr>
        <w:t xml:space="preserve"> </w:t>
      </w:r>
      <w:r w:rsidRPr="0086552C">
        <w:rPr>
          <w:rFonts w:ascii="Arial" w:hAnsi="Arial" w:cs="Arial"/>
          <w:color w:val="auto"/>
          <w:sz w:val="22"/>
          <w:szCs w:val="22"/>
        </w:rPr>
        <w:t xml:space="preserve">30 dni; </w:t>
      </w:r>
    </w:p>
    <w:p w:rsidR="00296224" w:rsidRDefault="002058EB" w:rsidP="00296224">
      <w:pPr>
        <w:pStyle w:val="Default"/>
        <w:spacing w:line="276" w:lineRule="auto"/>
        <w:ind w:left="1134"/>
        <w:jc w:val="both"/>
        <w:rPr>
          <w:rFonts w:ascii="Arial" w:hAnsi="Arial" w:cs="Arial"/>
          <w:color w:val="auto"/>
          <w:sz w:val="22"/>
          <w:szCs w:val="22"/>
        </w:rPr>
      </w:pPr>
      <w:r w:rsidRPr="0086552C">
        <w:rPr>
          <w:rFonts w:ascii="Arial" w:hAnsi="Arial" w:cs="Arial"/>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2058EB" w:rsidRPr="0086552C" w:rsidRDefault="002058EB" w:rsidP="00296224">
      <w:pPr>
        <w:pStyle w:val="Default"/>
        <w:numPr>
          <w:ilvl w:val="0"/>
          <w:numId w:val="30"/>
        </w:numPr>
        <w:spacing w:line="276" w:lineRule="auto"/>
        <w:jc w:val="both"/>
        <w:rPr>
          <w:rFonts w:ascii="Arial" w:hAnsi="Arial" w:cs="Arial"/>
          <w:color w:val="auto"/>
          <w:sz w:val="22"/>
          <w:szCs w:val="22"/>
        </w:rPr>
      </w:pPr>
      <w:r w:rsidRPr="0086552C">
        <w:rPr>
          <w:rFonts w:ascii="Arial" w:hAnsi="Arial" w:cs="Arial"/>
          <w:color w:val="auto"/>
          <w:sz w:val="22"/>
          <w:szCs w:val="22"/>
        </w:rPr>
        <w:t>z uwagi na opóźnienia w dostawach materiałów i urządzeń.</w:t>
      </w:r>
    </w:p>
    <w:p w:rsidR="002058EB" w:rsidRPr="0086552C" w:rsidRDefault="002058EB" w:rsidP="002058EB">
      <w:pPr>
        <w:pStyle w:val="Default"/>
        <w:spacing w:line="276" w:lineRule="auto"/>
        <w:ind w:left="567" w:hanging="283"/>
        <w:jc w:val="both"/>
        <w:rPr>
          <w:rFonts w:ascii="Arial" w:hAnsi="Arial" w:cs="Arial"/>
          <w:color w:val="auto"/>
          <w:sz w:val="22"/>
          <w:szCs w:val="22"/>
        </w:rPr>
      </w:pPr>
      <w:r w:rsidRPr="0086552C">
        <w:rPr>
          <w:rFonts w:ascii="Arial" w:hAnsi="Arial" w:cs="Arial"/>
          <w:color w:val="auto"/>
          <w:sz w:val="22"/>
          <w:szCs w:val="22"/>
        </w:rPr>
        <w:t>3) W przypadku późnego rozstrzygnięcia konkursów o dofinansowanie termin realizacji zadania ulegnie przedłużeniu.</w:t>
      </w:r>
    </w:p>
    <w:p w:rsidR="002058EB" w:rsidRPr="0086552C" w:rsidRDefault="002058EB" w:rsidP="002058EB">
      <w:pPr>
        <w:pStyle w:val="Default"/>
        <w:spacing w:line="276" w:lineRule="auto"/>
        <w:ind w:left="567" w:hanging="283"/>
        <w:jc w:val="both"/>
        <w:rPr>
          <w:rFonts w:ascii="Arial" w:hAnsi="Arial" w:cs="Arial"/>
          <w:color w:val="auto"/>
          <w:sz w:val="22"/>
          <w:szCs w:val="22"/>
        </w:rPr>
      </w:pPr>
      <w:r w:rsidRPr="0086552C">
        <w:rPr>
          <w:rFonts w:ascii="Arial" w:hAnsi="Arial" w:cs="Arial"/>
          <w:color w:val="auto"/>
          <w:sz w:val="22"/>
          <w:szCs w:val="22"/>
        </w:rPr>
        <w:t xml:space="preserve">4) W zakresie płatności i innych: </w:t>
      </w:r>
    </w:p>
    <w:p w:rsidR="002058EB" w:rsidRPr="0086552C" w:rsidRDefault="002058EB" w:rsidP="002058EB">
      <w:pPr>
        <w:pStyle w:val="Default"/>
        <w:spacing w:line="276" w:lineRule="auto"/>
        <w:ind w:left="851" w:hanging="283"/>
        <w:jc w:val="both"/>
        <w:rPr>
          <w:rFonts w:ascii="Arial" w:hAnsi="Arial" w:cs="Arial"/>
          <w:color w:val="auto"/>
          <w:sz w:val="22"/>
          <w:szCs w:val="22"/>
        </w:rPr>
      </w:pPr>
      <w:r w:rsidRPr="0086552C">
        <w:rPr>
          <w:rFonts w:ascii="Arial" w:hAnsi="Arial" w:cs="Arial"/>
          <w:color w:val="auto"/>
          <w:sz w:val="22"/>
          <w:szCs w:val="22"/>
        </w:rPr>
        <w:t xml:space="preserve">a) aktualizacji rozwiązań ze względu na postęp technologiczny lub gdyby zastosowanie przewidzianych rozwiązań groziło niewykonaniem lub wadliwym wykonaniem projektu, </w:t>
      </w:r>
    </w:p>
    <w:p w:rsidR="002058EB" w:rsidRPr="0086552C" w:rsidRDefault="002058EB" w:rsidP="002058EB">
      <w:pPr>
        <w:pStyle w:val="Default"/>
        <w:spacing w:line="276" w:lineRule="auto"/>
        <w:ind w:left="851" w:hanging="283"/>
        <w:jc w:val="both"/>
        <w:rPr>
          <w:rFonts w:ascii="Arial" w:hAnsi="Arial" w:cs="Arial"/>
          <w:color w:val="auto"/>
          <w:sz w:val="22"/>
          <w:szCs w:val="22"/>
        </w:rPr>
      </w:pPr>
      <w:r w:rsidRPr="0086552C">
        <w:rPr>
          <w:rFonts w:ascii="Arial" w:hAnsi="Arial" w:cs="Arial"/>
          <w:color w:val="auto"/>
          <w:sz w:val="22"/>
          <w:szCs w:val="22"/>
        </w:rPr>
        <w:t xml:space="preserve">b) zmiany kolejności wykonania części zamówienia bądź rezygnacji z wykonania części zamówienia, </w:t>
      </w:r>
    </w:p>
    <w:p w:rsidR="002058EB" w:rsidRPr="0086552C" w:rsidRDefault="002058EB" w:rsidP="002058EB">
      <w:pPr>
        <w:pStyle w:val="Default"/>
        <w:spacing w:line="276" w:lineRule="auto"/>
        <w:ind w:left="851" w:hanging="284"/>
        <w:jc w:val="both"/>
        <w:rPr>
          <w:rFonts w:ascii="Arial" w:hAnsi="Arial" w:cs="Arial"/>
          <w:color w:val="auto"/>
          <w:sz w:val="22"/>
          <w:szCs w:val="22"/>
        </w:rPr>
      </w:pPr>
      <w:r w:rsidRPr="0086552C">
        <w:rPr>
          <w:rFonts w:ascii="Arial" w:hAnsi="Arial" w:cs="Arial"/>
          <w:color w:val="auto"/>
          <w:sz w:val="22"/>
          <w:szCs w:val="22"/>
        </w:rPr>
        <w:t xml:space="preserve">c) zmiany w obowiązujących przepisach, jeżeli zgodnie z nimi konieczne będzie dostosowanie treści umowy do aktualnego stanu prawnego, </w:t>
      </w:r>
    </w:p>
    <w:p w:rsidR="002058EB" w:rsidRPr="0086552C" w:rsidRDefault="002058EB" w:rsidP="002058EB">
      <w:pPr>
        <w:pStyle w:val="Default"/>
        <w:spacing w:line="276" w:lineRule="auto"/>
        <w:ind w:left="851" w:hanging="284"/>
        <w:jc w:val="both"/>
        <w:rPr>
          <w:rFonts w:ascii="Arial" w:hAnsi="Arial" w:cs="Arial"/>
          <w:color w:val="auto"/>
          <w:sz w:val="22"/>
          <w:szCs w:val="22"/>
        </w:rPr>
      </w:pPr>
      <w:r w:rsidRPr="0086552C">
        <w:rPr>
          <w:rFonts w:ascii="Arial" w:hAnsi="Arial" w:cs="Arial"/>
          <w:color w:val="auto"/>
          <w:sz w:val="22"/>
          <w:szCs w:val="22"/>
        </w:rPr>
        <w:t xml:space="preserve">d) rezygnacja przez Zamawiającego z realizacji części przedmiotu umowy. </w:t>
      </w:r>
    </w:p>
    <w:p w:rsidR="002058EB" w:rsidRPr="0086552C" w:rsidRDefault="002058EB" w:rsidP="002058EB">
      <w:pPr>
        <w:pStyle w:val="Default"/>
        <w:spacing w:line="276" w:lineRule="auto"/>
        <w:ind w:left="567" w:hanging="283"/>
        <w:jc w:val="both"/>
        <w:rPr>
          <w:rFonts w:ascii="Arial" w:hAnsi="Arial" w:cs="Arial"/>
          <w:color w:val="auto"/>
          <w:sz w:val="22"/>
          <w:szCs w:val="22"/>
        </w:rPr>
      </w:pPr>
      <w:r w:rsidRPr="0086552C">
        <w:rPr>
          <w:rFonts w:ascii="Arial" w:hAnsi="Arial" w:cs="Arial"/>
          <w:color w:val="auto"/>
          <w:sz w:val="22"/>
          <w:szCs w:val="22"/>
        </w:rPr>
        <w:t xml:space="preserve">5) W zakresie innych zmian </w:t>
      </w:r>
    </w:p>
    <w:p w:rsidR="002058EB" w:rsidRPr="0086552C" w:rsidRDefault="002058EB" w:rsidP="002058EB">
      <w:pPr>
        <w:pStyle w:val="Default"/>
        <w:spacing w:line="276" w:lineRule="auto"/>
        <w:ind w:left="851" w:hanging="284"/>
        <w:jc w:val="both"/>
        <w:rPr>
          <w:rFonts w:ascii="Arial" w:hAnsi="Arial" w:cs="Arial"/>
          <w:color w:val="auto"/>
          <w:sz w:val="22"/>
          <w:szCs w:val="22"/>
        </w:rPr>
      </w:pPr>
      <w:r w:rsidRPr="0086552C">
        <w:rPr>
          <w:rFonts w:ascii="Arial" w:hAnsi="Arial" w:cs="Arial"/>
          <w:color w:val="auto"/>
          <w:sz w:val="22"/>
          <w:szCs w:val="22"/>
        </w:rPr>
        <w:t>a)zmiana zakresu robót powierzonego podwykonawcom oraz podwykonawców,</w:t>
      </w:r>
    </w:p>
    <w:p w:rsidR="002058EB" w:rsidRPr="0086552C" w:rsidRDefault="002058EB" w:rsidP="002058EB">
      <w:pPr>
        <w:pStyle w:val="Default"/>
        <w:spacing w:line="276" w:lineRule="auto"/>
        <w:ind w:left="851" w:hanging="284"/>
        <w:jc w:val="both"/>
        <w:rPr>
          <w:rFonts w:ascii="Arial" w:hAnsi="Arial" w:cs="Arial"/>
          <w:color w:val="auto"/>
          <w:sz w:val="22"/>
          <w:szCs w:val="22"/>
        </w:rPr>
      </w:pPr>
      <w:r w:rsidRPr="0086552C">
        <w:rPr>
          <w:rFonts w:ascii="Arial" w:hAnsi="Arial" w:cs="Arial"/>
          <w:color w:val="auto"/>
          <w:sz w:val="22"/>
          <w:szCs w:val="22"/>
        </w:rPr>
        <w:t xml:space="preserve">b) </w:t>
      </w:r>
      <w:r w:rsidRPr="0086552C">
        <w:rPr>
          <w:rFonts w:ascii="Arial" w:eastAsia="Times New Roman" w:hAnsi="Arial" w:cs="Arial"/>
          <w:color w:val="auto"/>
          <w:sz w:val="22"/>
          <w:szCs w:val="22"/>
          <w:lang w:eastAsia="pl-PL"/>
        </w:rPr>
        <w:t>jeżeli z przyczyn losowych lub organizacyjnych zajdzie konieczność przedstawienia przez Wykonawcę jako osób wykonujących zadania wskazane w umowie, innych osób niż wskazane przez niego w ofercie lub umowie, dopuszcza się zmianę pod warunkiem, że nowe osoby będą posiadały stosowne kwalifikacje i będą spełniały kryteria, w tym warunki doświadczenia zawodowego wymagane w SWZ.</w:t>
      </w:r>
    </w:p>
    <w:p w:rsidR="009E6214" w:rsidRDefault="002058EB" w:rsidP="00296224">
      <w:pPr>
        <w:pStyle w:val="Default"/>
        <w:numPr>
          <w:ilvl w:val="0"/>
          <w:numId w:val="23"/>
        </w:numPr>
        <w:spacing w:line="276" w:lineRule="auto"/>
        <w:jc w:val="both"/>
        <w:rPr>
          <w:rFonts w:ascii="Arial" w:hAnsi="Arial" w:cs="Arial"/>
          <w:color w:val="auto"/>
          <w:sz w:val="22"/>
          <w:szCs w:val="22"/>
        </w:rPr>
      </w:pPr>
      <w:r w:rsidRPr="0086552C">
        <w:rPr>
          <w:rFonts w:ascii="Arial" w:hAnsi="Arial" w:cs="Arial"/>
          <w:color w:val="auto"/>
          <w:sz w:val="22"/>
          <w:szCs w:val="22"/>
        </w:rPr>
        <w:t xml:space="preserve">Wszystkie powyższe postanowienia stanowią katalog zmian, na które Zamawiający może wyrazić zgodę. Nie stanowią jednocześnie zobowiązania do wyrażenia takiej zgody. </w:t>
      </w:r>
    </w:p>
    <w:p w:rsidR="002058EB" w:rsidRPr="009E6214" w:rsidRDefault="002058EB" w:rsidP="00296224">
      <w:pPr>
        <w:pStyle w:val="Default"/>
        <w:numPr>
          <w:ilvl w:val="0"/>
          <w:numId w:val="23"/>
        </w:numPr>
        <w:spacing w:line="276" w:lineRule="auto"/>
        <w:jc w:val="both"/>
        <w:rPr>
          <w:rFonts w:ascii="Arial" w:hAnsi="Arial" w:cs="Arial"/>
          <w:color w:val="auto"/>
          <w:sz w:val="22"/>
          <w:szCs w:val="22"/>
        </w:rPr>
      </w:pPr>
      <w:r w:rsidRPr="009E6214">
        <w:rPr>
          <w:rFonts w:ascii="Arial" w:hAnsi="Arial" w:cs="Arial"/>
          <w:color w:val="auto"/>
          <w:sz w:val="22"/>
          <w:szCs w:val="22"/>
        </w:rPr>
        <w:t xml:space="preserve">Nie stanowi zmiany umowy: </w:t>
      </w:r>
    </w:p>
    <w:p w:rsidR="009E6214" w:rsidRDefault="002058EB" w:rsidP="00296224">
      <w:pPr>
        <w:pStyle w:val="Default"/>
        <w:numPr>
          <w:ilvl w:val="0"/>
          <w:numId w:val="29"/>
        </w:numPr>
        <w:spacing w:line="276" w:lineRule="auto"/>
        <w:jc w:val="both"/>
        <w:rPr>
          <w:rFonts w:ascii="Arial" w:hAnsi="Arial" w:cs="Arial"/>
          <w:color w:val="auto"/>
          <w:sz w:val="22"/>
          <w:szCs w:val="22"/>
        </w:rPr>
      </w:pPr>
      <w:r w:rsidRPr="0086552C">
        <w:rPr>
          <w:rFonts w:ascii="Arial" w:hAnsi="Arial" w:cs="Arial"/>
          <w:color w:val="auto"/>
          <w:sz w:val="22"/>
          <w:szCs w:val="22"/>
        </w:rPr>
        <w:t xml:space="preserve">zmiana danych związanych z obsługą administracyjno-organizacyjną Umowy (np. zmiana numeru rachunku bankowego), </w:t>
      </w:r>
    </w:p>
    <w:p w:rsidR="009E6214" w:rsidRDefault="002058EB" w:rsidP="00296224">
      <w:pPr>
        <w:pStyle w:val="Default"/>
        <w:numPr>
          <w:ilvl w:val="0"/>
          <w:numId w:val="29"/>
        </w:numPr>
        <w:spacing w:line="276" w:lineRule="auto"/>
        <w:jc w:val="both"/>
        <w:rPr>
          <w:rFonts w:ascii="Arial" w:hAnsi="Arial" w:cs="Arial"/>
          <w:color w:val="auto"/>
          <w:sz w:val="22"/>
          <w:szCs w:val="22"/>
        </w:rPr>
      </w:pPr>
      <w:r w:rsidRPr="009E6214">
        <w:rPr>
          <w:rFonts w:ascii="Arial" w:hAnsi="Arial" w:cs="Arial"/>
          <w:color w:val="auto"/>
          <w:sz w:val="22"/>
          <w:szCs w:val="22"/>
        </w:rPr>
        <w:t>zmiana danych teleadresowych, zmiany osób reprezentujących Strony,</w:t>
      </w:r>
    </w:p>
    <w:p w:rsidR="002058EB" w:rsidRPr="009E6214" w:rsidRDefault="002058EB" w:rsidP="00296224">
      <w:pPr>
        <w:pStyle w:val="Default"/>
        <w:numPr>
          <w:ilvl w:val="0"/>
          <w:numId w:val="29"/>
        </w:numPr>
        <w:spacing w:line="276" w:lineRule="auto"/>
        <w:jc w:val="both"/>
        <w:rPr>
          <w:rFonts w:ascii="Arial" w:hAnsi="Arial" w:cs="Arial"/>
          <w:color w:val="auto"/>
          <w:sz w:val="22"/>
          <w:szCs w:val="22"/>
        </w:rPr>
      </w:pPr>
      <w:r w:rsidRPr="009E6214">
        <w:rPr>
          <w:rFonts w:ascii="Arial" w:hAnsi="Arial" w:cs="Arial"/>
          <w:color w:val="auto"/>
          <w:sz w:val="22"/>
          <w:szCs w:val="22"/>
        </w:rPr>
        <w:t xml:space="preserve">zmiana obciążeń publiczno-prawnych np. podatków itp. </w:t>
      </w:r>
    </w:p>
    <w:p w:rsidR="009E6214" w:rsidRDefault="002058EB" w:rsidP="00296224">
      <w:pPr>
        <w:pStyle w:val="Default"/>
        <w:numPr>
          <w:ilvl w:val="0"/>
          <w:numId w:val="23"/>
        </w:numPr>
        <w:tabs>
          <w:tab w:val="left" w:pos="426"/>
        </w:tabs>
        <w:spacing w:line="276" w:lineRule="auto"/>
        <w:jc w:val="both"/>
        <w:rPr>
          <w:rFonts w:ascii="Arial" w:hAnsi="Arial" w:cs="Arial"/>
          <w:color w:val="auto"/>
          <w:sz w:val="22"/>
          <w:szCs w:val="22"/>
        </w:rPr>
      </w:pPr>
      <w:r w:rsidRPr="0086552C">
        <w:rPr>
          <w:rFonts w:ascii="Arial" w:hAnsi="Arial" w:cs="Arial"/>
          <w:color w:val="auto"/>
          <w:sz w:val="22"/>
          <w:szCs w:val="22"/>
        </w:rPr>
        <w:t xml:space="preserve">Wszelkie zmiany i uzupełnienia treści niniejszej umowy, wymagają aneksu sporządzonego z zachowaniem formy pisemnej pod rygorem nieważności. </w:t>
      </w:r>
    </w:p>
    <w:p w:rsidR="009E6214" w:rsidRDefault="002058EB" w:rsidP="00296224">
      <w:pPr>
        <w:pStyle w:val="Default"/>
        <w:numPr>
          <w:ilvl w:val="0"/>
          <w:numId w:val="23"/>
        </w:numPr>
        <w:tabs>
          <w:tab w:val="left" w:pos="426"/>
        </w:tabs>
        <w:spacing w:line="276" w:lineRule="auto"/>
        <w:jc w:val="both"/>
        <w:rPr>
          <w:rFonts w:ascii="Arial" w:hAnsi="Arial" w:cs="Arial"/>
          <w:color w:val="auto"/>
          <w:sz w:val="22"/>
          <w:szCs w:val="22"/>
        </w:rPr>
      </w:pPr>
      <w:r w:rsidRPr="009E6214">
        <w:rPr>
          <w:rFonts w:ascii="Arial" w:hAnsi="Arial" w:cs="Arial"/>
          <w:color w:val="auto"/>
          <w:sz w:val="22"/>
          <w:szCs w:val="22"/>
        </w:rPr>
        <w:t xml:space="preserve">Zmiana kluczowego personelu wykonawcy/zamawiającego nie skutkują koniecznością zmiany umowy. </w:t>
      </w:r>
    </w:p>
    <w:p w:rsidR="009E6214" w:rsidRDefault="002058EB" w:rsidP="00296224">
      <w:pPr>
        <w:pStyle w:val="Default"/>
        <w:numPr>
          <w:ilvl w:val="0"/>
          <w:numId w:val="23"/>
        </w:numPr>
        <w:tabs>
          <w:tab w:val="left" w:pos="426"/>
        </w:tabs>
        <w:spacing w:line="276" w:lineRule="auto"/>
        <w:jc w:val="both"/>
        <w:rPr>
          <w:rFonts w:ascii="Arial" w:hAnsi="Arial" w:cs="Arial"/>
          <w:color w:val="auto"/>
          <w:sz w:val="22"/>
          <w:szCs w:val="22"/>
        </w:rPr>
      </w:pPr>
      <w:r w:rsidRPr="009E6214">
        <w:rPr>
          <w:rFonts w:ascii="Arial" w:hAnsi="Arial" w:cs="Arial"/>
          <w:color w:val="auto"/>
          <w:sz w:val="22"/>
          <w:szCs w:val="22"/>
        </w:rPr>
        <w:t xml:space="preserve">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2058EB" w:rsidRPr="009E6214" w:rsidRDefault="002058EB" w:rsidP="00296224">
      <w:pPr>
        <w:pStyle w:val="Default"/>
        <w:numPr>
          <w:ilvl w:val="0"/>
          <w:numId w:val="23"/>
        </w:numPr>
        <w:tabs>
          <w:tab w:val="left" w:pos="426"/>
        </w:tabs>
        <w:spacing w:line="276" w:lineRule="auto"/>
        <w:jc w:val="both"/>
        <w:rPr>
          <w:rFonts w:ascii="Arial" w:hAnsi="Arial" w:cs="Arial"/>
          <w:color w:val="auto"/>
          <w:sz w:val="22"/>
          <w:szCs w:val="22"/>
        </w:rPr>
      </w:pPr>
      <w:r w:rsidRPr="009E6214">
        <w:rPr>
          <w:rFonts w:ascii="Arial" w:hAnsi="Arial" w:cs="Arial"/>
          <w:color w:val="auto"/>
          <w:sz w:val="22"/>
          <w:szCs w:val="22"/>
        </w:rPr>
        <w:t>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(t.j. Dz. U. z 2021 r., poz. 2095, ze zm.).</w:t>
      </w:r>
    </w:p>
    <w:p w:rsidR="002058EB" w:rsidRPr="0086552C" w:rsidRDefault="002058EB" w:rsidP="002058EB">
      <w:pPr>
        <w:pStyle w:val="Tekstpodstawowy3"/>
        <w:spacing w:line="276" w:lineRule="auto"/>
        <w:jc w:val="center"/>
        <w:rPr>
          <w:rFonts w:ascii="Arial" w:hAnsi="Arial" w:cs="Arial"/>
          <w:b/>
          <w:sz w:val="22"/>
          <w:szCs w:val="22"/>
        </w:rPr>
      </w:pPr>
    </w:p>
    <w:p w:rsidR="002058EB" w:rsidRPr="0086552C" w:rsidRDefault="002058EB" w:rsidP="002058EB">
      <w:pPr>
        <w:pStyle w:val="Tekstpodstawowy3"/>
        <w:spacing w:line="276" w:lineRule="auto"/>
        <w:jc w:val="center"/>
        <w:rPr>
          <w:rFonts w:ascii="Arial" w:hAnsi="Arial" w:cs="Arial"/>
          <w:b/>
          <w:sz w:val="22"/>
          <w:szCs w:val="22"/>
        </w:rPr>
      </w:pPr>
      <w:r w:rsidRPr="0086552C">
        <w:rPr>
          <w:rFonts w:ascii="Arial" w:hAnsi="Arial" w:cs="Arial"/>
          <w:b/>
          <w:sz w:val="22"/>
          <w:szCs w:val="22"/>
        </w:rPr>
        <w:t>§ 19. ODSTĄPIENIE LUB ROZWIĄZANIE UMOWY</w:t>
      </w:r>
    </w:p>
    <w:p w:rsidR="002058EB" w:rsidRPr="009E6214" w:rsidRDefault="002058EB" w:rsidP="00296224">
      <w:pPr>
        <w:pStyle w:val="Akapitzlist"/>
        <w:numPr>
          <w:ilvl w:val="0"/>
          <w:numId w:val="24"/>
        </w:numPr>
        <w:spacing w:line="276" w:lineRule="auto"/>
        <w:jc w:val="both"/>
        <w:rPr>
          <w:rFonts w:ascii="Arial" w:hAnsi="Arial" w:cs="Arial"/>
          <w:sz w:val="22"/>
          <w:szCs w:val="22"/>
        </w:rPr>
      </w:pPr>
      <w:r w:rsidRPr="009E6214">
        <w:rPr>
          <w:rFonts w:ascii="Arial" w:hAnsi="Arial" w:cs="Arial"/>
          <w:sz w:val="22"/>
          <w:szCs w:val="22"/>
        </w:rPr>
        <w:t xml:space="preserve">Zamawiającemu przysługuje prawo do odstąpienia od umowy, jeżeli: </w:t>
      </w:r>
    </w:p>
    <w:p w:rsidR="009E6214" w:rsidRDefault="002058EB" w:rsidP="00296224">
      <w:pPr>
        <w:pStyle w:val="Akapitzlist"/>
        <w:numPr>
          <w:ilvl w:val="0"/>
          <w:numId w:val="28"/>
        </w:numPr>
        <w:spacing w:line="276" w:lineRule="auto"/>
        <w:jc w:val="both"/>
        <w:rPr>
          <w:rFonts w:ascii="Arial" w:hAnsi="Arial" w:cs="Arial"/>
          <w:sz w:val="22"/>
          <w:szCs w:val="22"/>
        </w:rPr>
      </w:pPr>
      <w:r w:rsidRPr="009E6214">
        <w:rPr>
          <w:rFonts w:ascii="Arial" w:hAnsi="Arial" w:cs="Arial"/>
          <w:sz w:val="22"/>
          <w:szCs w:val="22"/>
        </w:rPr>
        <w:t>Wykonawca przerwał z przyczyn leżących po stronie Wykonawcy realizację przedmiotu umowy i przerwa ta trwa dłużej niż 10 dni;</w:t>
      </w:r>
    </w:p>
    <w:p w:rsidR="009E6214" w:rsidRDefault="002058EB" w:rsidP="00296224">
      <w:pPr>
        <w:pStyle w:val="Akapitzlist"/>
        <w:numPr>
          <w:ilvl w:val="0"/>
          <w:numId w:val="28"/>
        </w:numPr>
        <w:spacing w:line="276" w:lineRule="auto"/>
        <w:jc w:val="both"/>
        <w:rPr>
          <w:rFonts w:ascii="Arial" w:hAnsi="Arial" w:cs="Arial"/>
          <w:sz w:val="22"/>
          <w:szCs w:val="22"/>
        </w:rPr>
      </w:pPr>
      <w:r w:rsidRPr="009E6214">
        <w:rPr>
          <w:rFonts w:ascii="Arial" w:hAnsi="Arial" w:cs="Arial"/>
          <w:sz w:val="22"/>
          <w:szCs w:val="22"/>
        </w:rPr>
        <w:t xml:space="preserve">Wykonawca skierował, bez akceptacji Zamawiającego, do kierowania budową inne osoby niż wskazane w </w:t>
      </w:r>
      <w:r w:rsidR="00523D75">
        <w:rPr>
          <w:rFonts w:ascii="Arial" w:hAnsi="Arial" w:cs="Arial"/>
          <w:sz w:val="22"/>
          <w:szCs w:val="22"/>
        </w:rPr>
        <w:t>umowie</w:t>
      </w:r>
      <w:r w:rsidRPr="009E6214">
        <w:rPr>
          <w:rFonts w:ascii="Arial" w:hAnsi="Arial" w:cs="Arial"/>
          <w:sz w:val="22"/>
          <w:szCs w:val="22"/>
        </w:rPr>
        <w:t>;</w:t>
      </w:r>
    </w:p>
    <w:p w:rsidR="009E6214" w:rsidRDefault="002058EB" w:rsidP="00296224">
      <w:pPr>
        <w:pStyle w:val="Akapitzlist"/>
        <w:numPr>
          <w:ilvl w:val="0"/>
          <w:numId w:val="28"/>
        </w:numPr>
        <w:spacing w:line="276" w:lineRule="auto"/>
        <w:jc w:val="both"/>
        <w:rPr>
          <w:rFonts w:ascii="Arial" w:hAnsi="Arial" w:cs="Arial"/>
          <w:sz w:val="22"/>
          <w:szCs w:val="22"/>
        </w:rPr>
      </w:pPr>
      <w:r w:rsidRPr="009E6214">
        <w:rPr>
          <w:rFonts w:ascii="Arial" w:hAnsi="Arial" w:cs="Arial"/>
          <w:sz w:val="22"/>
          <w:szCs w:val="22"/>
        </w:rPr>
        <w:t>wystąpi istotna zmiana okoliczności powodująca, że wykonanie umowy nie leży w interesie publicznym, czego nie można było przewidzieć w chwili zawarcia umowy, lub dalsze wykonywanie umowy może zagrozić istotnemu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rsidR="009E6214" w:rsidRDefault="002058EB" w:rsidP="00296224">
      <w:pPr>
        <w:pStyle w:val="Akapitzlist"/>
        <w:numPr>
          <w:ilvl w:val="0"/>
          <w:numId w:val="28"/>
        </w:numPr>
        <w:spacing w:line="276" w:lineRule="auto"/>
        <w:jc w:val="both"/>
        <w:rPr>
          <w:rFonts w:ascii="Arial" w:hAnsi="Arial" w:cs="Arial"/>
          <w:sz w:val="22"/>
          <w:szCs w:val="22"/>
        </w:rPr>
      </w:pPr>
      <w:r w:rsidRPr="009E6214">
        <w:rPr>
          <w:rFonts w:ascii="Arial" w:hAnsi="Arial" w:cs="Arial"/>
          <w:sz w:val="22"/>
          <w:szCs w:val="22"/>
        </w:rPr>
        <w:t>Wykonawca realizuje roboty przewidziane niniejszą umową w sposób niezgodny z dokumentacją projektową, STWIOR, wskazaniami Zamawiającego lub umową;</w:t>
      </w:r>
    </w:p>
    <w:p w:rsidR="009E6214" w:rsidRDefault="002058EB" w:rsidP="00296224">
      <w:pPr>
        <w:pStyle w:val="Akapitzlist"/>
        <w:numPr>
          <w:ilvl w:val="0"/>
          <w:numId w:val="28"/>
        </w:numPr>
        <w:spacing w:line="276" w:lineRule="auto"/>
        <w:jc w:val="both"/>
        <w:rPr>
          <w:rFonts w:ascii="Arial" w:hAnsi="Arial" w:cs="Arial"/>
          <w:sz w:val="22"/>
          <w:szCs w:val="22"/>
        </w:rPr>
      </w:pPr>
      <w:r w:rsidRPr="009E6214">
        <w:rPr>
          <w:rFonts w:ascii="Arial" w:hAnsi="Arial" w:cs="Arial"/>
          <w:sz w:val="22"/>
          <w:szCs w:val="22"/>
        </w:rPr>
        <w:t xml:space="preserve">zostanie ogłoszona upadłość lub rozwiązanie firmy Wykonawcy, </w:t>
      </w:r>
    </w:p>
    <w:p w:rsidR="009E6214" w:rsidRDefault="002058EB" w:rsidP="00296224">
      <w:pPr>
        <w:pStyle w:val="Akapitzlist"/>
        <w:numPr>
          <w:ilvl w:val="0"/>
          <w:numId w:val="28"/>
        </w:numPr>
        <w:spacing w:line="276" w:lineRule="auto"/>
        <w:jc w:val="both"/>
        <w:rPr>
          <w:rFonts w:ascii="Arial" w:hAnsi="Arial" w:cs="Arial"/>
          <w:sz w:val="22"/>
          <w:szCs w:val="22"/>
        </w:rPr>
      </w:pPr>
      <w:r w:rsidRPr="009E6214">
        <w:rPr>
          <w:rFonts w:ascii="Arial" w:hAnsi="Arial" w:cs="Arial"/>
          <w:sz w:val="22"/>
          <w:szCs w:val="22"/>
        </w:rPr>
        <w:t>w wyniku wszczętego postępowania egzekucyjnego nastąpi zajęcie majątku Wykonawcy lub jego znacznej części;</w:t>
      </w:r>
    </w:p>
    <w:p w:rsidR="002058EB" w:rsidRPr="009E6214" w:rsidRDefault="002058EB" w:rsidP="00296224">
      <w:pPr>
        <w:pStyle w:val="Akapitzlist"/>
        <w:numPr>
          <w:ilvl w:val="0"/>
          <w:numId w:val="28"/>
        </w:numPr>
        <w:spacing w:line="276" w:lineRule="auto"/>
        <w:jc w:val="both"/>
        <w:rPr>
          <w:rFonts w:ascii="Arial" w:hAnsi="Arial" w:cs="Arial"/>
          <w:sz w:val="22"/>
          <w:szCs w:val="22"/>
        </w:rPr>
      </w:pPr>
      <w:r w:rsidRPr="009E6214">
        <w:rPr>
          <w:rFonts w:ascii="Arial" w:hAnsi="Arial" w:cs="Arial"/>
          <w:sz w:val="22"/>
          <w:szCs w:val="22"/>
        </w:rPr>
        <w:t>w przypadku nie zgłoszenia przez Wykonawcę Podwykonawcy, pomimo pisemnego wezwania Zamawiającego do jego zgłoszenia.</w:t>
      </w:r>
    </w:p>
    <w:p w:rsidR="002058EB" w:rsidRPr="0086552C" w:rsidRDefault="002058EB" w:rsidP="00523D75">
      <w:pPr>
        <w:spacing w:line="276" w:lineRule="auto"/>
        <w:rPr>
          <w:rFonts w:ascii="Arial" w:hAnsi="Arial" w:cs="Arial"/>
          <w:b/>
          <w:sz w:val="22"/>
          <w:szCs w:val="22"/>
        </w:rPr>
      </w:pPr>
      <w:bookmarkStart w:id="3" w:name="_GoBack"/>
      <w:bookmarkEnd w:id="3"/>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20. OCHRONA DANYCH OSOBOWYCH</w:t>
      </w:r>
    </w:p>
    <w:p w:rsidR="002058EB" w:rsidRPr="009E6214" w:rsidRDefault="002058EB" w:rsidP="00296224">
      <w:pPr>
        <w:pStyle w:val="Akapitzlist"/>
        <w:numPr>
          <w:ilvl w:val="0"/>
          <w:numId w:val="25"/>
        </w:numPr>
        <w:spacing w:line="276" w:lineRule="auto"/>
        <w:jc w:val="both"/>
        <w:rPr>
          <w:rFonts w:ascii="Arial" w:hAnsi="Arial" w:cs="Arial"/>
          <w:color w:val="000000" w:themeColor="text1"/>
          <w:sz w:val="22"/>
          <w:szCs w:val="22"/>
        </w:rPr>
      </w:pPr>
      <w:r w:rsidRPr="009E6214">
        <w:rPr>
          <w:rFonts w:ascii="Arial" w:hAnsi="Arial" w:cs="Arial"/>
          <w:color w:val="000000" w:themeColor="text1"/>
          <w:sz w:val="22"/>
          <w:szCs w:val="22"/>
        </w:rPr>
        <w:t>Zamawiający,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9E6214" w:rsidRPr="009E6214" w:rsidRDefault="002058EB" w:rsidP="00296224">
      <w:pPr>
        <w:pStyle w:val="Akapitzlist"/>
        <w:numPr>
          <w:ilvl w:val="0"/>
          <w:numId w:val="27"/>
        </w:numPr>
        <w:spacing w:line="276" w:lineRule="auto"/>
        <w:jc w:val="both"/>
        <w:rPr>
          <w:rFonts w:ascii="Arial" w:hAnsi="Arial" w:cs="Arial"/>
          <w:color w:val="00B0F0"/>
          <w:sz w:val="22"/>
          <w:szCs w:val="22"/>
        </w:rPr>
      </w:pPr>
      <w:r w:rsidRPr="0086552C">
        <w:rPr>
          <w:rFonts w:ascii="Arial" w:hAnsi="Arial" w:cs="Arial"/>
          <w:sz w:val="22"/>
          <w:szCs w:val="22"/>
        </w:rPr>
        <w:t xml:space="preserve">administratorem Pani/Pana danych osobowych jest </w:t>
      </w:r>
      <w:r w:rsidR="005B19D1" w:rsidRPr="0086552C">
        <w:rPr>
          <w:rFonts w:ascii="Arial" w:hAnsi="Arial" w:cs="Arial"/>
          <w:sz w:val="22"/>
          <w:szCs w:val="22"/>
        </w:rPr>
        <w:t>Starosta Poddębicki z siedzibą: ul. Łęczycka 16, 99-200 Poddębice jest Administratorem Pana/Pani danych osobowych, tel</w:t>
      </w:r>
      <w:r w:rsidRPr="0086552C">
        <w:rPr>
          <w:rFonts w:ascii="Arial" w:hAnsi="Arial" w:cs="Arial"/>
          <w:sz w:val="22"/>
          <w:szCs w:val="22"/>
        </w:rPr>
        <w:t xml:space="preserve">. </w:t>
      </w:r>
      <w:r w:rsidR="005B19D1" w:rsidRPr="0086552C">
        <w:rPr>
          <w:rFonts w:ascii="Arial" w:hAnsi="Arial" w:cs="Arial"/>
          <w:sz w:val="22"/>
          <w:szCs w:val="22"/>
        </w:rPr>
        <w:t>43 678 78 00</w:t>
      </w:r>
      <w:r w:rsidRPr="0086552C">
        <w:rPr>
          <w:rFonts w:ascii="Arial" w:hAnsi="Arial" w:cs="Arial"/>
          <w:sz w:val="22"/>
          <w:szCs w:val="22"/>
        </w:rPr>
        <w:t xml:space="preserve">, adres email: </w:t>
      </w:r>
      <w:hyperlink r:id="rId8" w:history="1">
        <w:r w:rsidR="009E6214" w:rsidRPr="005B6117">
          <w:rPr>
            <w:rStyle w:val="Hipercze"/>
            <w:rFonts w:ascii="Arial" w:hAnsi="Arial" w:cs="Arial"/>
            <w:sz w:val="22"/>
            <w:szCs w:val="22"/>
          </w:rPr>
          <w:t>powiat@poddebicki.pl</w:t>
        </w:r>
      </w:hyperlink>
      <w:r w:rsidRPr="0086552C">
        <w:rPr>
          <w:rFonts w:ascii="Arial" w:hAnsi="Arial" w:cs="Arial"/>
          <w:sz w:val="22"/>
          <w:szCs w:val="22"/>
        </w:rPr>
        <w:t>;</w:t>
      </w:r>
    </w:p>
    <w:p w:rsidR="009E6214" w:rsidRPr="009E6214" w:rsidRDefault="002058EB" w:rsidP="00296224">
      <w:pPr>
        <w:pStyle w:val="Akapitzlist"/>
        <w:numPr>
          <w:ilvl w:val="0"/>
          <w:numId w:val="27"/>
        </w:numPr>
        <w:spacing w:line="276" w:lineRule="auto"/>
        <w:jc w:val="both"/>
        <w:rPr>
          <w:rFonts w:ascii="Arial" w:hAnsi="Arial" w:cs="Arial"/>
          <w:color w:val="00B0F0"/>
          <w:sz w:val="22"/>
          <w:szCs w:val="22"/>
        </w:rPr>
      </w:pPr>
      <w:r w:rsidRPr="009E6214">
        <w:rPr>
          <w:rFonts w:ascii="Arial" w:hAnsi="Arial" w:cs="Arial"/>
          <w:sz w:val="22"/>
          <w:szCs w:val="22"/>
        </w:rPr>
        <w:t xml:space="preserve">administrator wyznaczył Inspektora Danych Osobowych, z którym można się skontaktować pod adresem e-mail: </w:t>
      </w:r>
      <w:r w:rsidR="005B19D1" w:rsidRPr="009E6214">
        <w:rPr>
          <w:rFonts w:ascii="Arial" w:hAnsi="Arial" w:cs="Arial"/>
          <w:sz w:val="22"/>
          <w:szCs w:val="22"/>
        </w:rPr>
        <w:t xml:space="preserve">e-mail: iod@poddebicki.pl </w:t>
      </w:r>
      <w:r w:rsidRPr="009E6214">
        <w:rPr>
          <w:rFonts w:ascii="Arial" w:hAnsi="Arial" w:cs="Arial"/>
          <w:sz w:val="22"/>
          <w:szCs w:val="22"/>
        </w:rPr>
        <w:t xml:space="preserve">lub nr tel. </w:t>
      </w:r>
      <w:r w:rsidR="00FF58F5" w:rsidRPr="009E6214">
        <w:rPr>
          <w:rFonts w:ascii="Arial" w:hAnsi="Arial" w:cs="Arial"/>
          <w:sz w:val="22"/>
          <w:szCs w:val="22"/>
        </w:rPr>
        <w:t>43 678 78 62</w:t>
      </w:r>
      <w:r w:rsidRPr="009E6214">
        <w:rPr>
          <w:rFonts w:ascii="Arial" w:hAnsi="Arial" w:cs="Arial"/>
          <w:sz w:val="22"/>
          <w:szCs w:val="22"/>
        </w:rPr>
        <w:t>;</w:t>
      </w:r>
    </w:p>
    <w:p w:rsidR="009E6214" w:rsidRPr="009E6214" w:rsidRDefault="002058EB" w:rsidP="00296224">
      <w:pPr>
        <w:pStyle w:val="Akapitzlist"/>
        <w:numPr>
          <w:ilvl w:val="0"/>
          <w:numId w:val="27"/>
        </w:numPr>
        <w:spacing w:line="276" w:lineRule="auto"/>
        <w:jc w:val="both"/>
        <w:rPr>
          <w:rFonts w:ascii="Arial" w:hAnsi="Arial" w:cs="Arial"/>
          <w:color w:val="00B0F0"/>
          <w:sz w:val="22"/>
          <w:szCs w:val="22"/>
        </w:rPr>
      </w:pPr>
      <w:r w:rsidRPr="009E6214">
        <w:rPr>
          <w:rFonts w:ascii="Arial" w:hAnsi="Arial" w:cs="Arial"/>
          <w:b/>
          <w:sz w:val="22"/>
          <w:szCs w:val="22"/>
        </w:rPr>
        <w:t xml:space="preserve">Pani/Pana dane osobowe przetwarzane będą na podstawie art. 6 ust. 1 lit. c RODO w celu związanym z realizacją zadania pn. </w:t>
      </w:r>
      <w:r w:rsidR="00292A39" w:rsidRPr="009E6214">
        <w:rPr>
          <w:rFonts w:ascii="Arial" w:hAnsi="Arial" w:cs="Arial"/>
          <w:b/>
          <w:bCs/>
          <w:sz w:val="22"/>
          <w:szCs w:val="22"/>
        </w:rPr>
        <w:t>Modernizacja boiska wielofunkcyjnego przy Liceum Ogólnokształcącym w Poddębicach</w:t>
      </w:r>
      <w:r w:rsidRPr="009E6214">
        <w:rPr>
          <w:rFonts w:ascii="Arial" w:hAnsi="Arial" w:cs="Arial"/>
          <w:b/>
          <w:sz w:val="22"/>
          <w:szCs w:val="22"/>
        </w:rPr>
        <w:t>;</w:t>
      </w:r>
    </w:p>
    <w:p w:rsidR="009E6214" w:rsidRPr="009E6214" w:rsidRDefault="002058EB" w:rsidP="00296224">
      <w:pPr>
        <w:pStyle w:val="Akapitzlist"/>
        <w:numPr>
          <w:ilvl w:val="0"/>
          <w:numId w:val="27"/>
        </w:numPr>
        <w:spacing w:line="276" w:lineRule="auto"/>
        <w:jc w:val="both"/>
        <w:rPr>
          <w:rFonts w:ascii="Arial" w:hAnsi="Arial" w:cs="Arial"/>
          <w:color w:val="00B0F0"/>
          <w:sz w:val="22"/>
          <w:szCs w:val="22"/>
        </w:rPr>
      </w:pPr>
      <w:r w:rsidRPr="009E6214">
        <w:rPr>
          <w:rFonts w:ascii="Arial" w:hAnsi="Arial" w:cs="Arial"/>
          <w:sz w:val="22"/>
          <w:szCs w:val="22"/>
        </w:rPr>
        <w:t>odbiorcami Pani/Pana danych osobowych będą osoby lub podmioty, którym udostępnione zostaną oświadczenia dot. pełnienia funkcji na budowie oraz wykaz osób zatrudnionych na umowę o pracę,</w:t>
      </w:r>
      <w:r w:rsidRPr="009E6214">
        <w:rPr>
          <w:rFonts w:ascii="Arial" w:hAnsi="Arial" w:cs="Arial"/>
          <w:b/>
          <w:sz w:val="22"/>
          <w:szCs w:val="22"/>
        </w:rPr>
        <w:t xml:space="preserve"> w celu realizacji i utrzymania niniejszej inwestycji</w:t>
      </w:r>
      <w:r w:rsidRPr="009E6214">
        <w:rPr>
          <w:rFonts w:ascii="Arial" w:hAnsi="Arial" w:cs="Arial"/>
          <w:sz w:val="22"/>
          <w:szCs w:val="22"/>
        </w:rPr>
        <w:t xml:space="preserve">;  </w:t>
      </w:r>
    </w:p>
    <w:p w:rsidR="009E6214" w:rsidRPr="009E6214" w:rsidRDefault="002058EB" w:rsidP="00296224">
      <w:pPr>
        <w:pStyle w:val="Akapitzlist"/>
        <w:numPr>
          <w:ilvl w:val="0"/>
          <w:numId w:val="27"/>
        </w:numPr>
        <w:spacing w:line="276" w:lineRule="auto"/>
        <w:jc w:val="both"/>
        <w:rPr>
          <w:rFonts w:ascii="Arial" w:hAnsi="Arial" w:cs="Arial"/>
          <w:color w:val="00B0F0"/>
          <w:sz w:val="22"/>
          <w:szCs w:val="22"/>
        </w:rPr>
      </w:pPr>
      <w:r w:rsidRPr="009E6214">
        <w:rPr>
          <w:rFonts w:ascii="Arial" w:hAnsi="Arial" w:cs="Arial"/>
          <w:sz w:val="22"/>
          <w:szCs w:val="22"/>
        </w:rPr>
        <w:t>Dane osobowe będą przechowywane, przez okres istnienia obiektu budowlanego będącego przedmiotem umowy;</w:t>
      </w:r>
    </w:p>
    <w:p w:rsidR="009E6214" w:rsidRPr="009E6214" w:rsidRDefault="002058EB" w:rsidP="00296224">
      <w:pPr>
        <w:pStyle w:val="Akapitzlist"/>
        <w:numPr>
          <w:ilvl w:val="0"/>
          <w:numId w:val="27"/>
        </w:numPr>
        <w:spacing w:line="276" w:lineRule="auto"/>
        <w:jc w:val="both"/>
        <w:rPr>
          <w:rFonts w:ascii="Arial" w:hAnsi="Arial" w:cs="Arial"/>
          <w:color w:val="00B0F0"/>
          <w:sz w:val="22"/>
          <w:szCs w:val="22"/>
        </w:rPr>
      </w:pPr>
      <w:r w:rsidRPr="009E6214">
        <w:rPr>
          <w:rFonts w:ascii="Arial" w:hAnsi="Arial" w:cs="Arial"/>
          <w:sz w:val="22"/>
          <w:szCs w:val="22"/>
        </w:rPr>
        <w:t>w odniesieniu do Pani/Pana danych osobowych decyzje nie będą podejmowane w sposób zautomatyzowany, stosowanie do art. 22 RODO;</w:t>
      </w:r>
    </w:p>
    <w:p w:rsidR="002058EB" w:rsidRPr="009E6214" w:rsidRDefault="002058EB" w:rsidP="00296224">
      <w:pPr>
        <w:pStyle w:val="Akapitzlist"/>
        <w:numPr>
          <w:ilvl w:val="0"/>
          <w:numId w:val="27"/>
        </w:numPr>
        <w:spacing w:line="276" w:lineRule="auto"/>
        <w:jc w:val="both"/>
        <w:rPr>
          <w:rFonts w:ascii="Arial" w:hAnsi="Arial" w:cs="Arial"/>
          <w:color w:val="00B0F0"/>
          <w:sz w:val="22"/>
          <w:szCs w:val="22"/>
        </w:rPr>
      </w:pPr>
      <w:r w:rsidRPr="009E6214">
        <w:rPr>
          <w:rFonts w:ascii="Arial" w:hAnsi="Arial" w:cs="Arial"/>
          <w:sz w:val="22"/>
          <w:szCs w:val="22"/>
        </w:rPr>
        <w:t>posiada Pani/Pan:</w:t>
      </w:r>
    </w:p>
    <w:p w:rsidR="009E6214" w:rsidRDefault="009E6214" w:rsidP="009E6214">
      <w:pPr>
        <w:spacing w:line="276" w:lineRule="auto"/>
        <w:ind w:left="1416"/>
        <w:jc w:val="both"/>
        <w:rPr>
          <w:rFonts w:ascii="Arial" w:hAnsi="Arial" w:cs="Arial"/>
          <w:sz w:val="22"/>
          <w:szCs w:val="22"/>
        </w:rPr>
      </w:pPr>
      <w:r>
        <w:rPr>
          <w:rFonts w:ascii="Arial" w:hAnsi="Arial" w:cs="Arial"/>
          <w:sz w:val="22"/>
          <w:szCs w:val="22"/>
        </w:rPr>
        <w:t xml:space="preserve">- </w:t>
      </w:r>
      <w:r w:rsidR="002058EB" w:rsidRPr="009E6214">
        <w:rPr>
          <w:rFonts w:ascii="Arial" w:hAnsi="Arial" w:cs="Arial"/>
          <w:sz w:val="22"/>
          <w:szCs w:val="22"/>
        </w:rPr>
        <w:t xml:space="preserve">na podstawie art. 15 RODO prawo dostępu do danych </w:t>
      </w:r>
      <w:r>
        <w:rPr>
          <w:rFonts w:ascii="Arial" w:hAnsi="Arial" w:cs="Arial"/>
          <w:sz w:val="22"/>
          <w:szCs w:val="22"/>
        </w:rPr>
        <w:t>osobowych Pani/Pana dotyczących;</w:t>
      </w:r>
    </w:p>
    <w:p w:rsidR="009E6214" w:rsidRDefault="009E6214" w:rsidP="009E6214">
      <w:pPr>
        <w:spacing w:line="276" w:lineRule="auto"/>
        <w:ind w:left="1416"/>
        <w:jc w:val="both"/>
        <w:rPr>
          <w:rFonts w:ascii="Arial" w:hAnsi="Arial" w:cs="Arial"/>
          <w:color w:val="00B0F0"/>
          <w:sz w:val="22"/>
          <w:szCs w:val="22"/>
        </w:rPr>
      </w:pPr>
      <w:r>
        <w:rPr>
          <w:rFonts w:ascii="Arial" w:hAnsi="Arial" w:cs="Arial"/>
          <w:sz w:val="22"/>
          <w:szCs w:val="22"/>
        </w:rPr>
        <w:t xml:space="preserve">- </w:t>
      </w:r>
      <w:r w:rsidR="002058EB" w:rsidRPr="009E6214">
        <w:rPr>
          <w:rFonts w:ascii="Arial" w:hAnsi="Arial" w:cs="Arial"/>
          <w:sz w:val="22"/>
          <w:szCs w:val="22"/>
        </w:rPr>
        <w:t>na podstawie art. 16 RODO prawo do sprostowania Pani/Pana danych osobowych;</w:t>
      </w:r>
    </w:p>
    <w:p w:rsidR="009E6214" w:rsidRDefault="009E6214" w:rsidP="009E6214">
      <w:pPr>
        <w:spacing w:line="276" w:lineRule="auto"/>
        <w:ind w:left="1416"/>
        <w:jc w:val="both"/>
        <w:rPr>
          <w:rFonts w:ascii="Arial" w:hAnsi="Arial" w:cs="Arial"/>
          <w:color w:val="00B0F0"/>
          <w:sz w:val="22"/>
          <w:szCs w:val="22"/>
        </w:rPr>
      </w:pPr>
      <w:r w:rsidRPr="009E6214">
        <w:rPr>
          <w:rFonts w:ascii="Arial" w:hAnsi="Arial" w:cs="Arial"/>
          <w:sz w:val="22"/>
          <w:szCs w:val="22"/>
        </w:rPr>
        <w:t xml:space="preserve">- </w:t>
      </w:r>
      <w:r w:rsidR="002058EB" w:rsidRPr="009E6214">
        <w:rPr>
          <w:rFonts w:ascii="Arial" w:hAnsi="Arial" w:cs="Arial"/>
          <w:sz w:val="22"/>
          <w:szCs w:val="22"/>
        </w:rPr>
        <w:t xml:space="preserve">na podstawie art. 18 RODO prawo żądania od administratora ograniczenia przetwarzania danych osobowych z zastrzeżeniem przypadków, o których mowa w art. 18 ust. 2 RODO;  </w:t>
      </w:r>
    </w:p>
    <w:p w:rsidR="009E6214" w:rsidRDefault="009E6214" w:rsidP="009E6214">
      <w:pPr>
        <w:spacing w:line="276" w:lineRule="auto"/>
        <w:ind w:left="1416"/>
        <w:jc w:val="both"/>
        <w:rPr>
          <w:rFonts w:ascii="Arial" w:hAnsi="Arial" w:cs="Arial"/>
          <w:color w:val="00B0F0"/>
          <w:sz w:val="22"/>
          <w:szCs w:val="22"/>
        </w:rPr>
      </w:pPr>
      <w:r w:rsidRPr="009E6214">
        <w:rPr>
          <w:rFonts w:ascii="Arial" w:hAnsi="Arial" w:cs="Arial"/>
          <w:sz w:val="22"/>
          <w:szCs w:val="22"/>
        </w:rPr>
        <w:t xml:space="preserve">- </w:t>
      </w:r>
      <w:r w:rsidR="002058EB" w:rsidRPr="009E6214">
        <w:rPr>
          <w:rFonts w:ascii="Arial" w:hAnsi="Arial" w:cs="Arial"/>
          <w:sz w:val="22"/>
          <w:szCs w:val="22"/>
        </w:rPr>
        <w:t>prawo do wniesienia skargi do Prezesa Urzędu Ochrony Danych Osobowych, gdy uzna Pani/Pan, że przetwarzanie danych osobowych Pani/Pana dotyczących narusza przepisy RODO;</w:t>
      </w:r>
    </w:p>
    <w:p w:rsidR="009E6214" w:rsidRPr="009E6214" w:rsidRDefault="009E6214" w:rsidP="009E6214">
      <w:pPr>
        <w:pStyle w:val="Akapitzlist"/>
        <w:spacing w:line="276" w:lineRule="auto"/>
        <w:ind w:left="1276" w:hanging="273"/>
        <w:jc w:val="both"/>
        <w:rPr>
          <w:rFonts w:ascii="Arial" w:hAnsi="Arial" w:cs="Arial"/>
          <w:sz w:val="22"/>
          <w:szCs w:val="22"/>
        </w:rPr>
      </w:pPr>
      <w:r>
        <w:rPr>
          <w:rFonts w:ascii="Arial" w:hAnsi="Arial" w:cs="Arial"/>
          <w:sz w:val="22"/>
          <w:szCs w:val="22"/>
        </w:rPr>
        <w:t xml:space="preserve">8) </w:t>
      </w:r>
      <w:r w:rsidR="002058EB" w:rsidRPr="009E6214">
        <w:rPr>
          <w:rFonts w:ascii="Arial" w:hAnsi="Arial" w:cs="Arial"/>
          <w:sz w:val="22"/>
          <w:szCs w:val="22"/>
        </w:rPr>
        <w:t>nie przysługuje Pani/Panu:</w:t>
      </w:r>
    </w:p>
    <w:p w:rsidR="009E6214" w:rsidRDefault="009E6214" w:rsidP="009E6214">
      <w:pPr>
        <w:pStyle w:val="Akapitzlist"/>
        <w:spacing w:line="276" w:lineRule="auto"/>
        <w:ind w:left="993"/>
        <w:jc w:val="both"/>
        <w:rPr>
          <w:rFonts w:ascii="Arial" w:hAnsi="Arial" w:cs="Arial"/>
          <w:sz w:val="22"/>
          <w:szCs w:val="22"/>
        </w:rPr>
      </w:pPr>
      <w:r>
        <w:rPr>
          <w:rFonts w:ascii="Arial" w:hAnsi="Arial" w:cs="Arial"/>
          <w:sz w:val="22"/>
          <w:szCs w:val="22"/>
        </w:rPr>
        <w:t xml:space="preserve">- </w:t>
      </w:r>
      <w:r w:rsidR="002058EB" w:rsidRPr="0086552C">
        <w:rPr>
          <w:rFonts w:ascii="Arial" w:hAnsi="Arial" w:cs="Arial"/>
          <w:sz w:val="22"/>
          <w:szCs w:val="22"/>
        </w:rPr>
        <w:t xml:space="preserve">w związku z art. 17 ust. 3 lit. b, d lub e RODO prawo do usunięcia danych </w:t>
      </w:r>
      <w:r>
        <w:rPr>
          <w:rFonts w:ascii="Arial" w:hAnsi="Arial" w:cs="Arial"/>
          <w:sz w:val="22"/>
          <w:szCs w:val="22"/>
        </w:rPr>
        <w:t xml:space="preserve"> </w:t>
      </w:r>
      <w:r w:rsidR="002058EB" w:rsidRPr="009E6214">
        <w:rPr>
          <w:rFonts w:ascii="Arial" w:hAnsi="Arial" w:cs="Arial"/>
          <w:sz w:val="22"/>
          <w:szCs w:val="22"/>
        </w:rPr>
        <w:t>osobowych;</w:t>
      </w:r>
    </w:p>
    <w:p w:rsidR="009E6214" w:rsidRDefault="009E6214" w:rsidP="009E6214">
      <w:pPr>
        <w:pStyle w:val="Akapitzlist"/>
        <w:spacing w:line="276" w:lineRule="auto"/>
        <w:ind w:left="993"/>
        <w:jc w:val="both"/>
        <w:rPr>
          <w:rFonts w:ascii="Arial" w:hAnsi="Arial" w:cs="Arial"/>
          <w:sz w:val="22"/>
          <w:szCs w:val="22"/>
        </w:rPr>
      </w:pPr>
      <w:r w:rsidRPr="009E6214">
        <w:rPr>
          <w:rFonts w:ascii="Arial" w:hAnsi="Arial" w:cs="Arial"/>
          <w:sz w:val="22"/>
          <w:szCs w:val="22"/>
        </w:rPr>
        <w:t xml:space="preserve">- </w:t>
      </w:r>
      <w:r w:rsidR="002058EB" w:rsidRPr="009E6214">
        <w:rPr>
          <w:rFonts w:ascii="Arial" w:hAnsi="Arial" w:cs="Arial"/>
          <w:sz w:val="22"/>
          <w:szCs w:val="22"/>
        </w:rPr>
        <w:t>prawo do przenoszenia danych osobowych, o którym mowa w art. 20 RODO;</w:t>
      </w:r>
    </w:p>
    <w:p w:rsidR="002058EB" w:rsidRPr="009E6214" w:rsidRDefault="009E6214" w:rsidP="009E6214">
      <w:pPr>
        <w:pStyle w:val="Akapitzlist"/>
        <w:spacing w:line="276" w:lineRule="auto"/>
        <w:ind w:left="993"/>
        <w:jc w:val="both"/>
        <w:rPr>
          <w:rFonts w:ascii="Arial" w:hAnsi="Arial" w:cs="Arial"/>
          <w:i/>
          <w:color w:val="00B0F0"/>
          <w:sz w:val="22"/>
          <w:szCs w:val="22"/>
        </w:rPr>
      </w:pPr>
      <w:r>
        <w:rPr>
          <w:rFonts w:ascii="Arial" w:hAnsi="Arial" w:cs="Arial"/>
          <w:sz w:val="22"/>
          <w:szCs w:val="22"/>
        </w:rPr>
        <w:t xml:space="preserve">- </w:t>
      </w:r>
      <w:r w:rsidR="002058EB" w:rsidRPr="009E6214">
        <w:rPr>
          <w:rFonts w:ascii="Arial" w:hAnsi="Arial" w:cs="Arial"/>
          <w:b/>
          <w:sz w:val="22"/>
          <w:szCs w:val="22"/>
        </w:rPr>
        <w:t>na podstawie art. 21 RODO prawo sprzeciwu, wobec przetwarzania danych osobowych, gdyż podstawą prawną przetwarzania Pani/Pana danych osobowych jest art. 6 ust. 1 lit. c RODO</w:t>
      </w:r>
      <w:r w:rsidR="002058EB" w:rsidRPr="009E6214">
        <w:rPr>
          <w:rFonts w:ascii="Arial" w:hAnsi="Arial" w:cs="Arial"/>
          <w:sz w:val="22"/>
          <w:szCs w:val="22"/>
        </w:rPr>
        <w:t>.</w:t>
      </w:r>
    </w:p>
    <w:p w:rsidR="009E6214" w:rsidRPr="009E6214" w:rsidRDefault="002058EB" w:rsidP="00296224">
      <w:pPr>
        <w:pStyle w:val="Tekstprzypisudolnego"/>
        <w:numPr>
          <w:ilvl w:val="0"/>
          <w:numId w:val="25"/>
        </w:numPr>
        <w:spacing w:line="276" w:lineRule="auto"/>
        <w:jc w:val="both"/>
        <w:rPr>
          <w:rFonts w:ascii="Arial" w:hAnsi="Arial" w:cs="Arial"/>
          <w:sz w:val="22"/>
          <w:szCs w:val="22"/>
        </w:rPr>
      </w:pPr>
      <w:r w:rsidRPr="0086552C">
        <w:rPr>
          <w:rFonts w:ascii="Arial" w:hAnsi="Arial" w:cs="Arial"/>
          <w:color w:val="000000"/>
          <w:sz w:val="22"/>
          <w:szCs w:val="22"/>
        </w:rPr>
        <w:t xml:space="preserve">Wykonawca oświadcza, że będzie wypełniał obowiązki informacyjne przewidziane w art. 13 lub art. 14 </w:t>
      </w:r>
      <w:r w:rsidRPr="0086552C">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86552C">
        <w:rPr>
          <w:rFonts w:ascii="Arial" w:hAnsi="Arial" w:cs="Arial"/>
          <w:color w:val="000000"/>
          <w:sz w:val="22"/>
          <w:szCs w:val="22"/>
        </w:rPr>
        <w:t xml:space="preserve"> wobec osób fizycznych, </w:t>
      </w:r>
      <w:r w:rsidRPr="0086552C">
        <w:rPr>
          <w:rFonts w:ascii="Arial" w:hAnsi="Arial" w:cs="Arial"/>
          <w:sz w:val="22"/>
          <w:szCs w:val="22"/>
        </w:rPr>
        <w:t xml:space="preserve">od których dane osobowe bezpośrednio lub pośrednio pozyska </w:t>
      </w:r>
      <w:r w:rsidRPr="0086552C">
        <w:rPr>
          <w:rFonts w:ascii="Arial" w:hAnsi="Arial" w:cs="Arial"/>
          <w:color w:val="000000"/>
          <w:sz w:val="22"/>
          <w:szCs w:val="22"/>
        </w:rPr>
        <w:t>w celu realizacji niniejszego zamówienia.</w:t>
      </w:r>
    </w:p>
    <w:p w:rsidR="002058EB" w:rsidRPr="009E6214" w:rsidRDefault="002058EB" w:rsidP="00296224">
      <w:pPr>
        <w:pStyle w:val="Tekstprzypisudolnego"/>
        <w:numPr>
          <w:ilvl w:val="0"/>
          <w:numId w:val="25"/>
        </w:numPr>
        <w:spacing w:line="276" w:lineRule="auto"/>
        <w:jc w:val="both"/>
        <w:rPr>
          <w:rFonts w:ascii="Arial" w:hAnsi="Arial" w:cs="Arial"/>
          <w:sz w:val="22"/>
          <w:szCs w:val="22"/>
        </w:rPr>
      </w:pPr>
      <w:r w:rsidRPr="009E6214">
        <w:rPr>
          <w:rFonts w:ascii="Arial" w:hAnsi="Arial" w:cs="Arial"/>
          <w:color w:val="000000"/>
          <w:sz w:val="22"/>
          <w:szCs w:val="22"/>
        </w:rPr>
        <w:t xml:space="preserve">Każda osoba realizująca Umowę zobowiązana jest do bezterminowego zapewnienia poufności danych osobowych przetwarzanych w związku z wykonywaniem Umowy, a w szczególności do tego, że nie będzie przekazywać, ujawniać i udostępniać tych danych osobom nieuprawnionym.  </w:t>
      </w:r>
    </w:p>
    <w:p w:rsidR="002058EB" w:rsidRPr="0086552C" w:rsidRDefault="002058EB" w:rsidP="002058EB">
      <w:pPr>
        <w:spacing w:line="276" w:lineRule="auto"/>
        <w:jc w:val="center"/>
        <w:rPr>
          <w:rFonts w:ascii="Arial" w:hAnsi="Arial" w:cs="Arial"/>
          <w:b/>
          <w:sz w:val="22"/>
          <w:szCs w:val="22"/>
        </w:rPr>
      </w:pPr>
    </w:p>
    <w:p w:rsidR="002058EB" w:rsidRPr="0086552C" w:rsidRDefault="002058EB" w:rsidP="002058EB">
      <w:pPr>
        <w:spacing w:line="276" w:lineRule="auto"/>
        <w:jc w:val="center"/>
        <w:rPr>
          <w:rFonts w:ascii="Arial" w:hAnsi="Arial" w:cs="Arial"/>
          <w:b/>
          <w:sz w:val="22"/>
          <w:szCs w:val="22"/>
        </w:rPr>
      </w:pPr>
      <w:r w:rsidRPr="0086552C">
        <w:rPr>
          <w:rFonts w:ascii="Arial" w:hAnsi="Arial" w:cs="Arial"/>
          <w:b/>
          <w:sz w:val="22"/>
          <w:szCs w:val="22"/>
        </w:rPr>
        <w:t>§ 21. POSTANOWIENIA KOŃCOWE</w:t>
      </w:r>
    </w:p>
    <w:p w:rsidR="009E6214" w:rsidRDefault="002058EB" w:rsidP="00296224">
      <w:pPr>
        <w:pStyle w:val="Akapitzlist"/>
        <w:numPr>
          <w:ilvl w:val="0"/>
          <w:numId w:val="26"/>
        </w:numPr>
        <w:spacing w:line="276" w:lineRule="auto"/>
        <w:jc w:val="both"/>
        <w:rPr>
          <w:rFonts w:ascii="Arial" w:hAnsi="Arial" w:cs="Arial"/>
          <w:sz w:val="22"/>
          <w:szCs w:val="22"/>
        </w:rPr>
      </w:pPr>
      <w:r w:rsidRPr="009E6214">
        <w:rPr>
          <w:rFonts w:ascii="Arial" w:hAnsi="Arial" w:cs="Arial"/>
          <w:sz w:val="22"/>
          <w:szCs w:val="22"/>
        </w:rPr>
        <w:t xml:space="preserve">W sprawach nie uregulowanych niniejszą umową stosuje się przepisy ustawy Prawo zamówień publicznych i kodeksu cywilnego oraz w sprawach procesowych przepisy kodeksu postępowania cywilnego. </w:t>
      </w:r>
    </w:p>
    <w:p w:rsidR="009E6214" w:rsidRDefault="002058EB" w:rsidP="00296224">
      <w:pPr>
        <w:pStyle w:val="Akapitzlist"/>
        <w:numPr>
          <w:ilvl w:val="0"/>
          <w:numId w:val="26"/>
        </w:numPr>
        <w:spacing w:line="276" w:lineRule="auto"/>
        <w:jc w:val="both"/>
        <w:rPr>
          <w:rFonts w:ascii="Arial" w:hAnsi="Arial" w:cs="Arial"/>
          <w:sz w:val="22"/>
          <w:szCs w:val="22"/>
        </w:rPr>
      </w:pPr>
      <w:r w:rsidRPr="009E6214">
        <w:rPr>
          <w:rFonts w:ascii="Arial" w:hAnsi="Arial" w:cs="Arial"/>
          <w:sz w:val="22"/>
          <w:szCs w:val="22"/>
        </w:rPr>
        <w:t>W przypadku ewentualnych sporów w relacjach z Wykonawcą o roszczenia cywilnoprawne w sprawach, w których zawarcie ugody jest dopuszczalne, Strony zobowiązują się do poddania się mediacjom lub innemu polubownemu rozwiązaniu sporu przed wybranym mediatorem albo osobą prowadzącą inne polubowne rozwiązanie sporu.</w:t>
      </w:r>
    </w:p>
    <w:p w:rsidR="009E6214" w:rsidRDefault="002058EB" w:rsidP="00296224">
      <w:pPr>
        <w:pStyle w:val="Akapitzlist"/>
        <w:numPr>
          <w:ilvl w:val="0"/>
          <w:numId w:val="26"/>
        </w:numPr>
        <w:spacing w:line="276" w:lineRule="auto"/>
        <w:jc w:val="both"/>
        <w:rPr>
          <w:rFonts w:ascii="Arial" w:hAnsi="Arial" w:cs="Arial"/>
          <w:sz w:val="22"/>
          <w:szCs w:val="22"/>
        </w:rPr>
      </w:pPr>
      <w:r w:rsidRPr="009E6214">
        <w:rPr>
          <w:rFonts w:ascii="Arial" w:hAnsi="Arial" w:cs="Arial"/>
          <w:sz w:val="22"/>
          <w:szCs w:val="22"/>
        </w:rPr>
        <w:t>Korespondencję związaną z realizacją niniejszej umowy należy kierować do Zamawiającego.</w:t>
      </w:r>
    </w:p>
    <w:p w:rsidR="009E6214" w:rsidRDefault="002058EB" w:rsidP="00296224">
      <w:pPr>
        <w:pStyle w:val="Akapitzlist"/>
        <w:numPr>
          <w:ilvl w:val="0"/>
          <w:numId w:val="26"/>
        </w:numPr>
        <w:spacing w:line="276" w:lineRule="auto"/>
        <w:jc w:val="both"/>
        <w:rPr>
          <w:rFonts w:ascii="Arial" w:hAnsi="Arial" w:cs="Arial"/>
          <w:sz w:val="22"/>
          <w:szCs w:val="22"/>
        </w:rPr>
      </w:pPr>
      <w:r w:rsidRPr="009E6214">
        <w:rPr>
          <w:rFonts w:ascii="Arial" w:hAnsi="Arial" w:cs="Arial"/>
          <w:sz w:val="22"/>
          <w:szCs w:val="22"/>
        </w:rPr>
        <w:t xml:space="preserve">Wszystkie ewentualne kwestie sporne powstałe na tle wykonania niniejszej umowy Strony rozstrzygać będą polubownie. W przypadku braku porozumienia spory podlegają rozstrzyganiu przez właściwy Sąd. </w:t>
      </w:r>
    </w:p>
    <w:p w:rsidR="002058EB" w:rsidRPr="009E6214" w:rsidRDefault="002058EB" w:rsidP="00296224">
      <w:pPr>
        <w:pStyle w:val="Akapitzlist"/>
        <w:numPr>
          <w:ilvl w:val="0"/>
          <w:numId w:val="26"/>
        </w:numPr>
        <w:spacing w:line="276" w:lineRule="auto"/>
        <w:jc w:val="both"/>
        <w:rPr>
          <w:rFonts w:ascii="Arial" w:hAnsi="Arial" w:cs="Arial"/>
          <w:sz w:val="22"/>
          <w:szCs w:val="22"/>
        </w:rPr>
      </w:pPr>
      <w:r w:rsidRPr="009E6214">
        <w:rPr>
          <w:rFonts w:ascii="Arial" w:hAnsi="Arial" w:cs="Arial"/>
          <w:sz w:val="22"/>
          <w:szCs w:val="22"/>
        </w:rPr>
        <w:t>Umowę niniejszą sporządzono w czterech jednobrzmiących egzemplarzach – po dwa dla każdej ze Stron.</w:t>
      </w:r>
    </w:p>
    <w:p w:rsidR="002058EB" w:rsidRPr="001D3431" w:rsidRDefault="002058EB" w:rsidP="002058EB">
      <w:pPr>
        <w:spacing w:line="276" w:lineRule="auto"/>
        <w:ind w:left="284" w:hanging="284"/>
        <w:jc w:val="both"/>
        <w:rPr>
          <w:rFonts w:ascii="Arial" w:hAnsi="Arial" w:cs="Arial"/>
          <w:sz w:val="22"/>
          <w:szCs w:val="22"/>
        </w:rPr>
      </w:pPr>
    </w:p>
    <w:p w:rsidR="002058EB" w:rsidRPr="001D3431" w:rsidRDefault="002058EB" w:rsidP="002058EB">
      <w:pPr>
        <w:spacing w:line="276" w:lineRule="auto"/>
        <w:jc w:val="both"/>
        <w:rPr>
          <w:rFonts w:ascii="Arial" w:hAnsi="Arial" w:cs="Arial"/>
          <w:sz w:val="22"/>
          <w:szCs w:val="22"/>
        </w:rPr>
      </w:pPr>
      <w:r w:rsidRPr="001D3431">
        <w:rPr>
          <w:rFonts w:ascii="Arial" w:hAnsi="Arial" w:cs="Arial"/>
          <w:sz w:val="22"/>
          <w:szCs w:val="22"/>
        </w:rPr>
        <w:t>Załączniki stanowiące integralną część niniejszej umowy:</w:t>
      </w:r>
    </w:p>
    <w:p w:rsidR="002058EB" w:rsidRPr="001D3431" w:rsidRDefault="002058EB" w:rsidP="002058EB">
      <w:pPr>
        <w:spacing w:line="276" w:lineRule="auto"/>
        <w:jc w:val="both"/>
        <w:rPr>
          <w:rFonts w:ascii="Arial" w:hAnsi="Arial" w:cs="Arial"/>
          <w:sz w:val="22"/>
          <w:szCs w:val="22"/>
        </w:rPr>
      </w:pPr>
      <w:r w:rsidRPr="001D3431">
        <w:rPr>
          <w:rFonts w:ascii="Arial" w:hAnsi="Arial" w:cs="Arial"/>
          <w:sz w:val="22"/>
          <w:szCs w:val="22"/>
        </w:rPr>
        <w:t>Zał. nr 1 – Dokumentacja techniczna– opis przedmiotu zamówienia</w:t>
      </w:r>
    </w:p>
    <w:p w:rsidR="002058EB" w:rsidRPr="001D3431" w:rsidRDefault="002058EB" w:rsidP="002058EB">
      <w:pPr>
        <w:spacing w:line="276" w:lineRule="auto"/>
        <w:jc w:val="both"/>
        <w:rPr>
          <w:rFonts w:ascii="Arial" w:hAnsi="Arial" w:cs="Arial"/>
          <w:sz w:val="22"/>
          <w:szCs w:val="22"/>
        </w:rPr>
      </w:pPr>
      <w:r w:rsidRPr="001D3431">
        <w:rPr>
          <w:rFonts w:ascii="Arial" w:hAnsi="Arial" w:cs="Arial"/>
          <w:sz w:val="22"/>
          <w:szCs w:val="22"/>
        </w:rPr>
        <w:t>Zał. nr 2 – Oferta Wykonawcy</w:t>
      </w:r>
    </w:p>
    <w:p w:rsidR="002058EB" w:rsidRPr="001D3431" w:rsidRDefault="002058EB" w:rsidP="002058EB">
      <w:pPr>
        <w:spacing w:line="276" w:lineRule="auto"/>
        <w:jc w:val="both"/>
        <w:rPr>
          <w:rFonts w:ascii="Arial" w:hAnsi="Arial" w:cs="Arial"/>
          <w:sz w:val="22"/>
          <w:szCs w:val="22"/>
        </w:rPr>
      </w:pPr>
      <w:r w:rsidRPr="001D3431">
        <w:rPr>
          <w:rFonts w:ascii="Arial" w:hAnsi="Arial" w:cs="Arial"/>
          <w:sz w:val="22"/>
          <w:szCs w:val="22"/>
        </w:rPr>
        <w:t>Zał. nr 3 – Specyfikacja Warunków Zamówienia</w:t>
      </w:r>
    </w:p>
    <w:p w:rsidR="002058EB" w:rsidRPr="001D3431" w:rsidRDefault="002058EB" w:rsidP="002058EB">
      <w:pPr>
        <w:spacing w:line="276" w:lineRule="auto"/>
        <w:jc w:val="both"/>
        <w:rPr>
          <w:rFonts w:ascii="Arial" w:hAnsi="Arial" w:cs="Arial"/>
          <w:sz w:val="22"/>
          <w:szCs w:val="22"/>
        </w:rPr>
      </w:pPr>
      <w:bookmarkStart w:id="4" w:name="_Hlk69457800"/>
      <w:r w:rsidRPr="001D3431">
        <w:rPr>
          <w:rFonts w:ascii="Arial" w:hAnsi="Arial" w:cs="Arial"/>
          <w:sz w:val="22"/>
          <w:szCs w:val="22"/>
        </w:rPr>
        <w:t>Zał. nr 4 – Wzór karty gwarancyjnej (gwarancja jakości)</w:t>
      </w:r>
    </w:p>
    <w:bookmarkEnd w:id="4"/>
    <w:p w:rsidR="002058EB" w:rsidRPr="0086552C" w:rsidRDefault="002058EB" w:rsidP="002058EB">
      <w:pPr>
        <w:spacing w:line="276" w:lineRule="auto"/>
        <w:rPr>
          <w:rFonts w:ascii="Arial" w:hAnsi="Arial" w:cs="Arial"/>
          <w:sz w:val="22"/>
          <w:szCs w:val="22"/>
        </w:rPr>
      </w:pPr>
    </w:p>
    <w:tbl>
      <w:tblPr>
        <w:tblW w:w="0" w:type="auto"/>
        <w:tblLook w:val="04A0" w:firstRow="1" w:lastRow="0" w:firstColumn="1" w:lastColumn="0" w:noHBand="0" w:noVBand="1"/>
      </w:tblPr>
      <w:tblGrid>
        <w:gridCol w:w="3035"/>
        <w:gridCol w:w="2997"/>
        <w:gridCol w:w="3040"/>
      </w:tblGrid>
      <w:tr w:rsidR="002058EB" w:rsidRPr="0086552C" w:rsidTr="004B0293">
        <w:tc>
          <w:tcPr>
            <w:tcW w:w="3035" w:type="dxa"/>
            <w:vAlign w:val="center"/>
          </w:tcPr>
          <w:p w:rsidR="002058EB" w:rsidRPr="0086552C" w:rsidRDefault="002058EB" w:rsidP="004B0293">
            <w:pPr>
              <w:spacing w:line="276" w:lineRule="auto"/>
              <w:jc w:val="center"/>
              <w:rPr>
                <w:rFonts w:ascii="Arial" w:hAnsi="Arial" w:cs="Arial"/>
                <w:sz w:val="22"/>
                <w:szCs w:val="22"/>
              </w:rPr>
            </w:pPr>
            <w:r w:rsidRPr="0086552C">
              <w:rPr>
                <w:rFonts w:ascii="Arial" w:hAnsi="Arial" w:cs="Arial"/>
                <w:sz w:val="22"/>
                <w:szCs w:val="22"/>
              </w:rPr>
              <w:t>WYKONAWCA</w:t>
            </w:r>
          </w:p>
        </w:tc>
        <w:tc>
          <w:tcPr>
            <w:tcW w:w="2997" w:type="dxa"/>
            <w:vAlign w:val="center"/>
          </w:tcPr>
          <w:p w:rsidR="002058EB" w:rsidRPr="0086552C" w:rsidRDefault="002058EB" w:rsidP="004B0293">
            <w:pPr>
              <w:spacing w:line="276" w:lineRule="auto"/>
              <w:jc w:val="center"/>
              <w:rPr>
                <w:rFonts w:ascii="Arial" w:hAnsi="Arial" w:cs="Arial"/>
                <w:sz w:val="22"/>
                <w:szCs w:val="22"/>
              </w:rPr>
            </w:pPr>
          </w:p>
        </w:tc>
        <w:tc>
          <w:tcPr>
            <w:tcW w:w="3040" w:type="dxa"/>
            <w:vAlign w:val="center"/>
          </w:tcPr>
          <w:p w:rsidR="002058EB" w:rsidRPr="0086552C" w:rsidRDefault="002058EB" w:rsidP="004B0293">
            <w:pPr>
              <w:spacing w:line="276" w:lineRule="auto"/>
              <w:jc w:val="center"/>
              <w:rPr>
                <w:rFonts w:ascii="Arial" w:hAnsi="Arial" w:cs="Arial"/>
                <w:sz w:val="22"/>
                <w:szCs w:val="22"/>
              </w:rPr>
            </w:pPr>
            <w:r w:rsidRPr="0086552C">
              <w:rPr>
                <w:rFonts w:ascii="Arial" w:hAnsi="Arial" w:cs="Arial"/>
                <w:sz w:val="22"/>
                <w:szCs w:val="22"/>
              </w:rPr>
              <w:t>ZAMAWIAJĄCY</w:t>
            </w:r>
          </w:p>
        </w:tc>
      </w:tr>
    </w:tbl>
    <w:p w:rsidR="002058EB" w:rsidRPr="0086552C" w:rsidRDefault="002058EB" w:rsidP="002058EB">
      <w:pPr>
        <w:autoSpaceDE w:val="0"/>
        <w:autoSpaceDN w:val="0"/>
        <w:adjustRightInd w:val="0"/>
        <w:spacing w:line="276" w:lineRule="auto"/>
        <w:jc w:val="both"/>
        <w:rPr>
          <w:rFonts w:ascii="Arial" w:eastAsiaTheme="minorHAnsi" w:hAnsi="Arial" w:cs="Arial"/>
          <w:b/>
          <w:bCs/>
          <w:color w:val="000000"/>
          <w:sz w:val="18"/>
          <w:szCs w:val="18"/>
          <w:lang w:eastAsia="en-US"/>
        </w:rPr>
      </w:pPr>
    </w:p>
    <w:p w:rsidR="00C46506" w:rsidRPr="0086552C" w:rsidRDefault="00C46506">
      <w:pPr>
        <w:rPr>
          <w:rFonts w:ascii="Arial" w:hAnsi="Arial" w:cs="Arial"/>
        </w:rPr>
      </w:pPr>
    </w:p>
    <w:sectPr w:rsidR="00C46506" w:rsidRPr="0086552C" w:rsidSect="00E06BFE">
      <w:footerReference w:type="even" r:id="rId9"/>
      <w:footerReference w:type="default" r:id="rId10"/>
      <w:headerReference w:type="firs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EB" w:rsidRDefault="002058EB" w:rsidP="002058EB">
      <w:r>
        <w:separator/>
      </w:r>
    </w:p>
  </w:endnote>
  <w:endnote w:type="continuationSeparator" w:id="0">
    <w:p w:rsidR="002058EB" w:rsidRDefault="002058EB" w:rsidP="0020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9C" w:rsidRDefault="00FF58F5" w:rsidP="00747CA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24B9C" w:rsidRDefault="000266C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9C" w:rsidRPr="004B7AE3" w:rsidRDefault="00FF58F5" w:rsidP="00747CA0">
    <w:pPr>
      <w:pStyle w:val="Stopka"/>
      <w:framePr w:wrap="around" w:vAnchor="text" w:hAnchor="margin" w:xAlign="center" w:y="1"/>
      <w:rPr>
        <w:rStyle w:val="Numerstrony"/>
        <w:rFonts w:ascii="Times New Roman" w:hAnsi="Times New Roman"/>
        <w:sz w:val="20"/>
      </w:rPr>
    </w:pPr>
    <w:r>
      <w:rPr>
        <w:rStyle w:val="Numerstrony"/>
        <w:rFonts w:ascii="Times New Roman" w:hAnsi="Times New Roman"/>
        <w:sz w:val="20"/>
      </w:rPr>
      <w:t xml:space="preserve">- </w:t>
    </w:r>
    <w:r w:rsidRPr="004B7AE3">
      <w:rPr>
        <w:rStyle w:val="Numerstrony"/>
        <w:rFonts w:ascii="Times New Roman" w:hAnsi="Times New Roman"/>
        <w:sz w:val="20"/>
      </w:rPr>
      <w:fldChar w:fldCharType="begin"/>
    </w:r>
    <w:r w:rsidRPr="004B7AE3">
      <w:rPr>
        <w:rStyle w:val="Numerstrony"/>
        <w:rFonts w:ascii="Times New Roman" w:hAnsi="Times New Roman"/>
        <w:sz w:val="20"/>
      </w:rPr>
      <w:instrText xml:space="preserve">PAGE  </w:instrText>
    </w:r>
    <w:r w:rsidRPr="004B7AE3">
      <w:rPr>
        <w:rStyle w:val="Numerstrony"/>
        <w:rFonts w:ascii="Times New Roman" w:hAnsi="Times New Roman"/>
        <w:sz w:val="20"/>
      </w:rPr>
      <w:fldChar w:fldCharType="separate"/>
    </w:r>
    <w:r w:rsidR="000266CF">
      <w:rPr>
        <w:rStyle w:val="Numerstrony"/>
        <w:rFonts w:ascii="Times New Roman" w:hAnsi="Times New Roman"/>
        <w:noProof/>
        <w:sz w:val="20"/>
      </w:rPr>
      <w:t>15</w:t>
    </w:r>
    <w:r w:rsidRPr="004B7AE3">
      <w:rPr>
        <w:rStyle w:val="Numerstrony"/>
        <w:rFonts w:ascii="Times New Roman" w:hAnsi="Times New Roman"/>
        <w:sz w:val="20"/>
      </w:rPr>
      <w:fldChar w:fldCharType="end"/>
    </w:r>
    <w:r>
      <w:rPr>
        <w:rStyle w:val="Numerstrony"/>
        <w:rFonts w:ascii="Times New Roman" w:hAnsi="Times New Roman"/>
        <w:sz w:val="20"/>
      </w:rPr>
      <w:t xml:space="preserve"> -</w:t>
    </w:r>
  </w:p>
  <w:p w:rsidR="00624B9C" w:rsidRDefault="000266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EB" w:rsidRDefault="002058EB" w:rsidP="002058EB">
      <w:r>
        <w:separator/>
      </w:r>
    </w:p>
  </w:footnote>
  <w:footnote w:type="continuationSeparator" w:id="0">
    <w:p w:rsidR="002058EB" w:rsidRDefault="002058EB" w:rsidP="0020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9C" w:rsidRDefault="000266CF" w:rsidP="00E75CF6">
    <w:pPr>
      <w:pStyle w:val="Zacznik"/>
      <w:jc w:val="left"/>
      <w:rPr>
        <w:i w:val="0"/>
      </w:rPr>
    </w:pPr>
  </w:p>
  <w:p w:rsidR="00624B9C" w:rsidRPr="00E75CF6" w:rsidRDefault="000266CF" w:rsidP="00E75CF6">
    <w:pPr>
      <w:pStyle w:val="Zacznik"/>
      <w:jc w:val="left"/>
      <w:rPr>
        <w:i w:val="0"/>
      </w:rPr>
    </w:pPr>
  </w:p>
  <w:p w:rsidR="00624B9C" w:rsidRDefault="000266CF" w:rsidP="00E75CF6">
    <w:pPr>
      <w:tabs>
        <w:tab w:val="left" w:pos="6521"/>
      </w:tabs>
      <w:jc w:val="center"/>
      <w:rPr>
        <w:b/>
        <w:sz w:val="22"/>
        <w:szCs w:val="22"/>
      </w:rPr>
    </w:pPr>
  </w:p>
  <w:p w:rsidR="00624B9C" w:rsidRDefault="000266CF" w:rsidP="00EA4565">
    <w:pPr>
      <w:tabs>
        <w:tab w:val="left" w:pos="6521"/>
      </w:tabs>
      <w:jc w:val="center"/>
    </w:pPr>
  </w:p>
  <w:p w:rsidR="00D609A3" w:rsidRDefault="00D609A3" w:rsidP="00E75CF6">
    <w:pPr>
      <w:tabs>
        <w:tab w:val="left" w:pos="6521"/>
      </w:tabs>
      <w:jc w:val="right"/>
      <w:rPr>
        <w:rFonts w:ascii="Arial" w:hAnsi="Arial" w:cs="Arial"/>
      </w:rPr>
    </w:pPr>
    <w:r>
      <w:rPr>
        <w:rFonts w:ascii="Arial" w:hAnsi="Arial" w:cs="Arial"/>
      </w:rPr>
      <w:t xml:space="preserve">Projekt </w:t>
    </w:r>
  </w:p>
  <w:p w:rsidR="00624B9C" w:rsidRPr="00D22401" w:rsidRDefault="00FF58F5" w:rsidP="00E75CF6">
    <w:pPr>
      <w:tabs>
        <w:tab w:val="left" w:pos="6521"/>
      </w:tabs>
      <w:jc w:val="right"/>
      <w:rPr>
        <w:rFonts w:ascii="Arial" w:hAnsi="Arial" w:cs="Arial"/>
      </w:rPr>
    </w:pPr>
    <w:r w:rsidRPr="00D22401">
      <w:rPr>
        <w:rFonts w:ascii="Arial" w:hAnsi="Arial" w:cs="Arial"/>
      </w:rPr>
      <w:t>Załącznik nr</w:t>
    </w:r>
    <w:r w:rsidR="002058EB" w:rsidRPr="00D22401">
      <w:rPr>
        <w:rFonts w:ascii="Arial" w:hAnsi="Arial" w:cs="Arial"/>
      </w:rPr>
      <w:t xml:space="preserv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42E"/>
    <w:multiLevelType w:val="hybridMultilevel"/>
    <w:tmpl w:val="4BA6700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68263B9"/>
    <w:multiLevelType w:val="hybridMultilevel"/>
    <w:tmpl w:val="0EAC6108"/>
    <w:lvl w:ilvl="0" w:tplc="3738D8C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F05B3F"/>
    <w:multiLevelType w:val="hybridMultilevel"/>
    <w:tmpl w:val="AB569D24"/>
    <w:lvl w:ilvl="0" w:tplc="3738D8C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15:restartNumberingAfterBreak="0">
    <w:nsid w:val="0B045AF2"/>
    <w:multiLevelType w:val="hybridMultilevel"/>
    <w:tmpl w:val="8A0EB5E6"/>
    <w:lvl w:ilvl="0" w:tplc="3738D8C4">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F15B9E"/>
    <w:multiLevelType w:val="hybridMultilevel"/>
    <w:tmpl w:val="098227E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EE529F5"/>
    <w:multiLevelType w:val="hybridMultilevel"/>
    <w:tmpl w:val="E75433A2"/>
    <w:lvl w:ilvl="0" w:tplc="313C58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E13A1"/>
    <w:multiLevelType w:val="hybridMultilevel"/>
    <w:tmpl w:val="86E6C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B038A"/>
    <w:multiLevelType w:val="hybridMultilevel"/>
    <w:tmpl w:val="0596C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3F2742"/>
    <w:multiLevelType w:val="hybridMultilevel"/>
    <w:tmpl w:val="5AE8F3C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7B87C86"/>
    <w:multiLevelType w:val="hybridMultilevel"/>
    <w:tmpl w:val="CD8C1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C01F5A"/>
    <w:multiLevelType w:val="hybridMultilevel"/>
    <w:tmpl w:val="E55A5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F21BB"/>
    <w:multiLevelType w:val="hybridMultilevel"/>
    <w:tmpl w:val="92E87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4326A0"/>
    <w:multiLevelType w:val="hybridMultilevel"/>
    <w:tmpl w:val="ECF2B318"/>
    <w:lvl w:ilvl="0" w:tplc="3738D8C4">
      <w:start w:val="1"/>
      <w:numFmt w:val="decimal"/>
      <w:lvlText w:val="%1)"/>
      <w:lvlJc w:val="left"/>
      <w:pPr>
        <w:ind w:left="1994" w:hanging="360"/>
      </w:pPr>
      <w:rPr>
        <w:rFonts w:hint="default"/>
      </w:rPr>
    </w:lvl>
    <w:lvl w:ilvl="1" w:tplc="04150019" w:tentative="1">
      <w:start w:val="1"/>
      <w:numFmt w:val="lowerLetter"/>
      <w:lvlText w:val="%2."/>
      <w:lvlJc w:val="left"/>
      <w:pPr>
        <w:ind w:left="2714" w:hanging="360"/>
      </w:pPr>
    </w:lvl>
    <w:lvl w:ilvl="2" w:tplc="0415001B" w:tentative="1">
      <w:start w:val="1"/>
      <w:numFmt w:val="lowerRoman"/>
      <w:lvlText w:val="%3."/>
      <w:lvlJc w:val="right"/>
      <w:pPr>
        <w:ind w:left="3434" w:hanging="180"/>
      </w:pPr>
    </w:lvl>
    <w:lvl w:ilvl="3" w:tplc="0415000F" w:tentative="1">
      <w:start w:val="1"/>
      <w:numFmt w:val="decimal"/>
      <w:lvlText w:val="%4."/>
      <w:lvlJc w:val="left"/>
      <w:pPr>
        <w:ind w:left="4154" w:hanging="360"/>
      </w:pPr>
    </w:lvl>
    <w:lvl w:ilvl="4" w:tplc="04150019" w:tentative="1">
      <w:start w:val="1"/>
      <w:numFmt w:val="lowerLetter"/>
      <w:lvlText w:val="%5."/>
      <w:lvlJc w:val="left"/>
      <w:pPr>
        <w:ind w:left="4874" w:hanging="360"/>
      </w:pPr>
    </w:lvl>
    <w:lvl w:ilvl="5" w:tplc="0415001B" w:tentative="1">
      <w:start w:val="1"/>
      <w:numFmt w:val="lowerRoman"/>
      <w:lvlText w:val="%6."/>
      <w:lvlJc w:val="right"/>
      <w:pPr>
        <w:ind w:left="5594" w:hanging="180"/>
      </w:pPr>
    </w:lvl>
    <w:lvl w:ilvl="6" w:tplc="0415000F" w:tentative="1">
      <w:start w:val="1"/>
      <w:numFmt w:val="decimal"/>
      <w:lvlText w:val="%7."/>
      <w:lvlJc w:val="left"/>
      <w:pPr>
        <w:ind w:left="6314" w:hanging="360"/>
      </w:pPr>
    </w:lvl>
    <w:lvl w:ilvl="7" w:tplc="04150019" w:tentative="1">
      <w:start w:val="1"/>
      <w:numFmt w:val="lowerLetter"/>
      <w:lvlText w:val="%8."/>
      <w:lvlJc w:val="left"/>
      <w:pPr>
        <w:ind w:left="7034" w:hanging="360"/>
      </w:pPr>
    </w:lvl>
    <w:lvl w:ilvl="8" w:tplc="0415001B" w:tentative="1">
      <w:start w:val="1"/>
      <w:numFmt w:val="lowerRoman"/>
      <w:lvlText w:val="%9."/>
      <w:lvlJc w:val="right"/>
      <w:pPr>
        <w:ind w:left="7754" w:hanging="180"/>
      </w:pPr>
    </w:lvl>
  </w:abstractNum>
  <w:abstractNum w:abstractNumId="13" w15:restartNumberingAfterBreak="0">
    <w:nsid w:val="42A27746"/>
    <w:multiLevelType w:val="hybridMultilevel"/>
    <w:tmpl w:val="7B44449C"/>
    <w:lvl w:ilvl="0" w:tplc="3738D8C4">
      <w:start w:val="1"/>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4" w15:restartNumberingAfterBreak="0">
    <w:nsid w:val="437A7041"/>
    <w:multiLevelType w:val="hybridMultilevel"/>
    <w:tmpl w:val="8688ACD4"/>
    <w:lvl w:ilvl="0" w:tplc="3738D8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8D31144"/>
    <w:multiLevelType w:val="hybridMultilevel"/>
    <w:tmpl w:val="6B1CA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4C6612"/>
    <w:multiLevelType w:val="hybridMultilevel"/>
    <w:tmpl w:val="3648DE16"/>
    <w:lvl w:ilvl="0" w:tplc="3738D8C4">
      <w:start w:val="1"/>
      <w:numFmt w:val="decimal"/>
      <w:lvlText w:val="%1)"/>
      <w:lvlJc w:val="left"/>
      <w:pPr>
        <w:ind w:left="1711" w:hanging="360"/>
      </w:pPr>
      <w:rPr>
        <w:rFonts w:hint="default"/>
      </w:r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17" w15:restartNumberingAfterBreak="0">
    <w:nsid w:val="4CB332DD"/>
    <w:multiLevelType w:val="hybridMultilevel"/>
    <w:tmpl w:val="91DC07F4"/>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FF0D11"/>
    <w:multiLevelType w:val="hybridMultilevel"/>
    <w:tmpl w:val="92E29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B62CB4"/>
    <w:multiLevelType w:val="hybridMultilevel"/>
    <w:tmpl w:val="708C48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1BA263A"/>
    <w:multiLevelType w:val="hybridMultilevel"/>
    <w:tmpl w:val="929E4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FA50F3"/>
    <w:multiLevelType w:val="hybridMultilevel"/>
    <w:tmpl w:val="22405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3297C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1A15DE"/>
    <w:multiLevelType w:val="hybridMultilevel"/>
    <w:tmpl w:val="C0FCF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8178E1"/>
    <w:multiLevelType w:val="hybridMultilevel"/>
    <w:tmpl w:val="E64A3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4D368B"/>
    <w:multiLevelType w:val="hybridMultilevel"/>
    <w:tmpl w:val="7930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784615"/>
    <w:multiLevelType w:val="hybridMultilevel"/>
    <w:tmpl w:val="BDC608BC"/>
    <w:lvl w:ilvl="0" w:tplc="3738D8C4">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6A92332F"/>
    <w:multiLevelType w:val="hybridMultilevel"/>
    <w:tmpl w:val="8FB46150"/>
    <w:lvl w:ilvl="0" w:tplc="04150017">
      <w:start w:val="1"/>
      <w:numFmt w:val="lowerLetter"/>
      <w:lvlText w:val="%1)"/>
      <w:lvlJc w:val="left"/>
      <w:pPr>
        <w:ind w:left="1147" w:hanging="360"/>
      </w:pPr>
    </w:lvl>
    <w:lvl w:ilvl="1" w:tplc="04150017">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7" w15:restartNumberingAfterBreak="0">
    <w:nsid w:val="6A976B37"/>
    <w:multiLevelType w:val="hybridMultilevel"/>
    <w:tmpl w:val="C2E2CBF6"/>
    <w:lvl w:ilvl="0" w:tplc="04150017">
      <w:start w:val="1"/>
      <w:numFmt w:val="lowerLetter"/>
      <w:lvlText w:val="%1)"/>
      <w:lvlJc w:val="left"/>
      <w:pPr>
        <w:ind w:left="1395" w:hanging="360"/>
      </w:p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28" w15:restartNumberingAfterBreak="0">
    <w:nsid w:val="6B3C24B8"/>
    <w:multiLevelType w:val="hybridMultilevel"/>
    <w:tmpl w:val="D2AE02F8"/>
    <w:lvl w:ilvl="0" w:tplc="60364EEC">
      <w:start w:val="1"/>
      <w:numFmt w:val="bullet"/>
      <w:lvlText w:val=""/>
      <w:lvlJc w:val="left"/>
      <w:pPr>
        <w:ind w:left="2549" w:hanging="360"/>
      </w:pPr>
      <w:rPr>
        <w:rFonts w:ascii="Symbol" w:hAnsi="Symbol" w:hint="default"/>
      </w:rPr>
    </w:lvl>
    <w:lvl w:ilvl="1" w:tplc="04150003">
      <w:start w:val="1"/>
      <w:numFmt w:val="bullet"/>
      <w:lvlText w:val="o"/>
      <w:lvlJc w:val="left"/>
      <w:pPr>
        <w:ind w:left="3269" w:hanging="360"/>
      </w:pPr>
      <w:rPr>
        <w:rFonts w:ascii="Courier New" w:hAnsi="Courier New" w:cs="Courier New" w:hint="default"/>
      </w:rPr>
    </w:lvl>
    <w:lvl w:ilvl="2" w:tplc="04150005">
      <w:start w:val="1"/>
      <w:numFmt w:val="bullet"/>
      <w:lvlText w:val=""/>
      <w:lvlJc w:val="left"/>
      <w:pPr>
        <w:ind w:left="3989" w:hanging="360"/>
      </w:pPr>
      <w:rPr>
        <w:rFonts w:ascii="Wingdings" w:hAnsi="Wingdings" w:hint="default"/>
      </w:rPr>
    </w:lvl>
    <w:lvl w:ilvl="3" w:tplc="04150001">
      <w:start w:val="1"/>
      <w:numFmt w:val="bullet"/>
      <w:lvlText w:val=""/>
      <w:lvlJc w:val="left"/>
      <w:pPr>
        <w:ind w:left="4709" w:hanging="360"/>
      </w:pPr>
      <w:rPr>
        <w:rFonts w:ascii="Symbol" w:hAnsi="Symbol" w:hint="default"/>
      </w:rPr>
    </w:lvl>
    <w:lvl w:ilvl="4" w:tplc="04150003">
      <w:start w:val="1"/>
      <w:numFmt w:val="bullet"/>
      <w:lvlText w:val="o"/>
      <w:lvlJc w:val="left"/>
      <w:pPr>
        <w:ind w:left="5429" w:hanging="360"/>
      </w:pPr>
      <w:rPr>
        <w:rFonts w:ascii="Courier New" w:hAnsi="Courier New" w:cs="Courier New" w:hint="default"/>
      </w:rPr>
    </w:lvl>
    <w:lvl w:ilvl="5" w:tplc="04150005">
      <w:start w:val="1"/>
      <w:numFmt w:val="bullet"/>
      <w:lvlText w:val=""/>
      <w:lvlJc w:val="left"/>
      <w:pPr>
        <w:ind w:left="6149" w:hanging="360"/>
      </w:pPr>
      <w:rPr>
        <w:rFonts w:ascii="Wingdings" w:hAnsi="Wingdings" w:hint="default"/>
      </w:rPr>
    </w:lvl>
    <w:lvl w:ilvl="6" w:tplc="04150001">
      <w:start w:val="1"/>
      <w:numFmt w:val="bullet"/>
      <w:lvlText w:val=""/>
      <w:lvlJc w:val="left"/>
      <w:pPr>
        <w:ind w:left="6869" w:hanging="360"/>
      </w:pPr>
      <w:rPr>
        <w:rFonts w:ascii="Symbol" w:hAnsi="Symbol" w:hint="default"/>
      </w:rPr>
    </w:lvl>
    <w:lvl w:ilvl="7" w:tplc="04150003">
      <w:start w:val="1"/>
      <w:numFmt w:val="bullet"/>
      <w:lvlText w:val="o"/>
      <w:lvlJc w:val="left"/>
      <w:pPr>
        <w:ind w:left="7589" w:hanging="360"/>
      </w:pPr>
      <w:rPr>
        <w:rFonts w:ascii="Courier New" w:hAnsi="Courier New" w:cs="Courier New" w:hint="default"/>
      </w:rPr>
    </w:lvl>
    <w:lvl w:ilvl="8" w:tplc="04150005">
      <w:start w:val="1"/>
      <w:numFmt w:val="bullet"/>
      <w:lvlText w:val=""/>
      <w:lvlJc w:val="left"/>
      <w:pPr>
        <w:ind w:left="8309" w:hanging="360"/>
      </w:pPr>
      <w:rPr>
        <w:rFonts w:ascii="Wingdings" w:hAnsi="Wingdings" w:hint="default"/>
      </w:rPr>
    </w:lvl>
  </w:abstractNum>
  <w:abstractNum w:abstractNumId="29" w15:restartNumberingAfterBreak="0">
    <w:nsid w:val="6F8B6F6C"/>
    <w:multiLevelType w:val="hybridMultilevel"/>
    <w:tmpl w:val="EF621266"/>
    <w:lvl w:ilvl="0" w:tplc="43D0D6B0">
      <w:start w:val="1"/>
      <w:numFmt w:val="lowerLetter"/>
      <w:lvlText w:val="%1)"/>
      <w:lvlJc w:val="left"/>
      <w:pPr>
        <w:tabs>
          <w:tab w:val="num" w:pos="1416"/>
        </w:tabs>
        <w:ind w:left="1416" w:hanging="360"/>
      </w:pPr>
      <w:rPr>
        <w:rFonts w:ascii="Arial" w:hAnsi="Arial" w:cs="Arial" w:hint="default"/>
        <w:b w:val="0"/>
        <w:bCs w:val="0"/>
        <w:i w:val="0"/>
        <w:iCs w:val="0"/>
        <w:caps w:val="0"/>
        <w:smallCaps w:val="0"/>
        <w:strike w:val="0"/>
        <w:vanish w:val="0"/>
        <w:color w:val="000000"/>
        <w:sz w:val="22"/>
        <w:szCs w:val="22"/>
      </w:rPr>
    </w:lvl>
    <w:lvl w:ilvl="1" w:tplc="B2F04784">
      <w:start w:val="2"/>
      <w:numFmt w:val="decimal"/>
      <w:lvlText w:val="%2."/>
      <w:lvlJc w:val="left"/>
      <w:pPr>
        <w:tabs>
          <w:tab w:val="num" w:pos="1416"/>
        </w:tabs>
        <w:ind w:left="1416" w:hanging="360"/>
      </w:pPr>
      <w:rPr>
        <w:rFonts w:ascii="Times New Roman" w:hAnsi="Times New Roman" w:cs="Times New Roman" w:hint="default"/>
        <w:b w:val="0"/>
        <w:bCs w:val="0"/>
        <w:i w:val="0"/>
        <w:iCs w:val="0"/>
        <w:caps w:val="0"/>
        <w:smallCaps w:val="0"/>
        <w:strike w:val="0"/>
        <w:vanish w:val="0"/>
        <w:color w:val="000000"/>
      </w:rPr>
    </w:lvl>
    <w:lvl w:ilvl="2" w:tplc="791A3D68">
      <w:start w:val="1"/>
      <w:numFmt w:val="decimal"/>
      <w:lvlText w:val="%3."/>
      <w:lvlJc w:val="left"/>
      <w:pPr>
        <w:tabs>
          <w:tab w:val="num" w:pos="2316"/>
        </w:tabs>
        <w:ind w:left="2316" w:hanging="360"/>
      </w:pPr>
      <w:rPr>
        <w:rFonts w:ascii="Times New Roman" w:hAnsi="Times New Roman" w:cs="Times New Roman" w:hint="default"/>
        <w:b w:val="0"/>
        <w:bCs w:val="0"/>
        <w:i w:val="0"/>
        <w:iCs w:val="0"/>
        <w:caps w:val="0"/>
        <w:smallCaps w:val="0"/>
        <w:strike w:val="0"/>
        <w:vanish w:val="0"/>
        <w:color w:val="000000"/>
      </w:rPr>
    </w:lvl>
    <w:lvl w:ilvl="3" w:tplc="0415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vanish w:val="0"/>
        <w:color w:val="000000"/>
      </w:rPr>
    </w:lvl>
    <w:lvl w:ilvl="4" w:tplc="0415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vanish w:val="0"/>
        <w:color w:val="000000"/>
      </w:rPr>
    </w:lvl>
    <w:lvl w:ilvl="5" w:tplc="0415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vanish w:val="0"/>
        <w:color w:val="000000"/>
      </w:rPr>
    </w:lvl>
    <w:lvl w:ilvl="6" w:tplc="0415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vanish w:val="0"/>
        <w:color w:val="000000"/>
      </w:rPr>
    </w:lvl>
    <w:lvl w:ilvl="7" w:tplc="0415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vanish w:val="0"/>
        <w:color w:val="000000"/>
      </w:rPr>
    </w:lvl>
    <w:lvl w:ilvl="8" w:tplc="0415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vanish w:val="0"/>
        <w:color w:val="000000"/>
      </w:rPr>
    </w:lvl>
  </w:abstractNum>
  <w:abstractNum w:abstractNumId="30" w15:restartNumberingAfterBreak="0">
    <w:nsid w:val="71A04D06"/>
    <w:multiLevelType w:val="hybridMultilevel"/>
    <w:tmpl w:val="6772E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3835CE"/>
    <w:multiLevelType w:val="hybridMultilevel"/>
    <w:tmpl w:val="3AF63B9A"/>
    <w:lvl w:ilvl="0" w:tplc="CE8C71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A43A4"/>
    <w:multiLevelType w:val="hybridMultilevel"/>
    <w:tmpl w:val="64241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211270"/>
    <w:multiLevelType w:val="hybridMultilevel"/>
    <w:tmpl w:val="301E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663EDD"/>
    <w:multiLevelType w:val="hybridMultilevel"/>
    <w:tmpl w:val="0BC87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5B5E2C"/>
    <w:multiLevelType w:val="hybridMultilevel"/>
    <w:tmpl w:val="6B1CA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79282D"/>
    <w:multiLevelType w:val="hybridMultilevel"/>
    <w:tmpl w:val="484E25F4"/>
    <w:lvl w:ilvl="0" w:tplc="6A082372">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F820095"/>
    <w:multiLevelType w:val="hybridMultilevel"/>
    <w:tmpl w:val="2682A93C"/>
    <w:lvl w:ilvl="0" w:tplc="3738D8C4">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2"/>
  </w:num>
  <w:num w:numId="2">
    <w:abstractNumId w:val="26"/>
  </w:num>
  <w:num w:numId="3">
    <w:abstractNumId w:val="2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7"/>
  </w:num>
  <w:num w:numId="8">
    <w:abstractNumId w:val="21"/>
  </w:num>
  <w:num w:numId="9">
    <w:abstractNumId w:val="5"/>
  </w:num>
  <w:num w:numId="10">
    <w:abstractNumId w:val="32"/>
  </w:num>
  <w:num w:numId="11">
    <w:abstractNumId w:val="20"/>
  </w:num>
  <w:num w:numId="12">
    <w:abstractNumId w:val="18"/>
  </w:num>
  <w:num w:numId="13">
    <w:abstractNumId w:val="24"/>
  </w:num>
  <w:num w:numId="14">
    <w:abstractNumId w:val="7"/>
  </w:num>
  <w:num w:numId="15">
    <w:abstractNumId w:val="10"/>
  </w:num>
  <w:num w:numId="16">
    <w:abstractNumId w:val="22"/>
  </w:num>
  <w:num w:numId="17">
    <w:abstractNumId w:val="31"/>
  </w:num>
  <w:num w:numId="18">
    <w:abstractNumId w:val="30"/>
  </w:num>
  <w:num w:numId="19">
    <w:abstractNumId w:val="34"/>
  </w:num>
  <w:num w:numId="20">
    <w:abstractNumId w:val="35"/>
  </w:num>
  <w:num w:numId="21">
    <w:abstractNumId w:val="15"/>
  </w:num>
  <w:num w:numId="22">
    <w:abstractNumId w:val="6"/>
  </w:num>
  <w:num w:numId="23">
    <w:abstractNumId w:val="9"/>
  </w:num>
  <w:num w:numId="24">
    <w:abstractNumId w:val="23"/>
  </w:num>
  <w:num w:numId="25">
    <w:abstractNumId w:val="33"/>
  </w:num>
  <w:num w:numId="26">
    <w:abstractNumId w:val="11"/>
  </w:num>
  <w:num w:numId="27">
    <w:abstractNumId w:val="36"/>
  </w:num>
  <w:num w:numId="28">
    <w:abstractNumId w:val="1"/>
  </w:num>
  <w:num w:numId="29">
    <w:abstractNumId w:val="37"/>
  </w:num>
  <w:num w:numId="30">
    <w:abstractNumId w:val="4"/>
  </w:num>
  <w:num w:numId="31">
    <w:abstractNumId w:val="14"/>
  </w:num>
  <w:num w:numId="32">
    <w:abstractNumId w:val="25"/>
  </w:num>
  <w:num w:numId="33">
    <w:abstractNumId w:val="0"/>
  </w:num>
  <w:num w:numId="34">
    <w:abstractNumId w:val="19"/>
  </w:num>
  <w:num w:numId="35">
    <w:abstractNumId w:val="13"/>
  </w:num>
  <w:num w:numId="36">
    <w:abstractNumId w:val="12"/>
  </w:num>
  <w:num w:numId="37">
    <w:abstractNumId w:val="3"/>
  </w:num>
  <w:num w:numId="3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78"/>
    <w:rsid w:val="000266CF"/>
    <w:rsid w:val="001D3431"/>
    <w:rsid w:val="002058EB"/>
    <w:rsid w:val="00292A39"/>
    <w:rsid w:val="00296224"/>
    <w:rsid w:val="00421F80"/>
    <w:rsid w:val="00491D4D"/>
    <w:rsid w:val="00523D75"/>
    <w:rsid w:val="005B19D1"/>
    <w:rsid w:val="006877B7"/>
    <w:rsid w:val="007D1768"/>
    <w:rsid w:val="0086552C"/>
    <w:rsid w:val="008A3329"/>
    <w:rsid w:val="008D3378"/>
    <w:rsid w:val="0092201F"/>
    <w:rsid w:val="009E6214"/>
    <w:rsid w:val="00A46D1A"/>
    <w:rsid w:val="00C46506"/>
    <w:rsid w:val="00CF100B"/>
    <w:rsid w:val="00D10DF1"/>
    <w:rsid w:val="00D22401"/>
    <w:rsid w:val="00D609A3"/>
    <w:rsid w:val="00E940D1"/>
    <w:rsid w:val="00F33AD7"/>
    <w:rsid w:val="00FF5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01DF-9C03-48CA-8E08-9527A23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8E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058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2058EB"/>
    <w:pPr>
      <w:keepNext/>
      <w:outlineLvl w:val="1"/>
    </w:pPr>
    <w:rPr>
      <w:rFonts w:ascii="Univers-PL" w:hAnsi="Univers-P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058EB"/>
    <w:rPr>
      <w:rFonts w:ascii="Univers-PL" w:eastAsia="Times New Roman" w:hAnsi="Univers-PL" w:cs="Times New Roman"/>
      <w:b/>
      <w:sz w:val="28"/>
      <w:szCs w:val="20"/>
      <w:lang w:eastAsia="pl-PL"/>
    </w:rPr>
  </w:style>
  <w:style w:type="paragraph" w:styleId="Tekstpodstawowywcity">
    <w:name w:val="Body Text Indent"/>
    <w:basedOn w:val="Normalny"/>
    <w:link w:val="TekstpodstawowywcityZnak"/>
    <w:rsid w:val="002058EB"/>
    <w:pPr>
      <w:ind w:left="720"/>
    </w:pPr>
    <w:rPr>
      <w:rFonts w:ascii="Univers-PL" w:hAnsi="Univers-PL"/>
      <w:sz w:val="28"/>
    </w:rPr>
  </w:style>
  <w:style w:type="character" w:customStyle="1" w:styleId="TekstpodstawowywcityZnak">
    <w:name w:val="Tekst podstawowy wcięty Znak"/>
    <w:basedOn w:val="Domylnaczcionkaakapitu"/>
    <w:link w:val="Tekstpodstawowywcity"/>
    <w:rsid w:val="002058EB"/>
    <w:rPr>
      <w:rFonts w:ascii="Univers-PL" w:eastAsia="Times New Roman" w:hAnsi="Univers-PL" w:cs="Times New Roman"/>
      <w:sz w:val="28"/>
      <w:szCs w:val="20"/>
      <w:lang w:eastAsia="pl-PL"/>
    </w:rPr>
  </w:style>
  <w:style w:type="paragraph" w:styleId="Stopka">
    <w:name w:val="footer"/>
    <w:basedOn w:val="Normalny"/>
    <w:link w:val="StopkaZnak"/>
    <w:rsid w:val="002058EB"/>
    <w:pPr>
      <w:tabs>
        <w:tab w:val="center" w:pos="4536"/>
        <w:tab w:val="right" w:pos="9072"/>
      </w:tabs>
    </w:pPr>
    <w:rPr>
      <w:rFonts w:ascii="Arial" w:hAnsi="Arial"/>
      <w:sz w:val="24"/>
    </w:rPr>
  </w:style>
  <w:style w:type="character" w:customStyle="1" w:styleId="StopkaZnak">
    <w:name w:val="Stopka Znak"/>
    <w:basedOn w:val="Domylnaczcionkaakapitu"/>
    <w:link w:val="Stopka"/>
    <w:rsid w:val="002058EB"/>
    <w:rPr>
      <w:rFonts w:ascii="Arial" w:eastAsia="Times New Roman" w:hAnsi="Arial" w:cs="Times New Roman"/>
      <w:sz w:val="24"/>
      <w:szCs w:val="20"/>
      <w:lang w:eastAsia="pl-PL"/>
    </w:rPr>
  </w:style>
  <w:style w:type="paragraph" w:styleId="Tekstpodstawowy">
    <w:name w:val="Body Text"/>
    <w:basedOn w:val="Normalny"/>
    <w:link w:val="TekstpodstawowyZnak"/>
    <w:rsid w:val="002058EB"/>
    <w:rPr>
      <w:rFonts w:ascii="Univers-PL" w:hAnsi="Univers-PL"/>
      <w:sz w:val="28"/>
    </w:rPr>
  </w:style>
  <w:style w:type="character" w:customStyle="1" w:styleId="TekstpodstawowyZnak">
    <w:name w:val="Tekst podstawowy Znak"/>
    <w:basedOn w:val="Domylnaczcionkaakapitu"/>
    <w:link w:val="Tekstpodstawowy"/>
    <w:rsid w:val="002058EB"/>
    <w:rPr>
      <w:rFonts w:ascii="Univers-PL" w:eastAsia="Times New Roman" w:hAnsi="Univers-PL" w:cs="Times New Roman"/>
      <w:sz w:val="28"/>
      <w:szCs w:val="20"/>
      <w:lang w:eastAsia="pl-PL"/>
    </w:rPr>
  </w:style>
  <w:style w:type="paragraph" w:styleId="Tekstpodstawowy3">
    <w:name w:val="Body Text 3"/>
    <w:basedOn w:val="Normalny"/>
    <w:link w:val="Tekstpodstawowy3Znak"/>
    <w:rsid w:val="002058EB"/>
    <w:pPr>
      <w:jc w:val="both"/>
    </w:pPr>
    <w:rPr>
      <w:rFonts w:ascii="Univers-PL" w:hAnsi="Univers-PL"/>
      <w:sz w:val="28"/>
    </w:rPr>
  </w:style>
  <w:style w:type="character" w:customStyle="1" w:styleId="Tekstpodstawowy3Znak">
    <w:name w:val="Tekst podstawowy 3 Znak"/>
    <w:basedOn w:val="Domylnaczcionkaakapitu"/>
    <w:link w:val="Tekstpodstawowy3"/>
    <w:rsid w:val="002058EB"/>
    <w:rPr>
      <w:rFonts w:ascii="Univers-PL" w:eastAsia="Times New Roman" w:hAnsi="Univers-PL" w:cs="Times New Roman"/>
      <w:sz w:val="28"/>
      <w:szCs w:val="20"/>
      <w:lang w:eastAsia="pl-PL"/>
    </w:rPr>
  </w:style>
  <w:style w:type="character" w:styleId="Numerstrony">
    <w:name w:val="page number"/>
    <w:basedOn w:val="Domylnaczcionkaakapitu"/>
    <w:rsid w:val="002058EB"/>
  </w:style>
  <w:style w:type="paragraph" w:customStyle="1" w:styleId="WW-Tekstpodstawowywcity3">
    <w:name w:val="WW-Tekst podstawowy wcięty 3"/>
    <w:basedOn w:val="Normalny"/>
    <w:rsid w:val="002058EB"/>
    <w:pPr>
      <w:tabs>
        <w:tab w:val="left" w:pos="709"/>
        <w:tab w:val="left" w:pos="993"/>
      </w:tabs>
      <w:suppressAutoHyphens/>
      <w:ind w:left="284" w:hanging="284"/>
    </w:pPr>
    <w:rPr>
      <w:b/>
      <w:sz w:val="28"/>
      <w:lang w:eastAsia="ar-SA"/>
    </w:rPr>
  </w:style>
  <w:style w:type="paragraph" w:styleId="Nagwek">
    <w:name w:val="header"/>
    <w:basedOn w:val="Normalny"/>
    <w:link w:val="NagwekZnak"/>
    <w:uiPriority w:val="99"/>
    <w:unhideWhenUsed/>
    <w:rsid w:val="002058EB"/>
    <w:pPr>
      <w:tabs>
        <w:tab w:val="center" w:pos="4536"/>
        <w:tab w:val="right" w:pos="9072"/>
      </w:tabs>
    </w:pPr>
  </w:style>
  <w:style w:type="character" w:customStyle="1" w:styleId="NagwekZnak">
    <w:name w:val="Nagłówek Znak"/>
    <w:basedOn w:val="Domylnaczcionkaakapitu"/>
    <w:link w:val="Nagwek"/>
    <w:uiPriority w:val="99"/>
    <w:rsid w:val="002058EB"/>
    <w:rPr>
      <w:rFonts w:ascii="Times New Roman" w:eastAsia="Times New Roman" w:hAnsi="Times New Roman" w:cs="Times New Roman"/>
      <w:sz w:val="20"/>
      <w:szCs w:val="20"/>
      <w:lang w:eastAsia="pl-PL"/>
    </w:rPr>
  </w:style>
  <w:style w:type="paragraph" w:customStyle="1" w:styleId="Zacznik">
    <w:name w:val="Załącznik"/>
    <w:basedOn w:val="Nagwek1"/>
    <w:link w:val="ZacznikZnak"/>
    <w:qFormat/>
    <w:rsid w:val="002058EB"/>
    <w:pPr>
      <w:keepLines w:val="0"/>
      <w:spacing w:before="0"/>
      <w:jc w:val="right"/>
    </w:pPr>
    <w:rPr>
      <w:rFonts w:ascii="Times New Roman" w:eastAsia="Times New Roman" w:hAnsi="Times New Roman" w:cs="Times New Roman"/>
      <w:i/>
      <w:sz w:val="20"/>
      <w:szCs w:val="20"/>
    </w:rPr>
  </w:style>
  <w:style w:type="character" w:customStyle="1" w:styleId="ZacznikZnak">
    <w:name w:val="Załącznik Znak"/>
    <w:basedOn w:val="Nagwek1Znak"/>
    <w:link w:val="Zacznik"/>
    <w:rsid w:val="002058EB"/>
    <w:rPr>
      <w:rFonts w:ascii="Times New Roman" w:eastAsia="Times New Roman" w:hAnsi="Times New Roman" w:cs="Times New Roman"/>
      <w:i/>
      <w:color w:val="2E74B5" w:themeColor="accent1" w:themeShade="BF"/>
      <w:sz w:val="20"/>
      <w:szCs w:val="20"/>
      <w:lang w:eastAsia="pl-PL"/>
    </w:rPr>
  </w:style>
  <w:style w:type="paragraph" w:styleId="Akapitzlist">
    <w:name w:val="List Paragraph"/>
    <w:basedOn w:val="Normalny"/>
    <w:uiPriority w:val="34"/>
    <w:qFormat/>
    <w:rsid w:val="002058EB"/>
    <w:pPr>
      <w:ind w:left="720"/>
      <w:contextualSpacing/>
    </w:pPr>
  </w:style>
  <w:style w:type="paragraph" w:styleId="Lista">
    <w:name w:val="List"/>
    <w:basedOn w:val="Normalny"/>
    <w:rsid w:val="002058EB"/>
    <w:pPr>
      <w:ind w:left="283" w:hanging="283"/>
    </w:pPr>
  </w:style>
  <w:style w:type="paragraph" w:styleId="Tekstprzypisudolnego">
    <w:name w:val="footnote text"/>
    <w:aliases w:val="WKB_Tekst przypisu dolnego"/>
    <w:basedOn w:val="Normalny"/>
    <w:link w:val="TekstprzypisudolnegoZnak"/>
    <w:uiPriority w:val="99"/>
    <w:rsid w:val="002058EB"/>
  </w:style>
  <w:style w:type="character" w:customStyle="1" w:styleId="TekstprzypisudolnegoZnak">
    <w:name w:val="Tekst przypisu dolnego Znak"/>
    <w:aliases w:val="WKB_Tekst przypisu dolnego Znak"/>
    <w:basedOn w:val="Domylnaczcionkaakapitu"/>
    <w:link w:val="Tekstprzypisudolnego"/>
    <w:uiPriority w:val="99"/>
    <w:rsid w:val="002058EB"/>
    <w:rPr>
      <w:rFonts w:ascii="Times New Roman" w:eastAsia="Times New Roman" w:hAnsi="Times New Roman" w:cs="Times New Roman"/>
      <w:sz w:val="20"/>
      <w:szCs w:val="20"/>
      <w:lang w:eastAsia="pl-PL"/>
    </w:rPr>
  </w:style>
  <w:style w:type="paragraph" w:customStyle="1" w:styleId="Default">
    <w:name w:val="Default"/>
    <w:rsid w:val="002058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2058E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uiPriority w:val="99"/>
    <w:unhideWhenUsed/>
    <w:rsid w:val="009E6214"/>
    <w:rPr>
      <w:color w:val="0563C1" w:themeColor="hyperlink"/>
      <w:u w:val="single"/>
    </w:rPr>
  </w:style>
  <w:style w:type="paragraph" w:styleId="Tekstdymka">
    <w:name w:val="Balloon Text"/>
    <w:basedOn w:val="Normalny"/>
    <w:link w:val="TekstdymkaZnak"/>
    <w:uiPriority w:val="99"/>
    <w:semiHidden/>
    <w:unhideWhenUsed/>
    <w:rsid w:val="00491D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1D4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poddebic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763C-C887-483E-BF84-100489B4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6087</Words>
  <Characters>36524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Wójcik</dc:creator>
  <cp:keywords/>
  <dc:description/>
  <cp:lastModifiedBy>Jolanta Wójcik</cp:lastModifiedBy>
  <cp:revision>13</cp:revision>
  <cp:lastPrinted>2023-07-26T10:20:00Z</cp:lastPrinted>
  <dcterms:created xsi:type="dcterms:W3CDTF">2023-07-13T08:37:00Z</dcterms:created>
  <dcterms:modified xsi:type="dcterms:W3CDTF">2023-07-26T11:42:00Z</dcterms:modified>
</cp:coreProperties>
</file>