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FEA9" w14:textId="77777777" w:rsidR="0039433B" w:rsidRPr="0039433B" w:rsidRDefault="0039433B" w:rsidP="0039433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 w:bidi="hi-IN"/>
        </w:rPr>
      </w:pPr>
      <w:r w:rsidRPr="0039433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Załącznik nr 1 do Specyfikacji Warunków Zamówienia</w:t>
      </w:r>
      <w:r w:rsidRPr="0039433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 w:bidi="hi-IN"/>
        </w:rPr>
        <w:t xml:space="preserve"> </w:t>
      </w:r>
    </w:p>
    <w:p w14:paraId="6006521D" w14:textId="77777777" w:rsidR="0039433B" w:rsidRPr="0039433B" w:rsidRDefault="0039433B" w:rsidP="0039433B">
      <w:pPr>
        <w:suppressAutoHyphens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</w:p>
    <w:p w14:paraId="6D890FA1" w14:textId="2843548E" w:rsidR="0039433B" w:rsidRPr="0039433B" w:rsidRDefault="0039433B" w:rsidP="0039433B">
      <w:pPr>
        <w:suppressAutoHyphens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  <w:r w:rsidRPr="0039433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numer sprawy: BZP-</w:t>
      </w:r>
      <w:r w:rsidR="00180868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2630-21</w:t>
      </w:r>
      <w:r w:rsidRPr="0039433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/2022</w:t>
      </w:r>
    </w:p>
    <w:p w14:paraId="3E297F4F" w14:textId="77777777" w:rsidR="0039433B" w:rsidRPr="0039433B" w:rsidRDefault="0039433B" w:rsidP="0039433B">
      <w:pPr>
        <w:suppressAutoHyphens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</w:p>
    <w:p w14:paraId="5905E239" w14:textId="77777777" w:rsidR="0039433B" w:rsidRPr="0039433B" w:rsidRDefault="0039433B" w:rsidP="0039433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  <w:r w:rsidRPr="0039433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OPIS PRZEDMIOTU ZAMÓWIENIA</w:t>
      </w:r>
    </w:p>
    <w:p w14:paraId="13CBF073" w14:textId="21CD3C51" w:rsidR="00531165" w:rsidRPr="00C40B53" w:rsidRDefault="00531165" w:rsidP="00BE64B8">
      <w:pPr>
        <w:spacing w:after="0" w:line="276" w:lineRule="auto"/>
        <w:rPr>
          <w:rFonts w:ascii="Times New Roman" w:hAnsi="Times New Roman" w:cs="Times New Roman"/>
        </w:rPr>
      </w:pPr>
    </w:p>
    <w:p w14:paraId="598FA23A" w14:textId="764F6AC0" w:rsidR="00180B6C" w:rsidRPr="00C40B53" w:rsidRDefault="00180B6C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9"/>
        <w:gridCol w:w="5322"/>
        <w:gridCol w:w="355"/>
        <w:gridCol w:w="4748"/>
      </w:tblGrid>
      <w:tr w:rsidR="00180B6C" w:rsidRPr="00C40B53" w14:paraId="17610EB4" w14:textId="77777777" w:rsidTr="00AD1E62">
        <w:trPr>
          <w:cantSplit/>
        </w:trPr>
        <w:tc>
          <w:tcPr>
            <w:tcW w:w="131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7F61049" w14:textId="30ADF36E" w:rsidR="00180B6C" w:rsidRPr="00C40B53" w:rsidRDefault="00180B6C" w:rsidP="00BE64B8">
            <w:pPr>
              <w:pStyle w:val="Nagwek1"/>
              <w:spacing w:after="0" w:line="276" w:lineRule="auto"/>
              <w:rPr>
                <w:rFonts w:cs="Times New Roman"/>
              </w:rPr>
            </w:pPr>
            <w:bookmarkStart w:id="0" w:name="_Toc87364983"/>
            <w:r w:rsidRPr="00C40B53">
              <w:rPr>
                <w:rFonts w:cs="Times New Roman"/>
              </w:rPr>
              <w:t xml:space="preserve">Część nr </w:t>
            </w:r>
            <w:r w:rsidR="00F352A4">
              <w:rPr>
                <w:rFonts w:cs="Times New Roman"/>
              </w:rPr>
              <w:t>1</w:t>
            </w:r>
            <w:r w:rsidRPr="00C40B53">
              <w:rPr>
                <w:rFonts w:cs="Times New Roman"/>
              </w:rPr>
              <w:t xml:space="preserve"> – </w:t>
            </w:r>
            <w:bookmarkEnd w:id="0"/>
            <w:r w:rsidRPr="00C40B53">
              <w:rPr>
                <w:rFonts w:cs="Times New Roman"/>
              </w:rPr>
              <w:t>Klawiatura + mysz</w:t>
            </w:r>
          </w:p>
          <w:p w14:paraId="45DBABF7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B6C" w:rsidRPr="00C40B53" w14:paraId="130F4128" w14:textId="77777777" w:rsidTr="00AD1E62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17DDF6B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4F0BF0C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2DE0B86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0B6CE2A8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0B53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B400BBD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40B53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80B6C" w:rsidRPr="00C40B53" w14:paraId="231B9FB4" w14:textId="77777777" w:rsidTr="00AD1E62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B4359CC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1D8BEC6" w14:textId="77777777" w:rsidR="00180B6C" w:rsidRPr="00C40B53" w:rsidRDefault="00180B6C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80B6C" w:rsidRPr="00C40B53" w14:paraId="55D99E46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5CA73E9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Nazwa przedmiotu</w:t>
            </w:r>
          </w:p>
        </w:tc>
        <w:tc>
          <w:tcPr>
            <w:tcW w:w="1042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72CDA255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Klawiatura + mysz</w:t>
            </w:r>
          </w:p>
        </w:tc>
      </w:tr>
      <w:tr w:rsidR="00180B6C" w:rsidRPr="00C40B53" w14:paraId="2EA9145E" w14:textId="77777777" w:rsidTr="00AD1E62">
        <w:tc>
          <w:tcPr>
            <w:tcW w:w="842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899C5F7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40B53">
              <w:rPr>
                <w:rFonts w:ascii="Times New Roman" w:hAnsi="Times New Roman" w:cs="Times New Roman"/>
                <w:b/>
                <w:bCs/>
              </w:rPr>
              <w:t>Klawiatura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E4C42BC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B6C" w:rsidRPr="00C40B53" w14:paraId="12DEA5E7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7F2D78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002DD5" w14:textId="2571D5F0" w:rsidR="00180B6C" w:rsidRPr="00C40B53" w:rsidRDefault="00ED74C4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Mechaniczna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EB2B09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1807D34A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8F5A27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Typ podłączenia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823C5F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Przewodowa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F52D6D1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23DE80E3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417CAB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Interfejs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E58B492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USB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3EFAC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7B0F3711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B4FAEA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Klawiatura numeryczna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0A9761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75E632A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71A162D8" w14:textId="77777777" w:rsidTr="00AD1E62">
        <w:tc>
          <w:tcPr>
            <w:tcW w:w="842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1C08E46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40B53">
              <w:rPr>
                <w:rFonts w:ascii="Times New Roman" w:hAnsi="Times New Roman" w:cs="Times New Roman"/>
                <w:b/>
                <w:bCs/>
              </w:rPr>
              <w:t>Mysz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31EDA17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B6C" w:rsidRPr="00C40B53" w14:paraId="6925CBB9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59E50A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Sensor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EB4921E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Optyczna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564870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53186DD1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056CA5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lastRenderedPageBreak/>
              <w:t>Rodzaj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D25DA1E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Przewodowa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2DAB7B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397147F7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39C67C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Interfejs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28081E7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USB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7044253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4634999F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E29217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Liczba przycisków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40B6183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3A89A50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10342A32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F64931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Liczba rolek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562D43E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B74F051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2516385F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BF15CC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3B3EDA1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Min. 24 miesiące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8B00E02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0B6C" w:rsidRPr="00C40B53" w14:paraId="594AFB69" w14:textId="77777777" w:rsidTr="00AD1E62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7D5F97" w14:textId="77777777" w:rsidR="00180B6C" w:rsidRPr="00C40B53" w:rsidRDefault="00180B6C" w:rsidP="00BE64B8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40B53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4C8FDD8" w14:textId="12E79C75" w:rsidR="00180B6C" w:rsidRPr="00C40B53" w:rsidRDefault="00ED74C4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40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DBF2713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689" w:rsidRPr="00C40B53" w14:paraId="7B0C21E8" w14:textId="77777777" w:rsidTr="00D94689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2F69A7E4" w14:textId="26EC672F" w:rsidR="00D94689" w:rsidRPr="00D94689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D94689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2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46EFDD5D" w14:textId="69419E3E" w:rsidR="00D94689" w:rsidRPr="00445141" w:rsidRDefault="00445141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5141">
              <w:rPr>
                <w:rFonts w:ascii="Times New Roman" w:hAnsi="Times New Roman" w:cs="Times New Roman"/>
                <w:b/>
                <w:bCs/>
              </w:rPr>
              <w:t>Wydział Grafiki, ul. Humberta 3, 31-128 Kraków</w:t>
            </w:r>
          </w:p>
        </w:tc>
      </w:tr>
      <w:tr w:rsidR="00180B6C" w:rsidRPr="00C40B53" w14:paraId="50843F37" w14:textId="77777777" w:rsidTr="00D94689">
        <w:tc>
          <w:tcPr>
            <w:tcW w:w="2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14:paraId="2C9BE08F" w14:textId="118BE44F" w:rsidR="00180B6C" w:rsidRPr="00C40B53" w:rsidRDefault="00180B6C" w:rsidP="00B20986">
            <w:pPr>
              <w:pStyle w:val="Zawartotabeli"/>
              <w:rPr>
                <w:rFonts w:ascii="Times New Roman" w:hAnsi="Times New Roman" w:cs="Times New Roman"/>
                <w:bCs/>
              </w:rPr>
            </w:pPr>
            <w:r w:rsidRPr="00C40B53">
              <w:rPr>
                <w:rFonts w:ascii="Times New Roman" w:hAnsi="Times New Roman" w:cs="Times New Roman"/>
                <w:bCs/>
              </w:rPr>
              <w:t>Model wzorcowy</w:t>
            </w:r>
            <w:r w:rsidR="00B20986">
              <w:rPr>
                <w:rFonts w:ascii="Times New Roman" w:hAnsi="Times New Roman" w:cs="Times New Roman"/>
                <w:bCs/>
              </w:rPr>
              <w:t xml:space="preserve"> (przykładowy), który spełnia wymagane parametry techniczne</w:t>
            </w:r>
          </w:p>
        </w:tc>
        <w:tc>
          <w:tcPr>
            <w:tcW w:w="56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30299A0" w14:textId="3E8E565B" w:rsidR="00180B6C" w:rsidRPr="00C40B53" w:rsidRDefault="00ED74C4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D74C4">
              <w:rPr>
                <w:rFonts w:ascii="Times New Roman" w:hAnsi="Times New Roman" w:cs="Times New Roman"/>
                <w:bCs/>
              </w:rPr>
              <w:t xml:space="preserve">Microsoft </w:t>
            </w:r>
            <w:proofErr w:type="spellStart"/>
            <w:r w:rsidRPr="00ED74C4">
              <w:rPr>
                <w:rFonts w:ascii="Times New Roman" w:hAnsi="Times New Roman" w:cs="Times New Roman"/>
                <w:bCs/>
              </w:rPr>
              <w:t>Wired</w:t>
            </w:r>
            <w:proofErr w:type="spellEnd"/>
            <w:r w:rsidRPr="00ED74C4">
              <w:rPr>
                <w:rFonts w:ascii="Times New Roman" w:hAnsi="Times New Roman" w:cs="Times New Roman"/>
                <w:bCs/>
              </w:rPr>
              <w:t xml:space="preserve"> Desktop 600</w:t>
            </w:r>
            <w:r w:rsidR="00180B6C" w:rsidRPr="00C40B53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47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5CC7A7F" w14:textId="77777777" w:rsidR="00180B6C" w:rsidRPr="00C40B53" w:rsidRDefault="00180B6C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BF463A" w14:textId="493CFA4D" w:rsidR="00180B6C" w:rsidRPr="00C40B53" w:rsidRDefault="00180B6C" w:rsidP="00BE64B8">
      <w:pPr>
        <w:spacing w:after="0" w:line="276" w:lineRule="auto"/>
        <w:rPr>
          <w:rFonts w:ascii="Times New Roman" w:hAnsi="Times New Roman" w:cs="Times New Roman"/>
        </w:rPr>
      </w:pPr>
    </w:p>
    <w:p w14:paraId="435B4087" w14:textId="1EC74BBE" w:rsidR="00C40B53" w:rsidRPr="00C40B53" w:rsidRDefault="00C40B53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5677"/>
        <w:gridCol w:w="4910"/>
      </w:tblGrid>
      <w:tr w:rsidR="00C40B53" w:rsidRPr="00C40B53" w14:paraId="08D0E631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B1095A8" w14:textId="40DC7C9C" w:rsidR="00C40B53" w:rsidRPr="00C40B53" w:rsidRDefault="00C40B53" w:rsidP="00BE64B8">
            <w:pPr>
              <w:pStyle w:val="Nagwek1"/>
              <w:spacing w:after="0" w:line="276" w:lineRule="auto"/>
              <w:rPr>
                <w:rFonts w:cs="Times New Roman"/>
              </w:rPr>
            </w:pPr>
            <w:bookmarkStart w:id="1" w:name="_Toc87364964"/>
            <w:r w:rsidRPr="00C40B53">
              <w:rPr>
                <w:rFonts w:cs="Times New Roman"/>
              </w:rPr>
              <w:t xml:space="preserve">Część nr </w:t>
            </w:r>
            <w:r w:rsidR="00F352A4">
              <w:rPr>
                <w:rFonts w:cs="Times New Roman"/>
              </w:rPr>
              <w:t>2</w:t>
            </w:r>
            <w:r w:rsidRPr="00C40B53">
              <w:rPr>
                <w:rFonts w:cs="Times New Roman"/>
              </w:rPr>
              <w:t xml:space="preserve"> – </w:t>
            </w:r>
            <w:bookmarkEnd w:id="1"/>
            <w:r w:rsidRPr="00C40B53">
              <w:rPr>
                <w:rFonts w:cs="Times New Roman"/>
              </w:rPr>
              <w:t>Karta graficzna</w:t>
            </w:r>
          </w:p>
          <w:p w14:paraId="264A3B47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B53" w:rsidRPr="00C40B53" w14:paraId="77AF36C8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1B9FA5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BC85F79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037954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D525339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0B53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A4F8508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40B53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C40B53" w:rsidRPr="00C40B53" w14:paraId="33471EA2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D57D50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3513D7" w14:textId="77777777" w:rsidR="00C40B53" w:rsidRPr="00C40B53" w:rsidRDefault="00C40B53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40B53" w:rsidRPr="00C40B53" w14:paraId="2801921A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A6F0CAF" w14:textId="77777777" w:rsidR="00C40B53" w:rsidRPr="00C40B53" w:rsidRDefault="00C40B53" w:rsidP="00BE64B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1467BA1" w14:textId="692387F6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>Karta graficzna</w:t>
            </w:r>
          </w:p>
        </w:tc>
      </w:tr>
      <w:tr w:rsidR="00A60499" w:rsidRPr="00C40B53" w14:paraId="51E37867" w14:textId="77777777" w:rsidTr="00A60499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14:paraId="18FF2E76" w14:textId="37A6C75C" w:rsidR="00A60499" w:rsidRPr="00C40B53" w:rsidRDefault="00A60499" w:rsidP="00BE64B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CFEDDD" w14:textId="23059D6A" w:rsidR="00A60499" w:rsidRPr="00C40B53" w:rsidRDefault="00A6049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60499">
              <w:rPr>
                <w:rFonts w:ascii="Times New Roman" w:hAnsi="Times New Roman" w:cs="Times New Roman"/>
              </w:rPr>
              <w:t xml:space="preserve">Karta graficzna osiągająca min. </w:t>
            </w:r>
            <w:r>
              <w:rPr>
                <w:rFonts w:ascii="Times New Roman" w:hAnsi="Times New Roman" w:cs="Times New Roman"/>
              </w:rPr>
              <w:t>1</w:t>
            </w:r>
            <w:r w:rsidR="006E652F">
              <w:rPr>
                <w:rFonts w:ascii="Times New Roman" w:hAnsi="Times New Roman" w:cs="Times New Roman"/>
              </w:rPr>
              <w:t>6995</w:t>
            </w:r>
            <w:r w:rsidRPr="00A60499">
              <w:rPr>
                <w:rFonts w:ascii="Times New Roman" w:hAnsi="Times New Roman" w:cs="Times New Roman"/>
              </w:rPr>
              <w:t xml:space="preserve"> punktów wg testu </w:t>
            </w:r>
            <w:hyperlink r:id="rId5" w:history="1">
              <w:r w:rsidRPr="00A60499">
                <w:rPr>
                  <w:rStyle w:val="Hipercze"/>
                  <w:rFonts w:ascii="Times New Roman" w:hAnsi="Times New Roman" w:cs="Times New Roman" w:hint="eastAsia"/>
                </w:rPr>
                <w:t>https://www.videocardbenchmark.net/high_end_gpus.html</w:t>
              </w:r>
            </w:hyperlink>
            <w:r w:rsidRPr="00A60499">
              <w:rPr>
                <w:rFonts w:ascii="Times New Roman" w:hAnsi="Times New Roman" w:cs="Times New Roman"/>
              </w:rPr>
              <w:t xml:space="preserve"> na dzień </w:t>
            </w:r>
            <w:r w:rsidR="00EE456D">
              <w:rPr>
                <w:rFonts w:ascii="Times New Roman" w:hAnsi="Times New Roman" w:cs="Times New Roman"/>
              </w:rPr>
              <w:t>2</w:t>
            </w:r>
            <w:r w:rsidR="003F4B78">
              <w:rPr>
                <w:rFonts w:ascii="Times New Roman" w:hAnsi="Times New Roman" w:cs="Times New Roman"/>
              </w:rPr>
              <w:t>8</w:t>
            </w:r>
            <w:r w:rsidRPr="00A604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E456D">
              <w:rPr>
                <w:rFonts w:ascii="Times New Roman" w:hAnsi="Times New Roman" w:cs="Times New Roman"/>
              </w:rPr>
              <w:t>6</w:t>
            </w:r>
            <w:r w:rsidRPr="00A6049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A6049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0A62B9A" w14:textId="155FD08A" w:rsidR="00A60499" w:rsidRPr="00C40B53" w:rsidRDefault="00A6049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228B8BE4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4EB547" w14:textId="2A890D52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Rodzaj złącza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D49B8" w14:textId="43010FEC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>PCIe 4.0 x16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520B61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0AF72D22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8262D9" w14:textId="2285276E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Pamięć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170170" w14:textId="0B3D836D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>Min. 12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9F0106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2CF4E31E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8B1EAF" w14:textId="00FE0F7D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24F54B" w14:textId="5D10DC09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>GDDR6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E3104C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7BB23B2C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B9AF85" w14:textId="23C6894B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Szyna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8F4EF0" w14:textId="7120B6C8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>192 bit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D45448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2FA5A0FF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951233" w14:textId="0FBDEB0E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Rdzenie CUDA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E81B40" w14:textId="4F42609C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>Min. 3584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6A2F4F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6EF1B1A3" w14:textId="77777777" w:rsidTr="00AD1E62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1E326E" w14:textId="344688F7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017CEB" w14:textId="594D8531" w:rsidR="00445141" w:rsidRPr="00445141" w:rsidRDefault="00C40B53" w:rsidP="0044514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5141">
              <w:rPr>
                <w:rFonts w:ascii="Times New Roman" w:hAnsi="Times New Roman"/>
                <w:sz w:val="24"/>
                <w:szCs w:val="24"/>
              </w:rPr>
              <w:t>Min.</w:t>
            </w:r>
            <w:r w:rsidR="00445141" w:rsidRPr="00445141">
              <w:rPr>
                <w:rFonts w:ascii="Times New Roman" w:hAnsi="Times New Roman"/>
                <w:sz w:val="24"/>
                <w:szCs w:val="24"/>
              </w:rPr>
              <w:t>:</w:t>
            </w:r>
            <w:r w:rsidRPr="0044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2B746B" w14:textId="1560A0B2" w:rsidR="00C40B53" w:rsidRPr="00445141" w:rsidRDefault="00C40B53" w:rsidP="00BE64B8">
            <w:pPr>
              <w:pStyle w:val="Akapitzlist"/>
              <w:numPr>
                <w:ilvl w:val="0"/>
                <w:numId w:val="1"/>
              </w:num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5141">
              <w:rPr>
                <w:rFonts w:ascii="Times New Roman" w:hAnsi="Times New Roman"/>
                <w:sz w:val="24"/>
                <w:szCs w:val="24"/>
              </w:rPr>
              <w:t>HDMI – 2szt.</w:t>
            </w:r>
          </w:p>
          <w:p w14:paraId="218146A2" w14:textId="56DDB186" w:rsidR="00C40B53" w:rsidRPr="00445141" w:rsidRDefault="00C40B53" w:rsidP="00BE64B8">
            <w:pPr>
              <w:pStyle w:val="Akapitzlist"/>
              <w:numPr>
                <w:ilvl w:val="0"/>
                <w:numId w:val="1"/>
              </w:num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141">
              <w:rPr>
                <w:rFonts w:ascii="Times New Roman" w:hAnsi="Times New Roman"/>
                <w:sz w:val="24"/>
                <w:szCs w:val="24"/>
              </w:rPr>
              <w:t>DisplalyPort</w:t>
            </w:r>
            <w:proofErr w:type="spellEnd"/>
            <w:r w:rsidRPr="00445141">
              <w:rPr>
                <w:rFonts w:ascii="Times New Roman" w:hAnsi="Times New Roman"/>
                <w:sz w:val="24"/>
                <w:szCs w:val="24"/>
              </w:rPr>
              <w:t xml:space="preserve"> – 2szt.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7F6FD2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0177EE90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38BF36" w14:textId="5C59D197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Obsługiwane biblioteki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8EE9C3" w14:textId="77777777" w:rsidR="00C40B53" w:rsidRPr="00445141" w:rsidRDefault="00C40B53" w:rsidP="00BE64B8">
            <w:pPr>
              <w:pStyle w:val="Akapitzlist"/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5141">
              <w:rPr>
                <w:rFonts w:ascii="Times New Roman" w:hAnsi="Times New Roman"/>
                <w:sz w:val="24"/>
                <w:szCs w:val="24"/>
              </w:rPr>
              <w:t>DirectX 12</w:t>
            </w:r>
          </w:p>
          <w:p w14:paraId="210C6458" w14:textId="161A79EA" w:rsidR="00C40B53" w:rsidRPr="00445141" w:rsidRDefault="00C40B53" w:rsidP="00BE64B8">
            <w:pPr>
              <w:pStyle w:val="Akapitzlist"/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141">
              <w:rPr>
                <w:rFonts w:ascii="Times New Roman" w:hAnsi="Times New Roman"/>
                <w:sz w:val="24"/>
                <w:szCs w:val="24"/>
              </w:rPr>
              <w:t>OpenGL</w:t>
            </w:r>
            <w:proofErr w:type="spellEnd"/>
            <w:r w:rsidRPr="00445141">
              <w:rPr>
                <w:rFonts w:ascii="Times New Roman" w:hAnsi="Times New Roman"/>
                <w:sz w:val="24"/>
                <w:szCs w:val="24"/>
              </w:rPr>
              <w:t xml:space="preserve"> – 4.6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7242C1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79A574B3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07B4F2" w14:textId="77777777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B58F51" w14:textId="6A608263" w:rsidR="00C40B53" w:rsidRPr="00445141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45141">
              <w:rPr>
                <w:rFonts w:ascii="Times New Roman" w:hAnsi="Times New Roman" w:cs="Times New Roman"/>
              </w:rPr>
              <w:t>min. 36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347EEEC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53" w:rsidRPr="00C40B53" w14:paraId="74DF9C13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7AF43C" w14:textId="77777777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40B53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F88049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5E25DE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0B53" w:rsidRPr="00C40B53" w14:paraId="10C612DA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41736A5B" w14:textId="77777777" w:rsidR="00C40B53" w:rsidRPr="00C40B53" w:rsidRDefault="00C40B53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40B53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03C3FCCE" w14:textId="15D69331" w:rsidR="00C40B53" w:rsidRPr="00C40B53" w:rsidRDefault="00B7697E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Grafiki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ul. 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31-128 Kraków</w:t>
            </w:r>
          </w:p>
        </w:tc>
      </w:tr>
      <w:tr w:rsidR="00C40B53" w:rsidRPr="00C40B53" w14:paraId="0424868F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E886" w14:textId="60301B4C" w:rsidR="00C40B53" w:rsidRPr="00B20986" w:rsidRDefault="00B20986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06B" w14:textId="02FC664C" w:rsidR="00C40B53" w:rsidRPr="00D94689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94689">
              <w:rPr>
                <w:rFonts w:ascii="Times New Roman" w:hAnsi="Times New Roman" w:cs="Times New Roman"/>
                <w:b w:val="0"/>
                <w:bCs w:val="0"/>
              </w:rPr>
              <w:t>Gigabyte</w:t>
            </w:r>
            <w:proofErr w:type="spellEnd"/>
            <w:r w:rsidRPr="00D9468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94689">
              <w:rPr>
                <w:rFonts w:ascii="Times New Roman" w:hAnsi="Times New Roman" w:cs="Times New Roman"/>
                <w:b w:val="0"/>
                <w:bCs w:val="0"/>
              </w:rPr>
              <w:t>GeForce</w:t>
            </w:r>
            <w:proofErr w:type="spellEnd"/>
            <w:r w:rsidRPr="00D94689">
              <w:rPr>
                <w:rFonts w:ascii="Times New Roman" w:hAnsi="Times New Roman" w:cs="Times New Roman"/>
                <w:b w:val="0"/>
                <w:bCs w:val="0"/>
              </w:rPr>
              <w:t xml:space="preserve"> RTX 3060 GAMING OC LHR 12GB GDDR6</w:t>
            </w:r>
            <w:r w:rsidR="00C40B53" w:rsidRPr="00D94689">
              <w:rPr>
                <w:rFonts w:ascii="Times New Roman" w:hAnsi="Times New Roman" w:cs="Times New Roman"/>
                <w:b w:val="0"/>
                <w:bCs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6424" w14:textId="77777777" w:rsidR="00C40B53" w:rsidRPr="00C40B53" w:rsidRDefault="00C40B53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EB1838D" w14:textId="794F5B85" w:rsidR="00C40B53" w:rsidRDefault="00C40B53" w:rsidP="00BE64B8">
      <w:pPr>
        <w:spacing w:after="0" w:line="276" w:lineRule="auto"/>
        <w:rPr>
          <w:rFonts w:ascii="Times New Roman" w:hAnsi="Times New Roman" w:cs="Times New Roman"/>
        </w:rPr>
      </w:pPr>
    </w:p>
    <w:p w14:paraId="7476E53D" w14:textId="104552F8" w:rsidR="00D94689" w:rsidRDefault="00D94689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D94689" w:rsidRPr="0004793D" w14:paraId="0F98CF06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4E2DF44" w14:textId="129FC978" w:rsidR="00D94689" w:rsidRPr="0004793D" w:rsidRDefault="00D94689" w:rsidP="00BE64B8">
            <w:pPr>
              <w:pStyle w:val="Nagwek1"/>
              <w:spacing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lastRenderedPageBreak/>
              <w:t xml:space="preserve">Część nr </w:t>
            </w:r>
            <w:r w:rsidR="00F352A4">
              <w:rPr>
                <w:rFonts w:cs="Times New Roman"/>
              </w:rPr>
              <w:t>3</w:t>
            </w:r>
            <w:r w:rsidRPr="0004793D">
              <w:rPr>
                <w:rFonts w:cs="Times New Roman"/>
              </w:rPr>
              <w:t xml:space="preserve"> – Monitor</w:t>
            </w:r>
          </w:p>
          <w:p w14:paraId="0E9BF1D2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689" w:rsidRPr="0004793D" w14:paraId="35A24B8F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4AC276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3132C4A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9703CD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9799F1F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9DA4553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D94689" w:rsidRPr="0004793D" w14:paraId="7960E8CA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396E96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544ED3" w14:textId="77777777" w:rsidR="00D94689" w:rsidRPr="0004793D" w:rsidRDefault="00D94689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4689" w:rsidRPr="0004793D" w14:paraId="526F5EE2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5CF7C34" w14:textId="77777777" w:rsidR="00D94689" w:rsidRPr="0004793D" w:rsidRDefault="00D94689" w:rsidP="00BE64B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3DCA33E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Monitor</w:t>
            </w:r>
          </w:p>
        </w:tc>
      </w:tr>
      <w:tr w:rsidR="00D94689" w:rsidRPr="0004793D" w14:paraId="44A7DAF8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97EA62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0762C2" w14:textId="53212E4D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4793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6465F3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12D3A70F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882C57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Powłoka matrycy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19F40C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B466AC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63376AAA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BCA45E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Rodzaj matrycy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FA93A6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LED, IPS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FF178D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4CE95C3C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03F1EB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64AF5F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Płaski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A891AD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0BD03EF8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844117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1DA48" w14:textId="12432481" w:rsidR="00D94689" w:rsidRPr="0004793D" w:rsidRDefault="008215E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x 1440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DFEE92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0BB4E6C4" w14:textId="77777777" w:rsidTr="00AD1E62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0C6119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Częstotliwość odświeżania ekranu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F5CDFB" w14:textId="77777777" w:rsidR="00D94689" w:rsidRPr="0004793D" w:rsidRDefault="00D94689" w:rsidP="00BE64B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04793D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EBDE1D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4741CB49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0593CB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Odwzorowanie przestrzeni barw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63064D" w14:textId="233E4ED3" w:rsidR="00D94689" w:rsidRPr="008215E2" w:rsidRDefault="00D94689" w:rsidP="00BE64B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215E2">
              <w:rPr>
                <w:rFonts w:ascii="Times New Roman" w:hAnsi="Times New Roman"/>
              </w:rPr>
              <w:t>sRGB</w:t>
            </w:r>
            <w:proofErr w:type="spellEnd"/>
            <w:r w:rsidRPr="008215E2">
              <w:rPr>
                <w:rFonts w:ascii="Times New Roman" w:hAnsi="Times New Roman"/>
              </w:rPr>
              <w:t xml:space="preserve">: </w:t>
            </w:r>
            <w:r w:rsidR="008215E2" w:rsidRPr="008215E2">
              <w:rPr>
                <w:rFonts w:ascii="Times New Roman" w:hAnsi="Times New Roman"/>
              </w:rPr>
              <w:t>99</w:t>
            </w:r>
            <w:r w:rsidRPr="008215E2">
              <w:rPr>
                <w:rFonts w:ascii="Times New Roman" w:hAnsi="Times New Roman"/>
              </w:rPr>
              <w:t>%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F56C20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15E2" w:rsidRPr="0004793D" w14:paraId="1722F182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44CDED" w14:textId="7A136741" w:rsidR="008215E2" w:rsidRPr="0004793D" w:rsidRDefault="008215E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HDR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9CA6D6" w14:textId="31851DB9" w:rsidR="008215E2" w:rsidRPr="008215E2" w:rsidRDefault="008215E2" w:rsidP="00BE64B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HDR 10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B919E3" w14:textId="77777777" w:rsidR="008215E2" w:rsidRPr="0004793D" w:rsidRDefault="008215E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79BDE87F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3AA3E5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</w:rPr>
              <w:t>Jasność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AE627B" w14:textId="2522246B" w:rsidR="00D94689" w:rsidRPr="0004793D" w:rsidRDefault="008215E2" w:rsidP="00BE64B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30</w:t>
            </w:r>
            <w:r w:rsidR="00D94689" w:rsidRPr="0004793D">
              <w:rPr>
                <w:rFonts w:ascii="Times New Roman" w:hAnsi="Times New Roman"/>
                <w:sz w:val="24"/>
                <w:szCs w:val="24"/>
              </w:rPr>
              <w:t>0 cd/m²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04DDCD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7D8D36A3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08D0E0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</w:rPr>
              <w:t>Złącza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3F3E80" w14:textId="77777777" w:rsidR="008215E2" w:rsidRPr="008215E2" w:rsidRDefault="008215E2" w:rsidP="00BE64B8">
            <w:pPr>
              <w:pStyle w:val="Akapitzlist"/>
              <w:numPr>
                <w:ilvl w:val="0"/>
                <w:numId w:val="8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8215E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HDMI - 2 szt.</w:t>
            </w:r>
          </w:p>
          <w:p w14:paraId="404D8B58" w14:textId="77777777" w:rsidR="008215E2" w:rsidRPr="008215E2" w:rsidRDefault="008215E2" w:rsidP="00BE64B8">
            <w:pPr>
              <w:pStyle w:val="Akapitzlist"/>
              <w:numPr>
                <w:ilvl w:val="0"/>
                <w:numId w:val="8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8215E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DisplayPort</w:t>
            </w:r>
            <w:proofErr w:type="spellEnd"/>
            <w:r w:rsidRPr="008215E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 - 1 szt.</w:t>
            </w:r>
          </w:p>
          <w:p w14:paraId="79E77672" w14:textId="77777777" w:rsidR="008215E2" w:rsidRPr="008215E2" w:rsidRDefault="008215E2" w:rsidP="00BE64B8">
            <w:pPr>
              <w:pStyle w:val="Akapitzlist"/>
              <w:numPr>
                <w:ilvl w:val="0"/>
                <w:numId w:val="8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8215E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lastRenderedPageBreak/>
              <w:t>Wyjście audio - 1 szt.</w:t>
            </w:r>
          </w:p>
          <w:p w14:paraId="3FB7FE8E" w14:textId="77777777" w:rsidR="008215E2" w:rsidRPr="008215E2" w:rsidRDefault="008215E2" w:rsidP="00BE64B8">
            <w:pPr>
              <w:pStyle w:val="Akapitzlist"/>
              <w:numPr>
                <w:ilvl w:val="0"/>
                <w:numId w:val="8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8215E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USB 3.1 Gen. 1 (USB 3.0) - 2 szt.</w:t>
            </w:r>
          </w:p>
          <w:p w14:paraId="10AD7344" w14:textId="77777777" w:rsidR="008215E2" w:rsidRPr="00D577E0" w:rsidRDefault="008215E2" w:rsidP="00BE64B8">
            <w:pPr>
              <w:pStyle w:val="Akapitzlist"/>
              <w:numPr>
                <w:ilvl w:val="0"/>
                <w:numId w:val="8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</w:pPr>
            <w:r w:rsidRPr="00D577E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  <w:t xml:space="preserve">USB 3.1 Gen. 1 Type-B (USB 3.0) - 1 </w:t>
            </w:r>
            <w:proofErr w:type="spellStart"/>
            <w:r w:rsidRPr="00D577E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D577E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  <w:t>.</w:t>
            </w:r>
          </w:p>
          <w:p w14:paraId="78DC91E8" w14:textId="1E54E33E" w:rsidR="00D94689" w:rsidRPr="008215E2" w:rsidRDefault="008215E2" w:rsidP="00BE64B8">
            <w:pPr>
              <w:pStyle w:val="Akapitzlist"/>
              <w:numPr>
                <w:ilvl w:val="0"/>
                <w:numId w:val="8"/>
              </w:numPr>
              <w:shd w:val="clear" w:color="auto" w:fill="F9F9F9"/>
              <w:spacing w:after="0" w:line="276" w:lineRule="auto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 w:rsidRPr="008215E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D66FD6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379517B4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48AED8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6894D3" w14:textId="337145F1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 w:rsidR="00D419AB">
              <w:rPr>
                <w:rFonts w:ascii="Times New Roman" w:hAnsi="Times New Roman" w:cs="Times New Roman"/>
              </w:rPr>
              <w:t>24</w:t>
            </w:r>
            <w:r w:rsidRPr="0004793D">
              <w:rPr>
                <w:rFonts w:ascii="Times New Roman" w:hAnsi="Times New Roman" w:cs="Times New Roman"/>
              </w:rPr>
              <w:t xml:space="preserve"> </w:t>
            </w:r>
            <w:r w:rsidR="00D419AB" w:rsidRPr="0004793D">
              <w:rPr>
                <w:rFonts w:ascii="Times New Roman" w:hAnsi="Times New Roman" w:cs="Times New Roman"/>
              </w:rPr>
              <w:t>miesiąc</w:t>
            </w:r>
            <w:r w:rsidR="00D419A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221BE7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4689" w:rsidRPr="0004793D" w14:paraId="6C2D183A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BB235D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48A03F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38554B" w14:textId="77777777" w:rsidR="00D94689" w:rsidRPr="0004793D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4689" w:rsidRPr="0004793D" w14:paraId="1DE68AE4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19075E30" w14:textId="77777777" w:rsidR="00D94689" w:rsidRPr="0004793D" w:rsidRDefault="00D94689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4AB50751" w14:textId="67C9E29F" w:rsidR="00D94689" w:rsidRPr="0004793D" w:rsidRDefault="00B7697E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Grafiki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ul. 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31-128 Kraków</w:t>
            </w:r>
          </w:p>
        </w:tc>
      </w:tr>
      <w:tr w:rsidR="00D94689" w:rsidRPr="00B20986" w14:paraId="3CDA5C21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05DA" w14:textId="0B8889D7" w:rsidR="00D94689" w:rsidRPr="00B20986" w:rsidRDefault="00B20986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3871" w14:textId="7A49C0D9" w:rsidR="00D94689" w:rsidRPr="00B20986" w:rsidRDefault="00D419AB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LG 34BN770-B</w:t>
            </w:r>
            <w:r w:rsidR="00D94689" w:rsidRPr="00B20986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C06" w14:textId="77777777" w:rsidR="00D94689" w:rsidRPr="00B20986" w:rsidRDefault="00D94689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E8CA6AB" w14:textId="19BFBEB2" w:rsidR="00D94689" w:rsidRPr="00B20986" w:rsidRDefault="00D94689" w:rsidP="00BE64B8">
      <w:pPr>
        <w:spacing w:after="0" w:line="276" w:lineRule="auto"/>
        <w:rPr>
          <w:rFonts w:ascii="Times New Roman" w:hAnsi="Times New Roman" w:cs="Times New Roman"/>
        </w:rPr>
      </w:pPr>
    </w:p>
    <w:p w14:paraId="6C036D55" w14:textId="708395C8" w:rsidR="00C776A2" w:rsidRDefault="00C776A2" w:rsidP="00BE64B8">
      <w:pPr>
        <w:spacing w:after="0" w:line="276" w:lineRule="auto"/>
        <w:rPr>
          <w:rFonts w:ascii="Times New Roman" w:hAnsi="Times New Roman" w:cs="Times New Roman"/>
        </w:rPr>
      </w:pPr>
    </w:p>
    <w:p w14:paraId="0315FD64" w14:textId="7DA68FCF" w:rsidR="00B20986" w:rsidRDefault="00B20986" w:rsidP="00BE64B8">
      <w:pPr>
        <w:spacing w:after="0" w:line="276" w:lineRule="auto"/>
        <w:rPr>
          <w:rFonts w:ascii="Times New Roman" w:hAnsi="Times New Roman" w:cs="Times New Roman"/>
        </w:rPr>
      </w:pPr>
    </w:p>
    <w:p w14:paraId="79E7F807" w14:textId="532310D0" w:rsidR="00B20986" w:rsidRDefault="00B20986" w:rsidP="00BE64B8">
      <w:pPr>
        <w:spacing w:after="0" w:line="276" w:lineRule="auto"/>
        <w:rPr>
          <w:rFonts w:ascii="Times New Roman" w:hAnsi="Times New Roman" w:cs="Times New Roman"/>
        </w:rPr>
      </w:pPr>
    </w:p>
    <w:p w14:paraId="0348E78A" w14:textId="77777777" w:rsidR="00B20986" w:rsidRDefault="00B20986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C776A2" w:rsidRPr="00C40B53" w14:paraId="18EDABC2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65A2D83" w14:textId="12509979" w:rsidR="00C776A2" w:rsidRPr="00C40B53" w:rsidRDefault="00C776A2" w:rsidP="00BE64B8">
            <w:pPr>
              <w:pStyle w:val="Nagwek1"/>
              <w:spacing w:after="0" w:line="276" w:lineRule="auto"/>
              <w:rPr>
                <w:rFonts w:cs="Times New Roman"/>
              </w:rPr>
            </w:pPr>
            <w:r w:rsidRPr="00C40B53">
              <w:rPr>
                <w:rFonts w:cs="Times New Roman"/>
              </w:rPr>
              <w:t xml:space="preserve">Część nr </w:t>
            </w:r>
            <w:r w:rsidR="00F352A4">
              <w:rPr>
                <w:rFonts w:cs="Times New Roman"/>
              </w:rPr>
              <w:t>4</w:t>
            </w:r>
            <w:r w:rsidRPr="00C40B5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Głośniki</w:t>
            </w:r>
          </w:p>
          <w:p w14:paraId="3C90C54B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76A2" w:rsidRPr="00C40B53" w14:paraId="2499BA72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E2FF53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F6A08CA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E00E1E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B8A5B7A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0B53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5E45B93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40B53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C776A2" w:rsidRPr="00C40B53" w14:paraId="7BF06B39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92690D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D4F60E" w14:textId="77777777" w:rsidR="00C776A2" w:rsidRPr="00C40B53" w:rsidRDefault="00C776A2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76A2" w:rsidRPr="00C40B53" w14:paraId="5613CF45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14E5860" w14:textId="77777777" w:rsidR="00C776A2" w:rsidRPr="00C40B53" w:rsidRDefault="00C776A2" w:rsidP="00BE64B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45A13FA7" w14:textId="7AC0524B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</w:tc>
      </w:tr>
      <w:tr w:rsidR="00C776A2" w:rsidRPr="00C40B53" w14:paraId="4C044EC3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036F98" w14:textId="27C42984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lastRenderedPageBreak/>
              <w:t>R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odzaj zestawu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DCF8C8" w14:textId="294D5D46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40CCF9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6A2" w:rsidRPr="00C40B53" w14:paraId="64995770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4E74AA" w14:textId="14D25B9A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Moc głośników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DE9831" w14:textId="518D03C2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20W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816200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6A2" w:rsidRPr="00C40B53" w14:paraId="3D788974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BC61CA" w14:textId="6FA8E4FC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B34D42" w14:textId="77777777" w:rsidR="00C776A2" w:rsidRPr="00C776A2" w:rsidRDefault="00C776A2" w:rsidP="00BE64B8">
            <w:pPr>
              <w:pStyle w:val="Akapitzlist"/>
              <w:numPr>
                <w:ilvl w:val="0"/>
                <w:numId w:val="9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DC-in (wejście zasilania) - 1 szt.</w:t>
            </w:r>
          </w:p>
          <w:p w14:paraId="3BA79912" w14:textId="77777777" w:rsidR="00C776A2" w:rsidRPr="00C776A2" w:rsidRDefault="00C776A2" w:rsidP="00BE64B8">
            <w:pPr>
              <w:pStyle w:val="Akapitzlist"/>
              <w:numPr>
                <w:ilvl w:val="0"/>
                <w:numId w:val="9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Wejście 3,5 mm </w:t>
            </w:r>
            <w:proofErr w:type="spellStart"/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minijack</w:t>
            </w:r>
            <w:proofErr w:type="spellEnd"/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 - 1 szt.</w:t>
            </w:r>
          </w:p>
          <w:p w14:paraId="27A814F1" w14:textId="77777777" w:rsidR="00C776A2" w:rsidRPr="00C776A2" w:rsidRDefault="00C776A2" w:rsidP="00BE64B8">
            <w:pPr>
              <w:pStyle w:val="Akapitzlist"/>
              <w:numPr>
                <w:ilvl w:val="0"/>
                <w:numId w:val="9"/>
              </w:numPr>
              <w:shd w:val="clear" w:color="auto" w:fill="F9F9F9"/>
              <w:spacing w:after="6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Wejście optyczne </w:t>
            </w:r>
            <w:proofErr w:type="spellStart"/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toslink</w:t>
            </w:r>
            <w:proofErr w:type="spellEnd"/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 - 1 szt.</w:t>
            </w:r>
          </w:p>
          <w:p w14:paraId="7B00771E" w14:textId="7C84F22E" w:rsidR="00C776A2" w:rsidRPr="00C776A2" w:rsidRDefault="00C776A2" w:rsidP="00BE64B8">
            <w:pPr>
              <w:pStyle w:val="Akapitzlist"/>
              <w:numPr>
                <w:ilvl w:val="0"/>
                <w:numId w:val="9"/>
              </w:numPr>
              <w:shd w:val="clear" w:color="auto" w:fill="F9F9F9"/>
              <w:spacing w:after="0" w:line="276" w:lineRule="auto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 w:rsidRPr="00C776A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USB-A - 1 szt.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E6B9F3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6A2" w:rsidRPr="00C40B53" w14:paraId="7021A8A1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3DE960" w14:textId="2D74EB0A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2EF797" w14:textId="0E6E21A0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DD5564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6A2" w:rsidRPr="00C40B53" w14:paraId="3989F038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4F1762" w14:textId="2E19B9C5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Sterowanie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592ED9" w14:textId="39869CE2" w:rsidR="00C776A2" w:rsidRDefault="00C776A2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 bezprzewodowy</w:t>
            </w:r>
          </w:p>
          <w:p w14:paraId="3340DDD9" w14:textId="6B0450C7" w:rsidR="00C776A2" w:rsidRPr="00C40B53" w:rsidRDefault="00C776A2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Przyciski na głośniku 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8BA01A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6A2" w:rsidRPr="00C40B53" w14:paraId="7523F860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BF2367" w14:textId="77777777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BDFC5D" w14:textId="1A271373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24</w:t>
            </w:r>
            <w:r w:rsidRPr="00C40B53">
              <w:rPr>
                <w:rFonts w:ascii="Times New Roman" w:hAnsi="Times New Roman" w:cs="Times New Roman"/>
              </w:rPr>
              <w:t xml:space="preserve"> miesiąc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873C60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6A2" w:rsidRPr="00C40B53" w14:paraId="37AC8688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FC8257" w14:textId="77777777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40B53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215365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89130C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76A2" w:rsidRPr="00C40B53" w14:paraId="5A5CF38C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70B1DAB5" w14:textId="77777777" w:rsidR="00C776A2" w:rsidRPr="00C40B53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40B53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22040A5" w14:textId="5B65BC3F" w:rsidR="00C776A2" w:rsidRPr="00C40B53" w:rsidRDefault="00B7697E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Grafiki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ul. 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31-128 Kraków</w:t>
            </w:r>
          </w:p>
        </w:tc>
      </w:tr>
      <w:tr w:rsidR="00C776A2" w:rsidRPr="00C40B53" w14:paraId="5A03B1A2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3A92" w14:textId="372DBB9F" w:rsidR="00C776A2" w:rsidRPr="00B20986" w:rsidRDefault="00B20986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E6A" w14:textId="43E72607" w:rsidR="00C776A2" w:rsidRPr="00C776A2" w:rsidRDefault="00C776A2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776A2">
              <w:rPr>
                <w:rFonts w:ascii="Times New Roman" w:hAnsi="Times New Roman" w:cs="Times New Roman"/>
                <w:b w:val="0"/>
                <w:bCs w:val="0"/>
              </w:rPr>
              <w:t>Creative T100 Hi-Fi 2.0</w:t>
            </w:r>
            <w:r w:rsidRPr="00D94689">
              <w:rPr>
                <w:rFonts w:ascii="Times New Roman" w:hAnsi="Times New Roman" w:cs="Times New Roman"/>
                <w:b w:val="0"/>
                <w:bCs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DE5E" w14:textId="77777777" w:rsidR="00C776A2" w:rsidRPr="00C40B53" w:rsidRDefault="00C776A2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A2C08CA" w14:textId="30ACB5A5" w:rsidR="00C776A2" w:rsidRDefault="00C776A2" w:rsidP="00BE64B8">
      <w:pPr>
        <w:spacing w:after="0" w:line="276" w:lineRule="auto"/>
        <w:rPr>
          <w:rFonts w:ascii="Times New Roman" w:hAnsi="Times New Roman" w:cs="Times New Roman"/>
        </w:rPr>
      </w:pPr>
    </w:p>
    <w:p w14:paraId="6CC146EB" w14:textId="4DCA8641" w:rsidR="00D877C7" w:rsidRDefault="00D877C7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D877C7" w:rsidRPr="00C40B53" w14:paraId="1FF048AD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EE50DDD" w14:textId="10B08712" w:rsidR="00D877C7" w:rsidRPr="00C40B53" w:rsidRDefault="00D877C7" w:rsidP="00BE64B8">
            <w:pPr>
              <w:pStyle w:val="Nagwek1"/>
              <w:spacing w:after="0" w:line="276" w:lineRule="auto"/>
              <w:rPr>
                <w:rFonts w:cs="Times New Roman"/>
              </w:rPr>
            </w:pPr>
            <w:r w:rsidRPr="00C40B53">
              <w:rPr>
                <w:rFonts w:cs="Times New Roman"/>
              </w:rPr>
              <w:lastRenderedPageBreak/>
              <w:t xml:space="preserve">Część nr </w:t>
            </w:r>
            <w:r w:rsidR="00F352A4">
              <w:rPr>
                <w:rFonts w:cs="Times New Roman"/>
              </w:rPr>
              <w:t>5</w:t>
            </w:r>
            <w:r w:rsidRPr="00C40B5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Mini PC</w:t>
            </w:r>
          </w:p>
          <w:p w14:paraId="1451C49C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7C7" w:rsidRPr="00C40B53" w14:paraId="2638350A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20CA92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50825F1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A485C4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6AC634E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0B53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E6A7C88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40B53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D877C7" w:rsidRPr="00C40B53" w14:paraId="186CB690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578CFC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AC87CE9" w14:textId="77777777" w:rsidR="00D877C7" w:rsidRPr="00C40B53" w:rsidRDefault="00D877C7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877C7" w:rsidRPr="00C40B53" w14:paraId="043DC7DE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DA46378" w14:textId="77777777" w:rsidR="00D877C7" w:rsidRPr="00C40B53" w:rsidRDefault="00D877C7" w:rsidP="00BE64B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4688AC10" w14:textId="2ABDCBEB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PC</w:t>
            </w:r>
          </w:p>
        </w:tc>
      </w:tr>
      <w:tr w:rsidR="00D877C7" w:rsidRPr="00C40B53" w14:paraId="1603D430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295242" w14:textId="74FC47AB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459A2C" w14:textId="50F3B043" w:rsidR="00D877C7" w:rsidRPr="00D877C7" w:rsidRDefault="00771B9F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C7D2A">
              <w:rPr>
                <w:rFonts w:ascii="Times New Roman" w:hAnsi="Times New Roman" w:cs="Times New Roman"/>
              </w:rPr>
              <w:t>P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6F35DB">
              <w:rPr>
                <w:rFonts w:ascii="Times New Roman" w:hAnsi="Times New Roman" w:cs="Times New Roman"/>
                <w:color w:val="000000"/>
              </w:rPr>
              <w:t>63</w:t>
            </w:r>
            <w:r w:rsidR="00EE456D">
              <w:rPr>
                <w:rFonts w:ascii="Times New Roman" w:hAnsi="Times New Roman" w:cs="Times New Roman"/>
                <w:color w:val="000000"/>
              </w:rPr>
              <w:t>8</w:t>
            </w:r>
            <w:r w:rsidR="006E652F">
              <w:rPr>
                <w:rFonts w:ascii="Times New Roman" w:hAnsi="Times New Roman" w:cs="Times New Roman"/>
                <w:color w:val="000000"/>
              </w:rPr>
              <w:t>5</w:t>
            </w:r>
            <w:r w:rsidRPr="007C7D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D2A">
              <w:rPr>
                <w:rFonts w:ascii="Times New Roman" w:hAnsi="Times New Roman" w:cs="Times New Roman"/>
              </w:rPr>
              <w:t xml:space="preserve">punktów wg testu </w:t>
            </w:r>
            <w:hyperlink r:id="rId6" w:history="1">
              <w:r w:rsidRPr="00A14B12">
                <w:rPr>
                  <w:rStyle w:val="Hipercze"/>
                  <w:rFonts w:cs="Times New Roman"/>
                </w:rPr>
                <w:t>https://www.cpubenchmark.net/mid_range_cpus.html</w:t>
              </w:r>
            </w:hyperlink>
            <w:r>
              <w:rPr>
                <w:rStyle w:val="czeinternetowe"/>
                <w:rFonts w:cs="Times New Roman"/>
              </w:rPr>
              <w:t xml:space="preserve"> </w:t>
            </w:r>
            <w:r w:rsidRPr="007C7D2A">
              <w:rPr>
                <w:rFonts w:ascii="Times New Roman" w:hAnsi="Times New Roman" w:cs="Times New Roman"/>
              </w:rPr>
              <w:t xml:space="preserve">na dzień </w:t>
            </w:r>
            <w:r w:rsidR="00EE456D">
              <w:rPr>
                <w:rFonts w:ascii="Times New Roman" w:hAnsi="Times New Roman" w:cs="Times New Roman"/>
              </w:rPr>
              <w:t>2</w:t>
            </w:r>
            <w:r w:rsidR="003F4B78">
              <w:rPr>
                <w:rFonts w:ascii="Times New Roman" w:hAnsi="Times New Roman" w:cs="Times New Roman"/>
              </w:rPr>
              <w:t>8</w:t>
            </w:r>
            <w:r w:rsidRPr="007C7D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E456D">
              <w:rPr>
                <w:rFonts w:ascii="Times New Roman" w:hAnsi="Times New Roman" w:cs="Times New Roman"/>
              </w:rPr>
              <w:t>6</w:t>
            </w:r>
            <w:r w:rsidRPr="007C7D2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7C7D2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386EEA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28680180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EFEC5D" w14:textId="3769FCA0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4B64BB" w14:textId="650E0799" w:rsidR="00D877C7" w:rsidRPr="00C40B53" w:rsidRDefault="006F35DB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D877C7"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643593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29DCA931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0E4EB6" w14:textId="115CE728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7FDA3C" w14:textId="665ABF67" w:rsidR="00D877C7" w:rsidRPr="00D877C7" w:rsidRDefault="00D877C7" w:rsidP="00BE64B8">
            <w:pPr>
              <w:shd w:val="clear" w:color="auto" w:fill="F9F9F9"/>
              <w:spacing w:after="0" w:line="276" w:lineRule="auto"/>
              <w:rPr>
                <w:rFonts w:ascii="Lato" w:eastAsia="Times New Roman" w:hAnsi="Lato" w:cs="Times New Roman"/>
                <w:color w:val="1A1A1A"/>
                <w:sz w:val="21"/>
                <w:szCs w:val="21"/>
                <w:lang w:eastAsia="pl-PL"/>
              </w:rPr>
            </w:pPr>
            <w:r w:rsidRPr="00D877C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Zintegrowana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E40690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51F5DDBE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537F57" w14:textId="230359D4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Dysk twardy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8EB78" w14:textId="17720370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Wolne wejście M.2 – 1szt.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7E43A5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7CDFB670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48A2D4" w14:textId="2222BAAD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C9B8A4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Wi-Fi 6 (802.11 a/b/g/n/</w:t>
            </w:r>
            <w:proofErr w:type="spellStart"/>
            <w:r w:rsidRPr="00D877C7">
              <w:rPr>
                <w:rFonts w:ascii="Times New Roman" w:hAnsi="Times New Roman" w:cs="Times New Roman"/>
              </w:rPr>
              <w:t>ac</w:t>
            </w:r>
            <w:proofErr w:type="spellEnd"/>
            <w:r w:rsidRPr="00D877C7">
              <w:rPr>
                <w:rFonts w:ascii="Times New Roman" w:hAnsi="Times New Roman" w:cs="Times New Roman"/>
              </w:rPr>
              <w:t>/</w:t>
            </w:r>
            <w:proofErr w:type="spellStart"/>
            <w:r w:rsidRPr="00D877C7">
              <w:rPr>
                <w:rFonts w:ascii="Times New Roman" w:hAnsi="Times New Roman" w:cs="Times New Roman"/>
              </w:rPr>
              <w:t>ax</w:t>
            </w:r>
            <w:proofErr w:type="spellEnd"/>
            <w:r w:rsidRPr="00D877C7">
              <w:rPr>
                <w:rFonts w:ascii="Times New Roman" w:hAnsi="Times New Roman" w:cs="Times New Roman"/>
              </w:rPr>
              <w:t>)</w:t>
            </w:r>
          </w:p>
          <w:p w14:paraId="6BBD2426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LAN 10/100/1000 Mbps</w:t>
            </w:r>
          </w:p>
          <w:p w14:paraId="34608E3A" w14:textId="5220A4F6" w:rsidR="00D877C7" w:rsidRPr="00C40B53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3D11C5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2EE3A6CB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66302" w14:textId="694C2356" w:rsidR="00D877C7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 – panel przedni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68CDF5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USB 3.2 Gen. 2 - 1 szt.</w:t>
            </w:r>
          </w:p>
          <w:p w14:paraId="19B206EC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D877C7">
              <w:rPr>
                <w:rFonts w:ascii="Times New Roman" w:hAnsi="Times New Roman" w:cs="Times New Roman"/>
              </w:rPr>
              <w:t>Type</w:t>
            </w:r>
            <w:proofErr w:type="spellEnd"/>
            <w:r w:rsidRPr="00D877C7">
              <w:rPr>
                <w:rFonts w:ascii="Times New Roman" w:hAnsi="Times New Roman" w:cs="Times New Roman"/>
              </w:rPr>
              <w:t>-C - 1 szt.</w:t>
            </w:r>
          </w:p>
          <w:p w14:paraId="639129DA" w14:textId="5DC05A2F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Wyjście słuchawkowe/wejście mikrofonowe - 1 szt.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FF8023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2FF2B1D0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A7B49C" w14:textId="5BD2CFB9" w:rsidR="00D877C7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 - panel tylny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C40DD7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USB 3.2 Gen. 2 - 2 szt.</w:t>
            </w:r>
          </w:p>
          <w:p w14:paraId="2453DFFF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Thunderbolt 3 - 1 szt.</w:t>
            </w:r>
          </w:p>
          <w:p w14:paraId="40C5053D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lastRenderedPageBreak/>
              <w:t>RJ-45 (LAN) - 1 szt.</w:t>
            </w:r>
          </w:p>
          <w:p w14:paraId="6166D990" w14:textId="77777777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HDMI - 1 szt.</w:t>
            </w:r>
          </w:p>
          <w:p w14:paraId="52C88A94" w14:textId="41B55270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793BA9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4DC4CC56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009A28" w14:textId="333C06CD" w:rsidR="00D877C7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 - panel boczny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26C4FA" w14:textId="520EB238" w:rsidR="00D877C7" w:rsidRPr="00D877C7" w:rsidRDefault="00D877C7" w:rsidP="00BE64B8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877C7">
              <w:rPr>
                <w:rFonts w:ascii="Times New Roman" w:hAnsi="Times New Roman" w:cs="Times New Roman"/>
              </w:rPr>
              <w:t>Czytnik kart pamięci - 1 szt.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5F797F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5DBB0AD5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8EF066" w14:textId="5A4133C6" w:rsidR="00D877C7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A975BC" w14:textId="42ED8B7D" w:rsidR="00D877C7" w:rsidRPr="00D877C7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10 Pro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1690BA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7A122780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66DAE7" w14:textId="77777777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40B53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E89F44" w14:textId="77EA8D20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40B53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36</w:t>
            </w:r>
            <w:r w:rsidRPr="00C40B53">
              <w:rPr>
                <w:rFonts w:ascii="Times New Roman" w:hAnsi="Times New Roman" w:cs="Times New Roman"/>
              </w:rPr>
              <w:t xml:space="preserve"> </w:t>
            </w:r>
            <w:r w:rsidR="00BE64B8" w:rsidRPr="00C40B53">
              <w:rPr>
                <w:rFonts w:ascii="Times New Roman" w:hAnsi="Times New Roman" w:cs="Times New Roman"/>
              </w:rPr>
              <w:t>miesięc</w:t>
            </w:r>
            <w:r w:rsidR="00BE64B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32DB41" w14:textId="29274C1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77C7" w:rsidRPr="00C40B53" w14:paraId="5BEA2691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824001" w14:textId="77777777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40B53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DE2C6D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0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5AFEB5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77C7" w:rsidRPr="00C40B53" w14:paraId="602695D8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40D66716" w14:textId="77777777" w:rsidR="00D877C7" w:rsidRPr="00C40B53" w:rsidRDefault="00D877C7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40B53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C3D8BBC" w14:textId="446142D5" w:rsidR="00D877C7" w:rsidRPr="00C40B53" w:rsidRDefault="00B7697E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Grafiki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ul. 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31-128 Kraków</w:t>
            </w:r>
          </w:p>
        </w:tc>
      </w:tr>
      <w:tr w:rsidR="00D877C7" w:rsidRPr="00C40B53" w14:paraId="69EC50F6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4B2" w14:textId="28FA3F4A" w:rsidR="00D877C7" w:rsidRPr="00B20986" w:rsidRDefault="00B20986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E9B6" w14:textId="2EE5B538" w:rsidR="00D877C7" w:rsidRPr="00C776A2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E64B8">
              <w:rPr>
                <w:rFonts w:ascii="Times New Roman" w:hAnsi="Times New Roman" w:cs="Times New Roman"/>
                <w:b w:val="0"/>
                <w:bCs w:val="0"/>
              </w:rPr>
              <w:t>Intel NUC i5-10210U M.2 BOX</w:t>
            </w:r>
            <w:r w:rsidR="00D877C7" w:rsidRPr="00D94689">
              <w:rPr>
                <w:rFonts w:ascii="Times New Roman" w:hAnsi="Times New Roman" w:cs="Times New Roman"/>
                <w:b w:val="0"/>
                <w:bCs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DE48" w14:textId="77777777" w:rsidR="00D877C7" w:rsidRPr="00C40B53" w:rsidRDefault="00D877C7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D8D4034" w14:textId="69546775" w:rsidR="00D877C7" w:rsidRDefault="00D877C7" w:rsidP="00BE64B8">
      <w:pPr>
        <w:spacing w:after="0" w:line="276" w:lineRule="auto"/>
        <w:rPr>
          <w:rFonts w:ascii="Times New Roman" w:hAnsi="Times New Roman" w:cs="Times New Roman"/>
        </w:rPr>
      </w:pPr>
    </w:p>
    <w:p w14:paraId="6611E7B7" w14:textId="235AC6B0" w:rsidR="00BE64B8" w:rsidRDefault="00BE64B8" w:rsidP="00BE64B8">
      <w:pPr>
        <w:spacing w:after="0" w:line="276" w:lineRule="auto"/>
        <w:rPr>
          <w:rFonts w:ascii="Times New Roman" w:hAnsi="Times New Roman" w:cs="Times New Roman"/>
        </w:rPr>
      </w:pPr>
    </w:p>
    <w:p w14:paraId="6C850861" w14:textId="77777777" w:rsidR="00B20986" w:rsidRDefault="00B20986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BE64B8" w:rsidRPr="0004793D" w14:paraId="650FAE8A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56945B2" w14:textId="6105AD00" w:rsidR="00BE64B8" w:rsidRPr="0004793D" w:rsidRDefault="00BE64B8" w:rsidP="00BE64B8">
            <w:pPr>
              <w:pStyle w:val="Nagwek1"/>
              <w:spacing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t xml:space="preserve">Część nr </w:t>
            </w:r>
            <w:r w:rsidR="00F352A4">
              <w:rPr>
                <w:rFonts w:cs="Times New Roman"/>
              </w:rPr>
              <w:t>6</w:t>
            </w:r>
            <w:r w:rsidRPr="0004793D">
              <w:rPr>
                <w:rFonts w:cs="Times New Roman"/>
              </w:rPr>
              <w:t xml:space="preserve"> – Monitor</w:t>
            </w:r>
          </w:p>
          <w:p w14:paraId="52A37D6D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4B8" w:rsidRPr="0004793D" w14:paraId="7D4D58BF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A7CC36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151F28F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D3219B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1BCFFFD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AB56E17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BE64B8" w:rsidRPr="0004793D" w14:paraId="6C59C37A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5282E9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74F14C" w14:textId="77777777" w:rsidR="00BE64B8" w:rsidRPr="0004793D" w:rsidRDefault="00BE64B8" w:rsidP="00BE64B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E64B8" w:rsidRPr="0004793D" w14:paraId="282AC4DD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AAD1B7A" w14:textId="77777777" w:rsidR="00BE64B8" w:rsidRPr="0004793D" w:rsidRDefault="00BE64B8" w:rsidP="00BE64B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E03F068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Monitor</w:t>
            </w:r>
          </w:p>
        </w:tc>
      </w:tr>
      <w:tr w:rsidR="00BE64B8" w:rsidRPr="0004793D" w14:paraId="1AFBB6E6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CF082A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Przekątna ekranu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78D760" w14:textId="16ABFA12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4793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EB467B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332870F1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A463B4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Powłoka matrycy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91DB8A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A00D3B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70C01BAF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81A598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Rodzaj matrycy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BA7C1A" w14:textId="7BB9CB18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LED, IPS</w:t>
            </w:r>
            <w:r>
              <w:rPr>
                <w:rFonts w:ascii="Times New Roman" w:hAnsi="Times New Roman" w:cs="Times New Roman"/>
              </w:rPr>
              <w:t>, TFT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37E103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0708F859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F3027C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B316E7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Płaski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827D2C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3151A18D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2C2F71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24FC57" w14:textId="0D514270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 x 2160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F13381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36DEEB53" w14:textId="77777777" w:rsidTr="00AD1E62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AF5D3D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Częstotliwość odświeżania ekranu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98BDC9" w14:textId="77777777" w:rsidR="00BE64B8" w:rsidRPr="0004793D" w:rsidRDefault="00BE64B8" w:rsidP="00BE64B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04793D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B58C95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4B04669D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6FC47A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</w:rPr>
              <w:t>Jasność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D155C9" w14:textId="6042AC71" w:rsidR="00BE64B8" w:rsidRPr="0004793D" w:rsidRDefault="00BE64B8" w:rsidP="00BE64B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35</w:t>
            </w:r>
            <w:r w:rsidRPr="0004793D">
              <w:rPr>
                <w:rFonts w:ascii="Times New Roman" w:hAnsi="Times New Roman"/>
                <w:sz w:val="24"/>
                <w:szCs w:val="24"/>
              </w:rPr>
              <w:t>0 cd/m²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D4D536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508F27F7" w14:textId="77777777" w:rsidTr="00AD1E62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E16164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</w:rPr>
              <w:t>Złącza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78D40" w14:textId="77777777" w:rsidR="00BE64B8" w:rsidRPr="00BE64B8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HDMI - 2 szt.</w:t>
            </w:r>
          </w:p>
          <w:p w14:paraId="1302A9F1" w14:textId="77777777" w:rsidR="00BE64B8" w:rsidRPr="00BE64B8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DisplayPort</w:t>
            </w:r>
            <w:proofErr w:type="spellEnd"/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 - 1 szt.</w:t>
            </w:r>
          </w:p>
          <w:p w14:paraId="683E4649" w14:textId="77777777" w:rsidR="00BE64B8" w:rsidRPr="00BE64B8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Wyjście słuchawkowe - 1 szt.</w:t>
            </w:r>
          </w:p>
          <w:p w14:paraId="381B4027" w14:textId="77777777" w:rsidR="00BE64B8" w:rsidRPr="00BE64B8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USB 3.1 Gen. 1 (USB 3.0) - 3 szt.</w:t>
            </w:r>
          </w:p>
          <w:p w14:paraId="0878E5A6" w14:textId="77777777" w:rsidR="00BE64B8" w:rsidRPr="00D577E0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</w:pPr>
            <w:r w:rsidRPr="00D577E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  <w:t xml:space="preserve">USB 3.1 Gen. 1 Type-B (USB 3.0) - 1 </w:t>
            </w:r>
            <w:proofErr w:type="spellStart"/>
            <w:r w:rsidRPr="00D577E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D577E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pl-PL"/>
              </w:rPr>
              <w:t>.</w:t>
            </w:r>
          </w:p>
          <w:p w14:paraId="210EBDBD" w14:textId="77777777" w:rsidR="00BE64B8" w:rsidRPr="00BE64B8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USB </w:t>
            </w:r>
            <w:proofErr w:type="spellStart"/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Type</w:t>
            </w:r>
            <w:proofErr w:type="spellEnd"/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-C - 1 szt.</w:t>
            </w:r>
          </w:p>
          <w:p w14:paraId="2239EE92" w14:textId="4B087A52" w:rsidR="00BE64B8" w:rsidRPr="00BE64B8" w:rsidRDefault="00BE64B8" w:rsidP="00BE64B8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after="0" w:line="276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BE64B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8215E8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62E85B0F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FD21E6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0A2EFF" w14:textId="07CA479B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36</w:t>
            </w:r>
            <w:r w:rsidRPr="0004793D">
              <w:rPr>
                <w:rFonts w:ascii="Times New Roman" w:hAnsi="Times New Roman" w:cs="Times New Roman"/>
              </w:rPr>
              <w:t xml:space="preserve"> miesi</w:t>
            </w:r>
            <w:r>
              <w:rPr>
                <w:rFonts w:ascii="Times New Roman" w:hAnsi="Times New Roman" w:cs="Times New Roman"/>
              </w:rPr>
              <w:t>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B9E08D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64B8" w:rsidRPr="0004793D" w14:paraId="46AA16C3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FA467D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6EDC70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A0B82EA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64B8" w:rsidRPr="0004793D" w14:paraId="431995B8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063802D2" w14:textId="77777777" w:rsidR="00BE64B8" w:rsidRPr="0004793D" w:rsidRDefault="00BE64B8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2DD0ECCF" w14:textId="4E7085E1" w:rsidR="00BE64B8" w:rsidRPr="0004793D" w:rsidRDefault="00B7697E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Grafiki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ul. 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31-128 Kraków</w:t>
            </w:r>
          </w:p>
        </w:tc>
      </w:tr>
      <w:tr w:rsidR="00BE64B8" w:rsidRPr="0004793D" w14:paraId="35412CAA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897D" w14:textId="6BF86301" w:rsidR="00BE64B8" w:rsidRPr="00B20986" w:rsidRDefault="00B20986" w:rsidP="00BE64B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B7D" w14:textId="5AE9B853" w:rsidR="00BE64B8" w:rsidRPr="0004793D" w:rsidRDefault="00CC1BAD" w:rsidP="00CC1BA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1BAD">
              <w:rPr>
                <w:rFonts w:ascii="Times New Roman" w:hAnsi="Times New Roman" w:cs="Times New Roman"/>
                <w:b w:val="0"/>
                <w:bCs w:val="0"/>
              </w:rPr>
              <w:t>Nec</w:t>
            </w:r>
            <w:proofErr w:type="spellEnd"/>
            <w:r w:rsidRPr="00CC1BA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CC1BAD">
              <w:rPr>
                <w:rFonts w:ascii="Times New Roman" w:hAnsi="Times New Roman" w:cs="Times New Roman"/>
                <w:b w:val="0"/>
                <w:bCs w:val="0"/>
              </w:rPr>
              <w:t>MultiSync</w:t>
            </w:r>
            <w:proofErr w:type="spellEnd"/>
            <w:r w:rsidRPr="00CC1BAD">
              <w:rPr>
                <w:rFonts w:ascii="Times New Roman" w:hAnsi="Times New Roman" w:cs="Times New Roman"/>
                <w:b w:val="0"/>
                <w:bCs w:val="0"/>
              </w:rPr>
              <w:t xml:space="preserve"> EA271U</w:t>
            </w:r>
            <w:r w:rsidR="00BE64B8" w:rsidRPr="0004793D">
              <w:rPr>
                <w:rFonts w:ascii="Times New Roman" w:hAnsi="Times New Roman" w:cs="Times New Roman"/>
                <w:b w:val="0"/>
              </w:rPr>
              <w:t>,</w:t>
            </w:r>
            <w:r w:rsidR="00BE64B8" w:rsidRPr="0004793D">
              <w:rPr>
                <w:rFonts w:ascii="Times New Roman" w:hAnsi="Times New Roman" w:cs="Times New Roman"/>
              </w:rPr>
              <w:t xml:space="preserve"> </w:t>
            </w:r>
            <w:r w:rsidR="00BE64B8"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465" w14:textId="77777777" w:rsidR="00BE64B8" w:rsidRPr="0004793D" w:rsidRDefault="00BE64B8" w:rsidP="00BE64B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BE2587C" w14:textId="6D51C1DB" w:rsidR="00BE64B8" w:rsidRDefault="00BE64B8" w:rsidP="00BE64B8">
      <w:pPr>
        <w:spacing w:after="0" w:line="276" w:lineRule="auto"/>
        <w:rPr>
          <w:rFonts w:ascii="Times New Roman" w:hAnsi="Times New Roman" w:cs="Times New Roman"/>
        </w:rPr>
      </w:pPr>
    </w:p>
    <w:p w14:paraId="7486DCB3" w14:textId="77777777" w:rsidR="00F74144" w:rsidRDefault="00F74144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D577E0" w:rsidRPr="0004793D" w14:paraId="7A151578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8777A1A" w14:textId="7CF5540B" w:rsidR="00D577E0" w:rsidRPr="0004793D" w:rsidRDefault="00D577E0" w:rsidP="00AD1E62">
            <w:pPr>
              <w:pStyle w:val="Nagwek1"/>
              <w:spacing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lastRenderedPageBreak/>
              <w:t xml:space="preserve">Część nr </w:t>
            </w:r>
            <w:r w:rsidR="00DE5D2B">
              <w:rPr>
                <w:rFonts w:cs="Times New Roman"/>
              </w:rPr>
              <w:t>7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Czytnik kart</w:t>
            </w:r>
            <w:r w:rsidR="00F9408E">
              <w:rPr>
                <w:rFonts w:cs="Times New Roman"/>
              </w:rPr>
              <w:t xml:space="preserve"> SD + karta SD</w:t>
            </w:r>
          </w:p>
          <w:p w14:paraId="5A93FB1B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7E0" w:rsidRPr="0004793D" w14:paraId="0B6C05AE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E5948F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380DE16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D4A4F2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5C89F2B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C8F2ADC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D577E0" w:rsidRPr="0004793D" w14:paraId="0068104B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2289D3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0E4489" w14:textId="77777777" w:rsidR="00D577E0" w:rsidRPr="0004793D" w:rsidRDefault="00D577E0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0053" w:rsidRPr="0004793D" w14:paraId="0F3EF8D0" w14:textId="77777777" w:rsidTr="00C30053">
        <w:trPr>
          <w:cantSplit/>
          <w:trHeight w:val="152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DA432D6" w14:textId="29CDB9AF" w:rsidR="00C30053" w:rsidRPr="00C30053" w:rsidRDefault="00C30053" w:rsidP="00C3005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30053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D577E0" w:rsidRPr="0004793D" w14:paraId="5E8157A3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345BC87" w14:textId="77777777" w:rsidR="00D577E0" w:rsidRPr="0004793D" w:rsidRDefault="00D577E0" w:rsidP="00AD1E62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55E5220" w14:textId="335FEDDE" w:rsidR="00D577E0" w:rsidRPr="0004793D" w:rsidRDefault="00F9408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kart SD</w:t>
            </w:r>
          </w:p>
        </w:tc>
      </w:tr>
      <w:tr w:rsidR="00D577E0" w:rsidRPr="0004793D" w14:paraId="726DA882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0BE308" w14:textId="5A4844BC" w:rsidR="00D577E0" w:rsidRPr="0004793D" w:rsidRDefault="00F9408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Interfejs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116314" w14:textId="76A549BF" w:rsidR="00D577E0" w:rsidRPr="0004793D" w:rsidRDefault="00F9408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3.0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12C072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7E0" w:rsidRPr="0004793D" w14:paraId="797AB26C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E66DEC" w14:textId="64EAFD8B" w:rsidR="00D577E0" w:rsidRPr="0004793D" w:rsidRDefault="00F9408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Obsługiwane karty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3D100C" w14:textId="2A7D7350" w:rsidR="00F9408E" w:rsidRDefault="00F9408E" w:rsidP="00F9408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Min.: </w:t>
            </w:r>
          </w:p>
          <w:p w14:paraId="0392EA89" w14:textId="37C13C8F" w:rsidR="00F9408E" w:rsidRDefault="00F9408E" w:rsidP="00F9408E">
            <w:pPr>
              <w:pStyle w:val="Zawartotabeli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9408E">
              <w:rPr>
                <w:rFonts w:ascii="Times New Roman" w:hAnsi="Times New Roman" w:cs="Times New Roman"/>
              </w:rPr>
              <w:t>micro SD</w:t>
            </w:r>
          </w:p>
          <w:p w14:paraId="4BDE3583" w14:textId="75007462" w:rsidR="00F9408E" w:rsidRPr="00F9408E" w:rsidRDefault="00F9408E" w:rsidP="00F9408E">
            <w:pPr>
              <w:pStyle w:val="Zawartotabeli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9408E">
              <w:rPr>
                <w:rFonts w:ascii="Times New Roman" w:hAnsi="Times New Roman" w:cs="Times New Roman"/>
                <w:lang w:val="en-US"/>
              </w:rPr>
              <w:t xml:space="preserve">micro SDHC </w:t>
            </w:r>
          </w:p>
          <w:p w14:paraId="076BF5A8" w14:textId="1814DAA8" w:rsidR="00F9408E" w:rsidRPr="00F9408E" w:rsidRDefault="00F9408E" w:rsidP="00F9408E">
            <w:pPr>
              <w:pStyle w:val="Zawartotabeli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9408E">
              <w:rPr>
                <w:rFonts w:ascii="Times New Roman" w:hAnsi="Times New Roman" w:cs="Times New Roman"/>
                <w:lang w:val="en-US"/>
              </w:rPr>
              <w:t xml:space="preserve">micro SDXC </w:t>
            </w:r>
          </w:p>
          <w:p w14:paraId="0DFFCCA6" w14:textId="77777777" w:rsidR="00F9408E" w:rsidRPr="00F9408E" w:rsidRDefault="00F9408E" w:rsidP="00F9408E">
            <w:pPr>
              <w:pStyle w:val="Zawartotabeli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9408E">
              <w:rPr>
                <w:rFonts w:ascii="Times New Roman" w:hAnsi="Times New Roman" w:cs="Times New Roman"/>
                <w:lang w:val="en-US"/>
              </w:rPr>
              <w:t xml:space="preserve">SD </w:t>
            </w:r>
          </w:p>
          <w:p w14:paraId="7B15F560" w14:textId="77777777" w:rsidR="00F9408E" w:rsidRDefault="00F9408E" w:rsidP="00F9408E">
            <w:pPr>
              <w:pStyle w:val="Zawartotabeli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9408E">
              <w:rPr>
                <w:rFonts w:ascii="Times New Roman" w:hAnsi="Times New Roman" w:cs="Times New Roman"/>
              </w:rPr>
              <w:t xml:space="preserve">SDHC </w:t>
            </w:r>
          </w:p>
          <w:p w14:paraId="6A13E9BF" w14:textId="18AE8AF7" w:rsidR="00D577E0" w:rsidRPr="0004793D" w:rsidRDefault="00F9408E" w:rsidP="00F9408E">
            <w:pPr>
              <w:pStyle w:val="Zawartotabeli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9408E">
              <w:rPr>
                <w:rFonts w:ascii="Times New Roman" w:hAnsi="Times New Roman" w:cs="Times New Roman"/>
              </w:rPr>
              <w:t>SDXC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FB3DB3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7E0" w:rsidRPr="0004793D" w14:paraId="6384972A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1BD47D" w14:textId="4935EDB1" w:rsidR="00D577E0" w:rsidRPr="0004793D" w:rsidRDefault="00F9408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czytnika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B3B7F9" w14:textId="0D80D5D5" w:rsidR="00D577E0" w:rsidRPr="0004793D" w:rsidRDefault="00F9408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Zewnętrzy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A588F9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7E0" w:rsidRPr="0004793D" w14:paraId="74C8C18B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A816DF" w14:textId="51D51063" w:rsidR="00D577E0" w:rsidRPr="0004793D" w:rsidRDefault="00F9408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9408E">
              <w:rPr>
                <w:rFonts w:ascii="Times New Roman" w:hAnsi="Times New Roman" w:cs="Times New Roman"/>
                <w:b w:val="0"/>
                <w:bCs w:val="0"/>
              </w:rPr>
              <w:t>Prędkość transmisji danych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82696F" w14:textId="62CF5064" w:rsidR="00D577E0" w:rsidRPr="0004793D" w:rsidRDefault="00F9408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5Gb/s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13D46A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7E0" w:rsidRPr="0004793D" w14:paraId="13D7700C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B5E5EF" w14:textId="064F513F" w:rsidR="00D577E0" w:rsidRPr="0004793D" w:rsidRDefault="00F9408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Wspierane systemy operacyjne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42E627" w14:textId="5FDA7129" w:rsidR="00D577E0" w:rsidRPr="0004793D" w:rsidRDefault="00F9408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Windows 10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844853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7E0" w:rsidRPr="0004793D" w14:paraId="165129D3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54A4D5" w14:textId="77777777" w:rsidR="00D577E0" w:rsidRPr="0004793D" w:rsidRDefault="00D577E0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432DB" w14:textId="57843219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 w:rsidR="00F9408E">
              <w:rPr>
                <w:rFonts w:ascii="Times New Roman" w:hAnsi="Times New Roman" w:cs="Times New Roman"/>
              </w:rPr>
              <w:t>24</w:t>
            </w:r>
            <w:r w:rsidRPr="0004793D">
              <w:rPr>
                <w:rFonts w:ascii="Times New Roman" w:hAnsi="Times New Roman" w:cs="Times New Roman"/>
              </w:rPr>
              <w:t xml:space="preserve"> miesi</w:t>
            </w:r>
            <w:r w:rsidR="00F9408E">
              <w:rPr>
                <w:rFonts w:ascii="Times New Roman" w:hAnsi="Times New Roman" w:cs="Times New Roman"/>
              </w:rPr>
              <w:t>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5FCD3C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77E0" w:rsidRPr="0004793D" w14:paraId="5494EFA2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BE51E1" w14:textId="77777777" w:rsidR="00D577E0" w:rsidRPr="0004793D" w:rsidRDefault="00D577E0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57F07E" w14:textId="05DB59A2" w:rsidR="00D577E0" w:rsidRPr="0004793D" w:rsidRDefault="00F9408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B1DDC0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E0" w:rsidRPr="0004793D" w14:paraId="4ED030EF" w14:textId="77777777" w:rsidTr="00C30053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ECE789" w14:textId="6570C398" w:rsidR="00D577E0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7B27E4" w14:textId="0F514D85" w:rsidR="00D577E0" w:rsidRPr="00F9408E" w:rsidRDefault="00F9408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9408E">
              <w:rPr>
                <w:rFonts w:ascii="Times New Roman" w:hAnsi="Times New Roman" w:cs="Times New Roman"/>
                <w:b w:val="0"/>
                <w:bCs w:val="0"/>
              </w:rPr>
              <w:t>Czytnik kart SD/</w:t>
            </w:r>
            <w:proofErr w:type="spellStart"/>
            <w:r w:rsidRPr="00F9408E">
              <w:rPr>
                <w:rFonts w:ascii="Times New Roman" w:hAnsi="Times New Roman" w:cs="Times New Roman"/>
                <w:b w:val="0"/>
                <w:bCs w:val="0"/>
              </w:rPr>
              <w:t>microSD</w:t>
            </w:r>
            <w:proofErr w:type="spellEnd"/>
            <w:r w:rsidRPr="00F9408E">
              <w:rPr>
                <w:rFonts w:ascii="Times New Roman" w:hAnsi="Times New Roman" w:cs="Times New Roman"/>
                <w:b w:val="0"/>
                <w:bCs w:val="0"/>
              </w:rPr>
              <w:t xml:space="preserve"> UGREEN 20250 Czarny</w:t>
            </w:r>
            <w:r w:rsidR="00D577E0" w:rsidRPr="0004793D">
              <w:rPr>
                <w:rFonts w:ascii="Times New Roman" w:hAnsi="Times New Roman" w:cs="Times New Roman"/>
                <w:b w:val="0"/>
              </w:rPr>
              <w:t>,</w:t>
            </w:r>
            <w:r w:rsidR="00D577E0" w:rsidRPr="0004793D">
              <w:rPr>
                <w:rFonts w:ascii="Times New Roman" w:hAnsi="Times New Roman" w:cs="Times New Roman"/>
              </w:rPr>
              <w:t xml:space="preserve"> </w:t>
            </w:r>
            <w:r w:rsidR="00D577E0"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B64DB7" w14:textId="77777777" w:rsidR="00D577E0" w:rsidRPr="0004793D" w:rsidRDefault="00D577E0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0053" w:rsidRPr="0004793D" w14:paraId="5EF3A9F0" w14:textId="77777777" w:rsidTr="00AD1E62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093" w14:textId="77777777" w:rsidR="00C30053" w:rsidRPr="0004793D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0053" w:rsidRPr="0004793D" w14:paraId="39861668" w14:textId="77777777" w:rsidTr="00AD1E62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D744" w14:textId="3698EF85" w:rsidR="00C30053" w:rsidRPr="00C30053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2</w:t>
            </w:r>
          </w:p>
        </w:tc>
      </w:tr>
      <w:tr w:rsidR="00C30053" w:rsidRPr="0004793D" w14:paraId="45A8B457" w14:textId="77777777" w:rsidTr="00C30053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9F1A4" w14:textId="7051AAB8" w:rsidR="00C30053" w:rsidRPr="00C30053" w:rsidRDefault="00C30053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45039E" w14:textId="43E0E513" w:rsidR="00C30053" w:rsidRPr="0004793D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SD</w:t>
            </w:r>
          </w:p>
        </w:tc>
      </w:tr>
      <w:tr w:rsidR="00C30053" w:rsidRPr="0004793D" w14:paraId="7F956EC5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9780" w14:textId="5DE48B02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F74144">
              <w:rPr>
                <w:rFonts w:ascii="Times New Roman" w:hAnsi="Times New Roman" w:cs="Times New Roman"/>
                <w:b w:val="0"/>
              </w:rPr>
              <w:t>Typ karty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B66" w14:textId="20A0A58E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F74144">
              <w:rPr>
                <w:rFonts w:ascii="Times New Roman" w:hAnsi="Times New Roman" w:cs="Times New Roman"/>
                <w:b w:val="0"/>
              </w:rPr>
              <w:t>SDXC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9FFD" w14:textId="77777777" w:rsidR="00C30053" w:rsidRPr="00F74144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30053" w:rsidRPr="0004793D" w14:paraId="52FDD993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F27" w14:textId="4273517C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F74144">
              <w:rPr>
                <w:rFonts w:ascii="Times New Roman" w:hAnsi="Times New Roman" w:cs="Times New Roman"/>
                <w:b w:val="0"/>
              </w:rPr>
              <w:t>Pojemnoś</w:t>
            </w:r>
            <w:r>
              <w:rPr>
                <w:rFonts w:ascii="Times New Roman" w:hAnsi="Times New Roman" w:cs="Times New Roman"/>
                <w:b w:val="0"/>
              </w:rPr>
              <w:t>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B31A" w14:textId="3414E34E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Min. 64 GB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E4E" w14:textId="77777777" w:rsidR="00C30053" w:rsidRPr="00F74144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30053" w:rsidRPr="0004793D" w14:paraId="2850D108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087" w14:textId="7F115E17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Klasa prędkości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3F2" w14:textId="5783CCB0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Min. </w:t>
            </w:r>
            <w:r w:rsidRPr="00F74144">
              <w:rPr>
                <w:rFonts w:ascii="Times New Roman" w:hAnsi="Times New Roman" w:cs="Times New Roman"/>
                <w:b w:val="0"/>
              </w:rPr>
              <w:t>Klasa 10, UHS-I / U3, V30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D101" w14:textId="77777777" w:rsidR="00C30053" w:rsidRPr="00F74144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30053" w:rsidRPr="0004793D" w14:paraId="3F09FD59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F68" w14:textId="626DA034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Prędkość odczytu [MB/s]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7966" w14:textId="01D4359D" w:rsidR="00C30053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Min. 170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1832" w14:textId="77777777" w:rsidR="00C30053" w:rsidRPr="00F74144" w:rsidRDefault="00C3005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144" w:rsidRPr="0004793D" w14:paraId="0FDBB4B5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1C02" w14:textId="699167CA" w:rsidR="00F74144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Prędkość zapisu [MB/s]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1E4" w14:textId="78C1A7C5" w:rsidR="00F74144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Min. 70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783" w14:textId="77777777" w:rsidR="00F74144" w:rsidRPr="00F74144" w:rsidRDefault="00F74144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144" w:rsidRPr="0004793D" w14:paraId="181B3BF0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6C2" w14:textId="6F77D530" w:rsidR="00F74144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Gwarancja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71C6" w14:textId="798E7BBA" w:rsidR="00F74144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Dożywotnia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5D8" w14:textId="77777777" w:rsidR="00F74144" w:rsidRPr="00F74144" w:rsidRDefault="00F74144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144" w:rsidRPr="0004793D" w14:paraId="118381EC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388C" w14:textId="7C555029" w:rsidR="00F74144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33E5" w14:textId="6FF13E89" w:rsidR="00F74144" w:rsidRPr="00F74144" w:rsidRDefault="00F74144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F74144">
              <w:rPr>
                <w:rFonts w:ascii="Times New Roman" w:hAnsi="Times New Roman" w:cs="Times New Roman"/>
                <w:bCs w:val="0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449" w14:textId="77777777" w:rsidR="00F74144" w:rsidRPr="00F74144" w:rsidRDefault="00F74144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144" w:rsidRPr="0004793D" w14:paraId="50C1421E" w14:textId="77777777" w:rsidTr="00F74144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D33C72" w14:textId="5FFBFAEF" w:rsidR="00F74144" w:rsidRPr="00B7697E" w:rsidRDefault="00F74144" w:rsidP="00F7414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7697E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C2F86E" w14:textId="1E680264" w:rsidR="00F74144" w:rsidRPr="00B7697E" w:rsidRDefault="00B7697E" w:rsidP="00F7414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697E">
              <w:rPr>
                <w:rFonts w:ascii="Times New Roman" w:hAnsi="Times New Roman" w:cs="Times New Roman"/>
                <w:b/>
              </w:rPr>
              <w:t>Wydział Architektury Wnętrz, Humberta 3, 31-121 Kraków</w:t>
            </w:r>
          </w:p>
        </w:tc>
      </w:tr>
      <w:tr w:rsidR="00F74144" w:rsidRPr="0004793D" w14:paraId="757DA433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5F0" w14:textId="23BFC51D" w:rsidR="00F74144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C955" w14:textId="37C97045" w:rsidR="00F74144" w:rsidRPr="00F74144" w:rsidRDefault="00F74144" w:rsidP="00F7414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74144">
              <w:rPr>
                <w:rFonts w:ascii="Times New Roman" w:hAnsi="Times New Roman" w:cs="Times New Roman"/>
                <w:b w:val="0"/>
                <w:bCs w:val="0"/>
              </w:rPr>
              <w:t xml:space="preserve">Karta pamięci KINGSTON </w:t>
            </w:r>
            <w:proofErr w:type="spellStart"/>
            <w:r w:rsidRPr="00F74144">
              <w:rPr>
                <w:rFonts w:ascii="Times New Roman" w:hAnsi="Times New Roman" w:cs="Times New Roman"/>
                <w:b w:val="0"/>
                <w:bCs w:val="0"/>
              </w:rPr>
              <w:t>Canvas</w:t>
            </w:r>
            <w:proofErr w:type="spellEnd"/>
            <w:r w:rsidRPr="00F74144">
              <w:rPr>
                <w:rFonts w:ascii="Times New Roman" w:hAnsi="Times New Roman" w:cs="Times New Roman"/>
                <w:b w:val="0"/>
                <w:bCs w:val="0"/>
              </w:rPr>
              <w:t xml:space="preserve"> Go! </w:t>
            </w:r>
            <w:proofErr w:type="spellStart"/>
            <w:r w:rsidRPr="00F74144">
              <w:rPr>
                <w:rFonts w:ascii="Times New Roman" w:hAnsi="Times New Roman" w:cs="Times New Roman"/>
                <w:b w:val="0"/>
                <w:bCs w:val="0"/>
              </w:rPr>
              <w:t>PlusSDXC</w:t>
            </w:r>
            <w:proofErr w:type="spellEnd"/>
            <w:r w:rsidRPr="00F74144">
              <w:rPr>
                <w:rFonts w:ascii="Times New Roman" w:hAnsi="Times New Roman" w:cs="Times New Roman"/>
                <w:b w:val="0"/>
                <w:bCs w:val="0"/>
              </w:rPr>
              <w:t xml:space="preserve"> 64GB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B737" w14:textId="77777777" w:rsidR="00F74144" w:rsidRPr="00F74144" w:rsidRDefault="00F74144" w:rsidP="00F7414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04F5216" w14:textId="6AA6307D" w:rsidR="00D577E0" w:rsidRDefault="00D577E0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DE5D2B" w:rsidRPr="0004793D" w14:paraId="64EA4288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99DF49A" w14:textId="31C82B40" w:rsidR="00DE5D2B" w:rsidRPr="0004793D" w:rsidRDefault="00DE5D2B" w:rsidP="00AD1E62">
            <w:pPr>
              <w:pStyle w:val="Nagwek1"/>
              <w:spacing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lastRenderedPageBreak/>
              <w:t xml:space="preserve">Część nr </w:t>
            </w:r>
            <w:r>
              <w:rPr>
                <w:rFonts w:cs="Times New Roman"/>
              </w:rPr>
              <w:t>8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Adapter</w:t>
            </w:r>
          </w:p>
          <w:p w14:paraId="6BBDA184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5D2B" w:rsidRPr="0004793D" w14:paraId="58D603BF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0745BC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40AE71B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50DE49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66C6A70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83C3550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DE5D2B" w:rsidRPr="0004793D" w14:paraId="653CE491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5A8D61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EE97A9" w14:textId="77777777" w:rsidR="00DE5D2B" w:rsidRPr="0004793D" w:rsidRDefault="00DE5D2B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E5D2B" w:rsidRPr="0004793D" w14:paraId="765C2454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C197507" w14:textId="77777777" w:rsidR="00DE5D2B" w:rsidRPr="0004793D" w:rsidRDefault="00DE5D2B" w:rsidP="00AD1E62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7AB6C08" w14:textId="3571BFA5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Adapter</w:t>
            </w:r>
          </w:p>
        </w:tc>
      </w:tr>
      <w:tr w:rsidR="00DE5D2B" w:rsidRPr="0004793D" w14:paraId="2CF7AE4D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EA97E9" w14:textId="226A5262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Wtyczka (męski)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D2A6FB" w14:textId="44D60C7E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typ 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5C9CC9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5D2B" w:rsidRPr="0004793D" w14:paraId="66806ACC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E68D4D" w14:textId="71FF33EC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Gniazdo (żeński)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180253" w14:textId="787F769D" w:rsidR="00DE5D2B" w:rsidRDefault="00DE5D2B" w:rsidP="00DE5D2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Min.:</w:t>
            </w:r>
          </w:p>
          <w:p w14:paraId="576F5445" w14:textId="35773423" w:rsidR="00DE5D2B" w:rsidRDefault="00DE5D2B" w:rsidP="00DE5D2B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</w:t>
            </w:r>
          </w:p>
          <w:p w14:paraId="36C6AE66" w14:textId="77777777" w:rsidR="00DE5D2B" w:rsidRDefault="00DE5D2B" w:rsidP="00DE5D2B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typ A</w:t>
            </w:r>
          </w:p>
          <w:p w14:paraId="0BC787D6" w14:textId="5FA22A7A" w:rsidR="00DE5D2B" w:rsidRPr="0004793D" w:rsidRDefault="00DE5D2B" w:rsidP="00DE5D2B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typ 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B2CD73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5D2B" w:rsidRPr="0004793D" w14:paraId="032D7696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8E12E3" w14:textId="3226997B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Wspierane systemy operacyjne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7780A8" w14:textId="730884B4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Windows 10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8F7FFB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5D2B" w:rsidRPr="0004793D" w14:paraId="298BD45B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2B0707" w14:textId="3BDB4E53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Prędkość transmisji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B9434E" w14:textId="0D065E24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57D4CF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5D2B" w:rsidRPr="0004793D" w14:paraId="16FFAB6A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5E61A6" w14:textId="615916D6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wideo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D51F27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 x 2160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191322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5D2B" w:rsidRPr="0004793D" w14:paraId="3FD3C0E1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0CEA81" w14:textId="77777777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8D1E6C" w14:textId="537C3A79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32</w:t>
            </w:r>
            <w:r w:rsidRPr="0004793D">
              <w:rPr>
                <w:rFonts w:ascii="Times New Roman" w:hAnsi="Times New Roman" w:cs="Times New Roman"/>
              </w:rPr>
              <w:t xml:space="preserve"> miesi</w:t>
            </w:r>
            <w:r>
              <w:rPr>
                <w:rFonts w:ascii="Times New Roman" w:hAnsi="Times New Roman" w:cs="Times New Roman"/>
              </w:rPr>
              <w:t>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D4DA9E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5D2B" w:rsidRPr="0004793D" w14:paraId="0DEBE424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9B5DA4" w14:textId="77777777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64379E" w14:textId="47553932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B67679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5D2B" w:rsidRPr="0004793D" w14:paraId="38371891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D9BE6F0" w14:textId="77777777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0F73EF5" w14:textId="0429F49C" w:rsidR="00DE5D2B" w:rsidRPr="0004793D" w:rsidRDefault="00B7697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Architektury Wnętrz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31-121 Kraków</w:t>
            </w:r>
          </w:p>
        </w:tc>
      </w:tr>
      <w:tr w:rsidR="00DE5D2B" w:rsidRPr="0004793D" w14:paraId="4EF23687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4B2B" w14:textId="041739E4" w:rsidR="00DE5D2B" w:rsidRPr="00B20986" w:rsidRDefault="00B20986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 xml:space="preserve">Model wzorcowy (przykładowy), który </w:t>
            </w:r>
            <w:r w:rsidRPr="00B2098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7F4" w14:textId="469D468D" w:rsidR="00DE5D2B" w:rsidRPr="0004793D" w:rsidRDefault="00DE5D2B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E5D2B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Adapter </w:t>
            </w:r>
            <w:proofErr w:type="spellStart"/>
            <w:r w:rsidRPr="00DE5D2B">
              <w:rPr>
                <w:rFonts w:ascii="Times New Roman" w:hAnsi="Times New Roman" w:cs="Times New Roman"/>
                <w:b w:val="0"/>
                <w:bCs w:val="0"/>
              </w:rPr>
              <w:t>Natec</w:t>
            </w:r>
            <w:proofErr w:type="spellEnd"/>
            <w:r w:rsidRPr="00DE5D2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E5D2B">
              <w:rPr>
                <w:rFonts w:ascii="Times New Roman" w:hAnsi="Times New Roman" w:cs="Times New Roman"/>
                <w:b w:val="0"/>
                <w:bCs w:val="0"/>
              </w:rPr>
              <w:t>Natec</w:t>
            </w:r>
            <w:proofErr w:type="spellEnd"/>
            <w:r w:rsidRPr="00DE5D2B">
              <w:rPr>
                <w:rFonts w:ascii="Times New Roman" w:hAnsi="Times New Roman" w:cs="Times New Roman"/>
                <w:b w:val="0"/>
                <w:bCs w:val="0"/>
              </w:rPr>
              <w:t xml:space="preserve"> NMP-1607 Fowler Mini</w:t>
            </w:r>
            <w:r w:rsidRPr="0004793D">
              <w:rPr>
                <w:rFonts w:ascii="Times New Roman" w:hAnsi="Times New Roman" w:cs="Times New Roman"/>
                <w:b w:val="0"/>
              </w:rPr>
              <w:t>,</w:t>
            </w:r>
            <w:r w:rsidRPr="0004793D">
              <w:rPr>
                <w:rFonts w:ascii="Times New Roman" w:hAnsi="Times New Roman" w:cs="Times New Roman"/>
              </w:rPr>
              <w:t xml:space="preserve"> </w:t>
            </w:r>
            <w:r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27C" w14:textId="77777777" w:rsidR="00DE5D2B" w:rsidRPr="0004793D" w:rsidRDefault="00DE5D2B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49F2D6A" w14:textId="56F6E416" w:rsidR="00DE5D2B" w:rsidRDefault="00DE5D2B" w:rsidP="00BE64B8">
      <w:pPr>
        <w:spacing w:after="0" w:line="276" w:lineRule="auto"/>
        <w:rPr>
          <w:rFonts w:ascii="Times New Roman" w:hAnsi="Times New Roman" w:cs="Times New Roman"/>
        </w:rPr>
      </w:pPr>
    </w:p>
    <w:p w14:paraId="58990272" w14:textId="00FFC32F" w:rsidR="0015013A" w:rsidRDefault="0015013A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15013A" w:rsidRPr="0004793D" w14:paraId="25E74578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62F8C14" w14:textId="529BECA3" w:rsidR="0015013A" w:rsidRPr="0004793D" w:rsidRDefault="0015013A" w:rsidP="00AD1E62">
            <w:pPr>
              <w:pStyle w:val="Nagwek1"/>
              <w:spacing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t xml:space="preserve">Część nr </w:t>
            </w:r>
            <w:r w:rsidR="00E52F34">
              <w:rPr>
                <w:rFonts w:cs="Times New Roman"/>
              </w:rPr>
              <w:t>9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Folia FEP</w:t>
            </w:r>
          </w:p>
          <w:p w14:paraId="191DC3A5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013A" w:rsidRPr="0004793D" w14:paraId="5370F512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60CCBC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09B0E5C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828C87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4655FE38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C069437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15013A" w:rsidRPr="0004793D" w14:paraId="00A92B0A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768D61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1A93E8" w14:textId="77777777" w:rsidR="0015013A" w:rsidRPr="0004793D" w:rsidRDefault="0015013A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013A" w:rsidRPr="0004793D" w14:paraId="0524893D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4E4C691" w14:textId="77777777" w:rsidR="0015013A" w:rsidRPr="0004793D" w:rsidRDefault="0015013A" w:rsidP="00AD1E62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07A2A1C4" w14:textId="06688379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FEP</w:t>
            </w:r>
          </w:p>
        </w:tc>
      </w:tr>
      <w:tr w:rsidR="0015013A" w:rsidRPr="0004793D" w14:paraId="6BB4442B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B1A301" w14:textId="3455CDB7" w:rsidR="0015013A" w:rsidRPr="0004793D" w:rsidRDefault="00B7697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Marka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C73FE4" w14:textId="208F8F44" w:rsidR="0015013A" w:rsidRPr="0004793D" w:rsidRDefault="00B7697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Zortrax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EB088F" w14:textId="77777777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013A" w:rsidRPr="0004793D" w14:paraId="15F2D0B5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A806F3" w14:textId="10668641" w:rsidR="0015013A" w:rsidRPr="0004793D" w:rsidRDefault="00B7697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Zawartość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6B3308" w14:textId="06CEE0A2" w:rsidR="0015013A" w:rsidRPr="0004793D" w:rsidRDefault="00B7697E" w:rsidP="00B7697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9172EC" w14:textId="77777777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013A" w:rsidRPr="0004793D" w14:paraId="377D87CF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3D64BB" w14:textId="75DCE574" w:rsidR="0015013A" w:rsidRPr="0004793D" w:rsidRDefault="00B7697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sztuk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4E1D86" w14:textId="71A66EEC" w:rsidR="0015013A" w:rsidRPr="0004793D" w:rsidRDefault="00B7697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CF4B02" w14:textId="77777777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013A" w:rsidRPr="0004793D" w14:paraId="495208C8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CFE23E" w14:textId="74297EA6" w:rsidR="0015013A" w:rsidRPr="0004793D" w:rsidRDefault="008C43E7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2760C0" w14:textId="6FE4B5A7" w:rsidR="0015013A" w:rsidRPr="0004793D" w:rsidRDefault="00B7697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Zortrax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Inkspire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B7AC19" w14:textId="77777777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013A" w:rsidRPr="0004793D" w14:paraId="06912901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2660F5" w14:textId="77777777" w:rsidR="0015013A" w:rsidRPr="0004793D" w:rsidRDefault="0015013A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627603" w14:textId="57FF1FDC" w:rsidR="0015013A" w:rsidRPr="0004793D" w:rsidRDefault="00B7697E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563739" w14:textId="77777777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13A" w:rsidRPr="0004793D" w14:paraId="7B30C2E8" w14:textId="77777777" w:rsidTr="00AD1E62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09DEADAF" w14:textId="77777777" w:rsidR="0015013A" w:rsidRPr="0004793D" w:rsidRDefault="0015013A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3EB9DBC4" w14:textId="75CD9F9C" w:rsidR="0015013A" w:rsidRPr="0004793D" w:rsidRDefault="00B7697E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</w:rPr>
              <w:t>Wydział Architektury Wnętrz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Humberta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697E">
              <w:rPr>
                <w:rFonts w:ascii="Times New Roman" w:hAnsi="Times New Roman" w:cs="Times New Roman"/>
              </w:rPr>
              <w:t>31-121 Kraków</w:t>
            </w:r>
          </w:p>
        </w:tc>
      </w:tr>
      <w:tr w:rsidR="0015013A" w:rsidRPr="0004793D" w14:paraId="5E209400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891" w14:textId="50D4245F" w:rsidR="0015013A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D6F0" w14:textId="77CAFA73" w:rsidR="0015013A" w:rsidRPr="0004793D" w:rsidRDefault="00B7697E" w:rsidP="00B7697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7697E">
              <w:rPr>
                <w:rFonts w:ascii="Times New Roman" w:hAnsi="Times New Roman" w:cs="Times New Roman"/>
                <w:b w:val="0"/>
                <w:bCs w:val="0"/>
              </w:rPr>
              <w:t xml:space="preserve">FEP Film Set do </w:t>
            </w:r>
            <w:proofErr w:type="spellStart"/>
            <w:r w:rsidRPr="00B7697E">
              <w:rPr>
                <w:rFonts w:ascii="Times New Roman" w:hAnsi="Times New Roman" w:cs="Times New Roman"/>
                <w:b w:val="0"/>
                <w:bCs w:val="0"/>
              </w:rPr>
              <w:t>Inkspire</w:t>
            </w:r>
            <w:proofErr w:type="spellEnd"/>
            <w:r w:rsidR="0015013A" w:rsidRPr="0004793D">
              <w:rPr>
                <w:rFonts w:ascii="Times New Roman" w:hAnsi="Times New Roman" w:cs="Times New Roman"/>
                <w:b w:val="0"/>
              </w:rPr>
              <w:t>,</w:t>
            </w:r>
            <w:r w:rsidR="0015013A" w:rsidRPr="0004793D">
              <w:rPr>
                <w:rFonts w:ascii="Times New Roman" w:hAnsi="Times New Roman" w:cs="Times New Roman"/>
              </w:rPr>
              <w:t xml:space="preserve"> </w:t>
            </w:r>
            <w:r w:rsidR="0015013A"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7ADF" w14:textId="77777777" w:rsidR="0015013A" w:rsidRPr="0004793D" w:rsidRDefault="0015013A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EEF8789" w14:textId="6420F27B" w:rsidR="0015013A" w:rsidRDefault="0015013A" w:rsidP="00BE64B8">
      <w:pPr>
        <w:spacing w:after="0" w:line="276" w:lineRule="auto"/>
        <w:rPr>
          <w:rFonts w:ascii="Times New Roman" w:hAnsi="Times New Roman" w:cs="Times New Roman"/>
        </w:rPr>
      </w:pPr>
    </w:p>
    <w:p w14:paraId="5F0339DD" w14:textId="19CFC3AE" w:rsidR="0057443A" w:rsidRDefault="0057443A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AD1E62" w:rsidRPr="0004793D" w14:paraId="1D8DCD21" w14:textId="77777777" w:rsidTr="00AD1E62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1B65789" w14:textId="212691CA" w:rsidR="00AD1E62" w:rsidRPr="0004793D" w:rsidRDefault="00AD1E62" w:rsidP="00AD1E62">
            <w:pPr>
              <w:pStyle w:val="Nagwek1"/>
              <w:spacing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lastRenderedPageBreak/>
              <w:t xml:space="preserve">Część nr </w:t>
            </w:r>
            <w:r>
              <w:rPr>
                <w:rFonts w:cs="Times New Roman"/>
              </w:rPr>
              <w:t>10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Pamięć RAM</w:t>
            </w:r>
          </w:p>
          <w:p w14:paraId="5B4913EA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1E62" w:rsidRPr="0004793D" w14:paraId="70CE8CB4" w14:textId="77777777" w:rsidTr="00AD1E62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032BA6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8AE7624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F72011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2E95EF9D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9161FCB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AD1E62" w:rsidRPr="0004793D" w14:paraId="35F5318E" w14:textId="77777777" w:rsidTr="00AD1E62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F8CD0D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DF48B5" w14:textId="77777777" w:rsidR="00AD1E62" w:rsidRPr="0004793D" w:rsidRDefault="00AD1E62" w:rsidP="00AD1E62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16988" w:rsidRPr="0004793D" w14:paraId="265C99C6" w14:textId="77777777" w:rsidTr="00916988">
        <w:trPr>
          <w:cantSplit/>
          <w:trHeight w:val="145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A50279" w14:textId="33C7FD20" w:rsidR="00916988" w:rsidRPr="00916988" w:rsidRDefault="00916988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1</w:t>
            </w:r>
          </w:p>
        </w:tc>
      </w:tr>
      <w:tr w:rsidR="00AD1E62" w:rsidRPr="0004793D" w14:paraId="74FC5EC1" w14:textId="77777777" w:rsidTr="00AD1E62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A7ADA59" w14:textId="77777777" w:rsidR="00AD1E62" w:rsidRPr="0004793D" w:rsidRDefault="00AD1E62" w:rsidP="00AD1E62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76173FED" w14:textId="6B8BEB0A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</w:t>
            </w:r>
          </w:p>
        </w:tc>
      </w:tr>
      <w:tr w:rsidR="00AD1E62" w:rsidRPr="0004793D" w14:paraId="76077196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CC1577" w14:textId="7620232C" w:rsidR="00AD1E62" w:rsidRPr="0004793D" w:rsidRDefault="00AD1E62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6039BF" w14:textId="38B574CD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DDR3L SODIMM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93FAC1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1E62" w:rsidRPr="0004793D" w14:paraId="3FA95D10" w14:textId="77777777" w:rsidTr="00AD1E62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9D8DE7" w14:textId="2E53CB74" w:rsidR="00AD1E62" w:rsidRPr="0004793D" w:rsidRDefault="00AD1E62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  <w:r w:rsidR="00E80A3C">
              <w:rPr>
                <w:rFonts w:ascii="Times New Roman" w:hAnsi="Times New Roman" w:cs="Times New Roman"/>
                <w:b w:val="0"/>
                <w:bCs w:val="0"/>
              </w:rPr>
              <w:t>kości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6E138D" w14:textId="2C573EE3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F10714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1E62" w:rsidRPr="0004793D" w14:paraId="6AB6D10E" w14:textId="77777777" w:rsidTr="00AD1E62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63FDA3" w14:textId="012A8E21" w:rsidR="00AD1E62" w:rsidRPr="0004793D" w:rsidRDefault="00AD1E62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kości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06335A" w14:textId="538D7533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ECD510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1E62" w:rsidRPr="0004793D" w14:paraId="079C879E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7EE4E0" w14:textId="64BE20D1" w:rsidR="00AD1E62" w:rsidRPr="0004793D" w:rsidRDefault="00AD1E62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Częstotliwość pracy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1F103C" w14:textId="5E5E31AB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MHz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BEA3BF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1E62" w:rsidRPr="0004793D" w14:paraId="6DDF8A0D" w14:textId="77777777" w:rsidTr="00AD1E62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0B78D7" w14:textId="6EED70C7" w:rsidR="00AD1E62" w:rsidRPr="0004793D" w:rsidRDefault="007A1FD3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Napięcie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278BAD" w14:textId="7C38677F" w:rsidR="00AD1E62" w:rsidRPr="0004793D" w:rsidRDefault="007A1FD3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 V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262ED5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1E62" w:rsidRPr="0004793D" w14:paraId="21C2027B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C00B69" w14:textId="77777777" w:rsidR="00AD1E62" w:rsidRPr="0004793D" w:rsidRDefault="00AD1E62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28A31" w14:textId="3D4E1D14" w:rsidR="00AD1E62" w:rsidRPr="0004793D" w:rsidRDefault="00916988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FC6BD7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1E62" w:rsidRPr="0004793D" w14:paraId="0DE03E9E" w14:textId="77777777" w:rsidTr="00AD1E62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E5E753" w14:textId="77777777" w:rsidR="00AD1E62" w:rsidRPr="0004793D" w:rsidRDefault="00AD1E62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E82F4C" w14:textId="3B7E6F34" w:rsidR="00AD1E62" w:rsidRPr="0004793D" w:rsidRDefault="00916988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6B4FC5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E62" w:rsidRPr="0004793D" w14:paraId="783510B8" w14:textId="77777777" w:rsidTr="00AD1E62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D984" w14:textId="5F83E96D" w:rsidR="00AD1E62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6975" w14:textId="5C71871C" w:rsidR="00AD1E62" w:rsidRPr="00916988" w:rsidRDefault="00916988" w:rsidP="00AD1E6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16988">
              <w:rPr>
                <w:rFonts w:ascii="Times New Roman" w:hAnsi="Times New Roman" w:cs="Times New Roman"/>
                <w:b w:val="0"/>
              </w:rPr>
              <w:t>Patriot</w:t>
            </w:r>
            <w:proofErr w:type="spellEnd"/>
            <w:r w:rsidRPr="00916988">
              <w:rPr>
                <w:rFonts w:ascii="Times New Roman" w:hAnsi="Times New Roman" w:cs="Times New Roman"/>
                <w:b w:val="0"/>
              </w:rPr>
              <w:t xml:space="preserve"> DDR3L 8GB 1600 CL11</w:t>
            </w:r>
            <w:r w:rsidR="00AD1E62" w:rsidRPr="0004793D">
              <w:rPr>
                <w:rFonts w:ascii="Times New Roman" w:hAnsi="Times New Roman" w:cs="Times New Roman"/>
                <w:b w:val="0"/>
              </w:rPr>
              <w:t>,</w:t>
            </w:r>
            <w:r w:rsidR="00AD1E62" w:rsidRPr="0004793D">
              <w:rPr>
                <w:rFonts w:ascii="Times New Roman" w:hAnsi="Times New Roman" w:cs="Times New Roman"/>
              </w:rPr>
              <w:t xml:space="preserve"> </w:t>
            </w:r>
            <w:r w:rsidR="00AD1E62"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26F" w14:textId="77777777" w:rsidR="00AD1E62" w:rsidRPr="0004793D" w:rsidRDefault="00AD1E62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03FEF668" w14:textId="77777777" w:rsidTr="0039433B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1F62" w14:textId="77777777" w:rsidR="00EE456D" w:rsidRPr="00916988" w:rsidRDefault="00EE456D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988" w:rsidRPr="0004793D" w14:paraId="2E431BC3" w14:textId="77777777" w:rsidTr="0039433B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C387" w14:textId="702F5465" w:rsidR="00916988" w:rsidRPr="00916988" w:rsidRDefault="00916988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6988">
              <w:rPr>
                <w:rFonts w:ascii="Times New Roman" w:hAnsi="Times New Roman" w:cs="Times New Roman"/>
                <w:b/>
                <w:bCs/>
              </w:rPr>
              <w:t>Zestaw 2</w:t>
            </w:r>
          </w:p>
        </w:tc>
      </w:tr>
      <w:tr w:rsidR="00916988" w:rsidRPr="0004793D" w14:paraId="3B473ACF" w14:textId="77777777" w:rsidTr="0039433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B18C310" w14:textId="77777777" w:rsidR="00916988" w:rsidRPr="0004793D" w:rsidRDefault="00916988" w:rsidP="003943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0000186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</w:t>
            </w:r>
          </w:p>
        </w:tc>
      </w:tr>
      <w:tr w:rsidR="00916988" w:rsidRPr="0004793D" w14:paraId="19EFDDFF" w14:textId="77777777" w:rsidTr="0039433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A7FBD4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74CBAE" w14:textId="1FEFF093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DDR3</w:t>
            </w:r>
            <w:r w:rsidR="00C31CEE">
              <w:rPr>
                <w:rFonts w:ascii="Times New Roman" w:hAnsi="Times New Roman" w:cs="Times New Roman"/>
              </w:rPr>
              <w:t xml:space="preserve"> DIMM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B6BFFB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00EA4E28" w14:textId="77777777" w:rsidTr="0039433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244300" w14:textId="51DFE3AC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  <w:r w:rsidR="00E80A3C">
              <w:rPr>
                <w:rFonts w:ascii="Times New Roman" w:hAnsi="Times New Roman" w:cs="Times New Roman"/>
                <w:b w:val="0"/>
                <w:bCs w:val="0"/>
              </w:rPr>
              <w:t>kości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2B15CA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EFC876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30E151B2" w14:textId="77777777" w:rsidTr="0039433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C50E9A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kości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CDFB05" w14:textId="66014B26" w:rsidR="00916988" w:rsidRPr="0004793D" w:rsidRDefault="00C31CEE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23C24A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5E84DDFF" w14:textId="77777777" w:rsidTr="0039433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07F813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Częstotliwość pracy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4DCA5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MHz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51ADC9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367B7116" w14:textId="77777777" w:rsidTr="0039433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4561A5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Napięcie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BFC0E5" w14:textId="132DFF66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275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57F5BF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74E9CB07" w14:textId="77777777" w:rsidTr="0039433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AE2485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BBDFC1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83B5FF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48B80F91" w14:textId="77777777" w:rsidTr="0039433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1ED21D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6F8510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50B18C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6988" w:rsidRPr="0004793D" w14:paraId="331FB6B3" w14:textId="77777777" w:rsidTr="0039433B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3F8A" w14:textId="20398435" w:rsidR="00916988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5C5C" w14:textId="79F0C57D" w:rsidR="00916988" w:rsidRPr="00916988" w:rsidRDefault="002275E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75E8">
              <w:rPr>
                <w:rFonts w:ascii="Times New Roman" w:hAnsi="Times New Roman" w:cs="Times New Roman"/>
                <w:b w:val="0"/>
              </w:rPr>
              <w:t>Patriot</w:t>
            </w:r>
            <w:proofErr w:type="spellEnd"/>
            <w:r w:rsidRPr="002275E8">
              <w:rPr>
                <w:rFonts w:ascii="Times New Roman" w:hAnsi="Times New Roman" w:cs="Times New Roman"/>
                <w:b w:val="0"/>
              </w:rPr>
              <w:t xml:space="preserve"> 8GB (</w:t>
            </w:r>
            <w:r w:rsidR="00E80A3C">
              <w:rPr>
                <w:rFonts w:ascii="Times New Roman" w:hAnsi="Times New Roman" w:cs="Times New Roman"/>
                <w:b w:val="0"/>
              </w:rPr>
              <w:t>2</w:t>
            </w:r>
            <w:r w:rsidRPr="002275E8">
              <w:rPr>
                <w:rFonts w:ascii="Times New Roman" w:hAnsi="Times New Roman" w:cs="Times New Roman"/>
                <w:b w:val="0"/>
              </w:rPr>
              <w:t xml:space="preserve">x8GB) 1600MHz CL11 </w:t>
            </w:r>
            <w:proofErr w:type="spellStart"/>
            <w:r w:rsidRPr="002275E8">
              <w:rPr>
                <w:rFonts w:ascii="Times New Roman" w:hAnsi="Times New Roman" w:cs="Times New Roman"/>
                <w:b w:val="0"/>
              </w:rPr>
              <w:t>Signature</w:t>
            </w:r>
            <w:proofErr w:type="spellEnd"/>
            <w:r w:rsidR="00916988" w:rsidRPr="0004793D">
              <w:rPr>
                <w:rFonts w:ascii="Times New Roman" w:hAnsi="Times New Roman" w:cs="Times New Roman"/>
                <w:b w:val="0"/>
              </w:rPr>
              <w:t>,</w:t>
            </w:r>
            <w:r w:rsidR="00916988" w:rsidRPr="0004793D">
              <w:rPr>
                <w:rFonts w:ascii="Times New Roman" w:hAnsi="Times New Roman" w:cs="Times New Roman"/>
              </w:rPr>
              <w:t xml:space="preserve"> </w:t>
            </w:r>
            <w:r w:rsidR="00916988"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1D59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6C5C8A9F" w14:textId="77777777" w:rsidTr="0039433B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01DE" w14:textId="77777777" w:rsidR="00EE456D" w:rsidRPr="00916988" w:rsidRDefault="00EE456D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988" w:rsidRPr="0004793D" w14:paraId="41827295" w14:textId="77777777" w:rsidTr="0039433B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9D3" w14:textId="032ACEDC" w:rsidR="00916988" w:rsidRPr="00916988" w:rsidRDefault="00916988" w:rsidP="00AD1E6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6988">
              <w:rPr>
                <w:rFonts w:ascii="Times New Roman" w:hAnsi="Times New Roman" w:cs="Times New Roman"/>
                <w:b/>
                <w:bCs/>
              </w:rPr>
              <w:t>Zestaw 3</w:t>
            </w:r>
          </w:p>
        </w:tc>
      </w:tr>
      <w:tr w:rsidR="00916988" w:rsidRPr="0004793D" w14:paraId="60E3E2C4" w14:textId="77777777" w:rsidTr="0039433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2B0C2EC" w14:textId="77777777" w:rsidR="00916988" w:rsidRPr="0004793D" w:rsidRDefault="00916988" w:rsidP="003943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232C608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</w:t>
            </w:r>
          </w:p>
        </w:tc>
      </w:tr>
      <w:tr w:rsidR="00916988" w:rsidRPr="0004793D" w14:paraId="4AA9A78D" w14:textId="77777777" w:rsidTr="0039433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7F6C72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7012D4" w14:textId="0240B270" w:rsidR="00916988" w:rsidRPr="0004793D" w:rsidRDefault="00E80A3C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DDR4 DIMM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8F1872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12445F3E" w14:textId="77777777" w:rsidTr="0039433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DB9C4" w14:textId="59867B4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  <w:r w:rsidR="00E80A3C">
              <w:rPr>
                <w:rFonts w:ascii="Times New Roman" w:hAnsi="Times New Roman" w:cs="Times New Roman"/>
                <w:b w:val="0"/>
                <w:bCs w:val="0"/>
              </w:rPr>
              <w:t>kości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1C8378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EC88AE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6DE8637E" w14:textId="77777777" w:rsidTr="0039433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0693CE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kości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612E35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36A86F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053321E4" w14:textId="77777777" w:rsidTr="0039433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3DC952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Częstotliwość pracy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60FBAB" w14:textId="7C66C943" w:rsidR="00916988" w:rsidRPr="0004793D" w:rsidRDefault="00E80A3C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 MHz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A3C7C1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40A1C37F" w14:textId="77777777" w:rsidTr="0039433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A7D52A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Napięcie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95B9C" w14:textId="26BF652F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A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2C6816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075CD91D" w14:textId="77777777" w:rsidTr="0039433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D5BF1F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11D5E3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474632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988" w:rsidRPr="0004793D" w14:paraId="6992E39B" w14:textId="77777777" w:rsidTr="0039433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01E50F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BD3AC7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84C552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6988" w:rsidRPr="0004793D" w14:paraId="6050CDA9" w14:textId="77777777" w:rsidTr="0039433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4332A539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08F9557A" w14:textId="77777777" w:rsidR="00916988" w:rsidRPr="0004793D" w:rsidRDefault="0091698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 Informatyczny, Pl. Jana Matejki 13, </w:t>
            </w:r>
            <w:r w:rsidRPr="00B7697E">
              <w:rPr>
                <w:rFonts w:ascii="Times New Roman" w:hAnsi="Times New Roman" w:cs="Times New Roman"/>
              </w:rPr>
              <w:t>31-1</w:t>
            </w:r>
            <w:r>
              <w:rPr>
                <w:rFonts w:ascii="Times New Roman" w:hAnsi="Times New Roman" w:cs="Times New Roman"/>
              </w:rPr>
              <w:t>57</w:t>
            </w:r>
            <w:r w:rsidRPr="00B7697E">
              <w:rPr>
                <w:rFonts w:ascii="Times New Roman" w:hAnsi="Times New Roman" w:cs="Times New Roman"/>
              </w:rPr>
              <w:t xml:space="preserve"> Kraków</w:t>
            </w:r>
          </w:p>
        </w:tc>
      </w:tr>
      <w:tr w:rsidR="00916988" w:rsidRPr="0004793D" w14:paraId="2FC4B4B5" w14:textId="77777777" w:rsidTr="0039433B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A9E8" w14:textId="5EB9304F" w:rsidR="00916988" w:rsidRPr="0004793D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B2098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spełnia wymagane parametry techniczne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F721" w14:textId="7F923A65" w:rsidR="00916988" w:rsidRPr="00E80A3C" w:rsidRDefault="00E80A3C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80A3C">
              <w:rPr>
                <w:rFonts w:ascii="Times New Roman" w:hAnsi="Times New Roman" w:cs="Times New Roman"/>
                <w:b w:val="0"/>
              </w:rPr>
              <w:lastRenderedPageBreak/>
              <w:t>G.SKILL 8GB (1x8GB) 2133MH CL15 Value</w:t>
            </w:r>
            <w:r w:rsidR="00916988" w:rsidRPr="0004793D">
              <w:rPr>
                <w:rFonts w:ascii="Times New Roman" w:hAnsi="Times New Roman" w:cs="Times New Roman"/>
                <w:b w:val="0"/>
              </w:rPr>
              <w:t>,</w:t>
            </w:r>
            <w:r w:rsidR="00916988" w:rsidRPr="0004793D">
              <w:rPr>
                <w:rFonts w:ascii="Times New Roman" w:hAnsi="Times New Roman" w:cs="Times New Roman"/>
              </w:rPr>
              <w:t xml:space="preserve"> </w:t>
            </w:r>
            <w:r w:rsidR="00916988" w:rsidRPr="0004793D">
              <w:rPr>
                <w:rFonts w:ascii="Times New Roman" w:hAnsi="Times New Roman" w:cs="Times New Roman"/>
                <w:b w:val="0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A2A0" w14:textId="77777777" w:rsidR="00916988" w:rsidRPr="0004793D" w:rsidRDefault="0091698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292AF5E" w14:textId="0F964F95" w:rsidR="0057443A" w:rsidRDefault="0057443A" w:rsidP="00BE64B8">
      <w:pPr>
        <w:spacing w:after="0" w:line="276" w:lineRule="auto"/>
        <w:rPr>
          <w:rFonts w:ascii="Times New Roman" w:hAnsi="Times New Roman" w:cs="Times New Roman"/>
        </w:rPr>
      </w:pPr>
    </w:p>
    <w:p w14:paraId="1477C5D9" w14:textId="1F5709A8" w:rsidR="00EE456D" w:rsidRDefault="00EE456D" w:rsidP="00BE64B8">
      <w:pPr>
        <w:spacing w:after="0" w:line="276" w:lineRule="auto"/>
        <w:rPr>
          <w:rFonts w:ascii="Times New Roman" w:hAnsi="Times New Roman" w:cs="Times New Roman"/>
        </w:rPr>
      </w:pPr>
    </w:p>
    <w:p w14:paraId="691A34F1" w14:textId="2D6DE342" w:rsidR="00EE456D" w:rsidRDefault="00EE456D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EE456D" w:rsidRPr="00463164" w14:paraId="21BCD23D" w14:textId="77777777" w:rsidTr="0039433B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D3AC1A5" w14:textId="02C6E724" w:rsidR="00EE456D" w:rsidRPr="00463164" w:rsidRDefault="00EE456D" w:rsidP="0039433B">
            <w:pPr>
              <w:pStyle w:val="Nagwek1"/>
              <w:rPr>
                <w:rFonts w:cs="Times New Roman"/>
                <w:szCs w:val="24"/>
              </w:rPr>
            </w:pPr>
            <w:r w:rsidRPr="00463164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11</w:t>
            </w:r>
            <w:r w:rsidRPr="00463164">
              <w:rPr>
                <w:rFonts w:cs="Times New Roman"/>
                <w:szCs w:val="24"/>
              </w:rPr>
              <w:t xml:space="preserve"> – Laptop</w:t>
            </w:r>
          </w:p>
          <w:p w14:paraId="3223C802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456D" w:rsidRPr="00463164" w14:paraId="4B66CBF9" w14:textId="77777777" w:rsidTr="003943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3DA3C02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63D0E5D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F5CE65E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9FE8329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316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3FA7BA8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46316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EE456D" w:rsidRPr="00463164" w14:paraId="35026CC6" w14:textId="77777777" w:rsidTr="003943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1ABF788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D4401B5" w14:textId="77777777" w:rsidR="00EE456D" w:rsidRPr="00463164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456D" w:rsidRPr="00463164" w14:paraId="70AAD27A" w14:textId="77777777" w:rsidTr="0039433B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3913B0B0" w14:textId="77777777" w:rsidR="00EE456D" w:rsidRPr="00463164" w:rsidRDefault="00EE456D" w:rsidP="003943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36E11BA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Laptop</w:t>
            </w:r>
          </w:p>
        </w:tc>
      </w:tr>
      <w:tr w:rsidR="00EE456D" w:rsidRPr="00463164" w14:paraId="550EE144" w14:textId="77777777" w:rsidTr="0039433B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4597E37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84BF366" w14:textId="0EC76BD7" w:rsidR="00EE456D" w:rsidRPr="00EE456D" w:rsidRDefault="00EE456D" w:rsidP="00EE456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rocesor osiągający min. 212</w:t>
            </w:r>
            <w:r w:rsidR="003F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EE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56D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7" w:history="1">
              <w:r w:rsidRPr="00EE45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https://www.cpubenchmark.net/high_end_cpus.html</w:t>
              </w:r>
            </w:hyperlink>
            <w:r w:rsidRPr="00EE456D">
              <w:rPr>
                <w:rFonts w:ascii="Times New Roman" w:hAnsi="Times New Roman" w:cs="Times New Roman"/>
                <w:sz w:val="24"/>
                <w:szCs w:val="24"/>
              </w:rPr>
              <w:t xml:space="preserve"> na dzień 2</w:t>
            </w:r>
            <w:r w:rsidR="003F4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456D">
              <w:rPr>
                <w:rFonts w:ascii="Times New Roman" w:hAnsi="Times New Roman" w:cs="Times New Roman"/>
                <w:sz w:val="24"/>
                <w:szCs w:val="24"/>
              </w:rPr>
              <w:t>.06.2022r.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4C56DB6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0034CE72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E4DB2D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B90F4A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32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A8C375D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50FAC7E3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E08EDC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5D53E2E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3200 MHz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0BF2BA9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6A506447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FD332F8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Rodzaj dysku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4573654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PCIe M.2 SSD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0CBED03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37E7C5E3" w14:textId="77777777" w:rsidTr="0039433B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23EFFB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BA3125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1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BFC44CA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4A5DEF8D" w14:textId="77777777" w:rsidTr="0039433B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19F5A66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Rodzaj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95BD916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PCIe M.2 SSD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3A41FA0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1647EB43" w14:textId="77777777" w:rsidTr="0039433B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0BBD76E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1445D52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500 GB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6BCDBC6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6C96741B" w14:textId="77777777" w:rsidTr="00B20986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01922E2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F5C251F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 o przekątnej 15,6 cala o rozdzielczości 3840x2160 (UHD)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D08FB1D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1D59C053" w14:textId="77777777" w:rsidTr="00B209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37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Typ matrycy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9EA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OLED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52A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632BBB75" w14:textId="77777777" w:rsidTr="00B20986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733F191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EC7111B" w14:textId="4A5F62EB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Karta graficzna</w:t>
            </w:r>
            <w:r w:rsidRPr="007047E8">
              <w:rPr>
                <w:rFonts w:ascii="Times New Roman" w:hAnsi="Times New Roman" w:cs="Times New Roman"/>
                <w:b w:val="0"/>
                <w:color w:val="000000"/>
              </w:rPr>
              <w:t xml:space="preserve"> osiągając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a</w:t>
            </w:r>
            <w:r w:rsidRPr="007047E8">
              <w:rPr>
                <w:rFonts w:ascii="Times New Roman" w:hAnsi="Times New Roman" w:cs="Times New Roman"/>
                <w:b w:val="0"/>
                <w:color w:val="000000"/>
              </w:rPr>
              <w:t xml:space="preserve"> min. 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657</w:t>
            </w:r>
            <w:r w:rsidR="003F4B78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  <w:r w:rsidRPr="007047E8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047E8">
              <w:rPr>
                <w:rFonts w:ascii="Times New Roman" w:hAnsi="Times New Roman" w:cs="Times New Roman"/>
                <w:b w:val="0"/>
              </w:rPr>
              <w:t xml:space="preserve">punktów wg testu </w:t>
            </w:r>
            <w:hyperlink r:id="rId8" w:history="1">
              <w:r w:rsidRPr="009E5C4E">
                <w:rPr>
                  <w:rStyle w:val="Hipercze"/>
                  <w:rFonts w:ascii="Times New Roman" w:hAnsi="Times New Roman" w:cs="Times New Roman" w:hint="eastAsia"/>
                  <w:b w:val="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047E8">
              <w:rPr>
                <w:rFonts w:ascii="Times New Roman" w:hAnsi="Times New Roman" w:cs="Times New Roman"/>
                <w:b w:val="0"/>
              </w:rPr>
              <w:t xml:space="preserve">na dzień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3F4B78">
              <w:rPr>
                <w:rFonts w:ascii="Times New Roman" w:hAnsi="Times New Roman" w:cs="Times New Roman"/>
                <w:b w:val="0"/>
              </w:rPr>
              <w:t>8</w:t>
            </w:r>
            <w:r w:rsidRPr="007047E8">
              <w:rPr>
                <w:rFonts w:ascii="Times New Roman" w:hAnsi="Times New Roman" w:cs="Times New Roman"/>
                <w:b w:val="0"/>
              </w:rPr>
              <w:t>.0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7047E8">
              <w:rPr>
                <w:rFonts w:ascii="Times New Roman" w:hAnsi="Times New Roman" w:cs="Times New Roman"/>
                <w:b w:val="0"/>
              </w:rPr>
              <w:t>.2022r.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5E812F2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49C6289A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FC366ED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6504966" w14:textId="77777777" w:rsidR="00EE456D" w:rsidRPr="00463164" w:rsidRDefault="00EE456D" w:rsidP="00EE456D">
            <w:pPr>
              <w:pStyle w:val="Nagwektabeli"/>
              <w:numPr>
                <w:ilvl w:val="0"/>
                <w:numId w:val="1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Moduł Bluetooth</w:t>
            </w:r>
          </w:p>
          <w:p w14:paraId="711C837A" w14:textId="77777777" w:rsidR="00EE456D" w:rsidRDefault="00EE456D" w:rsidP="00EE456D">
            <w:pPr>
              <w:pStyle w:val="Nagwektabeli"/>
              <w:numPr>
                <w:ilvl w:val="0"/>
                <w:numId w:val="1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Wi-Fi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  <w:p w14:paraId="6DECCCB7" w14:textId="77777777" w:rsidR="00EE456D" w:rsidRPr="007D16B4" w:rsidRDefault="00EE456D" w:rsidP="00EE456D">
            <w:pPr>
              <w:pStyle w:val="Nagwektabeli"/>
              <w:numPr>
                <w:ilvl w:val="0"/>
                <w:numId w:val="15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LAN 1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/s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07669D0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1F782CEF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108631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WLAN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F8F55E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806F4">
              <w:rPr>
                <w:rFonts w:ascii="Times New Roman" w:hAnsi="Times New Roman" w:cs="Times New Roman"/>
                <w:b w:val="0"/>
                <w:bCs w:val="0"/>
              </w:rPr>
              <w:t>Wi-Fi 6 (AX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210)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FEA02C0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35B15078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60949B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431D898" w14:textId="77777777" w:rsidR="00EE456D" w:rsidRPr="00B96693" w:rsidRDefault="00EE456D" w:rsidP="00EE456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 xml:space="preserve">USB 3.2 Gen. 1 - 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 xml:space="preserve"> szt.</w:t>
            </w:r>
          </w:p>
          <w:p w14:paraId="374F3AB4" w14:textId="77777777" w:rsidR="00EE456D" w:rsidRPr="00B96693" w:rsidRDefault="00EE456D" w:rsidP="00EE456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Thunderbolt 4</w:t>
            </w: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 xml:space="preserve"> - 1 szt.</w:t>
            </w:r>
          </w:p>
          <w:p w14:paraId="758BCC0D" w14:textId="77777777" w:rsidR="00EE456D" w:rsidRDefault="00EE456D" w:rsidP="00EE456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>HDMI - 1 szt.</w:t>
            </w:r>
          </w:p>
          <w:p w14:paraId="0F200590" w14:textId="77777777" w:rsidR="00EE456D" w:rsidRPr="00B96693" w:rsidRDefault="00EE456D" w:rsidP="00EE456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Mini Display Port – 1 szt.</w:t>
            </w:r>
          </w:p>
          <w:p w14:paraId="5A821C15" w14:textId="77777777" w:rsidR="00EE456D" w:rsidRPr="00916C4F" w:rsidRDefault="00EE456D" w:rsidP="00EE456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RJ-45(LAN) – 1szt.</w:t>
            </w:r>
          </w:p>
          <w:p w14:paraId="4C7C495D" w14:textId="77777777" w:rsidR="00EE456D" w:rsidRPr="00B96693" w:rsidRDefault="00EE456D" w:rsidP="00EE456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>DC-in (wejście zasilania)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71758AA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11FA0456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68D5D8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baterii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E0BFE5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Min.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73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Wh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2E9AEB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59E84664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F851E59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0EA24A1" w14:textId="77777777" w:rsidR="00EE456D" w:rsidRPr="007D16B4" w:rsidRDefault="00EE456D" w:rsidP="0039433B">
            <w:pPr>
              <w:rPr>
                <w:rFonts w:ascii="Times New Roman" w:eastAsia="Times New Roman" w:hAnsi="Times New Roman"/>
                <w:lang w:eastAsia="pl-PL"/>
              </w:rPr>
            </w:pPr>
            <w:r w:rsidRPr="007D16B4">
              <w:rPr>
                <w:rFonts w:ascii="Times New Roman" w:eastAsia="Times New Roman" w:hAnsi="Times New Roman"/>
                <w:lang w:eastAsia="pl-PL"/>
              </w:rPr>
              <w:t>Szyfrowanie TPM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2.0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618C2EB2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4AD4A7B9" w14:textId="77777777" w:rsidTr="003943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6177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4B9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zainstalowany na dysku system Windows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1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 PL x64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CE3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463164" w14:paraId="23E526DE" w14:textId="77777777" w:rsidTr="0039433B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B333414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661D53B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24 miesiące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23E1CD7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868" w:rsidRPr="00463164" w14:paraId="17BCB12A" w14:textId="77777777" w:rsidTr="0039433B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5168C8F" w14:textId="561123BF" w:rsidR="00180868" w:rsidRPr="00463164" w:rsidRDefault="00180868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Ilość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7D1B3492" w14:textId="008C5287" w:rsidR="00180868" w:rsidRPr="00716BA6" w:rsidRDefault="00180868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sztuka</w:t>
            </w:r>
          </w:p>
        </w:tc>
      </w:tr>
      <w:tr w:rsidR="00EE456D" w:rsidRPr="00463164" w14:paraId="14247B2D" w14:textId="77777777" w:rsidTr="0039433B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910E66C" w14:textId="77777777" w:rsidR="00EE456D" w:rsidRPr="00463164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463164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08648A90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6BA6">
              <w:rPr>
                <w:rFonts w:ascii="Times New Roman" w:hAnsi="Times New Roman" w:cs="Times New Roman"/>
                <w:b/>
                <w:bCs/>
              </w:rPr>
              <w:t>Wydział Intermediów</w:t>
            </w:r>
            <w:r>
              <w:rPr>
                <w:rFonts w:ascii="Times New Roman" w:hAnsi="Times New Roman" w:cs="Times New Roman"/>
                <w:b/>
                <w:bCs/>
              </w:rPr>
              <w:t>, ul.</w:t>
            </w:r>
            <w:r w:rsidRPr="00716BA6">
              <w:rPr>
                <w:rFonts w:ascii="Times New Roman" w:hAnsi="Times New Roman" w:cs="Times New Roman"/>
                <w:b/>
                <w:bCs/>
              </w:rPr>
              <w:t xml:space="preserve"> Piłsudskiego 38/3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716BA6">
              <w:rPr>
                <w:rFonts w:ascii="Times New Roman" w:hAnsi="Times New Roman" w:cs="Times New Roman"/>
                <w:b/>
                <w:bCs/>
              </w:rPr>
              <w:t xml:space="preserve"> 31-111 Kraków</w:t>
            </w:r>
          </w:p>
        </w:tc>
      </w:tr>
      <w:tr w:rsidR="00EE456D" w:rsidRPr="00463164" w14:paraId="48A22038" w14:textId="77777777" w:rsidTr="003943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961E0D" w14:textId="75D1E59A" w:rsidR="00EE456D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80BB51C" w14:textId="77777777" w:rsidR="00EE456D" w:rsidRPr="00123FBC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3FBC">
              <w:rPr>
                <w:rFonts w:ascii="Times New Roman" w:hAnsi="Times New Roman" w:cs="Times New Roman"/>
                <w:bCs/>
              </w:rPr>
              <w:t>Dream</w:t>
            </w:r>
            <w:proofErr w:type="spellEnd"/>
            <w:r w:rsidRPr="00123F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3FBC">
              <w:rPr>
                <w:rFonts w:ascii="Times New Roman" w:hAnsi="Times New Roman" w:cs="Times New Roman"/>
                <w:bCs/>
              </w:rPr>
              <w:t>Machines</w:t>
            </w:r>
            <w:proofErr w:type="spellEnd"/>
            <w:r w:rsidRPr="00123FBC">
              <w:rPr>
                <w:rFonts w:ascii="Times New Roman" w:hAnsi="Times New Roman" w:cs="Times New Roman"/>
                <w:bCs/>
              </w:rPr>
              <w:t xml:space="preserve"> RS3080-15PL26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463164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42FCB96" w14:textId="77777777" w:rsidR="00EE456D" w:rsidRPr="00463164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B42F6B" w14:textId="7A8C10E8" w:rsidR="00EE456D" w:rsidRDefault="00EE456D" w:rsidP="00BE64B8">
      <w:pPr>
        <w:spacing w:after="0" w:line="276" w:lineRule="auto"/>
        <w:rPr>
          <w:rFonts w:ascii="Times New Roman" w:hAnsi="Times New Roman" w:cs="Times New Roman"/>
        </w:rPr>
      </w:pPr>
    </w:p>
    <w:p w14:paraId="6A7189FE" w14:textId="77777777" w:rsidR="00EE456D" w:rsidRDefault="00EE456D" w:rsidP="00BE64B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EE456D" w:rsidRPr="0004793D" w14:paraId="5982BE77" w14:textId="77777777" w:rsidTr="0039433B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6C4F70B" w14:textId="29A6A56A" w:rsidR="00EE456D" w:rsidRPr="0004793D" w:rsidRDefault="00EE456D" w:rsidP="0039433B">
            <w:pPr>
              <w:pStyle w:val="Nagwek1"/>
              <w:rPr>
                <w:rFonts w:cs="Times New Roman"/>
              </w:rPr>
            </w:pPr>
            <w:r w:rsidRPr="0004793D">
              <w:rPr>
                <w:rFonts w:cs="Times New Roman"/>
              </w:rPr>
              <w:lastRenderedPageBreak/>
              <w:t>Część nr 1</w:t>
            </w:r>
            <w:r>
              <w:rPr>
                <w:rFonts w:cs="Times New Roman"/>
              </w:rPr>
              <w:t>2</w:t>
            </w:r>
            <w:r w:rsidRPr="0004793D">
              <w:rPr>
                <w:rFonts w:cs="Times New Roman"/>
              </w:rPr>
              <w:t xml:space="preserve"> – Dysk </w:t>
            </w:r>
            <w:r>
              <w:rPr>
                <w:rFonts w:cs="Times New Roman"/>
              </w:rPr>
              <w:t>zewnętrzny SSD</w:t>
            </w:r>
          </w:p>
          <w:p w14:paraId="0D463598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456D" w:rsidRPr="0004793D" w14:paraId="4791C258" w14:textId="77777777" w:rsidTr="0039433B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D1C88E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607A397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1B8D94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421349AC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8FE1C54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EE456D" w:rsidRPr="0004793D" w14:paraId="05DD0BF7" w14:textId="77777777" w:rsidTr="0039433B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D97F50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F5F5A1" w14:textId="77777777" w:rsidR="00EE456D" w:rsidRPr="0004793D" w:rsidRDefault="00EE456D" w:rsidP="003943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456D" w:rsidRPr="0004793D" w14:paraId="0A415142" w14:textId="77777777" w:rsidTr="0039433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C20BA7B" w14:textId="77777777" w:rsidR="00EE456D" w:rsidRPr="0004793D" w:rsidRDefault="00EE456D" w:rsidP="003943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E9EB98D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Dysk </w:t>
            </w:r>
            <w:r>
              <w:rPr>
                <w:rFonts w:ascii="Times New Roman" w:hAnsi="Times New Roman" w:cs="Times New Roman"/>
              </w:rPr>
              <w:t>zewnętrzny</w:t>
            </w:r>
            <w:r w:rsidRPr="0004793D">
              <w:rPr>
                <w:rFonts w:ascii="Times New Roman" w:hAnsi="Times New Roman" w:cs="Times New Roman"/>
              </w:rPr>
              <w:t xml:space="preserve"> SSD</w:t>
            </w:r>
          </w:p>
        </w:tc>
      </w:tr>
      <w:tr w:rsidR="00EE456D" w:rsidRPr="0004793D" w14:paraId="3C37AC3A" w14:textId="77777777" w:rsidTr="0039433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D70E32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485701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1000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3E75BE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2AA96371" w14:textId="77777777" w:rsidTr="0039433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D7125D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E85A84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3.2 Gen 2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E566E5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1A569149" w14:textId="77777777" w:rsidTr="0039433B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58B074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Złącza 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763A24" w14:textId="77777777" w:rsidR="00EE456D" w:rsidRPr="0004793D" w:rsidRDefault="00EE456D" w:rsidP="0039433B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A15569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056AC15C" w14:textId="77777777" w:rsidTr="0039433B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1065FB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Prędkość odczytu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24F419" w14:textId="77777777" w:rsidR="00EE456D" w:rsidRDefault="00EE456D" w:rsidP="0039433B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 MB/s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B5397A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51F0659C" w14:textId="77777777" w:rsidTr="0039433B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889733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Prędkość zapisu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1D62E1" w14:textId="77777777" w:rsidR="00EE456D" w:rsidRDefault="00EE456D" w:rsidP="0039433B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MB/s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674C8B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5A72AE17" w14:textId="77777777" w:rsidTr="0039433B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76E7EB" w14:textId="77777777" w:rsidR="00EE456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ABD879" w14:textId="77777777" w:rsidR="00EE456D" w:rsidRPr="002616BA" w:rsidRDefault="00EE456D" w:rsidP="00EE456D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Zwiększona odporność na drgania</w:t>
            </w:r>
          </w:p>
          <w:p w14:paraId="159C52FB" w14:textId="77777777" w:rsidR="00EE456D" w:rsidRPr="002616BA" w:rsidRDefault="00EE456D" w:rsidP="00EE456D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256-bitowe szyfrowanie danych AES</w:t>
            </w:r>
          </w:p>
          <w:p w14:paraId="2928236E" w14:textId="77777777" w:rsidR="00EE456D" w:rsidRPr="002616BA" w:rsidRDefault="00EE456D" w:rsidP="00EE456D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Odporność na wibracje i upadki</w:t>
            </w:r>
          </w:p>
          <w:p w14:paraId="03E3FEF1" w14:textId="77777777" w:rsidR="00EE456D" w:rsidRPr="002616BA" w:rsidRDefault="00EE456D" w:rsidP="00EE456D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Kompatybilność z Windows i Mac OS</w:t>
            </w:r>
          </w:p>
          <w:p w14:paraId="5CB81E11" w14:textId="77777777" w:rsidR="00EE456D" w:rsidRPr="006D1231" w:rsidRDefault="00EE456D" w:rsidP="00EE456D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Ochrona danych za pomocą klucza dostępu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666D10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08C76653" w14:textId="77777777" w:rsidTr="0039433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8D99CB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520119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60</w:t>
            </w:r>
            <w:r w:rsidRPr="0004793D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00FBC3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56D" w:rsidRPr="0004793D" w14:paraId="7C695330" w14:textId="77777777" w:rsidTr="0039433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AD22A4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16D906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90A727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456D" w:rsidRPr="0004793D" w14:paraId="25817206" w14:textId="77777777" w:rsidTr="0039433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6FA95856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4EAEDDD7" w14:textId="77777777" w:rsidR="00EE456D" w:rsidRPr="0004793D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16BA6">
              <w:rPr>
                <w:rFonts w:ascii="Times New Roman" w:hAnsi="Times New Roman" w:cs="Times New Roman"/>
              </w:rPr>
              <w:t>Wydział Intermediów</w:t>
            </w:r>
            <w:r>
              <w:rPr>
                <w:rFonts w:ascii="Times New Roman" w:hAnsi="Times New Roman" w:cs="Times New Roman"/>
              </w:rPr>
              <w:t>, ul.</w:t>
            </w:r>
            <w:r w:rsidRPr="00716BA6">
              <w:rPr>
                <w:rFonts w:ascii="Times New Roman" w:hAnsi="Times New Roman" w:cs="Times New Roman"/>
              </w:rPr>
              <w:t xml:space="preserve"> Piłsudskiego 38/3</w:t>
            </w:r>
            <w:r>
              <w:rPr>
                <w:rFonts w:ascii="Times New Roman" w:hAnsi="Times New Roman" w:cs="Times New Roman"/>
              </w:rPr>
              <w:t>,</w:t>
            </w:r>
            <w:r w:rsidRPr="00716BA6">
              <w:rPr>
                <w:rFonts w:ascii="Times New Roman" w:hAnsi="Times New Roman" w:cs="Times New Roman"/>
              </w:rPr>
              <w:t xml:space="preserve"> 31-111 Kraków</w:t>
            </w:r>
          </w:p>
        </w:tc>
      </w:tr>
      <w:tr w:rsidR="00EE456D" w:rsidRPr="0004793D" w14:paraId="4B4CE9CA" w14:textId="77777777" w:rsidTr="0039433B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1FC0" w14:textId="4F452581" w:rsidR="00EE456D" w:rsidRPr="00B20986" w:rsidRDefault="00B20986" w:rsidP="00B20986">
            <w:pPr>
              <w:pStyle w:val="Nagwektabeli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bookmarkStart w:id="2" w:name="_GoBack"/>
            <w:r w:rsidRPr="00B20986">
              <w:rPr>
                <w:rFonts w:ascii="Times New Roman" w:hAnsi="Times New Roman" w:cs="Times New Roman"/>
                <w:b w:val="0"/>
                <w:bCs w:val="0"/>
              </w:rPr>
              <w:t>Model wzorcowy (przykładowy), który spełnia wymagane parametry techniczne</w:t>
            </w:r>
            <w:bookmarkEnd w:id="2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0536" w14:textId="77777777" w:rsidR="00EE456D" w:rsidRPr="009400B1" w:rsidRDefault="00EE456D" w:rsidP="003943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616BA">
              <w:rPr>
                <w:rFonts w:ascii="Times New Roman" w:hAnsi="Times New Roman" w:cs="Times New Roman"/>
                <w:b w:val="0"/>
                <w:bCs w:val="0"/>
              </w:rPr>
              <w:t>WD My Passport SSD 1TB USB 3.2 Gen. 2,</w:t>
            </w:r>
            <w:r w:rsidRPr="0004793D">
              <w:rPr>
                <w:rFonts w:ascii="Times New Roman" w:hAnsi="Times New Roman" w:cs="Times New Roman"/>
                <w:b w:val="0"/>
              </w:rPr>
              <w:t xml:space="preserve">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90DA" w14:textId="77777777" w:rsidR="00EE456D" w:rsidRPr="0004793D" w:rsidRDefault="00EE456D" w:rsidP="003943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7179EB3" w14:textId="77777777" w:rsidR="00B85F96" w:rsidRDefault="00B85F96" w:rsidP="00B85F96">
      <w:pPr>
        <w:suppressAutoHyphens/>
        <w:overflowPunct w:val="0"/>
        <w:spacing w:after="0" w:line="240" w:lineRule="auto"/>
        <w:ind w:left="426" w:right="170" w:hanging="142"/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</w:pPr>
    </w:p>
    <w:p w14:paraId="32951AD6" w14:textId="77777777" w:rsidR="00B85F96" w:rsidRDefault="00B85F96" w:rsidP="00B85F96">
      <w:pPr>
        <w:suppressAutoHyphens/>
        <w:overflowPunct w:val="0"/>
        <w:spacing w:after="0" w:line="240" w:lineRule="auto"/>
        <w:ind w:left="426" w:right="170" w:hanging="142"/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</w:pPr>
    </w:p>
    <w:p w14:paraId="572108B9" w14:textId="77777777" w:rsidR="00B85F96" w:rsidRDefault="00B85F96" w:rsidP="00B85F96">
      <w:pPr>
        <w:suppressAutoHyphens/>
        <w:overflowPunct w:val="0"/>
        <w:spacing w:after="0" w:line="240" w:lineRule="auto"/>
        <w:ind w:left="426" w:right="170" w:hanging="142"/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</w:pPr>
    </w:p>
    <w:p w14:paraId="421C310A" w14:textId="77777777" w:rsidR="00B85F96" w:rsidRDefault="00B85F96" w:rsidP="00B85F96">
      <w:pPr>
        <w:suppressAutoHyphens/>
        <w:overflowPunct w:val="0"/>
        <w:spacing w:after="0" w:line="240" w:lineRule="auto"/>
        <w:ind w:left="426" w:right="170" w:hanging="142"/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</w:pPr>
    </w:p>
    <w:p w14:paraId="0EE7F39D" w14:textId="295878BA" w:rsidR="00B85F96" w:rsidRPr="00B85F96" w:rsidRDefault="00B85F96" w:rsidP="00B85F96">
      <w:pPr>
        <w:suppressAutoHyphens/>
        <w:overflowPunct w:val="0"/>
        <w:spacing w:after="0" w:line="240" w:lineRule="auto"/>
        <w:ind w:left="426" w:right="170" w:hanging="142"/>
        <w:rPr>
          <w:rFonts w:ascii="Times New Roman" w:eastAsia="Liberation Serif" w:hAnsi="Times New Roman" w:cs="Times New Roman"/>
          <w:color w:val="00000A"/>
          <w:sz w:val="16"/>
          <w:szCs w:val="24"/>
          <w:lang w:eastAsia="zh-CN" w:bidi="hi-IN"/>
        </w:rPr>
      </w:pPr>
      <w:r w:rsidRPr="00B85F96"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  <w:t>....................., dnia ...................r.</w:t>
      </w:r>
      <w:r w:rsidRPr="00B85F96">
        <w:rPr>
          <w:rFonts w:ascii="Times New Roman" w:eastAsia="Liberation Serif" w:hAnsi="Times New Roman" w:cs="Times New Roman"/>
          <w:color w:val="00000A"/>
          <w:sz w:val="16"/>
          <w:szCs w:val="24"/>
          <w:lang w:eastAsia="zh-CN" w:bidi="hi-IN"/>
        </w:rPr>
        <w:t xml:space="preserve">                                                                                                            </w:t>
      </w:r>
    </w:p>
    <w:p w14:paraId="7379748C" w14:textId="77777777" w:rsidR="00B85F96" w:rsidRPr="00B85F96" w:rsidRDefault="00B85F96" w:rsidP="00B85F96">
      <w:pPr>
        <w:tabs>
          <w:tab w:val="left" w:pos="8080"/>
        </w:tabs>
        <w:suppressAutoHyphens/>
        <w:overflowPunct w:val="0"/>
        <w:spacing w:after="0" w:line="240" w:lineRule="auto"/>
        <w:ind w:left="2124" w:right="170" w:hanging="142"/>
        <w:rPr>
          <w:rFonts w:ascii="Times New Roman" w:eastAsia="Liberation Serif" w:hAnsi="Times New Roman" w:cs="Times New Roman"/>
          <w:color w:val="00000A"/>
          <w:sz w:val="20"/>
          <w:szCs w:val="24"/>
          <w:lang w:eastAsia="zh-CN" w:bidi="hi-IN"/>
        </w:rPr>
      </w:pPr>
      <w:r w:rsidRPr="00B85F96">
        <w:rPr>
          <w:rFonts w:ascii="Times New Roman" w:eastAsia="Liberation Serif" w:hAnsi="Times New Roman" w:cs="Times New Roman"/>
          <w:color w:val="00000A"/>
          <w:sz w:val="20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</w:t>
      </w:r>
    </w:p>
    <w:p w14:paraId="157906A3" w14:textId="77777777" w:rsidR="00B85F96" w:rsidRPr="00B85F96" w:rsidRDefault="00B85F96" w:rsidP="00B85F96">
      <w:pPr>
        <w:tabs>
          <w:tab w:val="left" w:pos="8080"/>
        </w:tabs>
        <w:suppressAutoHyphens/>
        <w:overflowPunct w:val="0"/>
        <w:spacing w:after="0" w:line="240" w:lineRule="auto"/>
        <w:ind w:left="2124" w:right="1671" w:hanging="142"/>
        <w:jc w:val="right"/>
        <w:rPr>
          <w:rFonts w:ascii="Times New Roman" w:eastAsia="SimSun" w:hAnsi="Times New Roman" w:cs="Times New Roman"/>
          <w:i/>
          <w:iCs/>
          <w:color w:val="00000A"/>
          <w:sz w:val="20"/>
          <w:szCs w:val="20"/>
          <w:lang w:eastAsia="zh-CN" w:bidi="hi-IN"/>
        </w:rPr>
      </w:pPr>
      <w:r w:rsidRPr="00B85F96">
        <w:rPr>
          <w:rFonts w:ascii="Times New Roman" w:eastAsia="Liberation Serif" w:hAnsi="Times New Roman" w:cs="Times New Roman"/>
          <w:color w:val="00000A"/>
          <w:sz w:val="20"/>
          <w:szCs w:val="24"/>
          <w:lang w:eastAsia="zh-CN" w:bidi="hi-IN"/>
        </w:rPr>
        <w:t>…………</w:t>
      </w:r>
      <w:r w:rsidRPr="00B85F96"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  <w:t xml:space="preserve">...............................................................                                                                           </w:t>
      </w:r>
      <w:r w:rsidRPr="00B85F96">
        <w:rPr>
          <w:rFonts w:ascii="Times New Roman" w:eastAsia="Times New Roman" w:hAnsi="Times New Roman" w:cs="Times New Roman"/>
          <w:i/>
          <w:iCs/>
          <w:color w:val="00000A"/>
          <w:sz w:val="20"/>
          <w:szCs w:val="24"/>
          <w:lang w:eastAsia="zh-CN" w:bidi="hi-IN"/>
        </w:rPr>
        <w:t xml:space="preserve">                                                                                </w:t>
      </w:r>
      <w:r w:rsidRPr="00B85F96">
        <w:rPr>
          <w:rFonts w:ascii="Times New Roman" w:eastAsia="SimSun" w:hAnsi="Times New Roman" w:cs="Times New Roman"/>
          <w:i/>
          <w:iCs/>
          <w:color w:val="00000A"/>
          <w:sz w:val="20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(podpis osoby/osób </w:t>
      </w:r>
      <w:r w:rsidRPr="00B85F96">
        <w:rPr>
          <w:rFonts w:ascii="Times New Roman" w:eastAsia="SimSun" w:hAnsi="Times New Roman" w:cs="Times New Roman"/>
          <w:i/>
          <w:iCs/>
          <w:color w:val="00000A"/>
          <w:sz w:val="20"/>
          <w:szCs w:val="20"/>
          <w:lang w:eastAsia="zh-CN" w:bidi="hi-IN"/>
        </w:rPr>
        <w:t xml:space="preserve">upoważnionych do składania                </w:t>
      </w:r>
    </w:p>
    <w:p w14:paraId="5F0064B8" w14:textId="77777777" w:rsidR="00B85F96" w:rsidRPr="00B85F96" w:rsidRDefault="00B85F96" w:rsidP="00B85F96">
      <w:pPr>
        <w:suppressAutoHyphens/>
        <w:overflowPunct w:val="0"/>
        <w:spacing w:after="0" w:line="240" w:lineRule="auto"/>
        <w:ind w:left="426" w:right="1955" w:hanging="142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85F96">
        <w:rPr>
          <w:rFonts w:ascii="Times New Roman" w:eastAsia="SimSun" w:hAnsi="Times New Roman" w:cs="Times New Roman"/>
          <w:i/>
          <w:iCs/>
          <w:color w:val="00000A"/>
          <w:sz w:val="20"/>
          <w:szCs w:val="20"/>
          <w:lang w:eastAsia="zh-CN" w:bidi="hi-IN"/>
        </w:rPr>
        <w:t>oświadczeń woli w imieniu wykonawcy</w:t>
      </w:r>
      <w:r w:rsidRPr="00B85F96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)</w:t>
      </w:r>
    </w:p>
    <w:p w14:paraId="2A818B2D" w14:textId="77777777" w:rsidR="00EE456D" w:rsidRPr="00C40B53" w:rsidRDefault="00EE456D" w:rsidP="00BE64B8">
      <w:pPr>
        <w:spacing w:after="0" w:line="276" w:lineRule="auto"/>
        <w:rPr>
          <w:rFonts w:ascii="Times New Roman" w:hAnsi="Times New Roman" w:cs="Times New Roman"/>
        </w:rPr>
      </w:pPr>
    </w:p>
    <w:sectPr w:rsidR="00EE456D" w:rsidRPr="00C40B53" w:rsidSect="00180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AD7"/>
    <w:multiLevelType w:val="hybridMultilevel"/>
    <w:tmpl w:val="F29E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13BF"/>
    <w:multiLevelType w:val="hybridMultilevel"/>
    <w:tmpl w:val="84FE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D4C"/>
    <w:multiLevelType w:val="hybridMultilevel"/>
    <w:tmpl w:val="8A8A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2FC"/>
    <w:multiLevelType w:val="hybridMultilevel"/>
    <w:tmpl w:val="F162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BD2"/>
    <w:multiLevelType w:val="hybridMultilevel"/>
    <w:tmpl w:val="EE24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BB1"/>
    <w:multiLevelType w:val="hybridMultilevel"/>
    <w:tmpl w:val="AF7CD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271"/>
    <w:multiLevelType w:val="hybridMultilevel"/>
    <w:tmpl w:val="0DA0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F06"/>
    <w:multiLevelType w:val="hybridMultilevel"/>
    <w:tmpl w:val="451E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5C43"/>
    <w:multiLevelType w:val="hybridMultilevel"/>
    <w:tmpl w:val="7C9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00E5"/>
    <w:multiLevelType w:val="hybridMultilevel"/>
    <w:tmpl w:val="10B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6BBF"/>
    <w:multiLevelType w:val="hybridMultilevel"/>
    <w:tmpl w:val="800C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0713"/>
    <w:multiLevelType w:val="hybridMultilevel"/>
    <w:tmpl w:val="1E24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C48E2"/>
    <w:multiLevelType w:val="hybridMultilevel"/>
    <w:tmpl w:val="726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A2FBB"/>
    <w:multiLevelType w:val="hybridMultilevel"/>
    <w:tmpl w:val="85CE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961CD"/>
    <w:multiLevelType w:val="hybridMultilevel"/>
    <w:tmpl w:val="E70E9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77356"/>
    <w:multiLevelType w:val="hybridMultilevel"/>
    <w:tmpl w:val="0274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C"/>
    <w:rsid w:val="0015013A"/>
    <w:rsid w:val="00180868"/>
    <w:rsid w:val="00180B6C"/>
    <w:rsid w:val="002275E8"/>
    <w:rsid w:val="002954E5"/>
    <w:rsid w:val="003855E3"/>
    <w:rsid w:val="0039433B"/>
    <w:rsid w:val="003F4B78"/>
    <w:rsid w:val="00445141"/>
    <w:rsid w:val="00531165"/>
    <w:rsid w:val="0053582C"/>
    <w:rsid w:val="0057443A"/>
    <w:rsid w:val="00574658"/>
    <w:rsid w:val="006E652F"/>
    <w:rsid w:val="006F35DB"/>
    <w:rsid w:val="00771B9F"/>
    <w:rsid w:val="007A1FD3"/>
    <w:rsid w:val="008215E2"/>
    <w:rsid w:val="008C43E7"/>
    <w:rsid w:val="008E11C2"/>
    <w:rsid w:val="00916988"/>
    <w:rsid w:val="00A223DE"/>
    <w:rsid w:val="00A60499"/>
    <w:rsid w:val="00AD1E62"/>
    <w:rsid w:val="00B20986"/>
    <w:rsid w:val="00B7697E"/>
    <w:rsid w:val="00B85F96"/>
    <w:rsid w:val="00BE64B8"/>
    <w:rsid w:val="00C30053"/>
    <w:rsid w:val="00C31CEE"/>
    <w:rsid w:val="00C40B53"/>
    <w:rsid w:val="00C776A2"/>
    <w:rsid w:val="00CC1BAD"/>
    <w:rsid w:val="00D419AB"/>
    <w:rsid w:val="00D577E0"/>
    <w:rsid w:val="00D877C7"/>
    <w:rsid w:val="00D94689"/>
    <w:rsid w:val="00DE5D2B"/>
    <w:rsid w:val="00E31EE6"/>
    <w:rsid w:val="00E52F34"/>
    <w:rsid w:val="00E80A3C"/>
    <w:rsid w:val="00ED74C4"/>
    <w:rsid w:val="00EE456D"/>
    <w:rsid w:val="00F352A4"/>
    <w:rsid w:val="00F74144"/>
    <w:rsid w:val="00F9408E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50BD"/>
  <w15:chartTrackingRefBased/>
  <w15:docId w15:val="{2ABEB772-FA2C-4B3E-999B-3BCA44F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180B6C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B6C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customStyle="1" w:styleId="czeinternetowe">
    <w:name w:val="Łącze internetowe"/>
    <w:rsid w:val="00180B6C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180B6C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180B6C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B6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B6C"/>
  </w:style>
  <w:style w:type="paragraph" w:styleId="Akapitzlist">
    <w:name w:val="List Paragraph"/>
    <w:basedOn w:val="Normalny"/>
    <w:uiPriority w:val="34"/>
    <w:qFormat/>
    <w:rsid w:val="00C40B5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46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0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8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high_end_g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mid_range_cpus.html" TargetMode="External"/><Relationship Id="rId5" Type="http://schemas.openxmlformats.org/officeDocument/2006/relationships/hyperlink" Target="https://www.videocardbenchmark.net/high_end_gp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4</cp:revision>
  <dcterms:created xsi:type="dcterms:W3CDTF">2022-06-28T08:35:00Z</dcterms:created>
  <dcterms:modified xsi:type="dcterms:W3CDTF">2022-06-28T09:02:00Z</dcterms:modified>
</cp:coreProperties>
</file>