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02" w:rsidRDefault="00736A88" w:rsidP="00736A8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8 do SWZ</w:t>
      </w:r>
    </w:p>
    <w:p w:rsidR="00736A88" w:rsidRDefault="00B00DF1" w:rsidP="00736A8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Znak: ZP/RR</w:t>
      </w:r>
      <w:r w:rsidR="00E615C7">
        <w:t>/2</w:t>
      </w:r>
      <w:r w:rsidR="00736A88">
        <w:t>/21</w:t>
      </w:r>
    </w:p>
    <w:p w:rsidR="00736A88" w:rsidRPr="0002524C" w:rsidRDefault="00736A88" w:rsidP="0002524C">
      <w:pPr>
        <w:spacing w:after="0"/>
        <w:jc w:val="center"/>
        <w:rPr>
          <w:b/>
        </w:rPr>
      </w:pPr>
      <w:r w:rsidRPr="0002524C">
        <w:rPr>
          <w:b/>
        </w:rPr>
        <w:t>UMOWA / PROJEKT/</w:t>
      </w:r>
    </w:p>
    <w:p w:rsidR="00736A88" w:rsidRDefault="00736A88" w:rsidP="00736A88">
      <w:pPr>
        <w:spacing w:after="0"/>
        <w:jc w:val="both"/>
      </w:pPr>
    </w:p>
    <w:p w:rsidR="00736A88" w:rsidRDefault="00736A88" w:rsidP="00736A88">
      <w:pPr>
        <w:spacing w:after="0"/>
        <w:jc w:val="both"/>
      </w:pPr>
      <w:r>
        <w:t>Zawarta w dniu ................. w Węgrowie, pomiędzy Samodzielnym Publicznym Zakładem Opieki  Zdrowotnej w Węgrowie ul. Kościuszki 15  wpisanym do .................................... prowadzonego przez .............................................. pod nr  ..................................</w:t>
      </w:r>
    </w:p>
    <w:p w:rsidR="00736A88" w:rsidRDefault="00736A88" w:rsidP="00736A88">
      <w:pPr>
        <w:spacing w:after="0"/>
        <w:jc w:val="both"/>
      </w:pPr>
      <w:r>
        <w:t>reprezentowanym przez ............................</w:t>
      </w:r>
    </w:p>
    <w:p w:rsidR="00736A88" w:rsidRDefault="00736A88" w:rsidP="00736A88">
      <w:pPr>
        <w:spacing w:after="0"/>
        <w:jc w:val="both"/>
      </w:pPr>
      <w:r>
        <w:t>zwanym dalej „Zamawiającym”</w:t>
      </w:r>
    </w:p>
    <w:p w:rsidR="00736A88" w:rsidRDefault="00736A88" w:rsidP="00736A88">
      <w:pPr>
        <w:spacing w:after="0"/>
        <w:jc w:val="both"/>
      </w:pPr>
      <w:r>
        <w:t>a</w:t>
      </w:r>
    </w:p>
    <w:p w:rsidR="00736A88" w:rsidRDefault="00736A88" w:rsidP="00736A88">
      <w:pPr>
        <w:spacing w:after="0"/>
        <w:jc w:val="both"/>
      </w:pPr>
      <w:r>
        <w:t>firmą: ................................ wpisaną do ................... prowadzonego przez ........... pod nr ............</w:t>
      </w:r>
    </w:p>
    <w:p w:rsidR="00736A88" w:rsidRDefault="00736A88" w:rsidP="00736A88">
      <w:pPr>
        <w:spacing w:after="0"/>
        <w:jc w:val="both"/>
      </w:pPr>
      <w:r>
        <w:t>reprezentowaną przez:</w:t>
      </w:r>
    </w:p>
    <w:p w:rsidR="00736A88" w:rsidRDefault="00736A88" w:rsidP="00736A88">
      <w:pPr>
        <w:spacing w:after="0"/>
        <w:jc w:val="both"/>
      </w:pPr>
      <w:r>
        <w:t>...........................................................................................</w:t>
      </w:r>
    </w:p>
    <w:p w:rsidR="00736A88" w:rsidRDefault="00736A88" w:rsidP="00736A88">
      <w:pPr>
        <w:spacing w:after="0"/>
        <w:jc w:val="both"/>
      </w:pPr>
      <w:r>
        <w:t>zwanym dalej ”Wykonawcą”</w:t>
      </w:r>
    </w:p>
    <w:p w:rsidR="00736A88" w:rsidRDefault="00736A88" w:rsidP="00736A88">
      <w:pPr>
        <w:spacing w:after="0"/>
        <w:jc w:val="both"/>
      </w:pPr>
      <w:r>
        <w:t xml:space="preserve">                       </w:t>
      </w:r>
    </w:p>
    <w:p w:rsidR="00736A88" w:rsidRPr="00736A88" w:rsidRDefault="00736A88" w:rsidP="00736A88">
      <w:pPr>
        <w:spacing w:after="0"/>
        <w:jc w:val="center"/>
        <w:rPr>
          <w:b/>
        </w:rPr>
      </w:pPr>
      <w:r w:rsidRPr="00736A88">
        <w:rPr>
          <w:b/>
        </w:rPr>
        <w:t>o następującej treści:</w:t>
      </w:r>
    </w:p>
    <w:p w:rsidR="00736A88" w:rsidRDefault="00736A88" w:rsidP="00736A88">
      <w:pPr>
        <w:spacing w:after="0"/>
        <w:jc w:val="both"/>
      </w:pPr>
    </w:p>
    <w:p w:rsidR="00736A88" w:rsidRPr="00736A88" w:rsidRDefault="00736A88" w:rsidP="00736A88">
      <w:pPr>
        <w:spacing w:after="0"/>
        <w:jc w:val="center"/>
        <w:rPr>
          <w:b/>
        </w:rPr>
      </w:pPr>
      <w:r w:rsidRPr="00736A88">
        <w:rPr>
          <w:b/>
        </w:rPr>
        <w:t>§ 1</w:t>
      </w:r>
    </w:p>
    <w:p w:rsidR="0002524C" w:rsidRDefault="00736A88" w:rsidP="00736A88">
      <w:pPr>
        <w:pStyle w:val="Akapitzlist"/>
        <w:numPr>
          <w:ilvl w:val="0"/>
          <w:numId w:val="1"/>
        </w:numPr>
        <w:spacing w:after="0"/>
        <w:jc w:val="both"/>
      </w:pPr>
      <w:r>
        <w:t xml:space="preserve">W wyniku  rozstrzygniętego postępowania prowadzonego w trybie podstawowym na podst. art. 275 ust. 1 w Samodzielnym Publicznym Zakładzie Opieki Zdrowotnej w  Węgrowie ul. Kościuszki 15 w  dniu ………………… ogłoszonego na podstawie  przepisów ustawy z dnia </w:t>
      </w:r>
      <w:r w:rsidR="0002524C">
        <w:t>11 września 2019 roku</w:t>
      </w:r>
      <w:r>
        <w:t xml:space="preserve">.- Prawo zamówień   publicznych  </w:t>
      </w:r>
      <w:r w:rsidR="00145921">
        <w:t xml:space="preserve">(Dz. U. z </w:t>
      </w:r>
      <w:r w:rsidR="00145921">
        <w:rPr>
          <w:rFonts w:cs="Calibri"/>
        </w:rPr>
        <w:t>2021r.</w:t>
      </w:r>
      <w:r w:rsidR="00145921" w:rsidRPr="00AC0597">
        <w:rPr>
          <w:rFonts w:cs="Calibri"/>
        </w:rPr>
        <w:t xml:space="preserve"> poz. 1129</w:t>
      </w:r>
      <w:r w:rsidR="00145921">
        <w:t xml:space="preserve">), </w:t>
      </w:r>
      <w:r>
        <w:t xml:space="preserve">zwanej dalej  Pzp, opublikowanego </w:t>
      </w:r>
      <w:r w:rsidR="0002524C">
        <w:br/>
        <w:t>w Biuletynie Zamówień Publicznych nr</w:t>
      </w:r>
      <w:r>
        <w:t xml:space="preserve"> </w:t>
      </w:r>
      <w:r w:rsidR="00145921">
        <w:t xml:space="preserve">2021/BZP   </w:t>
      </w:r>
      <w:r w:rsidR="00317C0C">
        <w:t>00230540/01</w:t>
      </w:r>
      <w:r w:rsidR="00145921">
        <w:t xml:space="preserve">  w dniu 13</w:t>
      </w:r>
      <w:r w:rsidR="00AE4CCC">
        <w:t>.</w:t>
      </w:r>
      <w:r w:rsidR="00145921">
        <w:t>10</w:t>
      </w:r>
      <w:r w:rsidR="0002524C">
        <w:t>.2021 r.</w:t>
      </w:r>
      <w:r>
        <w:t xml:space="preserve"> Zamawiający zamawia, a W</w:t>
      </w:r>
      <w:r w:rsidR="0002524C">
        <w:t>ykonawca przyjmuje do wykonania</w:t>
      </w:r>
      <w:r>
        <w:t xml:space="preserve"> </w:t>
      </w:r>
      <w:r w:rsidR="00E615C7">
        <w:rPr>
          <w:b/>
        </w:rPr>
        <w:t>przebudow</w:t>
      </w:r>
      <w:r w:rsidR="00317C0C">
        <w:rPr>
          <w:b/>
        </w:rPr>
        <w:t>ę</w:t>
      </w:r>
      <w:r w:rsidR="00E615C7">
        <w:rPr>
          <w:b/>
        </w:rPr>
        <w:t xml:space="preserve"> ze zmianą sposobu użytkowania części budynku  magazynowego  na Pracownię  Rezonansu Magnetycznego w</w:t>
      </w:r>
      <w:r w:rsidR="006F1170">
        <w:rPr>
          <w:b/>
        </w:rPr>
        <w:t xml:space="preserve"> Szpitalu Powiatowym w Węgrowie</w:t>
      </w:r>
      <w:r>
        <w:t>, zgodnie  z formularzem ofertowym stanowiącym Załącznik nr 1 do niniejszej umowy.</w:t>
      </w:r>
    </w:p>
    <w:p w:rsidR="00736A88" w:rsidRDefault="00736A88" w:rsidP="00736A88">
      <w:pPr>
        <w:pStyle w:val="Akapitzlist"/>
        <w:numPr>
          <w:ilvl w:val="0"/>
          <w:numId w:val="1"/>
        </w:numPr>
        <w:spacing w:after="0"/>
        <w:jc w:val="both"/>
      </w:pPr>
      <w:r>
        <w:t>Zakres robót określony jest w szczegółowym kosztorysie ofertowym stanow</w:t>
      </w:r>
      <w:r w:rsidR="0002524C">
        <w:t>iącym Załącznik</w:t>
      </w:r>
      <w:r>
        <w:t xml:space="preserve">  nr 2 do niniejszej umowy.</w:t>
      </w:r>
    </w:p>
    <w:p w:rsidR="00736A88" w:rsidRDefault="00736A88" w:rsidP="00736A88">
      <w:pPr>
        <w:spacing w:after="0"/>
        <w:jc w:val="both"/>
      </w:pPr>
    </w:p>
    <w:p w:rsidR="00736A88" w:rsidRPr="0002524C" w:rsidRDefault="00736A88" w:rsidP="0002524C">
      <w:pPr>
        <w:spacing w:after="0"/>
        <w:jc w:val="center"/>
        <w:rPr>
          <w:b/>
        </w:rPr>
      </w:pPr>
      <w:r w:rsidRPr="0002524C">
        <w:rPr>
          <w:b/>
        </w:rPr>
        <w:t>§ 2</w:t>
      </w:r>
    </w:p>
    <w:p w:rsidR="00736A88" w:rsidRDefault="00736A88" w:rsidP="00736A88">
      <w:pPr>
        <w:spacing w:after="0"/>
        <w:jc w:val="both"/>
      </w:pPr>
      <w:r>
        <w:t xml:space="preserve">Strony ustalają </w:t>
      </w:r>
      <w:r w:rsidR="0002524C">
        <w:t>wynagrodzenie brutto</w:t>
      </w:r>
      <w:r>
        <w:t xml:space="preserve"> za wykonanie przedmiotu</w:t>
      </w:r>
      <w:r w:rsidR="0002524C">
        <w:t xml:space="preserve"> zamówienia</w:t>
      </w:r>
      <w:r>
        <w:t xml:space="preserve"> w wysokości: ………………………………… zł. (słownie:.......................), w tym VAT.............. zł. na podstawie przedłożonej przez Wykonawcę oferty.</w:t>
      </w:r>
    </w:p>
    <w:p w:rsidR="00736A88" w:rsidRDefault="00736A88" w:rsidP="00736A88">
      <w:pPr>
        <w:spacing w:after="0"/>
        <w:jc w:val="both"/>
      </w:pPr>
    </w:p>
    <w:p w:rsidR="00736A88" w:rsidRPr="0002524C" w:rsidRDefault="00736A88" w:rsidP="0002524C">
      <w:pPr>
        <w:spacing w:after="0"/>
        <w:jc w:val="center"/>
        <w:rPr>
          <w:b/>
        </w:rPr>
      </w:pPr>
      <w:r w:rsidRPr="0002524C">
        <w:rPr>
          <w:b/>
        </w:rPr>
        <w:t>§ 3</w:t>
      </w:r>
    </w:p>
    <w:p w:rsidR="00736A88" w:rsidRDefault="00736A88" w:rsidP="00736A88">
      <w:pPr>
        <w:spacing w:after="0"/>
        <w:jc w:val="both"/>
      </w:pPr>
      <w:r>
        <w:t>Ostateczna wysokość wynagrodzenia ustalona zostanie na podstawie kosztorysu sporządzonego po wykonaniu robót i zatwierdzonego przez Zamawiającego obmiaru robót, w oparciu o ceny jednostkowe z kosztorysu ofertowego, przy czym kwota ta nie może przekroczyć wartości robót określonej w § 2 niniejszej umowy.</w:t>
      </w:r>
    </w:p>
    <w:p w:rsidR="00736A88" w:rsidRDefault="00736A88" w:rsidP="00736A88">
      <w:pPr>
        <w:spacing w:after="0"/>
        <w:jc w:val="both"/>
      </w:pPr>
    </w:p>
    <w:p w:rsidR="00736A88" w:rsidRPr="0002524C" w:rsidRDefault="00736A88" w:rsidP="0002524C">
      <w:pPr>
        <w:spacing w:after="0"/>
        <w:jc w:val="center"/>
        <w:rPr>
          <w:b/>
        </w:rPr>
      </w:pPr>
      <w:r w:rsidRPr="0002524C">
        <w:rPr>
          <w:b/>
        </w:rPr>
        <w:t>§ 4</w:t>
      </w:r>
    </w:p>
    <w:p w:rsidR="0002524C" w:rsidRDefault="00736A88" w:rsidP="00736A88">
      <w:pPr>
        <w:pStyle w:val="Akapitzlist"/>
        <w:numPr>
          <w:ilvl w:val="0"/>
          <w:numId w:val="2"/>
        </w:numPr>
        <w:spacing w:after="0"/>
        <w:jc w:val="both"/>
      </w:pPr>
      <w:r>
        <w:t>Strony ustalają następujące terminy:</w:t>
      </w:r>
    </w:p>
    <w:p w:rsidR="0002524C" w:rsidRDefault="00736A88" w:rsidP="00736A88">
      <w:pPr>
        <w:pStyle w:val="Akapitzlist"/>
        <w:numPr>
          <w:ilvl w:val="0"/>
          <w:numId w:val="3"/>
        </w:numPr>
        <w:spacing w:after="0"/>
        <w:jc w:val="both"/>
      </w:pPr>
      <w:r>
        <w:t xml:space="preserve">termin rozpoczęcia robót </w:t>
      </w:r>
      <w:r w:rsidRPr="0002524C">
        <w:rPr>
          <w:b/>
        </w:rPr>
        <w:t>– dwa dni  od daty podpisania umowy</w:t>
      </w:r>
      <w:r>
        <w:t>;</w:t>
      </w:r>
    </w:p>
    <w:p w:rsidR="00736A88" w:rsidRDefault="0002524C" w:rsidP="00736A88">
      <w:pPr>
        <w:pStyle w:val="Akapitzlist"/>
        <w:numPr>
          <w:ilvl w:val="0"/>
          <w:numId w:val="3"/>
        </w:numPr>
        <w:spacing w:after="0"/>
        <w:jc w:val="both"/>
      </w:pPr>
      <w:r>
        <w:t xml:space="preserve">termin wykonania robót – </w:t>
      </w:r>
      <w:r w:rsidR="006F1170" w:rsidRPr="00317C0C">
        <w:rPr>
          <w:b/>
        </w:rPr>
        <w:t xml:space="preserve">65 dni </w:t>
      </w:r>
      <w:r w:rsidRPr="00317C0C">
        <w:rPr>
          <w:b/>
        </w:rPr>
        <w:t>od daty podpisania umowy</w:t>
      </w:r>
    </w:p>
    <w:p w:rsidR="00571E0F" w:rsidRDefault="00736A88" w:rsidP="00736A88">
      <w:pPr>
        <w:pStyle w:val="Akapitzlist"/>
        <w:numPr>
          <w:ilvl w:val="0"/>
          <w:numId w:val="2"/>
        </w:numPr>
        <w:spacing w:after="0"/>
        <w:jc w:val="both"/>
      </w:pPr>
      <w:r>
        <w:t>Przez termin zakończenia  całości robót objętych przedmiotem umowy należy rozumieć:</w:t>
      </w:r>
    </w:p>
    <w:p w:rsidR="00571E0F" w:rsidRDefault="00736A88" w:rsidP="00736A88">
      <w:pPr>
        <w:pStyle w:val="Akapitzlist"/>
        <w:numPr>
          <w:ilvl w:val="0"/>
          <w:numId w:val="4"/>
        </w:numPr>
        <w:spacing w:after="0"/>
        <w:jc w:val="both"/>
      </w:pPr>
      <w:r>
        <w:t>wykonanie robót;</w:t>
      </w:r>
    </w:p>
    <w:p w:rsidR="00571E0F" w:rsidRDefault="00736A88" w:rsidP="00736A88">
      <w:pPr>
        <w:pStyle w:val="Akapitzlist"/>
        <w:numPr>
          <w:ilvl w:val="0"/>
          <w:numId w:val="4"/>
        </w:numPr>
        <w:spacing w:after="0"/>
        <w:jc w:val="both"/>
      </w:pPr>
      <w:r>
        <w:lastRenderedPageBreak/>
        <w:t>zgłoszenie ich do odbioru w dzienniku budowy;</w:t>
      </w:r>
    </w:p>
    <w:p w:rsidR="00571E0F" w:rsidRDefault="00736A88" w:rsidP="00736A88">
      <w:pPr>
        <w:pStyle w:val="Akapitzlist"/>
        <w:numPr>
          <w:ilvl w:val="0"/>
          <w:numId w:val="4"/>
        </w:numPr>
        <w:spacing w:after="0"/>
        <w:jc w:val="both"/>
      </w:pPr>
      <w:r>
        <w:t>powiadomienie wpisem do dziennika budowy inspektora nadzoru o zakończeniu całości    robót;</w:t>
      </w:r>
    </w:p>
    <w:p w:rsidR="00736A88" w:rsidRDefault="00736A88" w:rsidP="00736A88">
      <w:pPr>
        <w:pStyle w:val="Akapitzlist"/>
        <w:numPr>
          <w:ilvl w:val="0"/>
          <w:numId w:val="4"/>
        </w:numPr>
        <w:spacing w:after="0"/>
        <w:jc w:val="both"/>
      </w:pPr>
      <w:r>
        <w:t>potwierdzenie przez inspektora  nadzoru wpisem do dziennika budowy faktu zakończenia   całości robót.</w:t>
      </w:r>
    </w:p>
    <w:p w:rsidR="00736A88" w:rsidRDefault="00736A88" w:rsidP="00736A88">
      <w:pPr>
        <w:spacing w:after="0"/>
        <w:jc w:val="both"/>
      </w:pPr>
    </w:p>
    <w:p w:rsidR="00736A88" w:rsidRPr="00571E0F" w:rsidRDefault="00736A88" w:rsidP="00571E0F">
      <w:pPr>
        <w:spacing w:after="0"/>
        <w:jc w:val="center"/>
        <w:rPr>
          <w:b/>
        </w:rPr>
      </w:pPr>
      <w:r w:rsidRPr="00571E0F">
        <w:rPr>
          <w:b/>
        </w:rPr>
        <w:t>§ 5</w:t>
      </w:r>
    </w:p>
    <w:p w:rsidR="00571E0F" w:rsidRDefault="00736A88" w:rsidP="00736A88">
      <w:pPr>
        <w:pStyle w:val="Akapitzlist"/>
        <w:numPr>
          <w:ilvl w:val="0"/>
          <w:numId w:val="5"/>
        </w:numPr>
        <w:spacing w:after="0"/>
        <w:jc w:val="both"/>
      </w:pPr>
      <w:r>
        <w:t>Do obowiązków Zamawiającego należy:</w:t>
      </w:r>
    </w:p>
    <w:p w:rsidR="00571E0F" w:rsidRDefault="00736A88" w:rsidP="00736A88">
      <w:pPr>
        <w:pStyle w:val="Akapitzlist"/>
        <w:numPr>
          <w:ilvl w:val="0"/>
          <w:numId w:val="6"/>
        </w:numPr>
        <w:spacing w:after="0"/>
        <w:jc w:val="both"/>
      </w:pPr>
      <w:r>
        <w:t>wprowadzenie Wykonawcy na  teren budowy na p</w:t>
      </w:r>
      <w:r w:rsidR="00571E0F">
        <w:t>odstawie protokołu przekazania;</w:t>
      </w:r>
    </w:p>
    <w:p w:rsidR="00571E0F" w:rsidRDefault="00736A88" w:rsidP="00736A88">
      <w:pPr>
        <w:pStyle w:val="Akapitzlist"/>
        <w:numPr>
          <w:ilvl w:val="0"/>
          <w:numId w:val="6"/>
        </w:numPr>
        <w:spacing w:after="0"/>
        <w:jc w:val="both"/>
      </w:pPr>
      <w:r>
        <w:t>zapewnienie nadzoru inwestorskiego;</w:t>
      </w:r>
    </w:p>
    <w:p w:rsidR="00571E0F" w:rsidRDefault="00736A88" w:rsidP="00736A88">
      <w:pPr>
        <w:pStyle w:val="Akapitzlist"/>
        <w:numPr>
          <w:ilvl w:val="0"/>
          <w:numId w:val="6"/>
        </w:numPr>
        <w:spacing w:after="0"/>
        <w:jc w:val="both"/>
      </w:pPr>
      <w:r>
        <w:t xml:space="preserve">dokonanie odbioru ostatecznego, zgodnie z postanowieniami § 17 ust.2 niniejszej umowy; </w:t>
      </w:r>
    </w:p>
    <w:p w:rsidR="00736A88" w:rsidRDefault="00736A88" w:rsidP="00736A88">
      <w:pPr>
        <w:pStyle w:val="Akapitzlist"/>
        <w:numPr>
          <w:ilvl w:val="0"/>
          <w:numId w:val="6"/>
        </w:numPr>
        <w:spacing w:after="0"/>
        <w:jc w:val="both"/>
      </w:pPr>
      <w:r>
        <w:t xml:space="preserve">dokonywanie płatności zgodnie z postanowieniami § 15 niniejszej umowy. </w:t>
      </w:r>
    </w:p>
    <w:p w:rsidR="00571E0F" w:rsidRDefault="00736A88" w:rsidP="00736A88">
      <w:pPr>
        <w:pStyle w:val="Akapitzlist"/>
        <w:numPr>
          <w:ilvl w:val="0"/>
          <w:numId w:val="5"/>
        </w:numPr>
        <w:spacing w:after="0"/>
        <w:jc w:val="both"/>
      </w:pPr>
      <w:r>
        <w:t>Zamawiający nie ponosi odpowiedzialności za mienie Wykonawcy oraz Podwykonawców  zgromadzone na terenie budowy. Zamawiający nie ma obowiązku sprawowania jakiejkolwiek pieczy i nadzoru nad mieniem, o którym mowa w zdaniu poprzednim. Wykonawca ponosi ryzyko utraty lub uszkodzenia urządzeń oraz materiałów do dnia zakończenia robót.</w:t>
      </w:r>
    </w:p>
    <w:p w:rsidR="00736A88" w:rsidRDefault="00736A88" w:rsidP="00736A88">
      <w:pPr>
        <w:pStyle w:val="Akapitzlist"/>
        <w:numPr>
          <w:ilvl w:val="0"/>
          <w:numId w:val="5"/>
        </w:numPr>
        <w:spacing w:after="0"/>
        <w:jc w:val="both"/>
      </w:pPr>
      <w:r>
        <w:t>Zamawiający nie ponosi jakiejkolwiek odpowiedzialności za ewentualne szkody  poniesione przez Wykonawcę w związku z wykonywaniem umowy, jak również na szkody wyrządzone przez Wykonawcę osobom trzecim.</w:t>
      </w:r>
    </w:p>
    <w:p w:rsidR="00736A88" w:rsidRDefault="00736A88" w:rsidP="00736A88">
      <w:pPr>
        <w:spacing w:after="0"/>
        <w:jc w:val="both"/>
      </w:pPr>
    </w:p>
    <w:p w:rsidR="00736A88" w:rsidRPr="00571E0F" w:rsidRDefault="00736A88" w:rsidP="00571E0F">
      <w:pPr>
        <w:spacing w:after="0"/>
        <w:jc w:val="center"/>
        <w:rPr>
          <w:b/>
        </w:rPr>
      </w:pPr>
      <w:r w:rsidRPr="00571E0F">
        <w:rPr>
          <w:b/>
        </w:rPr>
        <w:t>§ 6</w:t>
      </w:r>
    </w:p>
    <w:p w:rsidR="00571E0F" w:rsidRDefault="00736A88" w:rsidP="00736A88">
      <w:pPr>
        <w:pStyle w:val="Akapitzlist"/>
        <w:numPr>
          <w:ilvl w:val="0"/>
          <w:numId w:val="7"/>
        </w:numPr>
        <w:spacing w:after="0"/>
        <w:jc w:val="both"/>
      </w:pPr>
      <w:r>
        <w:t>Do obowiązków Wykonawcy należy: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 xml:space="preserve">protokolarne przejęcie </w:t>
      </w:r>
      <w:r w:rsidR="00571E0F">
        <w:t>terenu budowy od Zamawiającego;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wykonanie przedmiotu umowy zgodnie z projektem budowlanym, obowiązującymi  przepisami, normami, warunkami technicznymi wykonania i odbioru robót, ze  wskazówkami Zamawiającego oraz zasadami wiedzy technicznej</w:t>
      </w:r>
      <w:r w:rsidR="00571E0F">
        <w:t xml:space="preserve"> i sztuką budowlaną, zgłoszenie</w:t>
      </w:r>
      <w:r>
        <w:t xml:space="preserve"> przez kierownika bud</w:t>
      </w:r>
      <w:r w:rsidR="00571E0F">
        <w:t>owy wykonanych robót do odbioru</w:t>
      </w:r>
      <w:r>
        <w:t xml:space="preserve">  i wpisem do dziennika budowy;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stosowanie się do zaleceń Zamawiającego  w zakresie sposobu wykonywania umowy;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realizacja zleceń wpisanych do dziennika budowy;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ponoszenie całkowitej odpowiedzialności za przedmiot umowy od dnia rozpoczęcia  robót do dnia ustalonego  w końcowym  protokole odbioru;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wykonanie robót przez osoby posiadające stosowne uprawnienia;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wyznaczenia i zapewnienia  stałej obecności  kierownika budowy  w trakcie wykonywania prac, z zakresem obowiązków  kierownika  budowy określonym  art.22  ustawy z dnia 7 lipca 1994r – Prawo budowlane (Dz.U. z 2020r.poz. 1333</w:t>
      </w:r>
      <w:r w:rsidR="003B296E">
        <w:t xml:space="preserve"> z późn. zm.</w:t>
      </w:r>
      <w:r>
        <w:t>). W przypadku konieczności zmiany kierownika budowy wymaga  uzgodnienia nowego kandydata  z Zamawiającym;</w:t>
      </w:r>
    </w:p>
    <w:p w:rsidR="000D4DEA" w:rsidRDefault="000D4DEA" w:rsidP="00736A88">
      <w:pPr>
        <w:pStyle w:val="Akapitzlist"/>
        <w:numPr>
          <w:ilvl w:val="0"/>
          <w:numId w:val="8"/>
        </w:numPr>
        <w:spacing w:after="0"/>
        <w:jc w:val="both"/>
      </w:pPr>
      <w:r>
        <w:t xml:space="preserve">uczestniczenie w spotkaniach organizowanych przez Zamawiającego; 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utrzymanie i zorganizowanie terenu budowy w należytym porządku, zabezpieczeniem go   przed osobami, a po zakończeniu robót uporządkowanie terenu i przekazanie go Zamawiającemu w terminie ustalonym na odbiór robót;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zapewnienie, aby tymczasowo składowane materiały, d</w:t>
      </w:r>
      <w:r w:rsidR="00571E0F">
        <w:t>o czasu, gdy będą one potrzebne</w:t>
      </w:r>
      <w:r>
        <w:t xml:space="preserve"> do robót, były zabezpieczone przed zanieczyszczeniem i zachowały swoją jakość i właściwości;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zapewnienie, aby prowadzone roboty budowlane były możliwie mało uciążliwe dla działalności Zamawiającego;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składowanie materiałów i urządzeń nie stwarzając przeszkód komunikacyjnych na terenie wykonywanych prac;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lastRenderedPageBreak/>
        <w:t>zapewnienie materiałów, produktów, maszyn  i urządzeń koniecznych d</w:t>
      </w:r>
      <w:r w:rsidR="00571E0F">
        <w:t>o realizacji  niniejszej umowy;</w:t>
      </w:r>
    </w:p>
    <w:p w:rsidR="00571E0F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informowanie  na bieżąco o problemach i okolicznościach, które mogą wpłynąć na jakość robót lub opóź</w:t>
      </w:r>
      <w:r w:rsidR="00571E0F">
        <w:t>nienia terminu wykonania robót;</w:t>
      </w:r>
    </w:p>
    <w:p w:rsidR="00CA55AB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informowanie pisemnie Zamawiającego o konieczności wykonania robót dodatkowych lub zamiennych w terminie  do 7 dni od daty stwierdzenia  konieczności ich  wykonania. Zgłoszenie wykonania robót dodatkowych musi być poprzedzone sporządzeniem protokołu konieczności, którego treść zatwierdzi inspektor nadzoru;</w:t>
      </w:r>
    </w:p>
    <w:p w:rsidR="00CA55AB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realizowanie robót dodatkowych, zamiennych może mieć miejsce wyłącznie na podstawie pisemnego zlecenia udzielonego przez Zamawiającego;</w:t>
      </w:r>
    </w:p>
    <w:p w:rsidR="00CA55AB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rozliczenie robót dodatkowych, zamiennych i przy zast</w:t>
      </w:r>
      <w:r w:rsidR="00CA55AB">
        <w:t>osowaniu czynników  kalkulacji</w:t>
      </w:r>
      <w:r w:rsidR="00CA55AB">
        <w:br/>
      </w:r>
      <w:r>
        <w:t>z kosztorysów ofertowych;</w:t>
      </w:r>
    </w:p>
    <w:p w:rsidR="00CA55AB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w przypadku powstania szkód spowodowanych wykonaniem prac remontowych, Wykonawca jest zobowiązany do niezwłocznego ich usunięcia, własnym staraniem i  na własny koszt;</w:t>
      </w:r>
    </w:p>
    <w:p w:rsidR="00CA55AB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należyte oznakowanie miejsca robót  i należyte bezpieczeństwo osób postronny</w:t>
      </w:r>
      <w:r w:rsidR="00CA55AB">
        <w:t>ch w miejscu wykonywania robót;</w:t>
      </w:r>
    </w:p>
    <w:p w:rsidR="00CA55AB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przeprowadzenie prób, pomiarów, sprawd</w:t>
      </w:r>
      <w:r w:rsidR="00CA55AB">
        <w:t>zeń i</w:t>
      </w:r>
      <w:r>
        <w:t xml:space="preserve"> odbiorów przewidzianych warunkami technicznymi wykonania i odbioru ww. robót na własny koszt;</w:t>
      </w:r>
    </w:p>
    <w:p w:rsidR="00CA55AB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uzgodnienie z Zamawiającym konieczność i terminy</w:t>
      </w:r>
      <w:r w:rsidR="00CA55AB">
        <w:t xml:space="preserve"> wyłączenia i odłączenia mediów;</w:t>
      </w:r>
      <w:r>
        <w:t xml:space="preserve"> </w:t>
      </w:r>
    </w:p>
    <w:p w:rsidR="00CA55AB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dbanie o należyty porządek, utrzymywania czystości zaplecza, oraz przestrzegania  przepisów BHP oraz p.poż. obowiązujących na terenie Zamawiającego (</w:t>
      </w:r>
      <w:r w:rsidR="00CA55AB">
        <w:t>Poradnia Terapii Uzależnień SPZOZ w Węgrowie</w:t>
      </w:r>
      <w:r>
        <w:t>). Wykonawca ponosi w tym zakresie pełną odpowiedzialność przed Zamawiającym oraz służbami i organami publicznymi. Wykonawca odpowiada za przestrzeganie przepisów BHP i p.poż. przez wszystkie osoby biorące udział w wykonywanych pracach. Wykonawca ponosi pełną odpowiedzialność za swoich pracownik</w:t>
      </w:r>
      <w:r w:rsidR="00CA55AB">
        <w:t>ów i pracowników podwykonawców;</w:t>
      </w:r>
    </w:p>
    <w:p w:rsidR="00CA55AB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 xml:space="preserve">Wykonawca zobowiązuje się do zapoznania (w tym swoich pracowników i podwykonawców) z przepisami wewnętrznymi Zamawiającego z zakresu ochrony przeciwpożarowej obowiązującymi na terenie </w:t>
      </w:r>
      <w:r w:rsidR="00BD72AE">
        <w:t>Szpitala Powiatowego w Węgrowie</w:t>
      </w:r>
      <w:r w:rsidR="00CA55AB">
        <w:t>,</w:t>
      </w:r>
      <w:r>
        <w:t xml:space="preserve"> a w szczególności z instrukcją p. poż.;</w:t>
      </w:r>
    </w:p>
    <w:p w:rsidR="00736A88" w:rsidRDefault="00736A88" w:rsidP="00736A88">
      <w:pPr>
        <w:pStyle w:val="Akapitzlist"/>
        <w:numPr>
          <w:ilvl w:val="0"/>
          <w:numId w:val="8"/>
        </w:numPr>
        <w:spacing w:after="0"/>
        <w:jc w:val="both"/>
      </w:pPr>
      <w:r>
        <w:t>uprzątnięcie terenu budowy po zakończeniu robót,  zgodnie z wytycznymi Zamawiającego, naprawy ewentualnych szkód oraz zwrotu udostępnionych pomieszczeń w stanie technicznym wynikającym z naturalnego użytkowania. W razie niedopełnienia tego obowiązku Zamawiający ma prawo, po sporządzeniu komisyjnego protokołu, obciążyć Wykonawcę kosztami za wykonanie powyższych robót.</w:t>
      </w:r>
    </w:p>
    <w:p w:rsidR="00736A88" w:rsidRDefault="00736A88" w:rsidP="00CA55AB">
      <w:pPr>
        <w:pStyle w:val="Akapitzlist"/>
        <w:numPr>
          <w:ilvl w:val="0"/>
          <w:numId w:val="7"/>
        </w:numPr>
        <w:spacing w:after="0"/>
        <w:jc w:val="both"/>
      </w:pPr>
      <w:r>
        <w:t>W każdym przypadku gdyby prace zostały przerwane (niezależnie od przyczyny) Wykonawca zobowiązany będzie do należytego zabezpieczenia terenu budowy oraz prac już wykonanych.</w:t>
      </w:r>
    </w:p>
    <w:p w:rsidR="00DC0517" w:rsidRPr="00317C0C" w:rsidRDefault="00DC0517" w:rsidP="00FF1698">
      <w:pPr>
        <w:pStyle w:val="Akapitzlist"/>
        <w:numPr>
          <w:ilvl w:val="0"/>
          <w:numId w:val="7"/>
        </w:numPr>
        <w:spacing w:after="0"/>
        <w:jc w:val="both"/>
        <w:rPr>
          <w:b/>
        </w:rPr>
      </w:pPr>
      <w:r w:rsidRPr="00317C0C">
        <w:rPr>
          <w:b/>
        </w:rPr>
        <w:t>Wykonawca zobowiązany jest do koordynac</w:t>
      </w:r>
      <w:r w:rsidR="00AE5E8C" w:rsidRPr="00317C0C">
        <w:rPr>
          <w:b/>
        </w:rPr>
        <w:t xml:space="preserve">ji prac montażowych z Wykonawcą </w:t>
      </w:r>
      <w:r w:rsidR="00DA0695" w:rsidRPr="00317C0C">
        <w:rPr>
          <w:b/>
        </w:rPr>
        <w:t>zajmującym się adaptacją</w:t>
      </w:r>
      <w:r w:rsidR="00AE5E8C" w:rsidRPr="00317C0C">
        <w:rPr>
          <w:b/>
        </w:rPr>
        <w:t xml:space="preserve"> pomieszczenia</w:t>
      </w:r>
      <w:r w:rsidR="00317C0C">
        <w:rPr>
          <w:b/>
        </w:rPr>
        <w:t xml:space="preserve"> celem przystosowania</w:t>
      </w:r>
      <w:r w:rsidR="00DA0695" w:rsidRPr="00317C0C">
        <w:rPr>
          <w:b/>
        </w:rPr>
        <w:t xml:space="preserve"> do dostawy, pełnej instalacji, montażu i  uruchomienia urządzenia rezonansu magnetycznego .</w:t>
      </w:r>
    </w:p>
    <w:p w:rsidR="00736A88" w:rsidRPr="00317C0C" w:rsidRDefault="00736A88" w:rsidP="00736A88">
      <w:pPr>
        <w:spacing w:after="0"/>
        <w:jc w:val="both"/>
      </w:pPr>
    </w:p>
    <w:p w:rsidR="00736A88" w:rsidRPr="00575A01" w:rsidRDefault="00736A88" w:rsidP="00736A88">
      <w:pPr>
        <w:spacing w:after="0"/>
        <w:jc w:val="both"/>
        <w:rPr>
          <w:i/>
        </w:rPr>
      </w:pPr>
      <w:r w:rsidRPr="00575A01">
        <w:rPr>
          <w:i/>
        </w:rPr>
        <w:t xml:space="preserve"> </w:t>
      </w:r>
      <w:r w:rsidRPr="00575A01">
        <w:rPr>
          <w:b/>
          <w:i/>
        </w:rPr>
        <w:t>Alternatywne zapisy w przypadku udziału w realizacji zamówienia  przez podwykonawców</w:t>
      </w:r>
      <w:r w:rsidRPr="00575A01">
        <w:rPr>
          <w:i/>
        </w:rPr>
        <w:t>:</w:t>
      </w:r>
      <w:r w:rsidR="0033575E">
        <w:rPr>
          <w:i/>
        </w:rPr>
        <w:t xml:space="preserve"> </w:t>
      </w:r>
    </w:p>
    <w:p w:rsidR="00736A88" w:rsidRDefault="00736A88" w:rsidP="00736A88">
      <w:pPr>
        <w:spacing w:after="0"/>
        <w:jc w:val="both"/>
      </w:pPr>
    </w:p>
    <w:p w:rsidR="00736A88" w:rsidRPr="00CA55AB" w:rsidRDefault="00736A88" w:rsidP="00CA55AB">
      <w:pPr>
        <w:spacing w:after="0"/>
        <w:jc w:val="center"/>
        <w:rPr>
          <w:b/>
        </w:rPr>
      </w:pPr>
      <w:r w:rsidRPr="00CA55AB">
        <w:rPr>
          <w:b/>
        </w:rPr>
        <w:t>§ 7</w:t>
      </w:r>
    </w:p>
    <w:p w:rsidR="00CA55AB" w:rsidRDefault="00736A88" w:rsidP="00736A88">
      <w:pPr>
        <w:pStyle w:val="Akapitzlist"/>
        <w:numPr>
          <w:ilvl w:val="0"/>
          <w:numId w:val="9"/>
        </w:numPr>
        <w:spacing w:after="0"/>
        <w:jc w:val="both"/>
      </w:pPr>
      <w:r>
        <w:t>Wykonawca może powierzyć, zgodnie z ofertą Wykonawcy, wykonanie następ</w:t>
      </w:r>
      <w:r w:rsidR="00AE1605">
        <w:t>ujących części robót lub usług P</w:t>
      </w:r>
      <w:r>
        <w:t>odwykonawcom: ………………………………………………………………………………………………</w:t>
      </w:r>
    </w:p>
    <w:p w:rsidR="00CA55AB" w:rsidRDefault="00736A88" w:rsidP="00736A88">
      <w:pPr>
        <w:pStyle w:val="Akapitzlist"/>
        <w:numPr>
          <w:ilvl w:val="0"/>
          <w:numId w:val="9"/>
        </w:numPr>
        <w:spacing w:after="0"/>
        <w:jc w:val="both"/>
      </w:pPr>
      <w:r>
        <w:lastRenderedPageBreak/>
        <w:t>Do zawarcia przez Wykonaw</w:t>
      </w:r>
      <w:r w:rsidR="00AE1605">
        <w:t>cę umowy o roboty budowlane  z P</w:t>
      </w:r>
      <w:r>
        <w:t xml:space="preserve">odwykonawcą jest wymagana zgoda  inwestora na zasadach i warunkach określonych  w art. </w:t>
      </w:r>
      <w:r w:rsidR="00CA55AB">
        <w:t>464 ust. 1</w:t>
      </w:r>
      <w:r>
        <w:t xml:space="preserve"> ustawy Pzp oraz z art. 6471 Kodeksu  Cywilnego w trybie niżej określonym:</w:t>
      </w:r>
    </w:p>
    <w:p w:rsidR="00CA55AB" w:rsidRDefault="00AE1605" w:rsidP="00736A88">
      <w:pPr>
        <w:pStyle w:val="Akapitzlist"/>
        <w:numPr>
          <w:ilvl w:val="0"/>
          <w:numId w:val="10"/>
        </w:numPr>
        <w:spacing w:after="0"/>
        <w:jc w:val="both"/>
      </w:pPr>
      <w:r>
        <w:t>Wykonawca, Podwykonawca lub dalszy P</w:t>
      </w:r>
      <w:r w:rsidR="00736A88">
        <w:t>odwykonawca  zamówienia na roboty   budowlane  zamierzający zawrzeć  umowę o podwykonawstwo, której przedmiotem są roboty budowlane jest obowiązany w trakcie realizacji zamówienia publicznego do przedłożenia  Zamawiającego projektu tej umowy,</w:t>
      </w:r>
      <w:r>
        <w:t xml:space="preserve"> a także jej zmiany, przy czym Podwykonawca lub dalszy P</w:t>
      </w:r>
      <w:r w:rsidR="00736A88">
        <w:t xml:space="preserve">odwykonawca jest obowiązany dołączyć zgodę  Wykonawcy na zawarcie umowy o podwykonawstwo o treści zgodnej z projektem umowy  wraz z uwzględnieniem zapisów art. </w:t>
      </w:r>
      <w:r w:rsidR="00CA55AB">
        <w:t>464</w:t>
      </w:r>
      <w:r w:rsidR="00736A88">
        <w:t xml:space="preserve"> ust. 2 ustawy Pzp.; </w:t>
      </w:r>
    </w:p>
    <w:p w:rsidR="00CA55AB" w:rsidRDefault="00AE1605" w:rsidP="00736A88">
      <w:pPr>
        <w:pStyle w:val="Akapitzlist"/>
        <w:numPr>
          <w:ilvl w:val="0"/>
          <w:numId w:val="10"/>
        </w:numPr>
        <w:spacing w:after="0"/>
        <w:jc w:val="both"/>
      </w:pPr>
      <w:r>
        <w:t>przed zawarciem umowy z Podwykonawcą lub dalszym P</w:t>
      </w:r>
      <w:r w:rsidR="00736A88">
        <w:t>odwykonawcą, Wykonawca przedstawi Zamawiającemu 1 egzemplarz projektu um</w:t>
      </w:r>
      <w:r>
        <w:t>owy z Podwykonawcą lub dalszym P</w:t>
      </w:r>
      <w:r w:rsidR="00736A88">
        <w:t>odwykonawcą.  Projekt umowy wymaga akceptacji Zamawiającego;</w:t>
      </w:r>
    </w:p>
    <w:p w:rsidR="00CA55AB" w:rsidRDefault="00736A88" w:rsidP="00736A88">
      <w:pPr>
        <w:pStyle w:val="Akapitzlist"/>
        <w:numPr>
          <w:ilvl w:val="0"/>
          <w:numId w:val="10"/>
        </w:numPr>
        <w:spacing w:after="0"/>
        <w:jc w:val="both"/>
      </w:pPr>
      <w:r>
        <w:t>zaakceptowany przez Zamawiającego projekt umowy stanowi dla Wyko</w:t>
      </w:r>
      <w:r w:rsidR="00741B5E">
        <w:t>nawcy podstawę jej zawarcia  z Podwykonawcą lub dalszym P</w:t>
      </w:r>
      <w:r>
        <w:t>odwykonawcą;</w:t>
      </w:r>
    </w:p>
    <w:p w:rsidR="00CA55AB" w:rsidRDefault="00736A88" w:rsidP="00736A88">
      <w:pPr>
        <w:pStyle w:val="Akapitzlist"/>
        <w:numPr>
          <w:ilvl w:val="0"/>
          <w:numId w:val="10"/>
        </w:numPr>
        <w:spacing w:after="0"/>
        <w:jc w:val="both"/>
      </w:pPr>
      <w:r>
        <w:t>jeżeli Zamawiający w terminie 14 dni od przedstawienia mu przez Wyk</w:t>
      </w:r>
      <w:r w:rsidR="00741B5E">
        <w:t>onawcę  umowy lub jej zmiany z P</w:t>
      </w:r>
      <w:r>
        <w:t>odwykonawcą lub jej projektu nie zgłosi na piśmie sprzeciwu lub zastrzeżeń uważa się, że wyraził zgodę na zawarcie umowy;</w:t>
      </w:r>
    </w:p>
    <w:p w:rsidR="00CA55AB" w:rsidRDefault="00741B5E" w:rsidP="00736A88">
      <w:pPr>
        <w:pStyle w:val="Akapitzlist"/>
        <w:numPr>
          <w:ilvl w:val="0"/>
          <w:numId w:val="10"/>
        </w:numPr>
        <w:spacing w:after="0"/>
        <w:jc w:val="both"/>
      </w:pPr>
      <w:r>
        <w:t>Wykonawca, Podwykonawca lub dalszy P</w:t>
      </w:r>
      <w:r w:rsidR="00736A88">
        <w:t>odwykonawca  zamówienia na roboty budowlane przedkłada Zamawiającemu poświadczoną za zgodność z oryginałem kopię zawartej umowy o podwykonawstwo, której przedmiotem są roboty budowlane  lub  jej zmiany w terminie 7 dni od dnia jej zawarcia;</w:t>
      </w:r>
    </w:p>
    <w:p w:rsidR="00736A88" w:rsidRDefault="00741B5E" w:rsidP="00736A88">
      <w:pPr>
        <w:pStyle w:val="Akapitzlist"/>
        <w:numPr>
          <w:ilvl w:val="0"/>
          <w:numId w:val="10"/>
        </w:numPr>
        <w:spacing w:after="0"/>
        <w:jc w:val="both"/>
      </w:pPr>
      <w:r>
        <w:t xml:space="preserve">termin zapłaty wynagrodzenia  Podwykonawcy lub dalszemu </w:t>
      </w:r>
      <w:r w:rsidR="00AE4CCC">
        <w:t>P</w:t>
      </w:r>
      <w:r w:rsidR="00736A88">
        <w:t xml:space="preserve">odwykonawcy przewidziany </w:t>
      </w:r>
      <w:r w:rsidR="00CA55AB">
        <w:br/>
      </w:r>
      <w:r w:rsidR="00736A88">
        <w:t>w umowie o podwykonawstwo nie może być dłuższy niż 30 dni od dnia dorę</w:t>
      </w:r>
      <w:r w:rsidR="00AE4CCC">
        <w:t>czenia Wykonawcy, P</w:t>
      </w:r>
      <w:r w:rsidR="00736A88">
        <w:t>odwykonawcy faktury potwierdzającej wykonanie zleconej Podwyko</w:t>
      </w:r>
      <w:r>
        <w:t>nawcy lub dalszemu podwykonawcy</w:t>
      </w:r>
      <w:r w:rsidR="00736A88">
        <w:t xml:space="preserve"> roboty budowlanej potwierdzonej przez Inspektora Nadzoru Zamawiającego. </w:t>
      </w:r>
    </w:p>
    <w:p w:rsidR="00F46441" w:rsidRDefault="00AE4CCC" w:rsidP="00736A88">
      <w:pPr>
        <w:pStyle w:val="Akapitzlist"/>
        <w:numPr>
          <w:ilvl w:val="0"/>
          <w:numId w:val="9"/>
        </w:numPr>
        <w:spacing w:after="0"/>
        <w:jc w:val="both"/>
      </w:pPr>
      <w:r>
        <w:t>W przypadku zmiany Podwykonawcy lub dalszego P</w:t>
      </w:r>
      <w:r w:rsidR="00736A88">
        <w:t>odwykonawcy postanowienia niniejszego paragrafu stosuje się odpowiednio.</w:t>
      </w:r>
    </w:p>
    <w:p w:rsidR="00736A88" w:rsidRDefault="00736A88" w:rsidP="00736A88">
      <w:pPr>
        <w:pStyle w:val="Akapitzlist"/>
        <w:numPr>
          <w:ilvl w:val="0"/>
          <w:numId w:val="9"/>
        </w:numPr>
        <w:spacing w:after="0"/>
        <w:jc w:val="both"/>
      </w:pPr>
      <w:r>
        <w:t>Za działania, uchybienia, zan</w:t>
      </w:r>
      <w:r w:rsidR="00AE4CCC">
        <w:t>iechania, jakość i terminowość P</w:t>
      </w:r>
      <w:r>
        <w:t>odwykonawców lub dalszych podwykonawców, Wykonawca odpowiada jak za własne czyny.</w:t>
      </w:r>
    </w:p>
    <w:p w:rsidR="00736A88" w:rsidRDefault="00736A88" w:rsidP="00736A88">
      <w:pPr>
        <w:spacing w:after="0"/>
        <w:jc w:val="both"/>
      </w:pPr>
    </w:p>
    <w:p w:rsidR="00736A88" w:rsidRPr="00F46441" w:rsidRDefault="00736A88" w:rsidP="00F46441">
      <w:pPr>
        <w:spacing w:after="0"/>
        <w:jc w:val="center"/>
        <w:rPr>
          <w:b/>
        </w:rPr>
      </w:pPr>
      <w:r w:rsidRPr="00F46441">
        <w:rPr>
          <w:b/>
        </w:rPr>
        <w:t>§ 8</w:t>
      </w:r>
    </w:p>
    <w:p w:rsidR="00D0141A" w:rsidRDefault="00736A88" w:rsidP="00736A88">
      <w:pPr>
        <w:pStyle w:val="Akapitzlist"/>
        <w:numPr>
          <w:ilvl w:val="0"/>
          <w:numId w:val="12"/>
        </w:numPr>
        <w:spacing w:after="0"/>
        <w:jc w:val="both"/>
      </w:pPr>
      <w:r>
        <w:t xml:space="preserve">Realizując zobowiązanie wynikające z art. </w:t>
      </w:r>
      <w:r w:rsidR="00D0141A">
        <w:t>95 ust. 1</w:t>
      </w:r>
      <w:r>
        <w:t xml:space="preserve"> ustawy Pzp Zamawiający wymaga   zatrudnienia przez Wykonawcę, Podwykonawcę lub dalszego Podwykonawcę  na podstawie umowy o pracę osób  wykonujących  prace budowlane w zakresie realizacji ww. zamówienia, jeżeli wykonanie  tych czynności polega na wykonywaniu pracy w sposób  określony w art. 22 § 1 ustawy z dnia 26 czerwca 1974 r. – Kodeks pracy (Dz.U. z 2020r poz. 1320). </w:t>
      </w:r>
    </w:p>
    <w:p w:rsidR="00736A88" w:rsidRDefault="00736A88" w:rsidP="00736A88">
      <w:pPr>
        <w:pStyle w:val="Akapitzlist"/>
        <w:numPr>
          <w:ilvl w:val="0"/>
          <w:numId w:val="12"/>
        </w:numPr>
        <w:spacing w:after="0"/>
        <w:jc w:val="both"/>
      </w:pPr>
      <w:r>
        <w:t xml:space="preserve">W przypadku zmiany pracownika  świadczącego wymienione w ust.1 roboty Wykonawca zobowiązany będzie do zawiadomienia Zamawiającego. </w:t>
      </w:r>
    </w:p>
    <w:p w:rsidR="00736A88" w:rsidRDefault="00736A88" w:rsidP="00736A88">
      <w:pPr>
        <w:spacing w:after="0"/>
        <w:jc w:val="both"/>
      </w:pPr>
    </w:p>
    <w:p w:rsidR="00736A88" w:rsidRPr="00D0141A" w:rsidRDefault="00736A88" w:rsidP="00D0141A">
      <w:pPr>
        <w:spacing w:after="0"/>
        <w:jc w:val="center"/>
        <w:rPr>
          <w:b/>
        </w:rPr>
      </w:pPr>
      <w:r w:rsidRPr="00D0141A">
        <w:rPr>
          <w:b/>
        </w:rPr>
        <w:t>§ 9</w:t>
      </w:r>
    </w:p>
    <w:p w:rsidR="00736A88" w:rsidRDefault="00736A88" w:rsidP="00736A88">
      <w:pPr>
        <w:spacing w:after="0"/>
        <w:jc w:val="both"/>
      </w:pPr>
      <w:r>
        <w:t xml:space="preserve">Pełnomocnikiem  Zamawiającego uprawnionym do nadzoru inwestorskiego  robót jest  firma: </w:t>
      </w:r>
      <w:r w:rsidRPr="00D0141A">
        <w:rPr>
          <w:b/>
        </w:rPr>
        <w:t>A3 Łukasz Gierłowski ul. Adama Mickiewicza 1B, 07-100 Węgrów</w:t>
      </w:r>
      <w:r>
        <w:t xml:space="preserve">  działająca w granicach określonych przepisami ustawy z dnia 7 lipca 1994r – Prawo budowlane oraz potwierdzający rzeczowe i jakościowe wykonanie przedmiotu umowy. </w:t>
      </w:r>
    </w:p>
    <w:p w:rsidR="00736A88" w:rsidRDefault="00736A88" w:rsidP="00736A88">
      <w:pPr>
        <w:spacing w:after="0"/>
        <w:jc w:val="both"/>
      </w:pPr>
    </w:p>
    <w:p w:rsidR="00E65C82" w:rsidRDefault="00E65C82" w:rsidP="00D0141A">
      <w:pPr>
        <w:spacing w:after="0"/>
        <w:jc w:val="center"/>
        <w:rPr>
          <w:b/>
        </w:rPr>
      </w:pPr>
    </w:p>
    <w:p w:rsidR="00736A88" w:rsidRPr="00D0141A" w:rsidRDefault="00736A88" w:rsidP="00D0141A">
      <w:pPr>
        <w:spacing w:after="0"/>
        <w:jc w:val="center"/>
        <w:rPr>
          <w:b/>
        </w:rPr>
      </w:pPr>
      <w:r w:rsidRPr="00D0141A">
        <w:rPr>
          <w:b/>
        </w:rPr>
        <w:lastRenderedPageBreak/>
        <w:t>§ 10</w:t>
      </w:r>
    </w:p>
    <w:p w:rsidR="00736A88" w:rsidRDefault="00736A88" w:rsidP="00736A88">
      <w:pPr>
        <w:spacing w:after="0"/>
        <w:jc w:val="both"/>
      </w:pPr>
      <w:r>
        <w:t xml:space="preserve">Zobowiązuje się Wykonawcę do ustalenia wspólnie z </w:t>
      </w:r>
      <w:r w:rsidRPr="00D0141A">
        <w:rPr>
          <w:b/>
        </w:rPr>
        <w:t>Koordynatorem Leszkiem Rychlikiem, Zastępcą Dyrektora ds. Ekonomiczno-Administracyjnym</w:t>
      </w:r>
      <w:r>
        <w:t xml:space="preserve"> wyznaczonym na podstawie art.208 k.p. sprawującym nadzór nad bezpieczeńs</w:t>
      </w:r>
      <w:r w:rsidR="000B525A">
        <w:t>twem i higieną pracy wszystkich</w:t>
      </w:r>
      <w:r>
        <w:t xml:space="preserve"> pracowników, zasad współdziałania uwzględniających sposoby postępowania w przypadku  wystąpienia zagrożeń dla zdrowia lub życia pracowników, na podstawie rozporządzenia Ministra Infrastruktury z dnia 23.06.2003r. w sprawie informacji dotyczącej bezpieczeństwa i ochrony zdrowia oraz planu  bezpieczeństwa i ochrony zdrowia (Dz. U. nr 120, poz. 1126).</w:t>
      </w:r>
    </w:p>
    <w:p w:rsidR="00736A88" w:rsidRDefault="00736A88" w:rsidP="00736A88">
      <w:pPr>
        <w:spacing w:after="0"/>
        <w:jc w:val="both"/>
      </w:pPr>
    </w:p>
    <w:p w:rsidR="00736A88" w:rsidRPr="000B525A" w:rsidRDefault="00736A88" w:rsidP="000B525A">
      <w:pPr>
        <w:spacing w:after="0"/>
        <w:jc w:val="center"/>
        <w:rPr>
          <w:b/>
        </w:rPr>
      </w:pPr>
      <w:r w:rsidRPr="000B525A">
        <w:rPr>
          <w:b/>
        </w:rPr>
        <w:t>§ 11</w:t>
      </w:r>
    </w:p>
    <w:p w:rsidR="000B525A" w:rsidRDefault="000B525A" w:rsidP="00736A88">
      <w:pPr>
        <w:spacing w:after="0"/>
        <w:jc w:val="both"/>
      </w:pPr>
      <w:r>
        <w:t xml:space="preserve">Wykonawca ponosi pełną odpowiedzialność za bezpieczeństwo i higienę pracy, zabezpieczenie </w:t>
      </w:r>
      <w:r>
        <w:br/>
        <w:t>p. pożarowe podczas wykonywania prac związanych z przedmiotem zamówienia, oraz za utrzymanie w należytym stanie urządzeń, z których będzie korzystał przy wykonywaniu robót.</w:t>
      </w:r>
    </w:p>
    <w:p w:rsidR="000B525A" w:rsidRDefault="000B525A" w:rsidP="00736A88">
      <w:pPr>
        <w:spacing w:after="0"/>
        <w:jc w:val="both"/>
      </w:pPr>
    </w:p>
    <w:p w:rsidR="00736A88" w:rsidRPr="000B525A" w:rsidRDefault="00736A88" w:rsidP="000B525A">
      <w:pPr>
        <w:spacing w:after="0"/>
        <w:jc w:val="center"/>
        <w:rPr>
          <w:b/>
        </w:rPr>
      </w:pPr>
      <w:r w:rsidRPr="000B525A">
        <w:rPr>
          <w:b/>
        </w:rPr>
        <w:t>§ 12</w:t>
      </w:r>
    </w:p>
    <w:p w:rsidR="00753777" w:rsidRDefault="00736A88" w:rsidP="00736A88">
      <w:pPr>
        <w:pStyle w:val="Akapitzlist"/>
        <w:numPr>
          <w:ilvl w:val="0"/>
          <w:numId w:val="13"/>
        </w:numPr>
        <w:spacing w:after="0"/>
        <w:jc w:val="both"/>
      </w:pPr>
      <w:r>
        <w:t>Przedmiot umowy winien być wykonany z materiałów  Wykonawcy.</w:t>
      </w:r>
    </w:p>
    <w:p w:rsidR="00753777" w:rsidRDefault="00736A88" w:rsidP="00736A88">
      <w:pPr>
        <w:pStyle w:val="Akapitzlist"/>
        <w:numPr>
          <w:ilvl w:val="0"/>
          <w:numId w:val="13"/>
        </w:numPr>
        <w:spacing w:after="0"/>
        <w:jc w:val="both"/>
      </w:pPr>
      <w:r>
        <w:t>Materiały o których mowa w ust. 1, muszą być nieużywane i fabrycznie  nowe oraz odpowiadać  co do jakości wymogom  dotyczącym wyrobów dopuszczon</w:t>
      </w:r>
      <w:r w:rsidR="00753777">
        <w:t xml:space="preserve">ych do obrotu i stosowania </w:t>
      </w:r>
      <w:r w:rsidR="00753777">
        <w:br/>
      </w:r>
      <w:r>
        <w:t>w budownictwie określonych  w art.10 ustawy z dnia 7 lipca 1994r. – Prawo budowlane, a także wymaganiom jakościowym określonym w SIWZ i złożonej ofercie.</w:t>
      </w:r>
    </w:p>
    <w:p w:rsidR="00753777" w:rsidRDefault="00736A88" w:rsidP="00736A88">
      <w:pPr>
        <w:pStyle w:val="Akapitzlist"/>
        <w:numPr>
          <w:ilvl w:val="0"/>
          <w:numId w:val="13"/>
        </w:numPr>
        <w:spacing w:after="0"/>
        <w:jc w:val="both"/>
      </w:pPr>
      <w:r>
        <w:t>Wykonawca zobowiązany jest posiadać i na każde żądanie Zamawiającego oraz Inspektora Nadzoru okazać na wbudowane materiały: certyfikat na znak bezpieczeństwa, deklarację zgodności lub certyfikat zgodności z Polską Normą lub aprobatą techniczną.</w:t>
      </w:r>
    </w:p>
    <w:p w:rsidR="00753777" w:rsidRDefault="00736A88" w:rsidP="00736A88">
      <w:pPr>
        <w:pStyle w:val="Akapitzlist"/>
        <w:numPr>
          <w:ilvl w:val="0"/>
          <w:numId w:val="13"/>
        </w:numPr>
        <w:spacing w:after="0"/>
        <w:jc w:val="both"/>
      </w:pPr>
      <w:r>
        <w:t>Wykonawca w czasie wykonywania robót budowlanych oraz usuwania ewentualnych wad jest zobowiązany podjąć niezbędne działania w celu ochrony środowiska i przyrody na terenie budowy i wokół terenu budowy (robót budowlanych).</w:t>
      </w:r>
    </w:p>
    <w:p w:rsidR="00753777" w:rsidRDefault="00736A88" w:rsidP="00736A88">
      <w:pPr>
        <w:pStyle w:val="Akapitzlist"/>
        <w:numPr>
          <w:ilvl w:val="0"/>
          <w:numId w:val="13"/>
        </w:numPr>
        <w:spacing w:after="0"/>
        <w:jc w:val="both"/>
      </w:pPr>
      <w:r>
        <w:t>Zagospodarowanie wytworzonych przez Wykonawcę w trakcie realizacji zamówienia odpadów odbędzie się w ramach kosztów ogólnych budowy.</w:t>
      </w:r>
    </w:p>
    <w:p w:rsidR="00753777" w:rsidRDefault="00736A88" w:rsidP="00736A88">
      <w:pPr>
        <w:pStyle w:val="Akapitzlist"/>
        <w:numPr>
          <w:ilvl w:val="0"/>
          <w:numId w:val="13"/>
        </w:numPr>
        <w:spacing w:after="0"/>
        <w:jc w:val="both"/>
      </w:pPr>
      <w:r>
        <w:t xml:space="preserve">Wykonawca jako wytwórca odpadów zobowiązany jest usuwać odpady z terenu budowy </w:t>
      </w:r>
      <w:r w:rsidR="00753777">
        <w:br/>
      </w:r>
      <w:r>
        <w:t>z zachowaniem przepisów ustawy z dnia 14 grudnia 2012 roku o odpadach (tekst jednolity Dz. U. z 2020 roku, poz. 797).</w:t>
      </w:r>
    </w:p>
    <w:p w:rsidR="00753777" w:rsidRDefault="00736A88" w:rsidP="00736A88">
      <w:pPr>
        <w:pStyle w:val="Akapitzlist"/>
        <w:numPr>
          <w:ilvl w:val="0"/>
          <w:numId w:val="13"/>
        </w:numPr>
        <w:spacing w:after="0"/>
        <w:jc w:val="both"/>
      </w:pPr>
      <w:r>
        <w:t>W przypadku wytworzenia przez Wykonawcę w czasie prac odpadów niebezpiecznych należy dostarczyć Zamawiającemu Kartę Przekazania Odpadów (KPO) w celu poinformowania o sposobie zagospodarowania tych odpadów.</w:t>
      </w:r>
    </w:p>
    <w:p w:rsidR="00753777" w:rsidRDefault="00736A88" w:rsidP="00736A88">
      <w:pPr>
        <w:pStyle w:val="Akapitzlist"/>
        <w:numPr>
          <w:ilvl w:val="0"/>
          <w:numId w:val="13"/>
        </w:numPr>
        <w:spacing w:after="0"/>
        <w:jc w:val="both"/>
      </w:pPr>
      <w:r>
        <w:t>Zamawiający zastrzega sobie prawo przeprowadzenia kontroli w zakresie , o którym mowa w ust. 6 przy realizacji przedmiotu umowy.</w:t>
      </w:r>
    </w:p>
    <w:p w:rsidR="0056176C" w:rsidRDefault="00736A88" w:rsidP="0056176C">
      <w:pPr>
        <w:pStyle w:val="Akapitzlist"/>
        <w:numPr>
          <w:ilvl w:val="0"/>
          <w:numId w:val="13"/>
        </w:numPr>
        <w:spacing w:after="0"/>
        <w:jc w:val="both"/>
      </w:pPr>
      <w:r>
        <w:t>Naruszenie wymogu określonego w ust . 4 i 6 skutkować będzie:</w:t>
      </w:r>
    </w:p>
    <w:p w:rsidR="0056176C" w:rsidRDefault="00736A88" w:rsidP="00736A88">
      <w:pPr>
        <w:pStyle w:val="Akapitzlist"/>
        <w:numPr>
          <w:ilvl w:val="0"/>
          <w:numId w:val="15"/>
        </w:numPr>
        <w:spacing w:after="0"/>
        <w:jc w:val="both"/>
      </w:pPr>
      <w:r>
        <w:t>obowiązkiem przywrócenia przez Wykonawcę stanu środowiska do stanu istniejącego przed rozpoczęciem realizacji przedmiotu umowy na koszt Wykonawcy</w:t>
      </w:r>
    </w:p>
    <w:p w:rsidR="00736A88" w:rsidRDefault="00736A88" w:rsidP="00736A88">
      <w:pPr>
        <w:pStyle w:val="Akapitzlist"/>
        <w:numPr>
          <w:ilvl w:val="0"/>
          <w:numId w:val="15"/>
        </w:numPr>
        <w:spacing w:after="0"/>
        <w:jc w:val="both"/>
      </w:pPr>
      <w:r>
        <w:t>uprawnieniem Z</w:t>
      </w:r>
      <w:r w:rsidR="00037736">
        <w:t>amawiającego do odstąpienia od u</w:t>
      </w:r>
      <w:r>
        <w:t xml:space="preserve">mowy </w:t>
      </w:r>
      <w:r w:rsidR="0056176C">
        <w:t>bez odszkodowania dla Wykonawcy</w:t>
      </w:r>
      <w:r>
        <w:t>.</w:t>
      </w:r>
    </w:p>
    <w:p w:rsidR="00736A88" w:rsidRDefault="00736A88" w:rsidP="0056176C">
      <w:pPr>
        <w:pStyle w:val="Akapitzlist"/>
        <w:numPr>
          <w:ilvl w:val="0"/>
          <w:numId w:val="13"/>
        </w:numPr>
        <w:spacing w:after="0"/>
        <w:jc w:val="both"/>
      </w:pPr>
      <w:r>
        <w:t xml:space="preserve">W przypadku określonym w ust. 9 pkt 2 odpowiednie zastosowanie mają postanowienia </w:t>
      </w:r>
      <w:r w:rsidR="0056176C">
        <w:t>§</w:t>
      </w:r>
      <w:r>
        <w:t>23 niniejszej Umowy</w:t>
      </w:r>
    </w:p>
    <w:p w:rsidR="00736A88" w:rsidRDefault="00736A88" w:rsidP="00736A88">
      <w:pPr>
        <w:spacing w:after="0"/>
        <w:jc w:val="both"/>
      </w:pPr>
    </w:p>
    <w:p w:rsidR="00736A88" w:rsidRPr="0056176C" w:rsidRDefault="00736A88" w:rsidP="0056176C">
      <w:pPr>
        <w:spacing w:after="0"/>
        <w:jc w:val="center"/>
        <w:rPr>
          <w:b/>
        </w:rPr>
      </w:pPr>
      <w:r w:rsidRPr="0056176C">
        <w:rPr>
          <w:b/>
        </w:rPr>
        <w:t>§13</w:t>
      </w:r>
    </w:p>
    <w:p w:rsidR="00736A88" w:rsidRDefault="00736A88" w:rsidP="00736A88">
      <w:pPr>
        <w:spacing w:after="0"/>
        <w:jc w:val="both"/>
      </w:pPr>
      <w:r>
        <w:t xml:space="preserve">Kierownikiem przedmiotu zamówienia jest ………….................................................................................   zamieszkały(a) .....………………………...... ul. ............ tel. .................., posiadający uprawnienia budowlane  </w:t>
      </w:r>
    </w:p>
    <w:p w:rsidR="00B00DF1" w:rsidRPr="00317C0C" w:rsidRDefault="00736A88" w:rsidP="00317C0C">
      <w:pPr>
        <w:spacing w:after="0"/>
        <w:jc w:val="both"/>
      </w:pPr>
      <w:r>
        <w:t>o specjalności ……..……………………..wydane przez................................................... Nr..............................</w:t>
      </w:r>
    </w:p>
    <w:p w:rsidR="00736A88" w:rsidRPr="0056176C" w:rsidRDefault="00736A88" w:rsidP="0056176C">
      <w:pPr>
        <w:spacing w:after="0"/>
        <w:jc w:val="center"/>
        <w:rPr>
          <w:b/>
        </w:rPr>
      </w:pPr>
      <w:r w:rsidRPr="0056176C">
        <w:rPr>
          <w:b/>
        </w:rPr>
        <w:lastRenderedPageBreak/>
        <w:t>§ 14</w:t>
      </w:r>
    </w:p>
    <w:p w:rsidR="00736A88" w:rsidRDefault="00736A88" w:rsidP="00736A88">
      <w:pPr>
        <w:spacing w:after="0"/>
        <w:jc w:val="both"/>
      </w:pPr>
      <w:r>
        <w:t xml:space="preserve">Przed podpisaniem umowy Wykonawca jest zobowiązany do przedstawienia Zamawiającemu harmonogramu wykonania przedmiotu zamówienia, celem akceptacji. </w:t>
      </w:r>
      <w:r w:rsidR="0033575E">
        <w:t xml:space="preserve">Harmonogram stanowi </w:t>
      </w:r>
      <w:r w:rsidR="000D5179">
        <w:t xml:space="preserve"> załącznik nr……. </w:t>
      </w:r>
      <w:r w:rsidR="00151510">
        <w:t>d</w:t>
      </w:r>
      <w:r w:rsidR="000D5179">
        <w:t xml:space="preserve">o umowy. </w:t>
      </w:r>
    </w:p>
    <w:p w:rsidR="00736A88" w:rsidRDefault="00736A88" w:rsidP="00736A88">
      <w:pPr>
        <w:spacing w:after="0"/>
        <w:jc w:val="both"/>
      </w:pPr>
    </w:p>
    <w:p w:rsidR="00736A88" w:rsidRPr="0056176C" w:rsidRDefault="00736A88" w:rsidP="0056176C">
      <w:pPr>
        <w:spacing w:after="0"/>
        <w:jc w:val="center"/>
        <w:rPr>
          <w:b/>
        </w:rPr>
      </w:pPr>
      <w:r w:rsidRPr="0056176C">
        <w:rPr>
          <w:b/>
        </w:rPr>
        <w:t>§ 15</w:t>
      </w:r>
    </w:p>
    <w:p w:rsidR="0056176C" w:rsidRDefault="00736A88" w:rsidP="00736A88">
      <w:pPr>
        <w:pStyle w:val="Akapitzlist"/>
        <w:numPr>
          <w:ilvl w:val="0"/>
          <w:numId w:val="17"/>
        </w:numPr>
        <w:spacing w:after="0"/>
        <w:jc w:val="both"/>
      </w:pPr>
      <w:r>
        <w:t xml:space="preserve">Zamawiający zobowiązuje się dokonać zapłaty należności  określonej w § 2 w terminie 30 dni  po dokonaniu odbioru przedmiotu umowy przez Zamawiającego tj. po podpisaniu  protokołu odbioru bez zastrzeżeń , o których mowa w § 17 ust.2  i doręczeniu faktury VAT Zamawiającemu  na r-k bankowy Wykonawcy……………………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</w:t>
      </w:r>
      <w:r w:rsidR="009C7D56">
        <w:t xml:space="preserve">( </w:t>
      </w:r>
      <w:r w:rsidR="009C7D56" w:rsidRPr="00EE13DE">
        <w:rPr>
          <w:rFonts w:ascii="Calibri" w:hAnsi="Calibri" w:cs="Calibri"/>
        </w:rPr>
        <w:t>Dz.U</w:t>
      </w:r>
      <w:r w:rsidR="009C7D56">
        <w:rPr>
          <w:rFonts w:ascii="Calibri" w:hAnsi="Calibri" w:cs="Calibri"/>
        </w:rPr>
        <w:t>. z 2021</w:t>
      </w:r>
      <w:r w:rsidR="009C7D56" w:rsidRPr="00EE13DE">
        <w:rPr>
          <w:rFonts w:ascii="Calibri" w:hAnsi="Calibri" w:cs="Calibri"/>
        </w:rPr>
        <w:t xml:space="preserve"> r</w:t>
      </w:r>
      <w:r w:rsidR="009C7D56">
        <w:rPr>
          <w:rFonts w:ascii="Calibri" w:hAnsi="Calibri" w:cs="Calibri"/>
        </w:rPr>
        <w:t>. poz. 685, z późn.zm.</w:t>
      </w:r>
      <w:r w:rsidR="009C7D56" w:rsidRPr="00EE13DE">
        <w:rPr>
          <w:rFonts w:ascii="Calibri" w:hAnsi="Calibri" w:cs="Calibri"/>
        </w:rPr>
        <w:t xml:space="preserve">) </w:t>
      </w:r>
      <w:r>
        <w:t xml:space="preserve">– tzw. „białej liście podatników VAT”, Zamawiający będzie uprawniony do wstrzymania płatności i nie będzie stanowiło to naruszenia umowy. </w:t>
      </w:r>
    </w:p>
    <w:p w:rsidR="0056176C" w:rsidRDefault="00736A88" w:rsidP="00736A88">
      <w:pPr>
        <w:pStyle w:val="Akapitzlist"/>
        <w:numPr>
          <w:ilvl w:val="0"/>
          <w:numId w:val="17"/>
        </w:numPr>
        <w:spacing w:after="0"/>
        <w:jc w:val="both"/>
      </w:pPr>
      <w:r>
        <w:t>Ustrukturyzowana faktura elektroniczna (w przypadku wyboru tej formy dokumentu) winna składać się z danych wymaganych przepisami Ustawy o podatku od towarów i usług oraz zawierać następujące dane:</w:t>
      </w:r>
    </w:p>
    <w:p w:rsidR="0056176C" w:rsidRDefault="00736A88" w:rsidP="00736A88">
      <w:pPr>
        <w:pStyle w:val="Akapitzlist"/>
        <w:numPr>
          <w:ilvl w:val="0"/>
          <w:numId w:val="18"/>
        </w:numPr>
        <w:spacing w:after="0"/>
        <w:jc w:val="both"/>
      </w:pPr>
      <w:r>
        <w:t>informacje dotyczące odbiorcy płatności;</w:t>
      </w:r>
    </w:p>
    <w:p w:rsidR="00736A88" w:rsidRDefault="00736A88" w:rsidP="00736A88">
      <w:pPr>
        <w:pStyle w:val="Akapitzlist"/>
        <w:numPr>
          <w:ilvl w:val="0"/>
          <w:numId w:val="18"/>
        </w:numPr>
        <w:spacing w:after="0"/>
        <w:jc w:val="both"/>
      </w:pPr>
      <w:r>
        <w:t xml:space="preserve">wskazanie umowy zamówienia publicznego. </w:t>
      </w:r>
    </w:p>
    <w:p w:rsidR="0056176C" w:rsidRDefault="00736A88" w:rsidP="00736A88">
      <w:pPr>
        <w:pStyle w:val="Akapitzlist"/>
        <w:numPr>
          <w:ilvl w:val="0"/>
          <w:numId w:val="17"/>
        </w:numPr>
        <w:spacing w:after="0"/>
        <w:jc w:val="both"/>
      </w:pPr>
      <w:r>
        <w:t>Zamawiający dopuszcza złożenie faktury VAT w formie:</w:t>
      </w:r>
    </w:p>
    <w:p w:rsidR="0056176C" w:rsidRDefault="0056176C" w:rsidP="00736A88">
      <w:pPr>
        <w:pStyle w:val="Akapitzlist"/>
        <w:numPr>
          <w:ilvl w:val="0"/>
          <w:numId w:val="20"/>
        </w:numPr>
        <w:spacing w:after="0"/>
        <w:jc w:val="both"/>
      </w:pPr>
      <w:r>
        <w:t>papierowej (</w:t>
      </w:r>
      <w:r w:rsidR="00736A88">
        <w:t>oryginału);</w:t>
      </w:r>
    </w:p>
    <w:p w:rsidR="00736A88" w:rsidRPr="009C7D56" w:rsidRDefault="00736A88" w:rsidP="009C7D56">
      <w:pPr>
        <w:pStyle w:val="Akapitzlist"/>
        <w:numPr>
          <w:ilvl w:val="1"/>
          <w:numId w:val="43"/>
        </w:numPr>
        <w:spacing w:after="0"/>
        <w:jc w:val="both"/>
        <w:rPr>
          <w:rFonts w:ascii="Calibri" w:hAnsi="Calibri" w:cs="Calibri"/>
        </w:rPr>
      </w:pPr>
      <w:r>
        <w:t xml:space="preserve"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publiczno-prawnym  z dnia 9 listopada 2018 r. </w:t>
      </w:r>
      <w:r w:rsidR="009C7D56" w:rsidRPr="00E278B4">
        <w:rPr>
          <w:rFonts w:ascii="Calibri" w:hAnsi="Calibri" w:cs="Calibri"/>
          <w:lang w:eastAsia="ar-SA"/>
        </w:rPr>
        <w:t xml:space="preserve">(Dz.U.  </w:t>
      </w:r>
      <w:r w:rsidR="009C7D56">
        <w:rPr>
          <w:rFonts w:ascii="Calibri" w:hAnsi="Calibri" w:cs="Calibri"/>
          <w:lang w:eastAsia="ar-SA"/>
        </w:rPr>
        <w:t>2020</w:t>
      </w:r>
      <w:r w:rsidR="009C7D56" w:rsidRPr="00E278B4">
        <w:rPr>
          <w:rFonts w:ascii="Calibri" w:hAnsi="Calibri" w:cs="Calibri"/>
          <w:lang w:eastAsia="ar-SA"/>
        </w:rPr>
        <w:t>r.</w:t>
      </w:r>
      <w:r w:rsidR="009C7D56">
        <w:rPr>
          <w:rFonts w:ascii="Calibri" w:hAnsi="Calibri" w:cs="Calibri"/>
          <w:lang w:eastAsia="ar-SA"/>
        </w:rPr>
        <w:t xml:space="preserve"> </w:t>
      </w:r>
      <w:r w:rsidR="009C7D56" w:rsidRPr="00E278B4">
        <w:rPr>
          <w:rFonts w:ascii="Calibri" w:hAnsi="Calibri" w:cs="Calibri"/>
          <w:lang w:eastAsia="ar-SA"/>
        </w:rPr>
        <w:t>poz.</w:t>
      </w:r>
      <w:r w:rsidR="009C7D56">
        <w:rPr>
          <w:rFonts w:ascii="Calibri" w:hAnsi="Calibri" w:cs="Calibri"/>
          <w:lang w:eastAsia="ar-SA"/>
        </w:rPr>
        <w:t xml:space="preserve"> 1666,                        z późn.zm.</w:t>
      </w:r>
      <w:r w:rsidR="009C7D56" w:rsidRPr="00E278B4">
        <w:rPr>
          <w:rFonts w:ascii="Calibri" w:hAnsi="Calibri" w:cs="Calibri"/>
          <w:lang w:eastAsia="ar-SA"/>
        </w:rPr>
        <w:t>).</w:t>
      </w:r>
    </w:p>
    <w:p w:rsidR="0056176C" w:rsidRDefault="00736A88" w:rsidP="00736A88">
      <w:pPr>
        <w:pStyle w:val="Akapitzlist"/>
        <w:numPr>
          <w:ilvl w:val="0"/>
          <w:numId w:val="17"/>
        </w:numPr>
        <w:spacing w:after="0"/>
        <w:jc w:val="both"/>
      </w:pPr>
      <w:r>
        <w:t>Zamawiający zastrzega sobie prawo rozliczenia płatności wynikających z umowy za pośrednictwem metody podzielonej płatności (ang. split payment) przewidzianego w przepisach ustawy o podatku od towarów i usług.</w:t>
      </w:r>
    </w:p>
    <w:p w:rsidR="0056176C" w:rsidRDefault="00736A88" w:rsidP="00736A88">
      <w:pPr>
        <w:pStyle w:val="Akapitzlist"/>
        <w:numPr>
          <w:ilvl w:val="0"/>
          <w:numId w:val="17"/>
        </w:numPr>
        <w:spacing w:after="0"/>
        <w:jc w:val="both"/>
      </w:pPr>
      <w:r>
        <w:t xml:space="preserve">Wykonawca oświadcza, że rachunek bankowy wskazany w umowie: </w:t>
      </w:r>
    </w:p>
    <w:p w:rsidR="0056176C" w:rsidRDefault="00736A88" w:rsidP="00736A88">
      <w:pPr>
        <w:pStyle w:val="Akapitzlist"/>
        <w:numPr>
          <w:ilvl w:val="0"/>
          <w:numId w:val="21"/>
        </w:numPr>
        <w:spacing w:after="0"/>
        <w:jc w:val="both"/>
      </w:pPr>
      <w:r>
        <w:t xml:space="preserve">jest rachunkiem umożliwiającym płatność w ramach mechanizmu podzielonej  płatności, </w:t>
      </w:r>
      <w:r w:rsidR="0056176C">
        <w:br/>
        <w:t>o którym mowa powyżej;</w:t>
      </w:r>
    </w:p>
    <w:p w:rsidR="00736A88" w:rsidRDefault="00736A88" w:rsidP="00736A88">
      <w:pPr>
        <w:pStyle w:val="Akapitzlist"/>
        <w:numPr>
          <w:ilvl w:val="0"/>
          <w:numId w:val="21"/>
        </w:numPr>
        <w:spacing w:after="0"/>
        <w:jc w:val="both"/>
      </w:pPr>
      <w:r>
        <w:t xml:space="preserve">jest   rachunkiem   znajdującym   się  w elektronicznym  wykazie   podmiotów prowadzonym od  1 września 2019 r. przez Szefa Krajowej Administracji Skarbowej,  o którym mowa </w:t>
      </w:r>
      <w:r w:rsidR="0056176C">
        <w:br/>
      </w:r>
      <w:r>
        <w:t>w ustawie o podatku od towarów i usług.</w:t>
      </w:r>
    </w:p>
    <w:p w:rsidR="0056176C" w:rsidRDefault="00736A88" w:rsidP="00736A88">
      <w:pPr>
        <w:pStyle w:val="Akapitzlist"/>
        <w:numPr>
          <w:ilvl w:val="0"/>
          <w:numId w:val="17"/>
        </w:numPr>
        <w:spacing w:after="0"/>
        <w:jc w:val="both"/>
      </w:pPr>
      <w:r>
        <w:t>W przypadku gdy rachunek bankowy Wykonawcy nie spełnia warunków określonych  w ust. 5   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 z tytułu dokonania nieterminowej płatności".</w:t>
      </w:r>
    </w:p>
    <w:p w:rsidR="00B00DF1" w:rsidRDefault="00736A88" w:rsidP="00317C0C">
      <w:pPr>
        <w:pStyle w:val="Akapitzlist"/>
        <w:numPr>
          <w:ilvl w:val="0"/>
          <w:numId w:val="17"/>
        </w:numPr>
        <w:spacing w:after="0"/>
        <w:jc w:val="both"/>
      </w:pPr>
      <w:r>
        <w:t xml:space="preserve">Wykonawca na fakturze wystawianej w związku z realizacją zamówienia wskazuje numeru rachunku bankowego właściwy dla dokonania rozliczeń na zasadach podzielonej płatności (split payment), zgodnie z przepisami ustawy z dnia 11 marca 2004 roku o podatku od towarów i usług </w:t>
      </w:r>
      <w:r w:rsidR="0056176C">
        <w:br/>
      </w:r>
      <w:r>
        <w:t xml:space="preserve">i który znajduje się w elektronicznym wykazie podmiotów prowadzonym od 1 września 2019 r. </w:t>
      </w:r>
    </w:p>
    <w:p w:rsidR="00736A88" w:rsidRDefault="00736A88" w:rsidP="00B00DF1">
      <w:pPr>
        <w:pStyle w:val="Akapitzlist"/>
        <w:spacing w:after="0"/>
        <w:ind w:left="360"/>
        <w:jc w:val="both"/>
      </w:pPr>
      <w:r>
        <w:lastRenderedPageBreak/>
        <w:t>przez Szefa Krajowej Administracji Skarbowej, o którym mowa w art. 96 b ustawy z dnia 11 marca 2004 r. o podatku od towarów i usług.</w:t>
      </w:r>
    </w:p>
    <w:p w:rsidR="00736A88" w:rsidRDefault="00736A88" w:rsidP="00736A88">
      <w:pPr>
        <w:spacing w:after="0"/>
        <w:jc w:val="both"/>
      </w:pPr>
    </w:p>
    <w:p w:rsidR="00736A88" w:rsidRPr="00D42D70" w:rsidRDefault="00736A88" w:rsidP="00736A88">
      <w:pPr>
        <w:spacing w:after="0"/>
        <w:jc w:val="both"/>
        <w:rPr>
          <w:i/>
        </w:rPr>
      </w:pPr>
      <w:r w:rsidRPr="00D42D70">
        <w:rPr>
          <w:b/>
          <w:i/>
        </w:rPr>
        <w:t>Alternatywne zapisy w przypadku udziału w realizacji zamówienia  przez podwykonawców</w:t>
      </w:r>
      <w:r w:rsidRPr="00D42D70">
        <w:rPr>
          <w:i/>
        </w:rPr>
        <w:t>:</w:t>
      </w:r>
    </w:p>
    <w:p w:rsidR="0056176C" w:rsidRDefault="00736A88" w:rsidP="00736A88">
      <w:pPr>
        <w:pStyle w:val="Akapitzlist"/>
        <w:numPr>
          <w:ilvl w:val="0"/>
          <w:numId w:val="23"/>
        </w:numPr>
        <w:spacing w:after="0"/>
        <w:jc w:val="both"/>
      </w:pPr>
      <w:r>
        <w:t>Warunkiem zapłaty przez Zamawiającego wynagrodzenia należnego Wykonawcy  za odebrane roboty w przypadku zatrudnienia Podwykonawców lub dalszych  Podwykonawców jest przedłożenie Zamawiającemu dowodów potwierdzających zapłatę  wymaganego wynagrodzenia Podwykonawcom lub dalszym Podwykonawcom biorącym udział w realizacji odebranych robót.</w:t>
      </w:r>
    </w:p>
    <w:p w:rsidR="0056176C" w:rsidRDefault="00736A88" w:rsidP="00736A88">
      <w:pPr>
        <w:pStyle w:val="Akapitzlist"/>
        <w:numPr>
          <w:ilvl w:val="0"/>
          <w:numId w:val="23"/>
        </w:numPr>
        <w:spacing w:after="0"/>
        <w:jc w:val="both"/>
      </w:pPr>
      <w:r>
        <w:t>Wykonawca do wystawionej faktury VAT musi dołączyć zestawienie należności dla  wszystkich podwykonawców biorących udział w realizacji przedmiotowego zadania wraz  z dowodami potwierdzającymi za</w:t>
      </w:r>
      <w:r w:rsidR="00AE4CCC">
        <w:t>płatę wymaganego wynagrodzenia Podwykonawcom lub dalszym P</w:t>
      </w:r>
      <w:r>
        <w:t>odwykonawcom.</w:t>
      </w:r>
    </w:p>
    <w:p w:rsidR="0056176C" w:rsidRDefault="00736A88" w:rsidP="00736A88">
      <w:pPr>
        <w:pStyle w:val="Akapitzlist"/>
        <w:numPr>
          <w:ilvl w:val="0"/>
          <w:numId w:val="23"/>
        </w:numPr>
        <w:spacing w:after="0"/>
        <w:jc w:val="both"/>
      </w:pPr>
      <w:r>
        <w:t xml:space="preserve">W przypadku nieprzedstawienia przez Wykonawcę wszystkich dowodów zapłaty Podwykonawcom lub dalszym Podwykonawcom Zamawiający wstrzyma odpowiednio wypłatę należnego wynagrodzenia za realizacje zamówienia w części równej sumie kwot wynikających </w:t>
      </w:r>
      <w:r w:rsidR="0056176C">
        <w:br/>
      </w:r>
      <w:r>
        <w:t>z nieprzedstawionych dowodów zapł</w:t>
      </w:r>
      <w:r w:rsidR="00AE4CCC">
        <w:t>aty Podwykonawcom lub  dalszym P</w:t>
      </w:r>
      <w:r>
        <w:t xml:space="preserve">odwykonawcom. </w:t>
      </w:r>
    </w:p>
    <w:p w:rsidR="00736A88" w:rsidRDefault="00736A88" w:rsidP="00736A88">
      <w:pPr>
        <w:pStyle w:val="Akapitzlist"/>
        <w:numPr>
          <w:ilvl w:val="0"/>
          <w:numId w:val="23"/>
        </w:numPr>
        <w:spacing w:after="0"/>
        <w:jc w:val="both"/>
      </w:pPr>
      <w:r>
        <w:t>Wstrzymana wysokość należnego wynagrodzenia lub jego części wynikającego z nieprzedstawienia do</w:t>
      </w:r>
      <w:r w:rsidR="00AE4CCC">
        <w:t>wodów potwierdzających zapłatę Podwykonawcom lub dalszym P</w:t>
      </w:r>
      <w:r>
        <w:t>odwykonawcom zostanie przekazana Wykonawcy niezwłocznie po przedstawieniu dokumentów.</w:t>
      </w:r>
    </w:p>
    <w:p w:rsidR="00736A88" w:rsidRDefault="00736A88" w:rsidP="00736A88">
      <w:pPr>
        <w:spacing w:after="0"/>
        <w:jc w:val="both"/>
      </w:pPr>
    </w:p>
    <w:p w:rsidR="00736A88" w:rsidRPr="0056176C" w:rsidRDefault="00736A88" w:rsidP="0056176C">
      <w:pPr>
        <w:spacing w:after="0"/>
        <w:jc w:val="center"/>
        <w:rPr>
          <w:b/>
        </w:rPr>
      </w:pPr>
      <w:r w:rsidRPr="0056176C">
        <w:rPr>
          <w:b/>
        </w:rPr>
        <w:t>§ 16</w:t>
      </w:r>
    </w:p>
    <w:p w:rsidR="008B3D60" w:rsidRDefault="00736A88" w:rsidP="00736A88">
      <w:pPr>
        <w:pStyle w:val="Akapitzlist"/>
        <w:numPr>
          <w:ilvl w:val="0"/>
          <w:numId w:val="24"/>
        </w:numPr>
        <w:spacing w:after="0"/>
        <w:jc w:val="both"/>
      </w:pPr>
      <w:r>
        <w:t>Wykonawca przed podpisaniem umowy wniósł zabezpieczenie należytego wy</w:t>
      </w:r>
      <w:r w:rsidR="008B3D60">
        <w:t>konania     umowy w wysokości 5</w:t>
      </w:r>
      <w:r>
        <w:t xml:space="preserve">% ceny całkowitej brutto podanej w ofercie  </w:t>
      </w:r>
      <w:r w:rsidR="008B3D60">
        <w:t>tj.</w:t>
      </w:r>
      <w:r>
        <w:t>………………. zł  (słownie:………….....zł.) Zabezpieczenie zostało wniesione w formie………. dnia………….</w:t>
      </w:r>
    </w:p>
    <w:p w:rsidR="008B3D60" w:rsidRDefault="00736A88" w:rsidP="00736A88">
      <w:pPr>
        <w:pStyle w:val="Akapitzlist"/>
        <w:numPr>
          <w:ilvl w:val="0"/>
          <w:numId w:val="24"/>
        </w:numPr>
        <w:spacing w:after="0"/>
        <w:jc w:val="both"/>
      </w:pPr>
      <w:r>
        <w:t>Strony ustalają, że:</w:t>
      </w:r>
    </w:p>
    <w:p w:rsidR="008B3D60" w:rsidRDefault="00736A88" w:rsidP="00736A88">
      <w:pPr>
        <w:pStyle w:val="Akapitzlist"/>
        <w:numPr>
          <w:ilvl w:val="0"/>
          <w:numId w:val="25"/>
        </w:numPr>
        <w:spacing w:after="0"/>
        <w:jc w:val="both"/>
      </w:pPr>
      <w:r>
        <w:t>70 % wniesionego zabezpieczenia stanowi  zabezpieczenie należytego wykonania umowy, z</w:t>
      </w:r>
      <w:r w:rsidR="008B3D60">
        <w:t>godnego z umową wykonania robót;</w:t>
      </w:r>
    </w:p>
    <w:p w:rsidR="00736A88" w:rsidRDefault="00736A88" w:rsidP="00736A88">
      <w:pPr>
        <w:pStyle w:val="Akapitzlist"/>
        <w:numPr>
          <w:ilvl w:val="0"/>
          <w:numId w:val="25"/>
        </w:numPr>
        <w:spacing w:after="0"/>
        <w:jc w:val="both"/>
      </w:pPr>
      <w:r>
        <w:t>30 % wniesionego  zabezpieczenia przeznaczone jest na pokrycie roszczeń z tytułu rękojmi za wady.</w:t>
      </w:r>
    </w:p>
    <w:p w:rsidR="008B3D60" w:rsidRDefault="00736A88" w:rsidP="00736A88">
      <w:pPr>
        <w:pStyle w:val="Akapitzlist"/>
        <w:numPr>
          <w:ilvl w:val="0"/>
          <w:numId w:val="24"/>
        </w:numPr>
        <w:spacing w:after="0"/>
        <w:jc w:val="both"/>
      </w:pPr>
      <w:r>
        <w:t>W przypadku należytego wykonania  robót</w:t>
      </w:r>
      <w:r w:rsidR="008B3D60">
        <w:t>:</w:t>
      </w:r>
    </w:p>
    <w:p w:rsidR="008B3D60" w:rsidRDefault="00736A88" w:rsidP="00736A88">
      <w:pPr>
        <w:pStyle w:val="Akapitzlist"/>
        <w:numPr>
          <w:ilvl w:val="0"/>
          <w:numId w:val="27"/>
        </w:numPr>
        <w:spacing w:after="0"/>
        <w:jc w:val="both"/>
      </w:pPr>
      <w:r>
        <w:t>70%  zabezpieczenia należytego wykonania umowy zostanie zwrócone lub zwolnione  w ciągu 30 dni od daty ostatecznego odbioru robót ,  potwierdzonego protokołem odbioru robót</w:t>
      </w:r>
      <w:r w:rsidR="008B3D60">
        <w:t>;</w:t>
      </w:r>
    </w:p>
    <w:p w:rsidR="00736A88" w:rsidRDefault="00736A88" w:rsidP="00736A88">
      <w:pPr>
        <w:pStyle w:val="Akapitzlist"/>
        <w:numPr>
          <w:ilvl w:val="0"/>
          <w:numId w:val="27"/>
        </w:numPr>
        <w:spacing w:after="0"/>
        <w:jc w:val="both"/>
      </w:pPr>
      <w:r>
        <w:t xml:space="preserve">pozostała część tj. …………….zł. w wysokości  30 % służąca do pokrycia roszczeń z tytułu rękojmi  za wady, zwrócona lub zwolniona zostanie  nie później niż w 15 dniu po upływie okresu  rękojmi za </w:t>
      </w:r>
      <w:r w:rsidR="008B3D60">
        <w:t>w</w:t>
      </w:r>
      <w:r>
        <w:t>ady.</w:t>
      </w:r>
    </w:p>
    <w:p w:rsidR="00736A88" w:rsidRDefault="00736A88" w:rsidP="008B3D60">
      <w:pPr>
        <w:pStyle w:val="Akapitzlist"/>
        <w:numPr>
          <w:ilvl w:val="0"/>
          <w:numId w:val="24"/>
        </w:numPr>
        <w:spacing w:after="0"/>
        <w:jc w:val="both"/>
      </w:pPr>
      <w:r>
        <w:t>W pr</w:t>
      </w:r>
      <w:r w:rsidR="008B3D60">
        <w:t>zypadku nienależytego wykonania</w:t>
      </w:r>
      <w:r>
        <w:t xml:space="preserve"> zamówienia, zabezpieczenie wraz z pozostałymi  odsetkami stają się własnością Zamawiającego i b</w:t>
      </w:r>
      <w:r w:rsidR="008B3D60">
        <w:t>ędzie wykorzystane do zgodnego</w:t>
      </w:r>
      <w:r>
        <w:t xml:space="preserve"> z umową wykonania  robót i pokrycia  roszczeń z tytułu rękojmi za wady za wykonane   roboty. </w:t>
      </w:r>
    </w:p>
    <w:p w:rsidR="00736A88" w:rsidRDefault="00736A88" w:rsidP="00736A88">
      <w:pPr>
        <w:spacing w:after="0"/>
        <w:jc w:val="both"/>
      </w:pPr>
    </w:p>
    <w:p w:rsidR="00736A88" w:rsidRPr="008B3D60" w:rsidRDefault="00736A88" w:rsidP="008B3D60">
      <w:pPr>
        <w:spacing w:after="0"/>
        <w:jc w:val="center"/>
        <w:rPr>
          <w:b/>
        </w:rPr>
      </w:pPr>
      <w:r w:rsidRPr="008B3D60">
        <w:rPr>
          <w:b/>
        </w:rPr>
        <w:t>§ 17</w:t>
      </w:r>
    </w:p>
    <w:p w:rsidR="008B3D60" w:rsidRDefault="00736A88" w:rsidP="00736A88">
      <w:pPr>
        <w:pStyle w:val="Akapitzlist"/>
        <w:numPr>
          <w:ilvl w:val="0"/>
          <w:numId w:val="28"/>
        </w:numPr>
        <w:spacing w:after="0"/>
        <w:jc w:val="both"/>
      </w:pPr>
      <w:r>
        <w:t>Wykonawca zgłosi Zamawiającemu gotowość do odb</w:t>
      </w:r>
      <w:r w:rsidR="008B3D60">
        <w:t>ioru końcowego robót w formie</w:t>
      </w:r>
      <w:r>
        <w:t xml:space="preserve"> pisemnej, po wcześniejszej akceptacji zakończenia robót przez inspektora nadzoru wpisem do dziennika budowy.</w:t>
      </w:r>
    </w:p>
    <w:p w:rsidR="008B3D60" w:rsidRDefault="00736A88" w:rsidP="00736A88">
      <w:pPr>
        <w:pStyle w:val="Akapitzlist"/>
        <w:numPr>
          <w:ilvl w:val="0"/>
          <w:numId w:val="28"/>
        </w:numPr>
        <w:spacing w:after="0"/>
        <w:jc w:val="both"/>
      </w:pPr>
      <w:r>
        <w:t>Odbiór robót, o których mowa w ust. 1 dokonany zostanie komisyjnie z udziałem  przedstawicieli Wykonaw</w:t>
      </w:r>
      <w:r w:rsidR="008B3D60">
        <w:t>cy i Zamawiającego, w ciągu 7 (</w:t>
      </w:r>
      <w:r>
        <w:t>siedmiu) dni od zgłoszenia przez Wykonawcę na piśmie  gotowości do odbioru wraz z oświadczeniem kierownika budowy dotyczące zgodności wykonanych robót z projektem budowlanym oraz przepisami i normami.</w:t>
      </w:r>
    </w:p>
    <w:p w:rsidR="008B3D60" w:rsidRDefault="00736A88" w:rsidP="00736A88">
      <w:pPr>
        <w:pStyle w:val="Akapitzlist"/>
        <w:numPr>
          <w:ilvl w:val="0"/>
          <w:numId w:val="28"/>
        </w:numPr>
        <w:spacing w:after="0"/>
        <w:jc w:val="both"/>
      </w:pPr>
      <w:r>
        <w:lastRenderedPageBreak/>
        <w:t>W dniu końcowego odbioru Wykonawca przekaże Zamawiającemu: dokumentację  powykonawczą, dziennik budowy, stosowne atesty i certyfikaty na zastosowane materiały  budowlane, oświadczenia kierownika budowy.</w:t>
      </w:r>
    </w:p>
    <w:p w:rsidR="008B3D60" w:rsidRDefault="00736A88" w:rsidP="00736A88">
      <w:pPr>
        <w:pStyle w:val="Akapitzlist"/>
        <w:numPr>
          <w:ilvl w:val="0"/>
          <w:numId w:val="28"/>
        </w:numPr>
        <w:spacing w:after="0"/>
        <w:jc w:val="both"/>
      </w:pPr>
      <w:r>
        <w:t>Zamawiający ma prawo przerwać odbiór końcowy,</w:t>
      </w:r>
      <w:r w:rsidR="008B3D60">
        <w:t xml:space="preserve"> jeżeli Wykonawca nie wykonał</w:t>
      </w:r>
      <w:r>
        <w:t xml:space="preserve">  przedmiotu umowy w całości, oraz nie przedstawił dokumentów określonych</w:t>
      </w:r>
      <w:r w:rsidR="008B3D60">
        <w:t xml:space="preserve"> w ust. 3.</w:t>
      </w:r>
      <w:r>
        <w:t xml:space="preserve"> Okoliczność ta przywraca bieg terminu zakończenia prac do dnia zgłoszenia ich zakończenia i biegnie on dalej. Wykonawca zobowiązany jest w tym przypadku zgłosić   ponownie na piśmie zakończenie  prac.</w:t>
      </w:r>
    </w:p>
    <w:p w:rsidR="008B3D60" w:rsidRDefault="00736A88" w:rsidP="00736A88">
      <w:pPr>
        <w:pStyle w:val="Akapitzlist"/>
        <w:numPr>
          <w:ilvl w:val="0"/>
          <w:numId w:val="28"/>
        </w:numPr>
        <w:spacing w:after="0"/>
        <w:jc w:val="both"/>
      </w:pPr>
      <w:r>
        <w:t>Strony postanawiają, że termin usunięcia przez Wykonawcę wad stwierdzonych przy  odbiorze końcowym, w okresie gwarancyjnym lub okresie rękojmi wynosić będzie 14 dni, chyba, że w trakcie odbioru strony postanowią inaczej.</w:t>
      </w:r>
    </w:p>
    <w:p w:rsidR="008B3D60" w:rsidRDefault="00736A88" w:rsidP="00736A88">
      <w:pPr>
        <w:pStyle w:val="Akapitzlist"/>
        <w:numPr>
          <w:ilvl w:val="0"/>
          <w:numId w:val="28"/>
        </w:numPr>
        <w:spacing w:after="0"/>
        <w:jc w:val="both"/>
      </w:pPr>
      <w:r>
        <w:t>Wykonawca zobowiązany jest do zawiadomienia na piśmie Zamawiającego o usunięciu wad oraz do żądania wyznaczenia terminu odbioru zakwestionowanych uprzednio robót jako wadliwych.</w:t>
      </w:r>
    </w:p>
    <w:p w:rsidR="00736A88" w:rsidRDefault="00736A88" w:rsidP="00736A88">
      <w:pPr>
        <w:pStyle w:val="Akapitzlist"/>
        <w:numPr>
          <w:ilvl w:val="0"/>
          <w:numId w:val="28"/>
        </w:numPr>
        <w:spacing w:after="0"/>
        <w:jc w:val="both"/>
      </w:pPr>
      <w:r>
        <w:t>Z czynności odbioru końcowego, odbioru pogwarancyjnego i odbioru przed upływem okresu rękojmi będzie spisany protokół zawierający wszelkie ustalenia dokonane w toku odbioru oraz terminy wyznaczone na usunięcie stwierdzonych w tej dacie wad.</w:t>
      </w:r>
    </w:p>
    <w:p w:rsidR="00736A88" w:rsidRDefault="00736A88" w:rsidP="00736A88">
      <w:pPr>
        <w:spacing w:after="0"/>
        <w:jc w:val="both"/>
      </w:pPr>
    </w:p>
    <w:p w:rsidR="00736A88" w:rsidRPr="008B3D60" w:rsidRDefault="00736A88" w:rsidP="008B3D60">
      <w:pPr>
        <w:spacing w:after="0"/>
        <w:jc w:val="center"/>
        <w:rPr>
          <w:b/>
        </w:rPr>
      </w:pPr>
      <w:r w:rsidRPr="008B3D60">
        <w:rPr>
          <w:b/>
        </w:rPr>
        <w:t>§ 18</w:t>
      </w:r>
    </w:p>
    <w:p w:rsidR="008B3D60" w:rsidRDefault="00736A88" w:rsidP="00736A88">
      <w:pPr>
        <w:pStyle w:val="Akapitzlist"/>
        <w:numPr>
          <w:ilvl w:val="0"/>
          <w:numId w:val="29"/>
        </w:numPr>
        <w:spacing w:after="0"/>
        <w:jc w:val="both"/>
      </w:pPr>
      <w:r>
        <w:t xml:space="preserve">Zmiany niniejszej umowy wymagają formy pisemnej pod rygorem nieważności i będą dopuszczalne w granicach unormowania art. </w:t>
      </w:r>
      <w:r w:rsidR="00340394">
        <w:t>455</w:t>
      </w:r>
      <w:r>
        <w:t xml:space="preserve">  ustawy Pzp.</w:t>
      </w:r>
    </w:p>
    <w:p w:rsidR="008B3D60" w:rsidRDefault="00736A88" w:rsidP="00736A88">
      <w:pPr>
        <w:pStyle w:val="Akapitzlist"/>
        <w:numPr>
          <w:ilvl w:val="0"/>
          <w:numId w:val="29"/>
        </w:numPr>
        <w:spacing w:after="0"/>
        <w:jc w:val="both"/>
      </w:pPr>
      <w:r>
        <w:t>Zamawiający dopuszcza możliwość zmiany  umowy w następującym zakresie:</w:t>
      </w:r>
    </w:p>
    <w:p w:rsidR="008B3D60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zmiany, jakości lub innych parametrów charakterystycznych dla objętego proponowaną zmianą elementu robót budowlanych;</w:t>
      </w:r>
    </w:p>
    <w:p w:rsidR="008B3D60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aktualizacji rozwiązań technicznych z uwagi na postęp technologiczny;</w:t>
      </w:r>
    </w:p>
    <w:p w:rsidR="008B3D60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zmiany wymiarów, położenia lub wysokości części robót budowlanych;</w:t>
      </w:r>
    </w:p>
    <w:p w:rsidR="008B3D60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w przypadku wszystkich zmian obiektywnie ocenianych, jako korzystne dla Zamawiającego;</w:t>
      </w:r>
    </w:p>
    <w:p w:rsidR="008B3D60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zmiany z powodu wystąpienia zamówień dodatkowych lub robót dodatkowych oraz zamiennych niemożliwych do przewidzenia prz</w:t>
      </w:r>
      <w:r w:rsidR="008B3D60">
        <w:t>ed zawarciem umowy powodujących</w:t>
      </w:r>
      <w:r w:rsidR="008B3D60">
        <w:br/>
      </w:r>
      <w:r>
        <w:t>w konsekwencji  potrzebę zmiany terminu wykonania zamówienia;</w:t>
      </w:r>
    </w:p>
    <w:p w:rsidR="008B3D60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wystąpienia wad lub braków dokumentacji projektowej skutkującej koniecznością dokonania jej poprawek lub uzupełnień -  zmianie ulegnie odpowiednio termin  realizacji  zamówienia;</w:t>
      </w:r>
    </w:p>
    <w:p w:rsidR="00241A6B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zmiana umowy z uwagi na zmianę osób uczestniczących w wykonywaniu zamówienia;</w:t>
      </w:r>
    </w:p>
    <w:p w:rsidR="00241A6B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wykonanie umowy przed terminem;</w:t>
      </w:r>
    </w:p>
    <w:p w:rsidR="00241A6B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wystąpienia opóźnienia  w dokonaniu określonych czynności lub ich zaniechanie przez właściwe organy administracji państwowej, które nie są następstwem okoliczności , za które Wykonawca ponosi odpowiedzialność;</w:t>
      </w:r>
    </w:p>
    <w:p w:rsidR="00241A6B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zmiana wysokości podatku VAT;</w:t>
      </w:r>
    </w:p>
    <w:p w:rsidR="00241A6B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w przydatku  konieczności  wykonania robót zamiennych , zmniejszenia ilości robót objętych kosztorysem  ofertowym,  a także pominięcia  jakieś roboty zawartej w kosztorysie ofertowym;</w:t>
      </w:r>
    </w:p>
    <w:p w:rsidR="00736A88" w:rsidRDefault="00736A88" w:rsidP="00736A88">
      <w:pPr>
        <w:pStyle w:val="Akapitzlist"/>
        <w:numPr>
          <w:ilvl w:val="0"/>
          <w:numId w:val="30"/>
        </w:numPr>
        <w:spacing w:after="0"/>
        <w:jc w:val="both"/>
      </w:pPr>
      <w:r>
        <w:t>zaistnienie nieprzewidzianych w umowie warunków geologicznych, hydrogeologicznych, wykopalisk, wyjątkowo niekorzystnych warunków klimatycznych, atmosferycznych, a także innych przeszkód lub skażeń  uniemożliwiających kontynuowanie  umowy na przewidzianych w niej warunkach;</w:t>
      </w:r>
    </w:p>
    <w:p w:rsidR="00736A88" w:rsidRDefault="00736A88" w:rsidP="00241A6B">
      <w:pPr>
        <w:pStyle w:val="Akapitzlist"/>
        <w:numPr>
          <w:ilvl w:val="0"/>
          <w:numId w:val="29"/>
        </w:numPr>
        <w:spacing w:after="0"/>
        <w:jc w:val="both"/>
      </w:pPr>
      <w:r>
        <w:t>Dokonanie zmian o których mowa w ust.1 wymaga podpisania aneksu do umowy, pod rygorem nieważności.</w:t>
      </w:r>
    </w:p>
    <w:p w:rsidR="00736A88" w:rsidRDefault="00736A88" w:rsidP="00736A88">
      <w:pPr>
        <w:spacing w:after="0"/>
        <w:jc w:val="both"/>
      </w:pPr>
    </w:p>
    <w:p w:rsidR="00317C0C" w:rsidRDefault="00317C0C" w:rsidP="00736A88">
      <w:pPr>
        <w:spacing w:after="0"/>
        <w:jc w:val="both"/>
      </w:pPr>
    </w:p>
    <w:p w:rsidR="00317C0C" w:rsidRDefault="00317C0C" w:rsidP="00736A88">
      <w:pPr>
        <w:spacing w:after="0"/>
        <w:jc w:val="both"/>
      </w:pPr>
    </w:p>
    <w:p w:rsidR="00736A88" w:rsidRPr="00241A6B" w:rsidRDefault="00736A88" w:rsidP="00241A6B">
      <w:pPr>
        <w:spacing w:after="0"/>
        <w:jc w:val="center"/>
        <w:rPr>
          <w:b/>
        </w:rPr>
      </w:pPr>
      <w:r w:rsidRPr="00241A6B">
        <w:rPr>
          <w:b/>
        </w:rPr>
        <w:lastRenderedPageBreak/>
        <w:t>§ 19</w:t>
      </w:r>
    </w:p>
    <w:p w:rsidR="00883BCB" w:rsidRDefault="00736A88" w:rsidP="00736A88">
      <w:pPr>
        <w:pStyle w:val="Akapitzlist"/>
        <w:numPr>
          <w:ilvl w:val="0"/>
          <w:numId w:val="32"/>
        </w:numPr>
        <w:spacing w:after="0"/>
        <w:jc w:val="both"/>
      </w:pPr>
      <w:r>
        <w:t xml:space="preserve">Zamawiający zastrzega sobie prawo zmiany umowy na podstawie art. </w:t>
      </w:r>
      <w:r w:rsidR="00883BCB">
        <w:t>455 ust.1  pkt 4</w:t>
      </w:r>
      <w:r>
        <w:t>) ustawy Pzp dot. zlecenia  Wykonawcy wykonanie „dodatkowych robót budowlanych” wykraczających p</w:t>
      </w:r>
      <w:r w:rsidR="00883BCB">
        <w:t xml:space="preserve">oza przedmiot niniejszej umowy </w:t>
      </w:r>
      <w:r>
        <w:t xml:space="preserve"> (zamówienia podstawowego).</w:t>
      </w:r>
    </w:p>
    <w:p w:rsidR="00883BCB" w:rsidRDefault="00736A88" w:rsidP="00736A88">
      <w:pPr>
        <w:pStyle w:val="Akapitzlist"/>
        <w:numPr>
          <w:ilvl w:val="0"/>
          <w:numId w:val="32"/>
        </w:numPr>
        <w:spacing w:after="0"/>
        <w:jc w:val="both"/>
      </w:pPr>
      <w:r>
        <w:t>Rozpoczęcie wykonania „dodatkowych robót budowlanych” wykraczających poza przedmiot zamówienia  niniejszej umowy , a więc robót o których mowa w niniejszym paragrafie, nastąpi po podpisaniu przez  Strony umowy, aneksu zmieniającego umowę w tym zakresie.</w:t>
      </w:r>
    </w:p>
    <w:p w:rsidR="00883BCB" w:rsidRDefault="00736A88" w:rsidP="00736A88">
      <w:pPr>
        <w:pStyle w:val="Akapitzlist"/>
        <w:numPr>
          <w:ilvl w:val="0"/>
          <w:numId w:val="32"/>
        </w:numPr>
        <w:spacing w:after="0"/>
        <w:jc w:val="both"/>
      </w:pPr>
      <w:r>
        <w:t xml:space="preserve">Podstawą do podpisania aneksu będzie protokół konieczności potwierdzony przez Inspektora Nadzoru i zatwierdzony przez  Zamawiającego i Wykonawcę. Protokół musi zawierać uzasadnienie wskazujące, ze spełnione zostały przesłanki o których mowa w art. </w:t>
      </w:r>
      <w:r w:rsidR="00883BCB">
        <w:t>455 ust.1 pkt 4</w:t>
      </w:r>
      <w:r>
        <w:t>).</w:t>
      </w:r>
    </w:p>
    <w:p w:rsidR="00883BCB" w:rsidRDefault="00736A88" w:rsidP="00736A88">
      <w:pPr>
        <w:pStyle w:val="Akapitzlist"/>
        <w:numPr>
          <w:ilvl w:val="0"/>
          <w:numId w:val="32"/>
        </w:numPr>
        <w:spacing w:after="0"/>
        <w:jc w:val="both"/>
      </w:pPr>
      <w:r>
        <w:t>Podstawą do określenia wysokości wynagrodzenia należnego Wykonawcy z tytułu wykonywania zamówień dodatkowych są kosztorysy ofertowe, sporządzone prz</w:t>
      </w:r>
      <w:r w:rsidR="00883BCB">
        <w:t>ez Wykonawcę, sprawdzone przez Inspektora N</w:t>
      </w:r>
      <w:r>
        <w:t>adzoru i za</w:t>
      </w:r>
      <w:r w:rsidR="00883BCB">
        <w:t>twierdzone przez Zamawiającego.</w:t>
      </w:r>
    </w:p>
    <w:p w:rsidR="00736A88" w:rsidRDefault="00736A88" w:rsidP="00736A88">
      <w:pPr>
        <w:pStyle w:val="Akapitzlist"/>
        <w:numPr>
          <w:ilvl w:val="0"/>
          <w:numId w:val="32"/>
        </w:numPr>
        <w:spacing w:after="0"/>
        <w:jc w:val="both"/>
      </w:pPr>
      <w:r>
        <w:t>Zamawiający zastrzega sobie prawo do wykonania robót zamiennych , zmniejszenia ilości  robót o</w:t>
      </w:r>
      <w:r w:rsidR="00883BCB">
        <w:t>bjętych kosztorysem  ofertowym, a</w:t>
      </w:r>
      <w:r>
        <w:t xml:space="preserve"> także pominięcia  jakieś roboty zawartej w kosztorysie ofertowym.</w:t>
      </w:r>
    </w:p>
    <w:p w:rsidR="00317C0C" w:rsidRDefault="00317C0C" w:rsidP="00883BCB">
      <w:pPr>
        <w:spacing w:after="0"/>
        <w:jc w:val="center"/>
        <w:rPr>
          <w:b/>
        </w:rPr>
      </w:pPr>
    </w:p>
    <w:p w:rsidR="00736A88" w:rsidRPr="00883BCB" w:rsidRDefault="00736A88" w:rsidP="00883BCB">
      <w:pPr>
        <w:spacing w:after="0"/>
        <w:jc w:val="center"/>
        <w:rPr>
          <w:b/>
        </w:rPr>
      </w:pPr>
      <w:r w:rsidRPr="00883BCB">
        <w:rPr>
          <w:b/>
        </w:rPr>
        <w:t>§ 20</w:t>
      </w:r>
    </w:p>
    <w:p w:rsidR="00883BCB" w:rsidRDefault="00736A88" w:rsidP="00736A88">
      <w:pPr>
        <w:pStyle w:val="Akapitzlist"/>
        <w:numPr>
          <w:ilvl w:val="0"/>
          <w:numId w:val="33"/>
        </w:numPr>
        <w:spacing w:after="0"/>
        <w:jc w:val="both"/>
      </w:pPr>
      <w:r>
        <w:t xml:space="preserve">Wykonawca  udziela gwarancji na wykonany  przedmiot umowy na okres …….. (min. </w:t>
      </w:r>
      <w:r w:rsidR="00883BCB">
        <w:t xml:space="preserve">65 </w:t>
      </w:r>
      <w:r>
        <w:t>miesięcy).</w:t>
      </w:r>
    </w:p>
    <w:p w:rsidR="001C01E2" w:rsidRDefault="00736A88" w:rsidP="00736A88">
      <w:pPr>
        <w:pStyle w:val="Akapitzlist"/>
        <w:numPr>
          <w:ilvl w:val="0"/>
          <w:numId w:val="33"/>
        </w:numPr>
        <w:spacing w:after="0"/>
        <w:jc w:val="both"/>
      </w:pPr>
      <w:r>
        <w:t>Bieg terminu gwarancji rozpoczyna się w dniu następnym licząc od daty odbioru końcowego lub potwierdzenia  usunięcia wad stwierdzonych przy odbiorze końcowym przedmiotu umowy.</w:t>
      </w:r>
    </w:p>
    <w:p w:rsidR="001C01E2" w:rsidRDefault="00736A88" w:rsidP="00736A88">
      <w:pPr>
        <w:pStyle w:val="Akapitzlist"/>
        <w:numPr>
          <w:ilvl w:val="0"/>
          <w:numId w:val="33"/>
        </w:numPr>
        <w:spacing w:after="0"/>
        <w:jc w:val="both"/>
      </w:pPr>
      <w:r>
        <w:t>Zamawiający może dochodzić roszczeń z tytułu gwarancji także po terminie określonym w ust. 1, jeżeli reklamował wadę przed upływem tego terminu.</w:t>
      </w:r>
    </w:p>
    <w:p w:rsidR="001C01E2" w:rsidRDefault="00736A88" w:rsidP="00736A88">
      <w:pPr>
        <w:pStyle w:val="Akapitzlist"/>
        <w:numPr>
          <w:ilvl w:val="0"/>
          <w:numId w:val="33"/>
        </w:numPr>
        <w:spacing w:after="0"/>
        <w:jc w:val="both"/>
      </w:pPr>
      <w:r>
        <w:t>Strony zgodnie postanawiają, że odpowiedzialność Wykonawcy z tytułu rękojmi każdego</w:t>
      </w:r>
      <w:r w:rsidR="001C01E2">
        <w:br/>
      </w:r>
      <w:r>
        <w:t xml:space="preserve">z elementów umowy wynosi 60 miesięcy licząc od dnia odbioru końcowego całego przedmiotu umowy. </w:t>
      </w:r>
    </w:p>
    <w:p w:rsidR="001C01E2" w:rsidRDefault="00736A88" w:rsidP="00736A88">
      <w:pPr>
        <w:pStyle w:val="Akapitzlist"/>
        <w:numPr>
          <w:ilvl w:val="0"/>
          <w:numId w:val="33"/>
        </w:numPr>
        <w:spacing w:after="0"/>
        <w:jc w:val="both"/>
      </w:pPr>
      <w:r>
        <w:t xml:space="preserve">W okresie rękojmi i gwarancji Wykonawca zobowiązuje się usunąć, na swój koszt, awarię, wady </w:t>
      </w:r>
      <w:r w:rsidR="001C01E2">
        <w:br/>
      </w:r>
      <w:r>
        <w:t>i usterki stwierdzone w przedmiocie umowy poprzez naprawę lub wymianę wadliwego elementu na fabrycznie nowy wolny od wad  w terminie technicznie i organizacyjnie   uzasadnionym, wyznaczonym przez Zamawiającego.</w:t>
      </w:r>
    </w:p>
    <w:p w:rsidR="001C01E2" w:rsidRDefault="00736A88" w:rsidP="00736A88">
      <w:pPr>
        <w:pStyle w:val="Akapitzlist"/>
        <w:numPr>
          <w:ilvl w:val="0"/>
          <w:numId w:val="33"/>
        </w:numPr>
        <w:spacing w:after="0"/>
        <w:jc w:val="both"/>
      </w:pPr>
      <w:r>
        <w:t>Jeżeli Wykonawca nie usunie wad w terminie 14 dni od daty ich pisemnego zgłoszenia przez Zmawiającego, to Zamawiający może zlecić usunięcie ich stronie trzeciej na koszt Wykonawcy, bez utraty praw, wynikających z</w:t>
      </w:r>
      <w:r w:rsidR="001C01E2">
        <w:t xml:space="preserve"> rękojmi i gwarancji.</w:t>
      </w:r>
    </w:p>
    <w:p w:rsidR="001C01E2" w:rsidRDefault="00736A88" w:rsidP="00736A88">
      <w:pPr>
        <w:pStyle w:val="Akapitzlist"/>
        <w:numPr>
          <w:ilvl w:val="0"/>
          <w:numId w:val="33"/>
        </w:numPr>
        <w:spacing w:after="0"/>
        <w:jc w:val="both"/>
      </w:pPr>
      <w:r>
        <w:t>W okresie gwarancji i rękojmi Wykonawca zobowiązany jest do pisemnego zawiadomienia Zamawiającego w terminie 10 dni kalendarzowych o:</w:t>
      </w:r>
    </w:p>
    <w:p w:rsidR="001C01E2" w:rsidRDefault="00736A88" w:rsidP="00736A88">
      <w:pPr>
        <w:pStyle w:val="Akapitzlist"/>
        <w:numPr>
          <w:ilvl w:val="0"/>
          <w:numId w:val="34"/>
        </w:numPr>
        <w:spacing w:after="0"/>
        <w:jc w:val="both"/>
      </w:pPr>
      <w:r>
        <w:t>zmianie siedziby lub nazwy firmy;</w:t>
      </w:r>
    </w:p>
    <w:p w:rsidR="001C01E2" w:rsidRDefault="00736A88" w:rsidP="00736A88">
      <w:pPr>
        <w:pStyle w:val="Akapitzlist"/>
        <w:numPr>
          <w:ilvl w:val="0"/>
          <w:numId w:val="34"/>
        </w:numPr>
        <w:spacing w:after="0"/>
        <w:jc w:val="both"/>
      </w:pPr>
      <w:r>
        <w:t>zmianie osób reprezentujących firmę;</w:t>
      </w:r>
    </w:p>
    <w:p w:rsidR="001C01E2" w:rsidRDefault="00736A88" w:rsidP="00736A88">
      <w:pPr>
        <w:pStyle w:val="Akapitzlist"/>
        <w:numPr>
          <w:ilvl w:val="0"/>
          <w:numId w:val="34"/>
        </w:numPr>
        <w:spacing w:after="0"/>
        <w:jc w:val="both"/>
      </w:pPr>
      <w:r>
        <w:t>zgłoszeniu wniosku o ogłoszeniu upadłości lub wszczęciu postępowania naprawczego;</w:t>
      </w:r>
    </w:p>
    <w:p w:rsidR="001C01E2" w:rsidRDefault="00736A88" w:rsidP="00736A88">
      <w:pPr>
        <w:pStyle w:val="Akapitzlist"/>
        <w:numPr>
          <w:ilvl w:val="0"/>
          <w:numId w:val="34"/>
        </w:numPr>
        <w:spacing w:after="0"/>
        <w:jc w:val="both"/>
      </w:pPr>
      <w:r>
        <w:t>ogłoszeniu likwidacji;</w:t>
      </w:r>
    </w:p>
    <w:p w:rsidR="00736A88" w:rsidRDefault="00736A88" w:rsidP="00736A88">
      <w:pPr>
        <w:pStyle w:val="Akapitzlist"/>
        <w:numPr>
          <w:ilvl w:val="0"/>
          <w:numId w:val="34"/>
        </w:numPr>
        <w:spacing w:after="0"/>
        <w:jc w:val="both"/>
      </w:pPr>
      <w:r>
        <w:t>zawieszeniu działalności.</w:t>
      </w:r>
    </w:p>
    <w:p w:rsidR="00736A88" w:rsidRDefault="00736A88" w:rsidP="001C01E2">
      <w:pPr>
        <w:pStyle w:val="Akapitzlist"/>
        <w:numPr>
          <w:ilvl w:val="0"/>
          <w:numId w:val="33"/>
        </w:numPr>
        <w:spacing w:after="0"/>
        <w:jc w:val="both"/>
      </w:pPr>
      <w:r>
        <w:t>Zamawiający jest uprawniony do usunięcia wady na koszt Wykonawcy także w przypadku, gdy istnienie wady spowoduje zagrożenie życia lub mienia.</w:t>
      </w:r>
    </w:p>
    <w:p w:rsidR="00736A88" w:rsidRDefault="00736A88" w:rsidP="00736A88">
      <w:pPr>
        <w:spacing w:after="0"/>
        <w:jc w:val="both"/>
      </w:pPr>
    </w:p>
    <w:p w:rsidR="00736A88" w:rsidRPr="001C01E2" w:rsidRDefault="00736A88" w:rsidP="001C01E2">
      <w:pPr>
        <w:spacing w:after="0"/>
        <w:jc w:val="center"/>
        <w:rPr>
          <w:b/>
        </w:rPr>
      </w:pPr>
      <w:r w:rsidRPr="001C01E2">
        <w:rPr>
          <w:b/>
        </w:rPr>
        <w:t>§ 21</w:t>
      </w:r>
    </w:p>
    <w:p w:rsidR="001C01E2" w:rsidRDefault="00736A88" w:rsidP="00736A88">
      <w:pPr>
        <w:pStyle w:val="Akapitzlist"/>
        <w:numPr>
          <w:ilvl w:val="0"/>
          <w:numId w:val="36"/>
        </w:numPr>
        <w:spacing w:after="0"/>
        <w:jc w:val="both"/>
      </w:pPr>
      <w:r>
        <w:t>Wykonawca zapłaci Zamawiającemu kary umowne w następujących przypadkach:</w:t>
      </w:r>
    </w:p>
    <w:p w:rsidR="0022472D" w:rsidRDefault="00736A88" w:rsidP="00736A88">
      <w:pPr>
        <w:pStyle w:val="Akapitzlist"/>
        <w:numPr>
          <w:ilvl w:val="0"/>
          <w:numId w:val="37"/>
        </w:numPr>
        <w:spacing w:after="0"/>
        <w:jc w:val="both"/>
      </w:pPr>
      <w:r>
        <w:t xml:space="preserve">za nieterminowe wykonanie przedmiotu umowy (lub jego części) – w wysokości 0,25% wynagrodzenia umownego netto (przed naliczeniem podatku VAT), za każdy dzień </w:t>
      </w:r>
      <w:r w:rsidR="0022472D">
        <w:t>zwłoki</w:t>
      </w:r>
      <w:r>
        <w:t>;</w:t>
      </w:r>
    </w:p>
    <w:p w:rsidR="0022472D" w:rsidRDefault="00736A88" w:rsidP="00736A88">
      <w:pPr>
        <w:pStyle w:val="Akapitzlist"/>
        <w:numPr>
          <w:ilvl w:val="0"/>
          <w:numId w:val="37"/>
        </w:numPr>
        <w:spacing w:after="0"/>
        <w:jc w:val="both"/>
      </w:pPr>
      <w:r>
        <w:lastRenderedPageBreak/>
        <w:t xml:space="preserve">za nieterminowe usunięcie usterek i wad stwierdzonych w czasie odbioru  oraz w okresie gwarancyjnym  lub w okresie rękojmi – w wysokości 0,25%, wynagrodzenia umownego netto za każdy dzień </w:t>
      </w:r>
      <w:r w:rsidR="0022472D">
        <w:t>zwłoki</w:t>
      </w:r>
      <w:r>
        <w:t>, licząc od dnia wyznaczonego na ich usunięcie. W celu usunięcia usterek Zamawiający wyznaczy 14 – dniowy termin do usunięcia wad;</w:t>
      </w:r>
    </w:p>
    <w:p w:rsidR="0022472D" w:rsidRDefault="00736A88" w:rsidP="00736A88">
      <w:pPr>
        <w:pStyle w:val="Akapitzlist"/>
        <w:numPr>
          <w:ilvl w:val="0"/>
          <w:numId w:val="37"/>
        </w:numPr>
        <w:spacing w:after="0"/>
        <w:jc w:val="both"/>
      </w:pPr>
      <w:r>
        <w:t>za odstąpienie od umowy przez którąkolwiek ze stron, z przyczyn leżących po stronie Wykonawcy - w wysokości 5 % wynagrodzenia umownego brutto;</w:t>
      </w:r>
    </w:p>
    <w:p w:rsidR="0022472D" w:rsidRDefault="0022472D" w:rsidP="00736A88">
      <w:pPr>
        <w:pStyle w:val="Akapitzlist"/>
        <w:numPr>
          <w:ilvl w:val="0"/>
          <w:numId w:val="37"/>
        </w:numPr>
        <w:spacing w:after="0"/>
        <w:jc w:val="both"/>
      </w:pPr>
      <w:r>
        <w:t>za nie</w:t>
      </w:r>
      <w:r w:rsidR="00736A88">
        <w:t>przedłożenie do akceptacji projektu umowy o podwykonawstwo, dalsze  podwykonawstwo lub projekt jej zmian – karę w wysokości 2% wynagrodzenia  umownego brutto;</w:t>
      </w:r>
    </w:p>
    <w:p w:rsidR="0022472D" w:rsidRDefault="00736A88" w:rsidP="00736A88">
      <w:pPr>
        <w:pStyle w:val="Akapitzlist"/>
        <w:numPr>
          <w:ilvl w:val="0"/>
          <w:numId w:val="37"/>
        </w:numPr>
        <w:spacing w:after="0"/>
        <w:jc w:val="both"/>
      </w:pPr>
      <w:r>
        <w:t>za nieprzedłożenie potwierdzonej za zgo</w:t>
      </w:r>
      <w:r w:rsidR="0022472D">
        <w:t xml:space="preserve">dność z oryginałem odpisu umowy </w:t>
      </w:r>
      <w:r>
        <w:t>o podwykonawstwo, dalsze podwykonawstwo lub jej zmian – w wysokości 2%  wynagrodzenia umownego brutto, za każdy dzień opóźnienia w stosunku do terminu   określonego w §7 ust.2 pkt 5 umowy;</w:t>
      </w:r>
    </w:p>
    <w:p w:rsidR="0022472D" w:rsidRDefault="00736A88" w:rsidP="00736A88">
      <w:pPr>
        <w:pStyle w:val="Akapitzlist"/>
        <w:numPr>
          <w:ilvl w:val="0"/>
          <w:numId w:val="37"/>
        </w:numPr>
        <w:spacing w:after="0"/>
        <w:jc w:val="both"/>
      </w:pPr>
      <w:r>
        <w:t>za brak zmiany umowy o podwykonawstwo w zakresie terminu zapłaty – w wysokości 5% wynagrodzenia przewidzianego w umowie o podwykonawstwo lub dalsze podwykonawstwo;</w:t>
      </w:r>
    </w:p>
    <w:p w:rsidR="0022472D" w:rsidRDefault="00736A88" w:rsidP="00736A88">
      <w:pPr>
        <w:pStyle w:val="Akapitzlist"/>
        <w:numPr>
          <w:ilvl w:val="0"/>
          <w:numId w:val="37"/>
        </w:numPr>
        <w:spacing w:after="0"/>
        <w:jc w:val="both"/>
      </w:pPr>
      <w:r>
        <w:t>za brak zapłaty lub nieterminową zapłatę wynagrodzenia należnego Podwykonawcy lub dalszemu Podwykonawcy – karę w wysokości 0,5% wynagrodzenia przewidzianego  w umowie o podwykonawstwo  lub  dalsze podwykonawstwo, za każdy dzień opóźnienia, liczony od następnego dnia po dniu wyznaczonym na zapłatę;</w:t>
      </w:r>
    </w:p>
    <w:p w:rsidR="00736A88" w:rsidRDefault="00736A88" w:rsidP="00736A88">
      <w:pPr>
        <w:pStyle w:val="Akapitzlist"/>
        <w:numPr>
          <w:ilvl w:val="0"/>
          <w:numId w:val="37"/>
        </w:numPr>
        <w:spacing w:after="0"/>
        <w:jc w:val="both"/>
      </w:pPr>
      <w:r>
        <w:t xml:space="preserve">za brak zmiany umowy o podwykonawstwo w zakresie terminu zapłaty </w:t>
      </w:r>
      <w:r w:rsidR="0022472D">
        <w:t>– w wysokości 5% wynagrodzenia</w:t>
      </w:r>
      <w:r>
        <w:t xml:space="preserve"> przewidzianego  w umowie o podwykonawstwo  lub  dalsze podwykonawstwo.</w:t>
      </w:r>
    </w:p>
    <w:p w:rsidR="00A66599" w:rsidRDefault="0022472D" w:rsidP="00736A88">
      <w:pPr>
        <w:pStyle w:val="Akapitzlist"/>
        <w:numPr>
          <w:ilvl w:val="0"/>
          <w:numId w:val="36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22472D">
        <w:rPr>
          <w:rFonts w:ascii="Calibri" w:eastAsia="Calibri" w:hAnsi="Calibri" w:cs="Times New Roman"/>
        </w:rPr>
        <w:t>Łączna wysokość kar umownych, w okresie obowiązywani</w:t>
      </w:r>
      <w:r w:rsidR="00777480">
        <w:rPr>
          <w:rFonts w:ascii="Calibri" w:eastAsia="Calibri" w:hAnsi="Calibri" w:cs="Times New Roman"/>
        </w:rPr>
        <w:t>a umowy, nie może przekroczyć 20</w:t>
      </w:r>
      <w:r w:rsidRPr="0022472D">
        <w:rPr>
          <w:rFonts w:ascii="Calibri" w:eastAsia="Calibri" w:hAnsi="Calibri" w:cs="Times New Roman"/>
        </w:rPr>
        <w:t>% wartości brutto umowy.</w:t>
      </w:r>
    </w:p>
    <w:p w:rsidR="00736A88" w:rsidRPr="00A66599" w:rsidRDefault="00736A88" w:rsidP="00736A88">
      <w:pPr>
        <w:pStyle w:val="Akapitzlist"/>
        <w:numPr>
          <w:ilvl w:val="0"/>
          <w:numId w:val="36"/>
        </w:numPr>
        <w:spacing w:after="0" w:line="256" w:lineRule="auto"/>
        <w:jc w:val="both"/>
        <w:rPr>
          <w:rFonts w:ascii="Calibri" w:eastAsia="Calibri" w:hAnsi="Calibri" w:cs="Times New Roman"/>
        </w:rPr>
      </w:pPr>
      <w:r>
        <w:t>Strony zastrzegają prawo dochodzenia odszkodowania przewyższającego wysokość zastrzeżonej kary na zasadach ogólnych.</w:t>
      </w:r>
    </w:p>
    <w:p w:rsidR="00317C0C" w:rsidRDefault="00317C0C" w:rsidP="00A66599">
      <w:pPr>
        <w:spacing w:after="0"/>
        <w:jc w:val="center"/>
        <w:rPr>
          <w:b/>
        </w:rPr>
      </w:pPr>
    </w:p>
    <w:p w:rsidR="00736A88" w:rsidRPr="00A66599" w:rsidRDefault="00736A88" w:rsidP="00A66599">
      <w:pPr>
        <w:spacing w:after="0"/>
        <w:jc w:val="center"/>
        <w:rPr>
          <w:b/>
        </w:rPr>
      </w:pPr>
      <w:r w:rsidRPr="00A66599">
        <w:rPr>
          <w:b/>
        </w:rPr>
        <w:t>§ 22</w:t>
      </w:r>
    </w:p>
    <w:p w:rsidR="00777480" w:rsidRDefault="00736A88" w:rsidP="00736A88">
      <w:pPr>
        <w:pStyle w:val="Akapitzlist"/>
        <w:numPr>
          <w:ilvl w:val="0"/>
          <w:numId w:val="39"/>
        </w:numPr>
        <w:spacing w:after="0"/>
        <w:jc w:val="both"/>
      </w:pPr>
      <w:r>
        <w:t xml:space="preserve">Zamawiającemu ma prawo  odstąpić od umowy,  w terminie miesięcznym  od dowiedzenia się </w:t>
      </w:r>
      <w:r w:rsidR="00950073">
        <w:br/>
      </w:r>
      <w:r>
        <w:t xml:space="preserve">o okoliczności  będącej przyczyną odstąpienia  jeżeli: </w:t>
      </w:r>
    </w:p>
    <w:p w:rsidR="00777480" w:rsidRDefault="00736A88" w:rsidP="00736A88">
      <w:pPr>
        <w:pStyle w:val="Akapitzlist"/>
        <w:numPr>
          <w:ilvl w:val="0"/>
          <w:numId w:val="40"/>
        </w:numPr>
        <w:spacing w:after="0"/>
        <w:jc w:val="both"/>
      </w:pPr>
      <w:r>
        <w:t>wykonanie umowy nie leży w interesie publicznym, czego nie można było przewidzieć w chwili zawarcia umowy;</w:t>
      </w:r>
    </w:p>
    <w:p w:rsidR="00777480" w:rsidRDefault="00736A88" w:rsidP="00736A88">
      <w:pPr>
        <w:pStyle w:val="Akapitzlist"/>
        <w:numPr>
          <w:ilvl w:val="0"/>
          <w:numId w:val="40"/>
        </w:numPr>
        <w:spacing w:after="0"/>
        <w:jc w:val="both"/>
      </w:pPr>
      <w:r>
        <w:t>gdy zostanie wsz</w:t>
      </w:r>
      <w:r w:rsidR="00777480">
        <w:t>częte postępowanie likwidacyjne</w:t>
      </w:r>
      <w:r>
        <w:t xml:space="preserve"> lub upadłościowe</w:t>
      </w:r>
      <w:r w:rsidR="00777480">
        <w:t xml:space="preserve"> w stosunku do      </w:t>
      </w:r>
      <w:r>
        <w:t>Wykonawcy;</w:t>
      </w:r>
    </w:p>
    <w:p w:rsidR="00777480" w:rsidRDefault="00736A88" w:rsidP="00736A88">
      <w:pPr>
        <w:pStyle w:val="Akapitzlist"/>
        <w:numPr>
          <w:ilvl w:val="0"/>
          <w:numId w:val="40"/>
        </w:numPr>
        <w:spacing w:after="0"/>
        <w:jc w:val="both"/>
      </w:pPr>
      <w:r>
        <w:t>gdy nastąpi rozwiązanie Wykonawcy;</w:t>
      </w:r>
    </w:p>
    <w:p w:rsidR="00777480" w:rsidRDefault="00736A88" w:rsidP="00736A88">
      <w:pPr>
        <w:pStyle w:val="Akapitzlist"/>
        <w:numPr>
          <w:ilvl w:val="0"/>
          <w:numId w:val="40"/>
        </w:numPr>
        <w:spacing w:after="0"/>
        <w:jc w:val="both"/>
      </w:pPr>
      <w:r>
        <w:t>w wyniku wszczętego postępowania egzekucyjnego nastąpi zajęcie majątku  Wykonawcy lub jego znacznej części;</w:t>
      </w:r>
    </w:p>
    <w:p w:rsidR="00777480" w:rsidRDefault="00736A88" w:rsidP="00736A88">
      <w:pPr>
        <w:pStyle w:val="Akapitzlist"/>
        <w:numPr>
          <w:ilvl w:val="0"/>
          <w:numId w:val="40"/>
        </w:numPr>
        <w:spacing w:after="0"/>
        <w:jc w:val="both"/>
      </w:pPr>
      <w:r>
        <w:t>Wykonawca nie rozpoczął robót bez uzasadnionych przyczyn lub nie kontynuuje ich, zaś przerwa trwa dłużej niż 7 dni;</w:t>
      </w:r>
    </w:p>
    <w:p w:rsidR="00777480" w:rsidRDefault="00736A88" w:rsidP="00736A88">
      <w:pPr>
        <w:pStyle w:val="Akapitzlist"/>
        <w:numPr>
          <w:ilvl w:val="0"/>
          <w:numId w:val="40"/>
        </w:numPr>
        <w:spacing w:after="0"/>
        <w:jc w:val="both"/>
      </w:pPr>
      <w:r>
        <w:t>narusza zasady zawierania i wykonywania umów z podwykonawcami;</w:t>
      </w:r>
    </w:p>
    <w:p w:rsidR="00777480" w:rsidRDefault="00736A88" w:rsidP="00736A88">
      <w:pPr>
        <w:pStyle w:val="Akapitzlist"/>
        <w:numPr>
          <w:ilvl w:val="0"/>
          <w:numId w:val="40"/>
        </w:numPr>
        <w:spacing w:after="0"/>
        <w:jc w:val="both"/>
      </w:pPr>
      <w:r>
        <w:t xml:space="preserve">Wykonawca wykonuje przedmiot umowy niezgodnie z postanowieniami  umowy lub SIWZ, dokumentacją projektową, przedmiarami robót, specyfikacjami technicznymi wykonania </w:t>
      </w:r>
      <w:r w:rsidR="00777480">
        <w:br/>
      </w:r>
      <w:r>
        <w:t>i odbioru robót budowlanych, w sposób wadliwy niezgodnie ze sztuką budowlaną, używa materiałów i urządzeń nie posiadających stosownych atestów i certyfikatów;</w:t>
      </w:r>
    </w:p>
    <w:p w:rsidR="00777480" w:rsidRDefault="00736A88" w:rsidP="00736A88">
      <w:pPr>
        <w:pStyle w:val="Akapitzlist"/>
        <w:numPr>
          <w:ilvl w:val="0"/>
          <w:numId w:val="40"/>
        </w:numPr>
        <w:spacing w:after="0"/>
        <w:jc w:val="both"/>
      </w:pPr>
      <w:r>
        <w:t>w wyniku wszczętego  postępowania  egzekucyjnego nastąpi zajęcie</w:t>
      </w:r>
      <w:r w:rsidR="00777480">
        <w:t xml:space="preserve">  majątku</w:t>
      </w:r>
      <w:r>
        <w:t xml:space="preserve">   Wykonawcy lub jego znacznej części;</w:t>
      </w:r>
    </w:p>
    <w:p w:rsidR="00736A88" w:rsidRDefault="00736A88" w:rsidP="00736A88">
      <w:pPr>
        <w:pStyle w:val="Akapitzlist"/>
        <w:numPr>
          <w:ilvl w:val="0"/>
          <w:numId w:val="40"/>
        </w:numPr>
        <w:spacing w:after="0"/>
        <w:jc w:val="both"/>
      </w:pPr>
      <w:r>
        <w:t xml:space="preserve">wystąpi konieczność dokonania bezpośredniej zapłaty podwykonawcy lub dalszemu Podwykonawcy. </w:t>
      </w:r>
    </w:p>
    <w:p w:rsidR="00777480" w:rsidRDefault="00736A88" w:rsidP="00736A88">
      <w:pPr>
        <w:pStyle w:val="Akapitzlist"/>
        <w:numPr>
          <w:ilvl w:val="0"/>
          <w:numId w:val="39"/>
        </w:numPr>
        <w:spacing w:after="0"/>
        <w:jc w:val="both"/>
      </w:pPr>
      <w:r>
        <w:lastRenderedPageBreak/>
        <w:t>W przypadku określonych w ust. 1 pkt 1 Wykonawca może żądać jedynie  wynagrodzenia należnego mu z tytułu wykonania części umowy, zrealizowanej do czasu odstąpienia.</w:t>
      </w:r>
    </w:p>
    <w:p w:rsidR="00777480" w:rsidRDefault="00736A88" w:rsidP="00736A88">
      <w:pPr>
        <w:pStyle w:val="Akapitzlist"/>
        <w:numPr>
          <w:ilvl w:val="0"/>
          <w:numId w:val="39"/>
        </w:numPr>
        <w:spacing w:after="0"/>
        <w:jc w:val="both"/>
      </w:pPr>
      <w:r>
        <w:t>Odstąpienie od umowy powinno nastąpić w formie pisemnej, pod  rygorem nieważności.</w:t>
      </w:r>
    </w:p>
    <w:p w:rsidR="00777480" w:rsidRDefault="00736A88" w:rsidP="00736A88">
      <w:pPr>
        <w:pStyle w:val="Akapitzlist"/>
        <w:numPr>
          <w:ilvl w:val="0"/>
          <w:numId w:val="39"/>
        </w:numPr>
        <w:spacing w:after="0"/>
        <w:jc w:val="both"/>
      </w:pPr>
      <w:r>
        <w:t>W przypadku przerwania prac lub odstąpienia od umowy Wykonawcę oraz Zamawiającego   obciążają następujące obowiązki szczegółowe:</w:t>
      </w:r>
    </w:p>
    <w:p w:rsidR="00777480" w:rsidRDefault="00736A88" w:rsidP="00736A88">
      <w:pPr>
        <w:pStyle w:val="Akapitzlist"/>
        <w:numPr>
          <w:ilvl w:val="0"/>
          <w:numId w:val="41"/>
        </w:numPr>
        <w:spacing w:after="0"/>
        <w:jc w:val="both"/>
      </w:pPr>
      <w:r>
        <w:t>Wykonawca zabezpieczy przerwane roboty w zakresie obustronnie uzgodnionym na koszt  strony, z której to winy nastąpiło odstąpienie od umowy;</w:t>
      </w:r>
    </w:p>
    <w:p w:rsidR="00777480" w:rsidRDefault="00736A88" w:rsidP="00736A88">
      <w:pPr>
        <w:pStyle w:val="Akapitzlist"/>
        <w:numPr>
          <w:ilvl w:val="0"/>
          <w:numId w:val="41"/>
        </w:numPr>
        <w:spacing w:after="0"/>
        <w:jc w:val="both"/>
      </w:pPr>
      <w:r>
        <w:t>Wykonawca sporządzi wykaz tych materiałów, konstrukcji lub urządzeń, które  nie mogą być wykorzystane przez Wykonawcę do realizacji innych robót nie objętych niniejszą umową;</w:t>
      </w:r>
    </w:p>
    <w:p w:rsidR="00777480" w:rsidRDefault="00736A88" w:rsidP="00736A88">
      <w:pPr>
        <w:pStyle w:val="Akapitzlist"/>
        <w:numPr>
          <w:ilvl w:val="0"/>
          <w:numId w:val="41"/>
        </w:numPr>
        <w:spacing w:after="0"/>
        <w:jc w:val="both"/>
      </w:pPr>
      <w:r>
        <w:t>Wykonawca zgłosi do dokonania przez Zamawiającego odbioru robót przerwanych oraz robót zabezpieczających;</w:t>
      </w:r>
    </w:p>
    <w:p w:rsidR="00777480" w:rsidRDefault="00736A88" w:rsidP="00736A88">
      <w:pPr>
        <w:pStyle w:val="Akapitzlist"/>
        <w:numPr>
          <w:ilvl w:val="0"/>
          <w:numId w:val="41"/>
        </w:numPr>
        <w:spacing w:after="0"/>
        <w:jc w:val="both"/>
      </w:pPr>
      <w:r>
        <w:t xml:space="preserve">w terminie 14 dni od daty zgłoszenia , o którym mowa w pkt 3) Wykonawca  przy udziale Zamawiającego i Inspektora Nadzoru sporządzi szczegółowy protokół inwentaryzacji robót </w:t>
      </w:r>
      <w:r w:rsidR="00777480">
        <w:br/>
      </w:r>
      <w:r>
        <w:t xml:space="preserve">w toku  wraz z kosztorysem  powykonawczym wg stanu na dzień odstąpienia; </w:t>
      </w:r>
    </w:p>
    <w:p w:rsidR="00777480" w:rsidRDefault="00736A88" w:rsidP="00736A88">
      <w:pPr>
        <w:pStyle w:val="Akapitzlist"/>
        <w:numPr>
          <w:ilvl w:val="0"/>
          <w:numId w:val="41"/>
        </w:numPr>
        <w:spacing w:after="0"/>
        <w:jc w:val="both"/>
      </w:pPr>
      <w:r>
        <w:t>w przypadku, gdy Wykonawca odmawia sporządzenia inwentaryzacji robót w toku i rozliczenia robót Zamawiający wykona jednostronnie rozl</w:t>
      </w:r>
      <w:r w:rsidR="00777480">
        <w:t>iczenie i inwentaryzację, którą</w:t>
      </w:r>
      <w:r>
        <w:t xml:space="preserve"> przekaże do wiadomości Wykonawcy robót i która jest wiążąca dla Stron;</w:t>
      </w:r>
    </w:p>
    <w:p w:rsidR="00736A88" w:rsidRDefault="00736A88" w:rsidP="00736A88">
      <w:pPr>
        <w:pStyle w:val="Akapitzlist"/>
        <w:numPr>
          <w:ilvl w:val="0"/>
          <w:numId w:val="41"/>
        </w:numPr>
        <w:spacing w:after="0"/>
        <w:jc w:val="both"/>
      </w:pPr>
      <w:r>
        <w:t xml:space="preserve">Wykonawca niezwłocznie, nie później jednak niż w terminie 14 dni, usunie z terenu budowy urządzenia zaplecza przez niego dostarczone. </w:t>
      </w:r>
    </w:p>
    <w:p w:rsidR="00736A88" w:rsidRDefault="00736A88" w:rsidP="00736A88">
      <w:pPr>
        <w:pStyle w:val="Akapitzlist"/>
        <w:numPr>
          <w:ilvl w:val="0"/>
          <w:numId w:val="39"/>
        </w:numPr>
        <w:spacing w:after="0"/>
        <w:jc w:val="both"/>
      </w:pPr>
      <w:r>
        <w:t>W przypadku przerwania prac przez Wykonawcę, Zamawiającemu przysługuje prawo powierzenia dalszego wykonania umowy innej osobie,  na koszt i niebezpieczeństwo Wykonawcy (wykonanie zastępcze).</w:t>
      </w:r>
    </w:p>
    <w:p w:rsidR="00317C0C" w:rsidRDefault="00317C0C" w:rsidP="00777480">
      <w:pPr>
        <w:spacing w:after="0"/>
        <w:jc w:val="center"/>
        <w:rPr>
          <w:b/>
        </w:rPr>
      </w:pPr>
    </w:p>
    <w:p w:rsidR="00736A88" w:rsidRPr="00777480" w:rsidRDefault="00736A88" w:rsidP="00777480">
      <w:pPr>
        <w:spacing w:after="0"/>
        <w:jc w:val="center"/>
        <w:rPr>
          <w:b/>
        </w:rPr>
      </w:pPr>
      <w:r w:rsidRPr="00777480">
        <w:rPr>
          <w:b/>
        </w:rPr>
        <w:t>§ 23</w:t>
      </w:r>
    </w:p>
    <w:p w:rsidR="00736A88" w:rsidRDefault="00736A88" w:rsidP="00736A88">
      <w:pPr>
        <w:spacing w:after="0"/>
        <w:jc w:val="both"/>
      </w:pPr>
      <w:r>
        <w:t xml:space="preserve">Wykonawca zobowiązany jest do posiadania ubezpieczenia od odpowiedzialności cywilnej z tytułu prowadzonej działalności gospodarczej obejmującej łącznie odpowiedzialność cywilną deliktową </w:t>
      </w:r>
      <w:r w:rsidR="00777480">
        <w:br/>
      </w:r>
      <w:r>
        <w:t>i kontraktową, a minimalna suma ubezpiec</w:t>
      </w:r>
      <w:r w:rsidR="00E65C82">
        <w:t>zenia wynosi  nie mniej  niż 500</w:t>
      </w:r>
      <w:r>
        <w:t xml:space="preserve"> 000</w:t>
      </w:r>
      <w:r w:rsidR="00777480">
        <w:t>,</w:t>
      </w:r>
      <w:r w:rsidR="00E65C82">
        <w:t>00 zł. na jedno zdarzenie i 1 000 000,00</w:t>
      </w:r>
      <w:r w:rsidR="00777480">
        <w:t xml:space="preserve"> zł. na</w:t>
      </w:r>
      <w:r>
        <w:t xml:space="preserve"> wszystkie zdarzenia. Ubezpieczeni</w:t>
      </w:r>
      <w:r w:rsidR="00777480">
        <w:t>e obejmuje także szkody wynikłe</w:t>
      </w:r>
      <w:r w:rsidR="00777480">
        <w:br/>
      </w:r>
      <w:r>
        <w:t>z nieuporządkowania terenu budowy z włączeniem kosztów uprzątnięcia tego terenu oraz szkody powstałe w związku z wykonywaniem czynności, prac lub usług przez Podwykonawcę.</w:t>
      </w:r>
    </w:p>
    <w:p w:rsidR="00736A88" w:rsidRDefault="00736A88" w:rsidP="00736A88">
      <w:pPr>
        <w:spacing w:after="0"/>
        <w:jc w:val="both"/>
      </w:pPr>
    </w:p>
    <w:p w:rsidR="00736A88" w:rsidRPr="00777480" w:rsidRDefault="00736A88" w:rsidP="00777480">
      <w:pPr>
        <w:spacing w:after="0"/>
        <w:jc w:val="center"/>
        <w:rPr>
          <w:b/>
        </w:rPr>
      </w:pPr>
      <w:r w:rsidRPr="00777480">
        <w:rPr>
          <w:b/>
        </w:rPr>
        <w:t>§ 24</w:t>
      </w:r>
    </w:p>
    <w:p w:rsidR="00777480" w:rsidRDefault="00736A88" w:rsidP="00736A88">
      <w:pPr>
        <w:spacing w:after="0"/>
        <w:jc w:val="both"/>
      </w:pPr>
      <w:r>
        <w:t>Porozumiewanie się stron w sprawach związanych z wykonaniem przedmiotu umowy odbywać się będzie w drodze korespondencji  mailowej.</w:t>
      </w:r>
    </w:p>
    <w:p w:rsidR="00317C0C" w:rsidRDefault="00317C0C" w:rsidP="00777480">
      <w:pPr>
        <w:spacing w:after="0"/>
        <w:jc w:val="center"/>
        <w:rPr>
          <w:b/>
        </w:rPr>
      </w:pPr>
    </w:p>
    <w:p w:rsidR="00736A88" w:rsidRPr="00777480" w:rsidRDefault="00736A88" w:rsidP="00777480">
      <w:pPr>
        <w:spacing w:after="0"/>
        <w:jc w:val="center"/>
        <w:rPr>
          <w:b/>
        </w:rPr>
      </w:pPr>
      <w:r w:rsidRPr="00777480">
        <w:rPr>
          <w:b/>
        </w:rPr>
        <w:t>§ 25</w:t>
      </w:r>
    </w:p>
    <w:p w:rsidR="00736A88" w:rsidRDefault="00736A88" w:rsidP="00736A88">
      <w:pPr>
        <w:spacing w:after="0"/>
        <w:jc w:val="both"/>
      </w:pPr>
      <w:r>
        <w:t xml:space="preserve">Sądem właściwym miejscowo do dochodzenia roszczeń wynikającej z niniejszej umowy jest sąd miejscowo właściwy dla siedziby Zamawiającego.  </w:t>
      </w:r>
    </w:p>
    <w:p w:rsidR="00736A88" w:rsidRDefault="00736A88" w:rsidP="00736A88">
      <w:pPr>
        <w:spacing w:after="0"/>
        <w:jc w:val="both"/>
      </w:pPr>
    </w:p>
    <w:p w:rsidR="00736A88" w:rsidRPr="00777480" w:rsidRDefault="00736A88" w:rsidP="00777480">
      <w:pPr>
        <w:spacing w:after="0"/>
        <w:jc w:val="center"/>
        <w:rPr>
          <w:b/>
        </w:rPr>
      </w:pPr>
      <w:r w:rsidRPr="00777480">
        <w:rPr>
          <w:b/>
        </w:rPr>
        <w:t>§ 26</w:t>
      </w:r>
    </w:p>
    <w:p w:rsidR="00736A88" w:rsidRDefault="00736A88" w:rsidP="00736A88">
      <w:pPr>
        <w:spacing w:after="0"/>
        <w:jc w:val="both"/>
      </w:pPr>
      <w:r>
        <w:t>W sprawach nie uregulowanych niniejszą umową zastosowanie mają przepisy Kodeksu cywilnego, Prawa budowlanego, Prawa zamówień publicznych oraz przepisy powołane w treści umowy.</w:t>
      </w:r>
    </w:p>
    <w:p w:rsidR="00736A88" w:rsidRDefault="00736A88" w:rsidP="00736A88">
      <w:pPr>
        <w:spacing w:after="0"/>
        <w:jc w:val="both"/>
      </w:pPr>
    </w:p>
    <w:p w:rsidR="00736A88" w:rsidRPr="00777480" w:rsidRDefault="00736A88" w:rsidP="00777480">
      <w:pPr>
        <w:spacing w:after="0"/>
        <w:jc w:val="center"/>
        <w:rPr>
          <w:b/>
        </w:rPr>
      </w:pPr>
      <w:r w:rsidRPr="00777480">
        <w:rPr>
          <w:b/>
        </w:rPr>
        <w:t>§ 27</w:t>
      </w:r>
    </w:p>
    <w:p w:rsidR="00736A88" w:rsidRDefault="00736A88" w:rsidP="00736A88">
      <w:pPr>
        <w:spacing w:after="0"/>
        <w:jc w:val="both"/>
      </w:pPr>
      <w:r>
        <w:t>Umowę sporządzono w dwóch jednobrzmiących egzemplarzach po jednym dla każdej ze stron.</w:t>
      </w:r>
    </w:p>
    <w:p w:rsidR="00736A88" w:rsidRDefault="00736A88" w:rsidP="00736A88">
      <w:pPr>
        <w:spacing w:after="0"/>
        <w:jc w:val="both"/>
      </w:pPr>
    </w:p>
    <w:p w:rsidR="00736A88" w:rsidRDefault="00736A88" w:rsidP="00736A88">
      <w:pPr>
        <w:spacing w:after="0"/>
        <w:jc w:val="both"/>
      </w:pPr>
      <w:r>
        <w:t xml:space="preserve">          Wykonawca:                                                        </w:t>
      </w:r>
      <w:r w:rsidR="00B00DF1">
        <w:t xml:space="preserve">                  </w:t>
      </w:r>
      <w:r w:rsidR="00B00DF1">
        <w:tab/>
      </w:r>
      <w:r w:rsidR="00B00DF1">
        <w:tab/>
        <w:t>Zamawiający:</w:t>
      </w:r>
      <w:bookmarkStart w:id="0" w:name="_GoBack"/>
      <w:bookmarkEnd w:id="0"/>
    </w:p>
    <w:sectPr w:rsidR="00736A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23" w:rsidRDefault="00C02323" w:rsidP="00736A88">
      <w:pPr>
        <w:spacing w:after="0" w:line="240" w:lineRule="auto"/>
      </w:pPr>
      <w:r>
        <w:separator/>
      </w:r>
    </w:p>
  </w:endnote>
  <w:endnote w:type="continuationSeparator" w:id="0">
    <w:p w:rsidR="00C02323" w:rsidRDefault="00C02323" w:rsidP="0073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23" w:rsidRDefault="00C02323" w:rsidP="00736A88">
      <w:pPr>
        <w:spacing w:after="0" w:line="240" w:lineRule="auto"/>
      </w:pPr>
      <w:r>
        <w:separator/>
      </w:r>
    </w:p>
  </w:footnote>
  <w:footnote w:type="continuationSeparator" w:id="0">
    <w:p w:rsidR="00C02323" w:rsidRDefault="00C02323" w:rsidP="0073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88" w:rsidRDefault="00736A88">
    <w:pPr>
      <w:pStyle w:val="Nagwek"/>
    </w:pPr>
    <w:r>
      <w:rPr>
        <w:noProof/>
        <w:lang w:eastAsia="pl-PL"/>
      </w:rPr>
      <w:drawing>
        <wp:inline distT="0" distB="0" distL="0" distR="0">
          <wp:extent cx="1533525" cy="5524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8" r="-3" b="-8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C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3426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B57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1F16B7"/>
    <w:multiLevelType w:val="hybridMultilevel"/>
    <w:tmpl w:val="52BC5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CE3298"/>
    <w:multiLevelType w:val="hybridMultilevel"/>
    <w:tmpl w:val="CD4C9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5E21"/>
    <w:multiLevelType w:val="hybridMultilevel"/>
    <w:tmpl w:val="B1BAB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4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9E73E8"/>
    <w:multiLevelType w:val="hybridMultilevel"/>
    <w:tmpl w:val="3858E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04E9D"/>
    <w:multiLevelType w:val="hybridMultilevel"/>
    <w:tmpl w:val="F7181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F32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6357E"/>
    <w:multiLevelType w:val="hybridMultilevel"/>
    <w:tmpl w:val="B01CC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143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5002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B973DE"/>
    <w:multiLevelType w:val="hybridMultilevel"/>
    <w:tmpl w:val="1F0C5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318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343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616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321ED0"/>
    <w:multiLevelType w:val="hybridMultilevel"/>
    <w:tmpl w:val="713A5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83366"/>
    <w:multiLevelType w:val="hybridMultilevel"/>
    <w:tmpl w:val="51129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125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DE54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5B1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6858BC"/>
    <w:multiLevelType w:val="hybridMultilevel"/>
    <w:tmpl w:val="DAC8C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7450A"/>
    <w:multiLevelType w:val="hybridMultilevel"/>
    <w:tmpl w:val="13A27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46D1F"/>
    <w:multiLevelType w:val="multilevel"/>
    <w:tmpl w:val="CEBA66C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5450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C339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DE7362"/>
    <w:multiLevelType w:val="multilevel"/>
    <w:tmpl w:val="959623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F5C44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70510F"/>
    <w:multiLevelType w:val="hybridMultilevel"/>
    <w:tmpl w:val="9CDC3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77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61C4AC3"/>
    <w:multiLevelType w:val="hybridMultilevel"/>
    <w:tmpl w:val="9FF60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D3A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0A0F65"/>
    <w:multiLevelType w:val="hybridMultilevel"/>
    <w:tmpl w:val="509A8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704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B21187"/>
    <w:multiLevelType w:val="multilevel"/>
    <w:tmpl w:val="21D092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FC26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5E6C27"/>
    <w:multiLevelType w:val="hybridMultilevel"/>
    <w:tmpl w:val="0D4C9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905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1A56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E2B4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2A3C4E"/>
    <w:multiLevelType w:val="hybridMultilevel"/>
    <w:tmpl w:val="0254C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60BA6"/>
    <w:multiLevelType w:val="hybridMultilevel"/>
    <w:tmpl w:val="CEBED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4"/>
  </w:num>
  <w:num w:numId="4">
    <w:abstractNumId w:val="42"/>
  </w:num>
  <w:num w:numId="5">
    <w:abstractNumId w:val="27"/>
  </w:num>
  <w:num w:numId="6">
    <w:abstractNumId w:val="19"/>
  </w:num>
  <w:num w:numId="7">
    <w:abstractNumId w:val="36"/>
  </w:num>
  <w:num w:numId="8">
    <w:abstractNumId w:val="23"/>
  </w:num>
  <w:num w:numId="9">
    <w:abstractNumId w:val="40"/>
  </w:num>
  <w:num w:numId="10">
    <w:abstractNumId w:val="24"/>
  </w:num>
  <w:num w:numId="11">
    <w:abstractNumId w:val="41"/>
  </w:num>
  <w:num w:numId="12">
    <w:abstractNumId w:val="4"/>
  </w:num>
  <w:num w:numId="13">
    <w:abstractNumId w:val="2"/>
  </w:num>
  <w:num w:numId="14">
    <w:abstractNumId w:val="30"/>
  </w:num>
  <w:num w:numId="15">
    <w:abstractNumId w:val="3"/>
  </w:num>
  <w:num w:numId="16">
    <w:abstractNumId w:val="33"/>
  </w:num>
  <w:num w:numId="17">
    <w:abstractNumId w:val="1"/>
  </w:num>
  <w:num w:numId="18">
    <w:abstractNumId w:val="14"/>
  </w:num>
  <w:num w:numId="19">
    <w:abstractNumId w:val="10"/>
  </w:num>
  <w:num w:numId="20">
    <w:abstractNumId w:val="38"/>
  </w:num>
  <w:num w:numId="21">
    <w:abstractNumId w:val="43"/>
  </w:num>
  <w:num w:numId="22">
    <w:abstractNumId w:val="0"/>
  </w:num>
  <w:num w:numId="23">
    <w:abstractNumId w:val="7"/>
  </w:num>
  <w:num w:numId="24">
    <w:abstractNumId w:val="22"/>
  </w:num>
  <w:num w:numId="25">
    <w:abstractNumId w:val="6"/>
  </w:num>
  <w:num w:numId="26">
    <w:abstractNumId w:val="15"/>
  </w:num>
  <w:num w:numId="27">
    <w:abstractNumId w:val="5"/>
  </w:num>
  <w:num w:numId="28">
    <w:abstractNumId w:val="17"/>
  </w:num>
  <w:num w:numId="29">
    <w:abstractNumId w:val="37"/>
  </w:num>
  <w:num w:numId="30">
    <w:abstractNumId w:val="8"/>
  </w:num>
  <w:num w:numId="31">
    <w:abstractNumId w:val="21"/>
  </w:num>
  <w:num w:numId="32">
    <w:abstractNumId w:val="20"/>
  </w:num>
  <w:num w:numId="33">
    <w:abstractNumId w:val="29"/>
  </w:num>
  <w:num w:numId="34">
    <w:abstractNumId w:val="11"/>
  </w:num>
  <w:num w:numId="35">
    <w:abstractNumId w:val="26"/>
  </w:num>
  <w:num w:numId="36">
    <w:abstractNumId w:val="16"/>
  </w:num>
  <w:num w:numId="37">
    <w:abstractNumId w:val="18"/>
  </w:num>
  <w:num w:numId="38">
    <w:abstractNumId w:val="25"/>
  </w:num>
  <w:num w:numId="39">
    <w:abstractNumId w:val="35"/>
  </w:num>
  <w:num w:numId="40">
    <w:abstractNumId w:val="32"/>
  </w:num>
  <w:num w:numId="41">
    <w:abstractNumId w:val="9"/>
  </w:num>
  <w:num w:numId="42">
    <w:abstractNumId w:val="39"/>
  </w:num>
  <w:num w:numId="43">
    <w:abstractNumId w:val="2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FF"/>
    <w:rsid w:val="0002524C"/>
    <w:rsid w:val="00037736"/>
    <w:rsid w:val="000B525A"/>
    <w:rsid w:val="000D4DEA"/>
    <w:rsid w:val="000D5179"/>
    <w:rsid w:val="00121F70"/>
    <w:rsid w:val="00141002"/>
    <w:rsid w:val="00145921"/>
    <w:rsid w:val="00151510"/>
    <w:rsid w:val="001C01E2"/>
    <w:rsid w:val="0022472D"/>
    <w:rsid w:val="00241A6B"/>
    <w:rsid w:val="0026379A"/>
    <w:rsid w:val="00317C0C"/>
    <w:rsid w:val="0033575E"/>
    <w:rsid w:val="00340394"/>
    <w:rsid w:val="003471FF"/>
    <w:rsid w:val="003B296E"/>
    <w:rsid w:val="0056176C"/>
    <w:rsid w:val="00571E0F"/>
    <w:rsid w:val="00575A01"/>
    <w:rsid w:val="006F1170"/>
    <w:rsid w:val="00736A88"/>
    <w:rsid w:val="00741B5E"/>
    <w:rsid w:val="00753777"/>
    <w:rsid w:val="00777480"/>
    <w:rsid w:val="0083383D"/>
    <w:rsid w:val="00883BCB"/>
    <w:rsid w:val="008B3D60"/>
    <w:rsid w:val="00950073"/>
    <w:rsid w:val="009C4925"/>
    <w:rsid w:val="009C7D56"/>
    <w:rsid w:val="00A66599"/>
    <w:rsid w:val="00AE1605"/>
    <w:rsid w:val="00AE4CCC"/>
    <w:rsid w:val="00AE5E8C"/>
    <w:rsid w:val="00B00DF1"/>
    <w:rsid w:val="00BD72AE"/>
    <w:rsid w:val="00C02323"/>
    <w:rsid w:val="00CA55AB"/>
    <w:rsid w:val="00D0141A"/>
    <w:rsid w:val="00D42D70"/>
    <w:rsid w:val="00DA0695"/>
    <w:rsid w:val="00DC0517"/>
    <w:rsid w:val="00E615C7"/>
    <w:rsid w:val="00E65C82"/>
    <w:rsid w:val="00F4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9607"/>
  <w15:chartTrackingRefBased/>
  <w15:docId w15:val="{8171DD64-9BFD-4F7F-BF98-25C34756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A88"/>
  </w:style>
  <w:style w:type="paragraph" w:styleId="Stopka">
    <w:name w:val="footer"/>
    <w:basedOn w:val="Normalny"/>
    <w:link w:val="StopkaZnak"/>
    <w:uiPriority w:val="99"/>
    <w:unhideWhenUsed/>
    <w:rsid w:val="00736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A88"/>
  </w:style>
  <w:style w:type="paragraph" w:styleId="Akapitzlist">
    <w:name w:val="List Paragraph"/>
    <w:aliases w:val="sw tekst,L1,Numerowanie,List Paragraph,Akapit z listą BS,Normal,Akapit z listą3,Akapit z listą31,Wypunktowanie,Normal2,CW_Lista,normalny tekst,Adresat stanowisko"/>
    <w:basedOn w:val="Normalny"/>
    <w:link w:val="AkapitzlistZnak"/>
    <w:uiPriority w:val="34"/>
    <w:qFormat/>
    <w:rsid w:val="000252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1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60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,Akapit z listą BS Znak,Normal Znak,Akapit z listą3 Znak,Akapit z listą31 Znak,Wypunktowanie Znak,Normal2 Znak,CW_Lista Znak,normalny tekst Znak,Adresat stanowisko Znak"/>
    <w:link w:val="Akapitzlist"/>
    <w:uiPriority w:val="34"/>
    <w:qFormat/>
    <w:locked/>
    <w:rsid w:val="009C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95690-23B0-4B31-AAD0-884F93F0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11</Pages>
  <Words>4668</Words>
  <Characters>28008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2021-10-12T12:07:00Z</cp:lastPrinted>
  <dcterms:created xsi:type="dcterms:W3CDTF">2021-04-07T12:22:00Z</dcterms:created>
  <dcterms:modified xsi:type="dcterms:W3CDTF">2021-10-13T08:05:00Z</dcterms:modified>
</cp:coreProperties>
</file>