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51B6ACB0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042393">
        <w:rPr>
          <w:b/>
          <w:bCs/>
        </w:rPr>
        <w:t>10</w:t>
      </w:r>
      <w:r w:rsidR="003462D4">
        <w:rPr>
          <w:b/>
          <w:bCs/>
        </w:rPr>
        <w:t>.0</w:t>
      </w:r>
      <w:r w:rsidR="004E4F77">
        <w:rPr>
          <w:b/>
          <w:bCs/>
        </w:rPr>
        <w:t>5</w:t>
      </w:r>
      <w:r w:rsidR="005F5FD3" w:rsidRPr="008F2E9F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3D71B3B" w14:textId="55F9050C" w:rsidR="00142459" w:rsidRDefault="00142459" w:rsidP="00A14E79">
      <w:pPr>
        <w:suppressAutoHyphens w:val="0"/>
        <w:jc w:val="both"/>
        <w:rPr>
          <w:sz w:val="20"/>
          <w:szCs w:val="20"/>
        </w:rPr>
      </w:pPr>
      <w:bookmarkStart w:id="0" w:name="_Hlk128999496"/>
    </w:p>
    <w:p w14:paraId="6196C9D4" w14:textId="2E9E5566" w:rsidR="00A14E79" w:rsidRPr="00A14E79" w:rsidRDefault="00142459" w:rsidP="004E4F77">
      <w:pPr>
        <w:suppressAutoHyphens w:val="0"/>
        <w:ind w:hanging="284"/>
        <w:jc w:val="both"/>
        <w:rPr>
          <w:lang w:eastAsia="pl-PL"/>
        </w:rPr>
      </w:pPr>
      <w:r w:rsidRPr="00A14E79">
        <w:t xml:space="preserve"> </w:t>
      </w:r>
      <w:bookmarkEnd w:id="0"/>
      <w:r w:rsidR="00A14E79" w:rsidRPr="00A14E79">
        <w:rPr>
          <w:lang w:eastAsia="pl-PL"/>
        </w:rPr>
        <w:t xml:space="preserve">   </w:t>
      </w:r>
    </w:p>
    <w:p w14:paraId="10CFCE75" w14:textId="257A1742" w:rsidR="004E4F77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r w:rsidR="004E4F77">
        <w:rPr>
          <w:lang w:eastAsia="pl-PL"/>
        </w:rPr>
        <w:t>Pakiet 1</w:t>
      </w:r>
      <w:r w:rsidR="00042393">
        <w:rPr>
          <w:lang w:eastAsia="pl-PL"/>
        </w:rPr>
        <w:t>5</w:t>
      </w:r>
    </w:p>
    <w:p w14:paraId="08944658" w14:textId="77777777" w:rsidR="00042393" w:rsidRDefault="004E4F77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</w:t>
      </w:r>
      <w:r w:rsidR="00042393">
        <w:rPr>
          <w:lang w:eastAsia="pl-PL"/>
        </w:rPr>
        <w:t xml:space="preserve">Konsorcjum : </w:t>
      </w:r>
      <w:proofErr w:type="spellStart"/>
      <w:r w:rsidR="00042393">
        <w:rPr>
          <w:lang w:eastAsia="pl-PL"/>
        </w:rPr>
        <w:t>Citonet</w:t>
      </w:r>
      <w:proofErr w:type="spellEnd"/>
      <w:r w:rsidR="00042393">
        <w:rPr>
          <w:lang w:eastAsia="pl-PL"/>
        </w:rPr>
        <w:t xml:space="preserve"> -Warszawa  Sp.  z o. o. – lider </w:t>
      </w:r>
    </w:p>
    <w:p w14:paraId="3B5B5172" w14:textId="4D3FCE63" w:rsidR="00042393" w:rsidRDefault="00042393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</w:t>
      </w:r>
      <w:r>
        <w:rPr>
          <w:lang w:eastAsia="pl-PL"/>
        </w:rPr>
        <w:t xml:space="preserve">i Toruńskie Zakłady Materiałów Opatrunkowych S.A. – Członek </w:t>
      </w:r>
    </w:p>
    <w:p w14:paraId="70C9B310" w14:textId="23DD9730" w:rsidR="00A14E79" w:rsidRPr="00A14E79" w:rsidRDefault="00042393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</w:t>
      </w:r>
      <w:r>
        <w:rPr>
          <w:lang w:eastAsia="pl-PL"/>
        </w:rPr>
        <w:t xml:space="preserve">ul. Żółkiewskiego 20/26, 87-100 Toruń </w:t>
      </w:r>
    </w:p>
    <w:p w14:paraId="04E75FFB" w14:textId="27203A17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 w:rsidR="00042393">
        <w:rPr>
          <w:lang w:eastAsia="pl-PL"/>
        </w:rPr>
        <w:t>35.991,70</w:t>
      </w:r>
      <w:r w:rsidRPr="00A14E79">
        <w:rPr>
          <w:lang w:eastAsia="pl-PL"/>
        </w:rPr>
        <w:t xml:space="preserve"> zł</w:t>
      </w:r>
    </w:p>
    <w:p w14:paraId="7547F145" w14:textId="6786A39C" w:rsidR="00A14E79" w:rsidRP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3B59DAB4" w14:textId="77777777" w:rsidR="00A14E79" w:rsidRPr="00CA699C" w:rsidRDefault="00A14E79" w:rsidP="00A14E79">
      <w:pPr>
        <w:suppressAutoHyphens w:val="0"/>
        <w:ind w:left="-284" w:right="705"/>
        <w:jc w:val="both"/>
        <w:rPr>
          <w:sz w:val="16"/>
          <w:szCs w:val="16"/>
          <w:lang w:eastAsia="pl-PL"/>
        </w:rPr>
      </w:pPr>
    </w:p>
    <w:p w14:paraId="1259E039" w14:textId="49823AE5" w:rsidR="00B47C14" w:rsidRPr="00B47C14" w:rsidRDefault="00B47C14" w:rsidP="00A14E79">
      <w:pPr>
        <w:suppressAutoHyphens w:val="0"/>
        <w:ind w:hanging="284"/>
        <w:jc w:val="both"/>
        <w:rPr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418"/>
      </w:tblGrid>
      <w:tr w:rsidR="00042393" w:rsidRPr="00F268BF" w14:paraId="232BD766" w14:textId="77777777" w:rsidTr="00042393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B81A" w14:textId="77777777" w:rsidR="00042393" w:rsidRPr="00F268BF" w:rsidRDefault="00042393" w:rsidP="00322562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723" w14:textId="35814850" w:rsidR="00042393" w:rsidRPr="00F268BF" w:rsidRDefault="00042393" w:rsidP="00042393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Cena </w:t>
            </w:r>
            <w:r>
              <w:rPr>
                <w:color w:val="000000"/>
                <w:sz w:val="22"/>
                <w:szCs w:val="22"/>
                <w:lang w:eastAsia="pl-PL"/>
              </w:rPr>
              <w:t>60%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E38" w14:textId="4ADA345D" w:rsidR="00042393" w:rsidRPr="00F268BF" w:rsidRDefault="00042393" w:rsidP="00042393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J</w:t>
            </w:r>
            <w:r>
              <w:rPr>
                <w:color w:val="000000"/>
                <w:sz w:val="22"/>
                <w:szCs w:val="22"/>
                <w:lang w:eastAsia="pl-PL"/>
              </w:rPr>
              <w:t>akość  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2DF" w14:textId="77777777" w:rsidR="00042393" w:rsidRPr="00F268BF" w:rsidRDefault="00042393" w:rsidP="00042393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042393" w:rsidRPr="00F268BF" w14:paraId="3B810A57" w14:textId="77777777" w:rsidTr="00042393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E2C" w14:textId="6FF06E39" w:rsidR="00042393" w:rsidRPr="00042393" w:rsidRDefault="00042393" w:rsidP="00042393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</w:t>
            </w:r>
            <w:r w:rsidRPr="00042393">
              <w:rPr>
                <w:sz w:val="20"/>
                <w:szCs w:val="20"/>
                <w:lang w:eastAsia="pl-PL"/>
              </w:rPr>
              <w:t xml:space="preserve">Konsorcjum : </w:t>
            </w:r>
            <w:proofErr w:type="spellStart"/>
            <w:r w:rsidRPr="00042393">
              <w:rPr>
                <w:sz w:val="20"/>
                <w:szCs w:val="20"/>
                <w:lang w:eastAsia="pl-PL"/>
              </w:rPr>
              <w:t>Citonet</w:t>
            </w:r>
            <w:proofErr w:type="spellEnd"/>
            <w:r w:rsidRPr="00042393">
              <w:rPr>
                <w:sz w:val="20"/>
                <w:szCs w:val="20"/>
                <w:lang w:eastAsia="pl-PL"/>
              </w:rPr>
              <w:t xml:space="preserve"> -Warszawa  Sp.  z o. o. – lider i Toruńskie Zakłady Materiałów Opatrunkowych S.A. – Członek </w:t>
            </w:r>
          </w:p>
          <w:p w14:paraId="6833A888" w14:textId="1833E228" w:rsidR="00042393" w:rsidRPr="00042393" w:rsidRDefault="00042393" w:rsidP="00042393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042393">
              <w:rPr>
                <w:sz w:val="20"/>
                <w:szCs w:val="20"/>
                <w:lang w:eastAsia="pl-PL"/>
              </w:rPr>
              <w:t xml:space="preserve">    </w:t>
            </w:r>
            <w:r>
              <w:rPr>
                <w:sz w:val="20"/>
                <w:szCs w:val="20"/>
                <w:lang w:eastAsia="pl-PL"/>
              </w:rPr>
              <w:t xml:space="preserve">  </w:t>
            </w:r>
            <w:r w:rsidRPr="00042393">
              <w:rPr>
                <w:sz w:val="20"/>
                <w:szCs w:val="20"/>
                <w:lang w:eastAsia="pl-PL"/>
              </w:rPr>
              <w:t xml:space="preserve">ul. Żółkiewskiego 20/26, 87-100 Toruń </w:t>
            </w:r>
          </w:p>
          <w:p w14:paraId="7D4E3A8D" w14:textId="32927E31" w:rsidR="00042393" w:rsidRPr="00F268BF" w:rsidRDefault="00042393" w:rsidP="00322562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62B9" w14:textId="44196789" w:rsidR="00042393" w:rsidRPr="00F268BF" w:rsidRDefault="00042393" w:rsidP="00042393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71F" w14:textId="69E95E44" w:rsidR="00042393" w:rsidRPr="00F268BF" w:rsidRDefault="00042393" w:rsidP="00042393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BEF" w14:textId="24B16D09" w:rsidR="00042393" w:rsidRPr="00F268BF" w:rsidRDefault="00042393" w:rsidP="00042393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88</w:t>
            </w:r>
          </w:p>
        </w:tc>
      </w:tr>
    </w:tbl>
    <w:p w14:paraId="7D006FA0" w14:textId="77777777" w:rsidR="00B47C14" w:rsidRPr="00D95BAC" w:rsidRDefault="00B47C14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</w:p>
    <w:p w14:paraId="38DF923E" w14:textId="77777777" w:rsidR="002921D7" w:rsidRPr="00596225" w:rsidRDefault="002921D7" w:rsidP="00344DD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p w14:paraId="4889458B" w14:textId="77777777" w:rsidR="00B97849" w:rsidRPr="0057275E" w:rsidRDefault="00B97849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256FDE1" w14:textId="63D35EA9" w:rsidR="00741CC8" w:rsidRDefault="00741CC8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3EE354CF" w14:textId="323953C1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6A408704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042393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 xml:space="preserve">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2393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39B4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597D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3</cp:revision>
  <cp:lastPrinted>2023-05-10T09:02:00Z</cp:lastPrinted>
  <dcterms:created xsi:type="dcterms:W3CDTF">2023-05-10T08:47:00Z</dcterms:created>
  <dcterms:modified xsi:type="dcterms:W3CDTF">2023-05-10T09:15:00Z</dcterms:modified>
</cp:coreProperties>
</file>