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2D485" w14:textId="0DDCF29C" w:rsidR="00C0116B" w:rsidRDefault="004C1DC1" w:rsidP="00643074">
      <w:pPr>
        <w:jc w:val="center"/>
      </w:pPr>
      <w:r>
        <w:t>Załącznik nr 1 – Legenda opraw oświetleniowych</w:t>
      </w:r>
    </w:p>
    <w:tbl>
      <w:tblPr>
        <w:tblStyle w:val="Tabela-Siatka"/>
        <w:tblW w:w="9613" w:type="dxa"/>
        <w:tblLook w:val="04A0" w:firstRow="1" w:lastRow="0" w:firstColumn="1" w:lastColumn="0" w:noHBand="0" w:noVBand="1"/>
      </w:tblPr>
      <w:tblGrid>
        <w:gridCol w:w="425"/>
        <w:gridCol w:w="872"/>
        <w:gridCol w:w="3456"/>
        <w:gridCol w:w="4860"/>
      </w:tblGrid>
      <w:tr w:rsidR="00E607B8" w14:paraId="004823CB" w14:textId="77777777" w:rsidTr="00E607B8">
        <w:tc>
          <w:tcPr>
            <w:tcW w:w="425" w:type="dxa"/>
          </w:tcPr>
          <w:p w14:paraId="76CC145B" w14:textId="4601E256" w:rsidR="004C1DC1" w:rsidRDefault="004C1DC1" w:rsidP="00B522C9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872" w:type="dxa"/>
          </w:tcPr>
          <w:p w14:paraId="0E35DC2D" w14:textId="6DB3FF54" w:rsidR="004C1DC1" w:rsidRDefault="004C1DC1" w:rsidP="00B522C9">
            <w:pPr>
              <w:jc w:val="center"/>
            </w:pPr>
            <w:r>
              <w:t>Symbol</w:t>
            </w:r>
          </w:p>
        </w:tc>
        <w:tc>
          <w:tcPr>
            <w:tcW w:w="3456" w:type="dxa"/>
          </w:tcPr>
          <w:p w14:paraId="434C5A3A" w14:textId="16F460BE" w:rsidR="004C1DC1" w:rsidRDefault="004C1DC1" w:rsidP="00B522C9">
            <w:pPr>
              <w:jc w:val="center"/>
            </w:pPr>
            <w:r>
              <w:t>Opis</w:t>
            </w:r>
          </w:p>
        </w:tc>
        <w:tc>
          <w:tcPr>
            <w:tcW w:w="4860" w:type="dxa"/>
          </w:tcPr>
          <w:p w14:paraId="632E3F88" w14:textId="19F44E9A" w:rsidR="004C1DC1" w:rsidRDefault="004C1DC1" w:rsidP="00B522C9">
            <w:pPr>
              <w:jc w:val="center"/>
            </w:pPr>
            <w:r>
              <w:t>Zdjęcie poglądowe</w:t>
            </w:r>
          </w:p>
        </w:tc>
      </w:tr>
      <w:tr w:rsidR="00E607B8" w14:paraId="468CBB27" w14:textId="77777777" w:rsidTr="00E607B8">
        <w:tc>
          <w:tcPr>
            <w:tcW w:w="425" w:type="dxa"/>
            <w:vAlign w:val="center"/>
          </w:tcPr>
          <w:p w14:paraId="6A91DEFC" w14:textId="3AE5AC2C" w:rsidR="004C1DC1" w:rsidRDefault="004C1DC1" w:rsidP="00B522C9">
            <w:pPr>
              <w:jc w:val="center"/>
            </w:pPr>
            <w:r>
              <w:t>1</w:t>
            </w:r>
          </w:p>
        </w:tc>
        <w:tc>
          <w:tcPr>
            <w:tcW w:w="872" w:type="dxa"/>
            <w:vAlign w:val="center"/>
          </w:tcPr>
          <w:p w14:paraId="79246B3F" w14:textId="180AF133" w:rsidR="004C1DC1" w:rsidRDefault="004C1DC1" w:rsidP="00B522C9">
            <w:pPr>
              <w:jc w:val="center"/>
            </w:pPr>
            <w:r>
              <w:t>1</w:t>
            </w:r>
          </w:p>
        </w:tc>
        <w:tc>
          <w:tcPr>
            <w:tcW w:w="3456" w:type="dxa"/>
          </w:tcPr>
          <w:p w14:paraId="0533483A" w14:textId="5824B1DC" w:rsidR="004C1DC1" w:rsidRDefault="00367B65">
            <w:r>
              <w:t>Plafoniera w</w:t>
            </w:r>
            <w:r w:rsidR="004C1DC1" w:rsidRPr="004C1DC1">
              <w:t xml:space="preserve"> kolorze białym, klosz </w:t>
            </w:r>
            <w:r>
              <w:t xml:space="preserve">z tworzywa sztucznego opalizowany/matowy. </w:t>
            </w:r>
            <w:r w:rsidR="004C1DC1" w:rsidRPr="004C1DC1">
              <w:t xml:space="preserve">Moc oprawy </w:t>
            </w:r>
            <w:r w:rsidR="004C1DC1">
              <w:t>1</w:t>
            </w:r>
            <w:r>
              <w:t>7</w:t>
            </w:r>
            <w:r w:rsidR="004C1DC1" w:rsidRPr="004C1DC1">
              <w:t xml:space="preserve"> W</w:t>
            </w:r>
            <w:r w:rsidR="004C1DC1">
              <w:t>, 18</w:t>
            </w:r>
            <w:r>
              <w:t>2</w:t>
            </w:r>
            <w:r w:rsidR="004C1DC1">
              <w:t>0lm</w:t>
            </w:r>
            <w:r w:rsidR="006C16A7">
              <w:t xml:space="preserve">, </w:t>
            </w:r>
            <w:r w:rsidR="004C1DC1" w:rsidRPr="004C1DC1">
              <w:t>Napięcie znamionowe [V] 220 ... 240 V</w:t>
            </w:r>
            <w:r w:rsidR="004C1DC1">
              <w:t xml:space="preserve">, </w:t>
            </w:r>
            <w:r>
              <w:t>stopień ochrony IP 54</w:t>
            </w:r>
          </w:p>
        </w:tc>
        <w:tc>
          <w:tcPr>
            <w:tcW w:w="4860" w:type="dxa"/>
          </w:tcPr>
          <w:p w14:paraId="736B6568" w14:textId="2CA1C501" w:rsidR="0074777D" w:rsidRPr="0074777D" w:rsidRDefault="00367B65" w:rsidP="0074777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9E5B93B" wp14:editId="31A2DAAF">
                      <wp:extent cx="304800" cy="304800"/>
                      <wp:effectExtent l="0" t="0" r="0" b="0"/>
                      <wp:docPr id="1166293819" name="Prostokąt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31CBE0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4777D" w:rsidRPr="0074777D">
              <w:drawing>
                <wp:inline distT="0" distB="0" distL="0" distR="0" wp14:anchorId="394050E0" wp14:editId="5CC32506">
                  <wp:extent cx="2346960" cy="2697480"/>
                  <wp:effectExtent l="0" t="0" r="0" b="7620"/>
                  <wp:docPr id="1585121262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269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6681C2" w14:textId="7A1E4448" w:rsidR="004C1DC1" w:rsidRDefault="0074777D" w:rsidP="00E607B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09E480" wp14:editId="7202BA04">
                      <wp:extent cx="304800" cy="304800"/>
                      <wp:effectExtent l="0" t="0" r="0" b="0"/>
                      <wp:docPr id="966073985" name="Prostokąt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F96FC1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E607B8" w14:paraId="04186BD4" w14:textId="77777777" w:rsidTr="00E607B8">
        <w:tc>
          <w:tcPr>
            <w:tcW w:w="425" w:type="dxa"/>
            <w:vAlign w:val="center"/>
          </w:tcPr>
          <w:p w14:paraId="1FF4B28B" w14:textId="0A63C371" w:rsidR="00B522C9" w:rsidRDefault="00B522C9" w:rsidP="00B522C9">
            <w:pPr>
              <w:jc w:val="center"/>
            </w:pPr>
            <w:r>
              <w:t>2</w:t>
            </w:r>
          </w:p>
        </w:tc>
        <w:tc>
          <w:tcPr>
            <w:tcW w:w="872" w:type="dxa"/>
            <w:vAlign w:val="center"/>
          </w:tcPr>
          <w:p w14:paraId="09723D24" w14:textId="144C20E1" w:rsidR="00B522C9" w:rsidRDefault="00B522C9" w:rsidP="00B522C9">
            <w:pPr>
              <w:jc w:val="center"/>
            </w:pPr>
            <w:r>
              <w:t>2</w:t>
            </w:r>
            <w:r w:rsidR="0074777D">
              <w:t>, 3, 4, 5</w:t>
            </w:r>
          </w:p>
        </w:tc>
        <w:tc>
          <w:tcPr>
            <w:tcW w:w="3456" w:type="dxa"/>
          </w:tcPr>
          <w:p w14:paraId="0C6DEDBC" w14:textId="65EF8C58" w:rsidR="0074777D" w:rsidRPr="0074777D" w:rsidRDefault="0074777D" w:rsidP="0074777D">
            <w:pPr>
              <w:rPr>
                <w:b/>
                <w:bCs/>
              </w:rPr>
            </w:pPr>
            <w:r w:rsidRPr="0074777D">
              <w:t>Oprawa o podwyższonym stopniu szczelności i prostej, klasycznej formie</w:t>
            </w:r>
            <w:r>
              <w:t xml:space="preserve">. </w:t>
            </w:r>
            <w:r w:rsidRPr="0074777D">
              <w:t>podstawa z tworzywa w kolorze białym. Klosz OPAL odporny na UV. Uszczelka IP54</w:t>
            </w:r>
            <w:r>
              <w:t xml:space="preserve">, </w:t>
            </w:r>
            <w:r w:rsidRPr="0074777D">
              <w:t>Montaż</w:t>
            </w:r>
          </w:p>
          <w:p w14:paraId="5E799A08" w14:textId="7FCDE2D1" w:rsidR="0074777D" w:rsidRPr="0074777D" w:rsidRDefault="0074777D" w:rsidP="0074777D">
            <w:pPr>
              <w:rPr>
                <w:b/>
                <w:bCs/>
              </w:rPr>
            </w:pPr>
            <w:proofErr w:type="spellStart"/>
            <w:r>
              <w:t>N</w:t>
            </w:r>
            <w:r w:rsidRPr="0074777D">
              <w:t>astropowy</w:t>
            </w:r>
            <w:proofErr w:type="spellEnd"/>
            <w:r>
              <w:t xml:space="preserve">. </w:t>
            </w:r>
            <w:r w:rsidRPr="0074777D">
              <w:t>Zasilanie:</w:t>
            </w:r>
            <w:r>
              <w:t xml:space="preserve"> </w:t>
            </w:r>
            <w:r w:rsidRPr="0074777D">
              <w:t>220 ... 240 V</w:t>
            </w:r>
          </w:p>
          <w:p w14:paraId="17E5C353" w14:textId="77777777" w:rsidR="0074777D" w:rsidRPr="0074777D" w:rsidRDefault="0074777D" w:rsidP="0074777D">
            <w:pPr>
              <w:rPr>
                <w:b/>
                <w:bCs/>
              </w:rPr>
            </w:pPr>
            <w:r>
              <w:t xml:space="preserve">Moc oprawy </w:t>
            </w:r>
            <w:r w:rsidRPr="0074777D">
              <w:t>19 - 46 W</w:t>
            </w:r>
            <w:r>
              <w:t xml:space="preserve">, </w:t>
            </w:r>
            <w:r w:rsidRPr="0074777D">
              <w:t>Strumień świetlny oprawy [lm]:</w:t>
            </w:r>
          </w:p>
          <w:p w14:paraId="6482FCA7" w14:textId="21C7AA63" w:rsidR="0074777D" w:rsidRPr="0074777D" w:rsidRDefault="0074777D" w:rsidP="0074777D">
            <w:r w:rsidRPr="0074777D">
              <w:t>1590 - 5800 lm</w:t>
            </w:r>
            <w:r>
              <w:t>, Barwa światła 4000K</w:t>
            </w:r>
          </w:p>
          <w:p w14:paraId="7045F553" w14:textId="10236C2C" w:rsidR="0074777D" w:rsidRPr="0074777D" w:rsidRDefault="0074777D" w:rsidP="0074777D"/>
          <w:p w14:paraId="7EA03BDB" w14:textId="46E15B8D" w:rsidR="00B522C9" w:rsidRDefault="00B522C9" w:rsidP="00B522C9"/>
        </w:tc>
        <w:tc>
          <w:tcPr>
            <w:tcW w:w="4860" w:type="dxa"/>
          </w:tcPr>
          <w:p w14:paraId="13C2C3D8" w14:textId="271EFA04" w:rsidR="0074777D" w:rsidRPr="0074777D" w:rsidRDefault="0074777D" w:rsidP="0074777D">
            <w:pPr>
              <w:jc w:val="center"/>
            </w:pPr>
          </w:p>
          <w:p w14:paraId="7C601B32" w14:textId="7B848E53" w:rsidR="0074777D" w:rsidRPr="0074777D" w:rsidRDefault="0074777D" w:rsidP="0074777D">
            <w:pPr>
              <w:jc w:val="center"/>
            </w:pPr>
            <w:r w:rsidRPr="0074777D">
              <w:drawing>
                <wp:inline distT="0" distB="0" distL="0" distR="0" wp14:anchorId="64E69146" wp14:editId="4A99ECF7">
                  <wp:extent cx="2590800" cy="2278380"/>
                  <wp:effectExtent l="0" t="0" r="0" b="0"/>
                  <wp:docPr id="89027374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27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254016" w14:textId="3A9E45C4" w:rsidR="00B522C9" w:rsidRDefault="00B522C9" w:rsidP="00E607B8">
            <w:pPr>
              <w:jc w:val="center"/>
            </w:pPr>
          </w:p>
        </w:tc>
      </w:tr>
      <w:tr w:rsidR="00E607B8" w14:paraId="24E58461" w14:textId="77777777" w:rsidTr="00A2423A">
        <w:tc>
          <w:tcPr>
            <w:tcW w:w="425" w:type="dxa"/>
            <w:vAlign w:val="center"/>
          </w:tcPr>
          <w:p w14:paraId="5EF29E26" w14:textId="7202A3B4" w:rsidR="00B522C9" w:rsidRDefault="00A2423A" w:rsidP="00A2423A">
            <w:pPr>
              <w:jc w:val="center"/>
            </w:pPr>
            <w:r>
              <w:t>5</w:t>
            </w:r>
          </w:p>
        </w:tc>
        <w:tc>
          <w:tcPr>
            <w:tcW w:w="872" w:type="dxa"/>
            <w:vAlign w:val="center"/>
          </w:tcPr>
          <w:p w14:paraId="1CAA00A2" w14:textId="621D34D9" w:rsidR="00B522C9" w:rsidRDefault="00C50D4C" w:rsidP="00A2423A">
            <w:pPr>
              <w:jc w:val="center"/>
            </w:pPr>
            <w:r>
              <w:t>6, 7</w:t>
            </w:r>
          </w:p>
        </w:tc>
        <w:tc>
          <w:tcPr>
            <w:tcW w:w="3456" w:type="dxa"/>
          </w:tcPr>
          <w:p w14:paraId="40E6FEC0" w14:textId="11D71B17" w:rsidR="00B522C9" w:rsidRDefault="00E607B8" w:rsidP="00B522C9">
            <w:r w:rsidRPr="00E607B8">
              <w:t>Oprawa naścienna przeznaczona do oświetlenia zewnętrznych elewacji, iluminacji ścian nie posiadających zadaszenia, do instalacji nad drzwiami oraz do oświetlenia pomieszczeń</w:t>
            </w:r>
            <w:r>
              <w:t xml:space="preserve">, </w:t>
            </w:r>
            <w:r w:rsidRPr="00E607B8">
              <w:t>Obudowa z aluminium, klosz OPAL z tworzywa</w:t>
            </w:r>
            <w:r>
              <w:t xml:space="preserve">, </w:t>
            </w:r>
            <w:r w:rsidRPr="00E607B8">
              <w:t>Montaż: Naścienny, Moc oprawy:</w:t>
            </w:r>
            <w:r w:rsidRPr="00E607B8">
              <w:rPr>
                <w:rFonts w:ascii="Exo 2" w:hAnsi="Exo 2"/>
                <w:color w:val="1E1E21"/>
                <w:spacing w:val="1"/>
                <w:sz w:val="21"/>
                <w:szCs w:val="21"/>
                <w:shd w:val="clear" w:color="auto" w:fill="F7F7F9"/>
              </w:rPr>
              <w:t xml:space="preserve"> </w:t>
            </w:r>
            <w:r w:rsidR="003C4647">
              <w:rPr>
                <w:rFonts w:ascii="Exo 2" w:hAnsi="Exo 2"/>
                <w:color w:val="1E1E21"/>
                <w:spacing w:val="1"/>
                <w:sz w:val="21"/>
                <w:szCs w:val="21"/>
                <w:shd w:val="clear" w:color="auto" w:fill="F7F7F9"/>
              </w:rPr>
              <w:t>6W…</w:t>
            </w:r>
            <w:r w:rsidRPr="00E607B8">
              <w:t>13W, Strumień świetlny oprawy [lm]:</w:t>
            </w:r>
            <w:r w:rsidRPr="00E607B8">
              <w:rPr>
                <w:rFonts w:ascii="Exo 2" w:hAnsi="Exo 2"/>
                <w:color w:val="1E1E21"/>
                <w:spacing w:val="1"/>
                <w:sz w:val="21"/>
                <w:szCs w:val="21"/>
                <w:shd w:val="clear" w:color="auto" w:fill="F7F7F9"/>
              </w:rPr>
              <w:t xml:space="preserve"> </w:t>
            </w:r>
            <w:r w:rsidR="003C4647">
              <w:rPr>
                <w:rFonts w:ascii="Exo 2" w:hAnsi="Exo 2"/>
                <w:color w:val="1E1E21"/>
                <w:spacing w:val="1"/>
                <w:sz w:val="21"/>
                <w:szCs w:val="21"/>
                <w:shd w:val="clear" w:color="auto" w:fill="F7F7F9"/>
              </w:rPr>
              <w:t>790</w:t>
            </w:r>
            <w:r w:rsidRPr="00E607B8">
              <w:t>1575 lm, Długość [mm]:</w:t>
            </w:r>
            <w:r w:rsidRPr="00E607B8">
              <w:rPr>
                <w:rFonts w:ascii="Exo 2" w:hAnsi="Exo 2"/>
                <w:color w:val="1E1E21"/>
                <w:spacing w:val="1"/>
                <w:sz w:val="21"/>
                <w:szCs w:val="21"/>
                <w:shd w:val="clear" w:color="auto" w:fill="F7F7F9"/>
              </w:rPr>
              <w:t xml:space="preserve"> </w:t>
            </w:r>
            <w:r w:rsidRPr="00E607B8">
              <w:t>610 mm</w:t>
            </w:r>
            <w:r>
              <w:t xml:space="preserve">, </w:t>
            </w:r>
            <w:r w:rsidRPr="00E607B8">
              <w:t>Napięcie znamionowe [V] 220 ... 240 V, Raster / przesłona OPAL, Stopie</w:t>
            </w:r>
            <w:r>
              <w:t>ń</w:t>
            </w:r>
            <w:r w:rsidRPr="00E607B8">
              <w:t xml:space="preserve"> ochrony (IP) IP65</w:t>
            </w:r>
            <w:r>
              <w:t xml:space="preserve">, </w:t>
            </w:r>
            <w:r w:rsidRPr="00E607B8">
              <w:t>Temp. Barwowa 4000 K</w:t>
            </w:r>
          </w:p>
        </w:tc>
        <w:tc>
          <w:tcPr>
            <w:tcW w:w="4860" w:type="dxa"/>
          </w:tcPr>
          <w:p w14:paraId="4CF108C8" w14:textId="77777777" w:rsidR="00E607B8" w:rsidRDefault="00E607B8" w:rsidP="00E607B8">
            <w:pPr>
              <w:jc w:val="center"/>
            </w:pPr>
          </w:p>
          <w:p w14:paraId="2C31C715" w14:textId="77777777" w:rsidR="00E607B8" w:rsidRDefault="00E607B8" w:rsidP="00E607B8">
            <w:pPr>
              <w:jc w:val="center"/>
            </w:pPr>
          </w:p>
          <w:p w14:paraId="78C7D28E" w14:textId="55EACFC6" w:rsidR="00B522C9" w:rsidRDefault="00E607B8" w:rsidP="00E607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83FD3C" wp14:editId="0CAF368A">
                  <wp:extent cx="2689860" cy="1645920"/>
                  <wp:effectExtent l="0" t="0" r="0" b="0"/>
                  <wp:docPr id="85323061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230615" name="Obraz 85323061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9860" cy="164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DDA247" w14:textId="77777777" w:rsidR="004C1DC1" w:rsidRDefault="004C1DC1"/>
    <w:sectPr w:rsidR="004C1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xo 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C1"/>
    <w:rsid w:val="00155CE9"/>
    <w:rsid w:val="00323F43"/>
    <w:rsid w:val="00367B65"/>
    <w:rsid w:val="003C4647"/>
    <w:rsid w:val="004C1DC1"/>
    <w:rsid w:val="00643074"/>
    <w:rsid w:val="006C16A7"/>
    <w:rsid w:val="007039A9"/>
    <w:rsid w:val="0074777D"/>
    <w:rsid w:val="00905F9E"/>
    <w:rsid w:val="00A2423A"/>
    <w:rsid w:val="00B522C9"/>
    <w:rsid w:val="00C0116B"/>
    <w:rsid w:val="00C50D4C"/>
    <w:rsid w:val="00D1057B"/>
    <w:rsid w:val="00D37C8C"/>
    <w:rsid w:val="00D44DA4"/>
    <w:rsid w:val="00DD7848"/>
    <w:rsid w:val="00DE4821"/>
    <w:rsid w:val="00E6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69B3"/>
  <w15:chartTrackingRefBased/>
  <w15:docId w15:val="{37262A81-0B87-4B01-8846-93AC168A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1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4777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Szkoda</dc:creator>
  <cp:keywords/>
  <dc:description/>
  <cp:lastModifiedBy>Andrzej Szkoda</cp:lastModifiedBy>
  <cp:revision>5</cp:revision>
  <cp:lastPrinted>2024-12-08T17:37:00Z</cp:lastPrinted>
  <dcterms:created xsi:type="dcterms:W3CDTF">2024-12-28T16:18:00Z</dcterms:created>
  <dcterms:modified xsi:type="dcterms:W3CDTF">2024-12-28T16:43:00Z</dcterms:modified>
</cp:coreProperties>
</file>