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194F6BE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2EBB82D8" w14:textId="77777777" w:rsidR="00BF552F" w:rsidRPr="00BF552F" w:rsidRDefault="00BF552F" w:rsidP="00BF552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BF552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Usługa stałego dostępu do Internetu dla Zarządu Dróg Wojewódzkich w Bydgoszczy oraz jednostek terenowych w latach 2024/2027</w:t>
      </w:r>
    </w:p>
    <w:p w14:paraId="01AA2EFF" w14:textId="074FE74B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44296816" w14:textId="77777777" w:rsidR="00A044CF" w:rsidRDefault="00A044CF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CA9BA67" w14:textId="77777777" w:rsidR="006E6DC7" w:rsidRPr="006E6DC7" w:rsidRDefault="006E6DC7" w:rsidP="006E6DC7">
      <w:pPr>
        <w:jc w:val="both"/>
        <w:rPr>
          <w:b/>
          <w:bCs/>
          <w:sz w:val="24"/>
          <w:szCs w:val="24"/>
        </w:rPr>
      </w:pPr>
      <w:r w:rsidRPr="006E6DC7">
        <w:rPr>
          <w:b/>
          <w:bCs/>
          <w:sz w:val="24"/>
          <w:szCs w:val="24"/>
        </w:rPr>
        <w:t>Usługa stałego dostępu do Internetu dla Zarządu Dróg Wojewódzkich w Bydgoszczy oraz jednostek terenowych w latach 2024/2027</w:t>
      </w:r>
    </w:p>
    <w:p w14:paraId="7129D977" w14:textId="77777777" w:rsidR="00CF7FC1" w:rsidRDefault="00CF7FC1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24B43D26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6E6DC7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 w:rsidR="00A044CF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5BD17B2" w14:textId="77777777" w:rsidR="00220297" w:rsidRDefault="00220297" w:rsidP="00220297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554FC67A" w14:textId="77777777" w:rsidR="00220297" w:rsidRDefault="00220297" w:rsidP="00220297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220297" w14:paraId="642840DF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CB5" w14:textId="77777777" w:rsidR="00220297" w:rsidRDefault="00220297" w:rsidP="00DE2B50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518C" w14:textId="6E0CBDEB" w:rsidR="00220297" w:rsidRDefault="00220297" w:rsidP="00DE2B50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usług, które będą realizowane przez tego Wykonawcę</w:t>
            </w:r>
          </w:p>
        </w:tc>
      </w:tr>
      <w:tr w:rsidR="00220297" w14:paraId="248BEA05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1E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9E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220297" w14:paraId="1A1CAB53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598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F68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1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846EA" w14:textId="77777777" w:rsidR="00A92AF3" w:rsidRDefault="00A92AF3" w:rsidP="00F63A4C">
      <w:r>
        <w:separator/>
      </w:r>
    </w:p>
  </w:endnote>
  <w:endnote w:type="continuationSeparator" w:id="0">
    <w:p w14:paraId="24071560" w14:textId="77777777" w:rsidR="00A92AF3" w:rsidRDefault="00A92AF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DA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90F76" w14:textId="77777777" w:rsidR="00A92AF3" w:rsidRDefault="00A92AF3" w:rsidP="00F63A4C">
      <w:r>
        <w:separator/>
      </w:r>
    </w:p>
  </w:footnote>
  <w:footnote w:type="continuationSeparator" w:id="0">
    <w:p w14:paraId="52D3FC37" w14:textId="77777777" w:rsidR="00A92AF3" w:rsidRDefault="00A92AF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1EB0EF34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2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6E6DC7">
      <w:rPr>
        <w:sz w:val="24"/>
        <w:szCs w:val="24"/>
        <w:u w:val="single"/>
      </w:rPr>
      <w:t>4</w:t>
    </w:r>
    <w:r w:rsidR="00A1402A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2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4EF4A26C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F552F">
      <w:rPr>
        <w:sz w:val="24"/>
        <w:szCs w:val="24"/>
        <w:u w:val="single"/>
      </w:rPr>
      <w:t>4</w:t>
    </w:r>
    <w:r w:rsidR="00A1402A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7088">
    <w:abstractNumId w:val="2"/>
  </w:num>
  <w:num w:numId="2" w16cid:durableId="358700583">
    <w:abstractNumId w:val="8"/>
  </w:num>
  <w:num w:numId="3" w16cid:durableId="1557279492">
    <w:abstractNumId w:val="9"/>
  </w:num>
  <w:num w:numId="4" w16cid:durableId="1080715619">
    <w:abstractNumId w:val="6"/>
  </w:num>
  <w:num w:numId="5" w16cid:durableId="416364063">
    <w:abstractNumId w:val="7"/>
  </w:num>
  <w:num w:numId="6" w16cid:durableId="1007903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0297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6DC7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E62F3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4CF"/>
    <w:rsid w:val="00A04AEA"/>
    <w:rsid w:val="00A05F22"/>
    <w:rsid w:val="00A1402A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5466"/>
    <w:rsid w:val="00A56D70"/>
    <w:rsid w:val="00A6198B"/>
    <w:rsid w:val="00A64E88"/>
    <w:rsid w:val="00A7034D"/>
    <w:rsid w:val="00A80C62"/>
    <w:rsid w:val="00A82FBB"/>
    <w:rsid w:val="00A909D7"/>
    <w:rsid w:val="00A92AF3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BF552F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4CDA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55F29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88A0-C8E6-417E-9A9F-3669B4D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2021-05-07T12:54:00Z</cp:lastPrinted>
  <dcterms:created xsi:type="dcterms:W3CDTF">2024-06-19T09:53:00Z</dcterms:created>
  <dcterms:modified xsi:type="dcterms:W3CDTF">2024-06-19T09:55:00Z</dcterms:modified>
</cp:coreProperties>
</file>