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A9" w:rsidRPr="007F5F4F" w:rsidRDefault="001959A9" w:rsidP="001F3697">
      <w:pPr>
        <w:widowControl/>
        <w:autoSpaceDE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84D0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Znak sprawy: </w:t>
      </w:r>
      <w:r w:rsidRPr="00684D03">
        <w:rPr>
          <w:rFonts w:ascii="Cambria" w:eastAsia="Times New Roman" w:hAnsi="Cambria" w:cs="Times New Roman"/>
          <w:sz w:val="24"/>
          <w:szCs w:val="24"/>
          <w:lang w:eastAsia="pl-PL"/>
        </w:rPr>
        <w:t>KP-272-PN</w:t>
      </w:r>
      <w:r w:rsidR="002808A3">
        <w:rPr>
          <w:rFonts w:ascii="Cambria" w:eastAsia="Times New Roman" w:hAnsi="Cambria" w:cs="Times New Roman"/>
          <w:sz w:val="24"/>
          <w:szCs w:val="24"/>
          <w:lang w:eastAsia="pl-PL"/>
        </w:rPr>
        <w:t>U</w:t>
      </w:r>
      <w:r w:rsidRPr="00684D03">
        <w:rPr>
          <w:rFonts w:ascii="Cambria" w:eastAsia="Times New Roman" w:hAnsi="Cambria" w:cs="Times New Roman"/>
          <w:sz w:val="24"/>
          <w:szCs w:val="24"/>
          <w:lang w:eastAsia="pl-PL"/>
        </w:rPr>
        <w:t>-</w:t>
      </w:r>
      <w:r w:rsidR="002808A3">
        <w:rPr>
          <w:rFonts w:ascii="Cambria" w:eastAsia="Times New Roman" w:hAnsi="Cambria" w:cs="Times New Roman"/>
          <w:sz w:val="24"/>
          <w:szCs w:val="24"/>
          <w:lang w:eastAsia="pl-PL"/>
        </w:rPr>
        <w:t>64</w:t>
      </w:r>
      <w:r w:rsidRPr="00684D03">
        <w:rPr>
          <w:rFonts w:ascii="Cambria" w:eastAsia="Times New Roman" w:hAnsi="Cambria" w:cs="Times New Roman"/>
          <w:sz w:val="24"/>
          <w:szCs w:val="24"/>
          <w:lang w:eastAsia="pl-PL"/>
        </w:rPr>
        <w:t>/202</w:t>
      </w:r>
      <w:r w:rsidR="00684D03" w:rsidRPr="00684D03">
        <w:rPr>
          <w:rFonts w:ascii="Cambria" w:eastAsia="Times New Roman" w:hAnsi="Cambria" w:cs="Times New Roman"/>
          <w:sz w:val="24"/>
          <w:szCs w:val="24"/>
          <w:lang w:eastAsia="pl-PL"/>
        </w:rPr>
        <w:t>2</w:t>
      </w:r>
      <w:r w:rsidRPr="00684D0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1F369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        </w:t>
      </w:r>
      <w:r w:rsidRPr="00684D0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7F5F4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Lublin, </w:t>
      </w:r>
      <w:r w:rsidR="002808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dnia 08 grudnia </w:t>
      </w:r>
      <w:r w:rsidRPr="007F5F4F">
        <w:rPr>
          <w:rFonts w:ascii="Cambria" w:eastAsia="Times New Roman" w:hAnsi="Cambria" w:cs="Times New Roman"/>
          <w:sz w:val="24"/>
          <w:szCs w:val="24"/>
          <w:lang w:eastAsia="pl-PL"/>
        </w:rPr>
        <w:t>202</w:t>
      </w:r>
      <w:r w:rsidR="00684D03">
        <w:rPr>
          <w:rFonts w:ascii="Cambria" w:eastAsia="Times New Roman" w:hAnsi="Cambria" w:cs="Times New Roman"/>
          <w:sz w:val="24"/>
          <w:szCs w:val="24"/>
          <w:lang w:eastAsia="pl-PL"/>
        </w:rPr>
        <w:t>2</w:t>
      </w:r>
      <w:r w:rsidRPr="007F5F4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</w:p>
    <w:p w:rsidR="001959A9" w:rsidRPr="007F5F4F" w:rsidRDefault="001959A9" w:rsidP="00E26238">
      <w:pPr>
        <w:widowControl/>
        <w:tabs>
          <w:tab w:val="left" w:pos="708"/>
          <w:tab w:val="center" w:pos="4536"/>
          <w:tab w:val="right" w:pos="9072"/>
        </w:tabs>
        <w:autoSpaceDE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47236" w:rsidRDefault="00647236" w:rsidP="00775A0E">
      <w:pPr>
        <w:widowControl/>
        <w:suppressAutoHyphens/>
        <w:autoSpaceDE/>
        <w:autoSpaceDN/>
        <w:spacing w:line="300" w:lineRule="auto"/>
        <w:rPr>
          <w:rFonts w:ascii="Cambria" w:eastAsia="Times New Roman" w:hAnsi="Cambria" w:cs="Times New Roman"/>
          <w:b/>
          <w:bCs/>
          <w:iCs/>
          <w:sz w:val="28"/>
          <w:lang w:eastAsia="zh-CN"/>
        </w:rPr>
      </w:pPr>
    </w:p>
    <w:p w:rsidR="00101644" w:rsidRDefault="00B615A4" w:rsidP="00E26238">
      <w:pPr>
        <w:widowControl/>
        <w:suppressAutoHyphens/>
        <w:autoSpaceDE/>
        <w:autoSpaceDN/>
        <w:spacing w:line="300" w:lineRule="auto"/>
        <w:jc w:val="center"/>
        <w:rPr>
          <w:rFonts w:ascii="Cambria" w:eastAsia="Times New Roman" w:hAnsi="Cambria" w:cs="Times New Roman"/>
          <w:b/>
          <w:bCs/>
          <w:iCs/>
          <w:sz w:val="28"/>
          <w:lang w:eastAsia="zh-CN"/>
        </w:rPr>
      </w:pPr>
      <w:r w:rsidRPr="00101644">
        <w:rPr>
          <w:rFonts w:ascii="Cambria" w:eastAsia="Times New Roman" w:hAnsi="Cambria" w:cs="Times New Roman"/>
          <w:b/>
          <w:bCs/>
          <w:iCs/>
          <w:sz w:val="28"/>
          <w:lang w:eastAsia="zh-CN"/>
        </w:rPr>
        <w:t>Informacja</w:t>
      </w:r>
      <w:r w:rsidR="00101644" w:rsidRPr="00101644">
        <w:rPr>
          <w:rFonts w:ascii="Cambria" w:eastAsia="Times New Roman" w:hAnsi="Cambria" w:cs="Times New Roman"/>
          <w:b/>
          <w:bCs/>
          <w:iCs/>
          <w:sz w:val="28"/>
          <w:lang w:eastAsia="zh-CN"/>
        </w:rPr>
        <w:t xml:space="preserve"> </w:t>
      </w:r>
      <w:r>
        <w:rPr>
          <w:rFonts w:ascii="Cambria" w:eastAsia="Times New Roman" w:hAnsi="Cambria" w:cs="Times New Roman"/>
          <w:b/>
          <w:bCs/>
          <w:iCs/>
          <w:sz w:val="28"/>
          <w:lang w:eastAsia="zh-CN"/>
        </w:rPr>
        <w:t>o wyborze najkorzystniejszej oferty</w:t>
      </w:r>
      <w:r w:rsidR="002808A3">
        <w:rPr>
          <w:rFonts w:ascii="Cambria" w:eastAsia="Times New Roman" w:hAnsi="Cambria" w:cs="Times New Roman"/>
          <w:b/>
          <w:bCs/>
          <w:iCs/>
          <w:sz w:val="28"/>
          <w:lang w:eastAsia="zh-CN"/>
        </w:rPr>
        <w:t xml:space="preserve"> w częściach 2-7</w:t>
      </w:r>
      <w:r w:rsidR="00EC1414">
        <w:rPr>
          <w:rFonts w:ascii="Cambria" w:eastAsia="Times New Roman" w:hAnsi="Cambria" w:cs="Times New Roman"/>
          <w:b/>
          <w:bCs/>
          <w:iCs/>
          <w:sz w:val="28"/>
          <w:lang w:eastAsia="zh-CN"/>
        </w:rPr>
        <w:br/>
        <w:t xml:space="preserve">oraz </w:t>
      </w:r>
      <w:r w:rsidR="002808A3">
        <w:rPr>
          <w:rFonts w:ascii="Cambria" w:eastAsia="Times New Roman" w:hAnsi="Cambria" w:cs="Times New Roman"/>
          <w:b/>
          <w:bCs/>
          <w:iCs/>
          <w:sz w:val="28"/>
          <w:lang w:eastAsia="zh-CN"/>
        </w:rPr>
        <w:t>unieważnieniu postępowania w części 1</w:t>
      </w:r>
    </w:p>
    <w:p w:rsidR="006A61AE" w:rsidRPr="00101644" w:rsidRDefault="006A61AE" w:rsidP="00775A0E">
      <w:pPr>
        <w:widowControl/>
        <w:suppressAutoHyphens/>
        <w:autoSpaceDE/>
        <w:autoSpaceDN/>
        <w:spacing w:line="300" w:lineRule="auto"/>
        <w:rPr>
          <w:rFonts w:ascii="Cambria" w:eastAsia="Times New Roman" w:hAnsi="Cambria" w:cs="Times New Roman"/>
          <w:b/>
          <w:sz w:val="28"/>
          <w:lang w:eastAsia="zh-CN"/>
        </w:rPr>
      </w:pPr>
    </w:p>
    <w:p w:rsidR="002808A3" w:rsidRDefault="00101644" w:rsidP="00E26238">
      <w:pPr>
        <w:widowControl/>
        <w:suppressAutoHyphens/>
        <w:autoSpaceDE/>
        <w:autoSpaceDN/>
        <w:spacing w:line="30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Dotyczy postepowania</w:t>
      </w:r>
      <w:r w:rsidR="001959A9" w:rsidRPr="007F5F4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pn.: </w:t>
      </w:r>
      <w:r w:rsidR="002808A3" w:rsidRPr="002808A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Dostawa sprzętu komputerowego z podziałem </w:t>
      </w:r>
      <w:r w:rsidR="002808A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br/>
      </w:r>
      <w:r w:rsidR="002808A3" w:rsidRPr="002808A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na 7 części</w:t>
      </w:r>
      <w:r w:rsidR="00006A84" w:rsidRPr="004850F4">
        <w:rPr>
          <w:rFonts w:ascii="Cambria" w:eastAsia="Times New Roman" w:hAnsi="Cambria" w:cs="Times New Roman"/>
          <w:b/>
          <w:sz w:val="24"/>
          <w:szCs w:val="24"/>
          <w:lang w:eastAsia="pl-PL"/>
        </w:rPr>
        <w:t>,</w:t>
      </w:r>
      <w:r w:rsidR="00006A84" w:rsidRPr="001C523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="002808A3" w:rsidRPr="002808A3">
        <w:rPr>
          <w:rFonts w:ascii="Cambria" w:eastAsia="Times New Roman" w:hAnsi="Cambria" w:cs="Times New Roman"/>
          <w:sz w:val="24"/>
          <w:szCs w:val="24"/>
          <w:lang w:eastAsia="pl-PL"/>
        </w:rPr>
        <w:t>w tr</w:t>
      </w:r>
      <w:r w:rsidR="002808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ybie przetargu nieograniczonego </w:t>
      </w:r>
      <w:r w:rsidR="002808A3" w:rsidRPr="002808A3">
        <w:rPr>
          <w:rFonts w:ascii="Cambria" w:eastAsia="Times New Roman" w:hAnsi="Cambria" w:cs="Times New Roman"/>
          <w:sz w:val="24"/>
          <w:szCs w:val="24"/>
          <w:lang w:eastAsia="pl-PL"/>
        </w:rPr>
        <w:t>o wartości zamówienia przekraczającej progi unijne, o jakich stanowi art. 3 ustawy z dnia 11 września 2019 r. - Prawo zam</w:t>
      </w:r>
      <w:r w:rsidR="00775A0E">
        <w:rPr>
          <w:rFonts w:ascii="Cambria" w:eastAsia="Times New Roman" w:hAnsi="Cambria" w:cs="Times New Roman"/>
          <w:sz w:val="24"/>
          <w:szCs w:val="24"/>
          <w:lang w:eastAsia="pl-PL"/>
        </w:rPr>
        <w:t>ówień publicznych (Dz. U. z 2022</w:t>
      </w:r>
      <w:r w:rsidR="002808A3" w:rsidRPr="002808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 poz. 1</w:t>
      </w:r>
      <w:r w:rsidR="00775A0E">
        <w:rPr>
          <w:rFonts w:ascii="Cambria" w:eastAsia="Times New Roman" w:hAnsi="Cambria" w:cs="Times New Roman"/>
          <w:sz w:val="24"/>
          <w:szCs w:val="24"/>
          <w:lang w:eastAsia="pl-PL"/>
        </w:rPr>
        <w:t>710</w:t>
      </w:r>
      <w:r w:rsidR="002808A3" w:rsidRPr="002808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póź</w:t>
      </w:r>
      <w:r w:rsidR="002808A3">
        <w:rPr>
          <w:rFonts w:ascii="Cambria" w:eastAsia="Times New Roman" w:hAnsi="Cambria" w:cs="Times New Roman"/>
          <w:sz w:val="24"/>
          <w:szCs w:val="24"/>
          <w:lang w:eastAsia="pl-PL"/>
        </w:rPr>
        <w:t>n. zm.)  zwaną dalej ustawą Pzp.</w:t>
      </w:r>
    </w:p>
    <w:p w:rsidR="00E454A5" w:rsidRDefault="00E454A5" w:rsidP="00E26238">
      <w:pPr>
        <w:widowControl/>
        <w:suppressAutoHyphens/>
        <w:autoSpaceDE/>
        <w:autoSpaceDN/>
        <w:spacing w:line="300" w:lineRule="auto"/>
        <w:ind w:firstLine="708"/>
        <w:jc w:val="both"/>
        <w:rPr>
          <w:rFonts w:ascii="Cambria" w:eastAsia="Times New Roman" w:hAnsi="Cambria" w:cs="Cambria"/>
          <w:bCs/>
          <w:sz w:val="24"/>
          <w:szCs w:val="24"/>
          <w:lang w:eastAsia="zh-CN"/>
        </w:rPr>
      </w:pPr>
    </w:p>
    <w:p w:rsidR="00E26238" w:rsidRPr="002808A3" w:rsidRDefault="002808A3" w:rsidP="00E26238">
      <w:pPr>
        <w:widowControl/>
        <w:suppressAutoHyphens/>
        <w:autoSpaceDE/>
        <w:autoSpaceDN/>
        <w:spacing w:line="300" w:lineRule="auto"/>
        <w:ind w:firstLine="708"/>
        <w:jc w:val="both"/>
        <w:rPr>
          <w:rFonts w:ascii="Cambria" w:eastAsia="Times New Roman" w:hAnsi="Cambria" w:cs="Cambria"/>
          <w:bCs/>
          <w:sz w:val="24"/>
          <w:szCs w:val="24"/>
          <w:lang w:eastAsia="zh-CN"/>
        </w:rPr>
      </w:pPr>
      <w:r w:rsidRPr="002808A3">
        <w:rPr>
          <w:rFonts w:ascii="Cambria" w:eastAsia="Times New Roman" w:hAnsi="Cambria" w:cs="Cambria"/>
          <w:bCs/>
          <w:sz w:val="24"/>
          <w:szCs w:val="24"/>
          <w:lang w:eastAsia="zh-CN"/>
        </w:rPr>
        <w:t>Zamawiający,</w:t>
      </w:r>
      <w:r w:rsidRPr="002808A3">
        <w:rPr>
          <w:rFonts w:ascii="Cambria" w:eastAsia="Times New Roman" w:hAnsi="Cambria" w:cs="Cambria"/>
          <w:b/>
          <w:bCs/>
          <w:sz w:val="24"/>
          <w:szCs w:val="24"/>
          <w:lang w:eastAsia="zh-CN"/>
        </w:rPr>
        <w:t xml:space="preserve"> Politechnika Lubelska, </w:t>
      </w:r>
      <w:r w:rsidRPr="002808A3">
        <w:rPr>
          <w:rFonts w:ascii="Cambria" w:eastAsia="Times New Roman" w:hAnsi="Cambria" w:cs="Cambria"/>
          <w:bCs/>
          <w:sz w:val="24"/>
          <w:szCs w:val="24"/>
          <w:lang w:eastAsia="zh-CN"/>
        </w:rPr>
        <w:t>informuje na podstawie art. 25</w:t>
      </w:r>
      <w:r>
        <w:rPr>
          <w:rFonts w:ascii="Cambria" w:eastAsia="Times New Roman" w:hAnsi="Cambria" w:cs="Cambria"/>
          <w:bCs/>
          <w:sz w:val="24"/>
          <w:szCs w:val="24"/>
          <w:lang w:eastAsia="zh-CN"/>
        </w:rPr>
        <w:t>5 ust. 6</w:t>
      </w:r>
      <w:r w:rsidRPr="002808A3">
        <w:rPr>
          <w:rFonts w:ascii="Cambria" w:eastAsia="Times New Roman" w:hAnsi="Cambria" w:cs="Cambria"/>
          <w:bCs/>
          <w:sz w:val="24"/>
          <w:szCs w:val="24"/>
          <w:lang w:eastAsia="zh-CN"/>
        </w:rPr>
        <w:t xml:space="preserve"> ustawy</w:t>
      </w:r>
      <w:r>
        <w:rPr>
          <w:rFonts w:ascii="Cambria" w:eastAsia="Times New Roman" w:hAnsi="Cambria" w:cs="Cambria"/>
          <w:bCs/>
          <w:sz w:val="24"/>
          <w:szCs w:val="24"/>
          <w:lang w:eastAsia="zh-CN"/>
        </w:rPr>
        <w:t xml:space="preserve"> Pzp </w:t>
      </w:r>
      <w:r w:rsidR="00E26238" w:rsidRPr="00E26238">
        <w:rPr>
          <w:rFonts w:ascii="Cambria" w:eastAsia="Times New Roman" w:hAnsi="Cambria" w:cs="Cambria"/>
          <w:bCs/>
          <w:sz w:val="24"/>
          <w:szCs w:val="24"/>
          <w:lang w:eastAsia="zh-CN"/>
        </w:rPr>
        <w:t>unieważnia postępowanie o udzielenie zamówienia</w:t>
      </w:r>
      <w:r w:rsidR="00E26238">
        <w:rPr>
          <w:rFonts w:ascii="Cambria" w:eastAsia="Times New Roman" w:hAnsi="Cambria" w:cs="Cambria"/>
          <w:bCs/>
          <w:sz w:val="24"/>
          <w:szCs w:val="24"/>
          <w:lang w:eastAsia="zh-CN"/>
        </w:rPr>
        <w:t xml:space="preserve"> w części </w:t>
      </w:r>
      <w:r w:rsidR="00E26238" w:rsidRPr="00E26238">
        <w:rPr>
          <w:rFonts w:ascii="Cambria" w:eastAsia="Times New Roman" w:hAnsi="Cambria" w:cs="Cambria"/>
          <w:b/>
          <w:bCs/>
          <w:sz w:val="24"/>
          <w:szCs w:val="24"/>
          <w:lang w:eastAsia="zh-CN"/>
        </w:rPr>
        <w:t xml:space="preserve">Część 1: Laptop 16-17” – </w:t>
      </w:r>
      <w:r w:rsidR="00E26238">
        <w:rPr>
          <w:rFonts w:ascii="Cambria" w:eastAsia="Times New Roman" w:hAnsi="Cambria" w:cs="Cambria"/>
          <w:b/>
          <w:bCs/>
          <w:sz w:val="24"/>
          <w:szCs w:val="24"/>
          <w:lang w:eastAsia="zh-CN"/>
        </w:rPr>
        <w:br/>
      </w:r>
      <w:r w:rsidR="00E26238" w:rsidRPr="00E26238">
        <w:rPr>
          <w:rFonts w:ascii="Cambria" w:eastAsia="Times New Roman" w:hAnsi="Cambria" w:cs="Cambria"/>
          <w:b/>
          <w:bCs/>
          <w:sz w:val="24"/>
          <w:szCs w:val="24"/>
          <w:lang w:eastAsia="zh-CN"/>
        </w:rPr>
        <w:t>1 sztuka</w:t>
      </w:r>
      <w:r w:rsidR="00E26238">
        <w:rPr>
          <w:rFonts w:ascii="Cambria" w:eastAsia="Times New Roman" w:hAnsi="Cambria" w:cs="Cambria"/>
          <w:bCs/>
          <w:sz w:val="24"/>
          <w:szCs w:val="24"/>
          <w:lang w:eastAsia="zh-CN"/>
        </w:rPr>
        <w:t xml:space="preserve">, ponieważ </w:t>
      </w:r>
      <w:r w:rsidR="00E26238" w:rsidRPr="00E26238">
        <w:rPr>
          <w:rFonts w:ascii="Cambria" w:eastAsia="Times New Roman" w:hAnsi="Cambria" w:cs="Cambria"/>
          <w:bCs/>
          <w:sz w:val="24"/>
          <w:szCs w:val="24"/>
          <w:lang w:eastAsia="zh-CN"/>
        </w:rPr>
        <w:t>postępowanie obarczone jest niemożliwą do usunięcia wadą uniemożliwiającą zawa</w:t>
      </w:r>
      <w:r w:rsidR="00E26238">
        <w:rPr>
          <w:rFonts w:ascii="Cambria" w:eastAsia="Times New Roman" w:hAnsi="Cambria" w:cs="Cambria"/>
          <w:bCs/>
          <w:sz w:val="24"/>
          <w:szCs w:val="24"/>
          <w:lang w:eastAsia="zh-CN"/>
        </w:rPr>
        <w:t>rcie niepodlegającej unieważnie</w:t>
      </w:r>
      <w:r w:rsidR="00E26238" w:rsidRPr="00E26238">
        <w:rPr>
          <w:rFonts w:ascii="Cambria" w:eastAsia="Times New Roman" w:hAnsi="Cambria" w:cs="Cambria"/>
          <w:bCs/>
          <w:sz w:val="24"/>
          <w:szCs w:val="24"/>
          <w:lang w:eastAsia="zh-CN"/>
        </w:rPr>
        <w:t>niu umowy w</w:t>
      </w:r>
      <w:r w:rsidR="00E26238">
        <w:rPr>
          <w:rFonts w:ascii="Cambria" w:eastAsia="Times New Roman" w:hAnsi="Cambria" w:cs="Cambria"/>
          <w:bCs/>
          <w:sz w:val="24"/>
          <w:szCs w:val="24"/>
          <w:lang w:eastAsia="zh-CN"/>
        </w:rPr>
        <w:t xml:space="preserve"> sprawie zamówienia publicznego. </w:t>
      </w:r>
    </w:p>
    <w:p w:rsidR="002808A3" w:rsidRPr="00E454A5" w:rsidRDefault="00E26238" w:rsidP="00E454A5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Cs/>
          <w:sz w:val="24"/>
          <w:szCs w:val="24"/>
          <w:lang w:eastAsia="zh-CN"/>
        </w:rPr>
      </w:pPr>
      <w:r>
        <w:rPr>
          <w:rFonts w:ascii="Cambria" w:eastAsia="Times New Roman" w:hAnsi="Cambria" w:cs="Cambria"/>
          <w:bCs/>
          <w:sz w:val="24"/>
          <w:szCs w:val="24"/>
          <w:lang w:eastAsia="zh-CN"/>
        </w:rPr>
        <w:t xml:space="preserve">W wyniku niezgodności </w:t>
      </w:r>
      <w:r w:rsidR="00E454A5">
        <w:rPr>
          <w:rFonts w:ascii="Cambria" w:eastAsia="Times New Roman" w:hAnsi="Cambria" w:cs="Cambria"/>
          <w:bCs/>
          <w:sz w:val="24"/>
          <w:szCs w:val="24"/>
          <w:lang w:eastAsia="zh-CN"/>
        </w:rPr>
        <w:t xml:space="preserve">zapisu </w:t>
      </w:r>
      <w:r>
        <w:rPr>
          <w:rFonts w:ascii="Cambria" w:eastAsia="Times New Roman" w:hAnsi="Cambria" w:cs="Cambria"/>
          <w:bCs/>
          <w:sz w:val="24"/>
          <w:szCs w:val="24"/>
          <w:lang w:eastAsia="zh-CN"/>
        </w:rPr>
        <w:t xml:space="preserve">SWZ </w:t>
      </w:r>
      <w:r w:rsidR="00E454A5" w:rsidRPr="00E454A5">
        <w:rPr>
          <w:rFonts w:ascii="Cambria" w:eastAsia="Times New Roman" w:hAnsi="Cambria" w:cs="Cambria"/>
          <w:bCs/>
          <w:i/>
          <w:sz w:val="24"/>
          <w:szCs w:val="24"/>
          <w:lang w:eastAsia="zh-CN"/>
        </w:rPr>
        <w:t>(0 pkt jeśli zagwarantuje 36 miesięcy gwarancji, 10 pkt jeśli zagwarantuje 48 miesięcy gwarancji lub więcej)</w:t>
      </w:r>
      <w:r w:rsidR="00E454A5">
        <w:rPr>
          <w:rFonts w:ascii="Cambria" w:eastAsia="Times New Roman" w:hAnsi="Cambria" w:cs="Cambria"/>
          <w:b/>
          <w:bCs/>
          <w:sz w:val="24"/>
          <w:szCs w:val="24"/>
          <w:lang w:eastAsia="zh-CN"/>
        </w:rPr>
        <w:t xml:space="preserve"> </w:t>
      </w:r>
      <w:r w:rsidR="00E454A5">
        <w:rPr>
          <w:rFonts w:ascii="Cambria" w:eastAsia="Times New Roman" w:hAnsi="Cambria" w:cs="Cambria"/>
          <w:bCs/>
          <w:sz w:val="24"/>
          <w:szCs w:val="24"/>
          <w:lang w:eastAsia="zh-CN"/>
        </w:rPr>
        <w:t>z Załącznikiem</w:t>
      </w:r>
      <w:r>
        <w:rPr>
          <w:rFonts w:ascii="Cambria" w:eastAsia="Times New Roman" w:hAnsi="Cambria" w:cs="Cambria"/>
          <w:bCs/>
          <w:sz w:val="24"/>
          <w:szCs w:val="24"/>
          <w:lang w:eastAsia="zh-CN"/>
        </w:rPr>
        <w:t xml:space="preserve"> nr 2 do SWZ Formularz ofertowy </w:t>
      </w:r>
      <w:r w:rsidR="00E454A5" w:rsidRPr="00E454A5">
        <w:rPr>
          <w:rFonts w:ascii="Cambria" w:eastAsia="Times New Roman" w:hAnsi="Cambria" w:cs="Cambria"/>
          <w:bCs/>
          <w:i/>
          <w:sz w:val="24"/>
          <w:szCs w:val="24"/>
          <w:lang w:eastAsia="zh-CN"/>
        </w:rPr>
        <w:t>(24 miesiące oraz 36 miesięcy)</w:t>
      </w:r>
      <w:r w:rsidR="00E454A5">
        <w:rPr>
          <w:rFonts w:ascii="Cambria" w:eastAsia="Times New Roman" w:hAnsi="Cambria" w:cs="Cambria"/>
          <w:bCs/>
          <w:i/>
          <w:sz w:val="24"/>
          <w:szCs w:val="24"/>
          <w:lang w:eastAsia="zh-CN"/>
        </w:rPr>
        <w:t xml:space="preserve"> </w:t>
      </w:r>
      <w:r w:rsidR="00E454A5">
        <w:rPr>
          <w:rFonts w:ascii="Cambria" w:eastAsia="Times New Roman" w:hAnsi="Cambria" w:cs="Cambria"/>
          <w:bCs/>
          <w:sz w:val="24"/>
          <w:szCs w:val="24"/>
          <w:lang w:eastAsia="zh-CN"/>
        </w:rPr>
        <w:t xml:space="preserve">w kryterium okres gwarancji jeden z Wykonawców zaznaczył </w:t>
      </w:r>
      <w:r w:rsidR="002C5425">
        <w:rPr>
          <w:rFonts w:ascii="Cambria" w:eastAsia="Times New Roman" w:hAnsi="Cambria" w:cs="Cambria"/>
          <w:bCs/>
          <w:sz w:val="24"/>
          <w:szCs w:val="24"/>
          <w:lang w:eastAsia="zh-CN"/>
        </w:rPr>
        <w:br/>
      </w:r>
      <w:r w:rsidR="00E454A5">
        <w:rPr>
          <w:rFonts w:ascii="Cambria" w:eastAsia="Times New Roman" w:hAnsi="Cambria" w:cs="Cambria"/>
          <w:bCs/>
          <w:sz w:val="24"/>
          <w:szCs w:val="24"/>
          <w:lang w:eastAsia="zh-CN"/>
        </w:rPr>
        <w:t xml:space="preserve">w formularzu ofertowym okres gwarancji w wysokości 24 miesiące co jest niezgodne </w:t>
      </w:r>
      <w:r w:rsidR="001F3697">
        <w:rPr>
          <w:rFonts w:ascii="Cambria" w:eastAsia="Times New Roman" w:hAnsi="Cambria" w:cs="Cambria"/>
          <w:bCs/>
          <w:sz w:val="24"/>
          <w:szCs w:val="24"/>
          <w:lang w:eastAsia="zh-CN"/>
        </w:rPr>
        <w:br/>
      </w:r>
      <w:r w:rsidR="00E454A5">
        <w:rPr>
          <w:rFonts w:ascii="Cambria" w:eastAsia="Times New Roman" w:hAnsi="Cambria" w:cs="Cambria"/>
          <w:bCs/>
          <w:sz w:val="24"/>
          <w:szCs w:val="24"/>
          <w:lang w:eastAsia="zh-CN"/>
        </w:rPr>
        <w:t xml:space="preserve">z ogłoszeniem o zamówieniu oraz SWZ, </w:t>
      </w:r>
      <w:r w:rsidR="00E454A5" w:rsidRPr="00E454A5">
        <w:rPr>
          <w:rFonts w:ascii="Cambria" w:eastAsia="Times New Roman" w:hAnsi="Cambria" w:cs="Cambria"/>
          <w:bCs/>
          <w:sz w:val="24"/>
          <w:szCs w:val="24"/>
          <w:lang w:eastAsia="zh-CN"/>
        </w:rPr>
        <w:t xml:space="preserve">błąd </w:t>
      </w:r>
      <w:r w:rsidR="00E454A5">
        <w:rPr>
          <w:rFonts w:ascii="Cambria" w:eastAsia="Times New Roman" w:hAnsi="Cambria" w:cs="Cambria"/>
          <w:bCs/>
          <w:sz w:val="24"/>
          <w:szCs w:val="24"/>
          <w:lang w:eastAsia="zh-CN"/>
        </w:rPr>
        <w:t xml:space="preserve">ten </w:t>
      </w:r>
      <w:r w:rsidR="00E454A5" w:rsidRPr="00E454A5">
        <w:rPr>
          <w:rFonts w:ascii="Cambria" w:eastAsia="Times New Roman" w:hAnsi="Cambria" w:cs="Cambria"/>
          <w:bCs/>
          <w:sz w:val="24"/>
          <w:szCs w:val="24"/>
          <w:lang w:eastAsia="zh-CN"/>
        </w:rPr>
        <w:t xml:space="preserve">wynikał z wadliwej dokumentacji </w:t>
      </w:r>
      <w:r w:rsidR="00E454A5">
        <w:rPr>
          <w:rFonts w:ascii="Cambria" w:eastAsia="Times New Roman" w:hAnsi="Cambria" w:cs="Cambria"/>
          <w:bCs/>
          <w:sz w:val="24"/>
          <w:szCs w:val="24"/>
          <w:lang w:eastAsia="zh-CN"/>
        </w:rPr>
        <w:t>Z</w:t>
      </w:r>
      <w:r w:rsidR="00E454A5" w:rsidRPr="00E454A5">
        <w:rPr>
          <w:rFonts w:ascii="Cambria" w:eastAsia="Times New Roman" w:hAnsi="Cambria" w:cs="Cambria"/>
          <w:bCs/>
          <w:sz w:val="24"/>
          <w:szCs w:val="24"/>
          <w:lang w:eastAsia="zh-CN"/>
        </w:rPr>
        <w:t>amawiającego</w:t>
      </w:r>
      <w:r w:rsidR="002C5425">
        <w:rPr>
          <w:rFonts w:ascii="Cambria" w:eastAsia="Times New Roman" w:hAnsi="Cambria" w:cs="Cambria"/>
          <w:bCs/>
          <w:sz w:val="24"/>
          <w:szCs w:val="24"/>
          <w:lang w:eastAsia="zh-CN"/>
        </w:rPr>
        <w:t xml:space="preserve">. W związku z </w:t>
      </w:r>
      <w:r w:rsidR="002C5425" w:rsidRPr="002C5425">
        <w:rPr>
          <w:rFonts w:ascii="Cambria" w:eastAsia="Times New Roman" w:hAnsi="Cambria" w:cs="Cambria"/>
          <w:bCs/>
          <w:sz w:val="24"/>
          <w:szCs w:val="24"/>
          <w:lang w:eastAsia="zh-CN"/>
        </w:rPr>
        <w:t xml:space="preserve">powyższym </w:t>
      </w:r>
      <w:r w:rsidR="002C5425">
        <w:rPr>
          <w:rFonts w:ascii="Cambria" w:eastAsia="Times New Roman" w:hAnsi="Cambria" w:cs="Cambria"/>
          <w:bCs/>
          <w:sz w:val="24"/>
          <w:szCs w:val="24"/>
          <w:lang w:eastAsia="zh-CN"/>
        </w:rPr>
        <w:t xml:space="preserve">Zamawiający </w:t>
      </w:r>
      <w:r w:rsidR="002C5425" w:rsidRPr="002C5425">
        <w:rPr>
          <w:rFonts w:ascii="Cambria" w:eastAsia="Times New Roman" w:hAnsi="Cambria" w:cs="Cambria"/>
          <w:bCs/>
          <w:sz w:val="24"/>
          <w:szCs w:val="24"/>
          <w:lang w:eastAsia="zh-CN"/>
        </w:rPr>
        <w:t xml:space="preserve">unieważnia postępowanie o udzielenie zamówienia </w:t>
      </w:r>
      <w:r w:rsidR="002C5425">
        <w:rPr>
          <w:rFonts w:ascii="Cambria" w:eastAsia="Times New Roman" w:hAnsi="Cambria" w:cs="Cambria"/>
          <w:bCs/>
          <w:sz w:val="24"/>
          <w:szCs w:val="24"/>
          <w:lang w:eastAsia="zh-CN"/>
        </w:rPr>
        <w:t xml:space="preserve">ponieważ </w:t>
      </w:r>
      <w:r w:rsidR="00E454A5" w:rsidRPr="002C5425">
        <w:rPr>
          <w:rFonts w:ascii="Cambria" w:eastAsia="Times New Roman" w:hAnsi="Cambria" w:cs="Cambria"/>
          <w:bCs/>
          <w:sz w:val="24"/>
          <w:szCs w:val="24"/>
          <w:lang w:eastAsia="zh-CN"/>
        </w:rPr>
        <w:t xml:space="preserve">nie można przenieść na </w:t>
      </w:r>
      <w:r w:rsidR="002C5425" w:rsidRPr="002C5425">
        <w:rPr>
          <w:rFonts w:ascii="Cambria" w:eastAsia="Times New Roman" w:hAnsi="Cambria" w:cs="Cambria"/>
          <w:bCs/>
          <w:sz w:val="24"/>
          <w:szCs w:val="24"/>
          <w:lang w:eastAsia="zh-CN"/>
        </w:rPr>
        <w:t>W</w:t>
      </w:r>
      <w:r w:rsidR="00E454A5" w:rsidRPr="002C5425">
        <w:rPr>
          <w:rFonts w:ascii="Cambria" w:eastAsia="Times New Roman" w:hAnsi="Cambria" w:cs="Cambria"/>
          <w:bCs/>
          <w:sz w:val="24"/>
          <w:szCs w:val="24"/>
          <w:lang w:eastAsia="zh-CN"/>
        </w:rPr>
        <w:t>ykonawcę negatywnych skutków takiego zdarzenia</w:t>
      </w:r>
      <w:r w:rsidR="002C5425">
        <w:rPr>
          <w:rFonts w:ascii="Cambria" w:eastAsia="Times New Roman" w:hAnsi="Cambria" w:cs="Cambria"/>
          <w:bCs/>
          <w:sz w:val="24"/>
          <w:szCs w:val="24"/>
          <w:lang w:eastAsia="zh-CN"/>
        </w:rPr>
        <w:t xml:space="preserve">. </w:t>
      </w:r>
    </w:p>
    <w:p w:rsidR="00E26238" w:rsidRDefault="00E26238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eastAsia="zh-CN"/>
        </w:rPr>
      </w:pPr>
    </w:p>
    <w:p w:rsidR="002808A3" w:rsidRPr="00343EC8" w:rsidRDefault="002808A3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</w:pPr>
      <w:r w:rsidRPr="00343EC8"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>Część 2: Monitor – 27” -1 sztuka</w:t>
      </w:r>
    </w:p>
    <w:p w:rsidR="00E26238" w:rsidRPr="002808A3" w:rsidRDefault="00E26238" w:rsidP="00E26238">
      <w:pPr>
        <w:widowControl/>
        <w:suppressAutoHyphens/>
        <w:autoSpaceDE/>
        <w:autoSpaceDN/>
        <w:spacing w:line="30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Zamawiający,</w:t>
      </w:r>
      <w:r w:rsidRPr="00B615A4">
        <w:rPr>
          <w:rFonts w:ascii="Cambria" w:eastAsia="Times New Roman" w:hAnsi="Cambria" w:cs="Cambria"/>
          <w:b/>
          <w:sz w:val="24"/>
          <w:szCs w:val="24"/>
          <w:lang w:eastAsia="zh-CN"/>
        </w:rPr>
        <w:t xml:space="preserve"> Politechnika Lubelska,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informuje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 xml:space="preserve">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na podstawie art. 253 ust. 1 ustawy</w:t>
      </w:r>
      <w:r w:rsidR="00775A0E">
        <w:rPr>
          <w:rFonts w:ascii="Cambria" w:eastAsia="Times New Roman" w:hAnsi="Cambria" w:cs="Cambria"/>
          <w:sz w:val="24"/>
          <w:szCs w:val="24"/>
          <w:lang w:eastAsia="zh-CN"/>
        </w:rPr>
        <w:t xml:space="preserve"> </w:t>
      </w:r>
      <w:r w:rsidR="00775A0E" w:rsidRPr="00775A0E">
        <w:rPr>
          <w:rFonts w:ascii="Cambria" w:eastAsia="Times New Roman" w:hAnsi="Cambria" w:cs="Cambria"/>
          <w:sz w:val="24"/>
          <w:szCs w:val="24"/>
          <w:lang w:eastAsia="zh-CN"/>
        </w:rPr>
        <w:t>Pzp</w:t>
      </w:r>
      <w:r w:rsidR="00775A0E">
        <w:rPr>
          <w:rFonts w:ascii="Cambria" w:eastAsia="Times New Roman" w:hAnsi="Cambria" w:cs="Cambria"/>
          <w:sz w:val="24"/>
          <w:szCs w:val="24"/>
          <w:lang w:eastAsia="zh-CN"/>
        </w:rPr>
        <w:t xml:space="preserve">,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 xml:space="preserve">że dokonał wyboru 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>oferty najkorzystniejszej.</w:t>
      </w:r>
    </w:p>
    <w:p w:rsidR="00E26238" w:rsidRPr="00B615A4" w:rsidRDefault="00E26238" w:rsidP="002C5425">
      <w:pPr>
        <w:widowControl/>
        <w:autoSpaceDE/>
        <w:spacing w:line="30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Najkorzystniejszą ofertą pod względem kryteriów określonych w rozdziale </w:t>
      </w:r>
      <w:r w:rsidR="001F3697" w:rsidRPr="001F3697">
        <w:rPr>
          <w:rFonts w:ascii="Cambria" w:eastAsia="Times New Roman" w:hAnsi="Cambria" w:cs="Times New Roman"/>
          <w:sz w:val="24"/>
          <w:szCs w:val="24"/>
          <w:lang w:eastAsia="pl-PL"/>
        </w:rPr>
        <w:t>XVI</w:t>
      </w:r>
      <w:r w:rsidRPr="001F369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Specyfikacji Warunków Zamówienia (dalej jako „SWZ”) jest oferta złożona przez Wykonawcę: </w:t>
      </w:r>
      <w:r w:rsidR="002C5425" w:rsidRPr="002C5425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RESET-PC W. Kondratowicz-Kucewicz i A. </w:t>
      </w:r>
      <w:proofErr w:type="spellStart"/>
      <w:r w:rsidR="002C5425" w:rsidRPr="002C5425">
        <w:rPr>
          <w:rFonts w:ascii="Cambria" w:eastAsia="Times New Roman" w:hAnsi="Cambria" w:cs="Times New Roman"/>
          <w:b/>
          <w:sz w:val="24"/>
          <w:szCs w:val="24"/>
          <w:lang w:eastAsia="pl-PL"/>
        </w:rPr>
        <w:t>Zams</w:t>
      </w:r>
      <w:proofErr w:type="spellEnd"/>
      <w:r w:rsidR="002C5425" w:rsidRPr="002C5425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Sp. J.</w:t>
      </w:r>
      <w:r w:rsidR="002C5425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, ul. Ochotnicza 6, </w:t>
      </w:r>
      <w:r w:rsidR="002C5425" w:rsidRPr="002C5425">
        <w:rPr>
          <w:rFonts w:ascii="Cambria" w:eastAsia="Times New Roman" w:hAnsi="Cambria" w:cs="Times New Roman"/>
          <w:b/>
          <w:sz w:val="24"/>
          <w:szCs w:val="24"/>
          <w:lang w:eastAsia="pl-PL"/>
        </w:rPr>
        <w:t>20-012 Lublin</w:t>
      </w:r>
      <w:r w:rsidR="002C5425" w:rsidRPr="002C542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>za cenę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2C5425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2C5425" w:rsidRPr="002C5425">
        <w:rPr>
          <w:rFonts w:ascii="Cambria" w:eastAsia="Times New Roman" w:hAnsi="Cambria" w:cs="Times New Roman"/>
          <w:b/>
          <w:sz w:val="24"/>
          <w:szCs w:val="24"/>
          <w:lang w:eastAsia="pl-PL"/>
        </w:rPr>
        <w:t>1</w:t>
      </w:r>
      <w:r w:rsidR="002C5425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2C5425" w:rsidRPr="002C5425">
        <w:rPr>
          <w:rFonts w:ascii="Cambria" w:eastAsia="Times New Roman" w:hAnsi="Cambria" w:cs="Times New Roman"/>
          <w:b/>
          <w:sz w:val="24"/>
          <w:szCs w:val="24"/>
          <w:lang w:eastAsia="pl-PL"/>
        </w:rPr>
        <w:t>697,4</w:t>
      </w:r>
      <w:r w:rsidR="002C5425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0 </w:t>
      </w:r>
      <w:r w:rsidRPr="00B615A4">
        <w:rPr>
          <w:rFonts w:ascii="Cambria" w:eastAsia="Times New Roman" w:hAnsi="Cambria" w:cs="Times New Roman"/>
          <w:b/>
          <w:sz w:val="24"/>
          <w:szCs w:val="24"/>
          <w:lang w:eastAsia="pl-PL"/>
        </w:rPr>
        <w:t>zł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E26238" w:rsidRDefault="00E26238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Uzasadnienie wyboru: Wybrany Wykonawca nie podlega wykluczeniu, jego oferta nie podlega odrzuceniu, spełnił warunki opisane w SWZ oraz uzyskał najwyższą liczbę punktów</w:t>
      </w: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br/>
        <w:t>w oparciu o kryteria wyboru.</w:t>
      </w:r>
    </w:p>
    <w:p w:rsidR="00775A0E" w:rsidRDefault="00775A0E" w:rsidP="006A61AE">
      <w:pPr>
        <w:widowControl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szCs w:val="24"/>
          <w:lang w:eastAsia="zh-CN"/>
        </w:rPr>
      </w:pPr>
    </w:p>
    <w:p w:rsidR="00775A0E" w:rsidRDefault="00775A0E" w:rsidP="006A61AE">
      <w:pPr>
        <w:widowControl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szCs w:val="24"/>
          <w:lang w:eastAsia="zh-CN"/>
        </w:rPr>
      </w:pPr>
    </w:p>
    <w:p w:rsidR="006A61AE" w:rsidRPr="006A61AE" w:rsidRDefault="006A61AE" w:rsidP="006A61AE">
      <w:pPr>
        <w:widowControl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szCs w:val="24"/>
          <w:lang w:eastAsia="zh-CN"/>
        </w:rPr>
      </w:pPr>
      <w:r w:rsidRPr="00B615A4">
        <w:rPr>
          <w:rFonts w:ascii="Cambria" w:eastAsia="Times New Roman" w:hAnsi="Cambria" w:cs="Cambria"/>
          <w:b/>
          <w:szCs w:val="24"/>
          <w:lang w:eastAsia="zh-CN"/>
        </w:rPr>
        <w:lastRenderedPageBreak/>
        <w:t>Zestawienie i ranking ofert: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559"/>
        <w:gridCol w:w="1843"/>
        <w:gridCol w:w="1843"/>
        <w:gridCol w:w="1417"/>
      </w:tblGrid>
      <w:tr w:rsidR="002C5425" w:rsidRPr="001F3697" w:rsidTr="001F3697">
        <w:trPr>
          <w:trHeight w:val="706"/>
        </w:trPr>
        <w:tc>
          <w:tcPr>
            <w:tcW w:w="709" w:type="dxa"/>
            <w:shd w:val="clear" w:color="auto" w:fill="BFBFBF"/>
            <w:vAlign w:val="center"/>
          </w:tcPr>
          <w:p w:rsidR="002C5425" w:rsidRPr="002C5425" w:rsidRDefault="002C5425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Numer oferty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2C5425" w:rsidRPr="002C5425" w:rsidRDefault="002C5425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Nazwa (firma) i adres Wykonawcy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2C5425" w:rsidRPr="002C5425" w:rsidRDefault="002C5425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</w:p>
          <w:p w:rsidR="002C5425" w:rsidRPr="002C5425" w:rsidRDefault="002C5425" w:rsidP="006A61AE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Liczba pkt w kryterium „Cena brutto”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2C5425" w:rsidRPr="002C5425" w:rsidRDefault="002C5425" w:rsidP="006A61AE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Liczba pkt w kryterium </w:t>
            </w: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br/>
              <w:t>„</w:t>
            </w: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Parametr techniczny 1</w:t>
            </w: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”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2C5425" w:rsidRPr="001F3697" w:rsidRDefault="002C5425" w:rsidP="006A61AE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Liczba pkt w kryterium </w:t>
            </w: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br/>
              <w:t>„Parametr techniczny 2”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2C5425" w:rsidRPr="002C5425" w:rsidRDefault="002C5425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Łączna liczba punktów</w:t>
            </w:r>
          </w:p>
        </w:tc>
      </w:tr>
      <w:tr w:rsidR="002C5425" w:rsidRPr="001F3697" w:rsidTr="001F3697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2C5425" w:rsidRPr="002C5425" w:rsidRDefault="002C5425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</w:p>
          <w:p w:rsidR="002C5425" w:rsidRPr="002C5425" w:rsidRDefault="002C5425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5425" w:rsidRPr="002C5425" w:rsidRDefault="00647236" w:rsidP="002C5425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SPEEDSERWIS Tomasz Wroński, </w:t>
            </w:r>
            <w:r w:rsidRPr="001F3697">
              <w:rPr>
                <w:rFonts w:ascii="Cambria" w:eastAsia="Times New Roman" w:hAnsi="Cambria" w:cs="Cambria"/>
                <w:b/>
                <w:bCs/>
                <w:sz w:val="14"/>
                <w:szCs w:val="14"/>
                <w:lang w:eastAsia="zh-CN"/>
              </w:rPr>
              <w:t>ul. Zygmunta Krasińskiego 19, 20-709 Lublin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425" w:rsidRPr="002C5425" w:rsidRDefault="00647236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5425" w:rsidRPr="002C5425" w:rsidRDefault="00647236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1843" w:type="dxa"/>
            <w:vAlign w:val="center"/>
          </w:tcPr>
          <w:p w:rsidR="002C5425" w:rsidRPr="001F3697" w:rsidRDefault="00647236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5425" w:rsidRPr="002C5425" w:rsidRDefault="00647236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-</w:t>
            </w:r>
          </w:p>
        </w:tc>
      </w:tr>
      <w:tr w:rsidR="002C5425" w:rsidRPr="001F3697" w:rsidTr="001F3697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2C5425" w:rsidRPr="002C5425" w:rsidRDefault="002C5425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5425" w:rsidRPr="002C5425" w:rsidRDefault="00647236" w:rsidP="002C5425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RESET-PC W. Kondratowicz-Kucewicz i A. </w:t>
            </w:r>
            <w:proofErr w:type="spellStart"/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Zams</w:t>
            </w:r>
            <w:proofErr w:type="spellEnd"/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 Sp. J., ul. Ochotnicza 6, 20-012 Lublin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425" w:rsidRPr="002C5425" w:rsidRDefault="00647236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60,00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5425" w:rsidRPr="002C5425" w:rsidRDefault="00647236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25,00</w:t>
            </w:r>
          </w:p>
        </w:tc>
        <w:tc>
          <w:tcPr>
            <w:tcW w:w="1843" w:type="dxa"/>
            <w:vAlign w:val="center"/>
          </w:tcPr>
          <w:p w:rsidR="002C5425" w:rsidRPr="001F3697" w:rsidRDefault="00647236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5425" w:rsidRPr="002C5425" w:rsidRDefault="00647236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100,00</w:t>
            </w:r>
          </w:p>
        </w:tc>
      </w:tr>
    </w:tbl>
    <w:p w:rsidR="00647236" w:rsidRPr="00647236" w:rsidRDefault="00647236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Cs/>
          <w:sz w:val="24"/>
          <w:szCs w:val="24"/>
          <w:lang w:eastAsia="zh-CN"/>
        </w:rPr>
      </w:pPr>
    </w:p>
    <w:p w:rsidR="002808A3" w:rsidRPr="00343EC8" w:rsidRDefault="002808A3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</w:pPr>
      <w:r w:rsidRPr="00343EC8"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>Część 3: Komputer PC– 1 sztuka</w:t>
      </w:r>
    </w:p>
    <w:p w:rsidR="00E26238" w:rsidRPr="002808A3" w:rsidRDefault="00E26238" w:rsidP="00E26238">
      <w:pPr>
        <w:widowControl/>
        <w:suppressAutoHyphens/>
        <w:autoSpaceDE/>
        <w:autoSpaceDN/>
        <w:spacing w:line="30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Zamawiający,</w:t>
      </w:r>
      <w:r w:rsidRPr="00B615A4">
        <w:rPr>
          <w:rFonts w:ascii="Cambria" w:eastAsia="Times New Roman" w:hAnsi="Cambria" w:cs="Cambria"/>
          <w:b/>
          <w:sz w:val="24"/>
          <w:szCs w:val="24"/>
          <w:lang w:eastAsia="zh-CN"/>
        </w:rPr>
        <w:t xml:space="preserve"> Politechnika Lubelska,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informuje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 xml:space="preserve">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na podstawie art. 253 ust. 1 ustawy</w:t>
      </w:r>
      <w:r w:rsidR="001F3697">
        <w:rPr>
          <w:rFonts w:ascii="Cambria" w:eastAsia="Times New Roman" w:hAnsi="Cambria" w:cs="Cambria"/>
          <w:sz w:val="24"/>
          <w:szCs w:val="24"/>
          <w:lang w:eastAsia="zh-CN"/>
        </w:rPr>
        <w:t xml:space="preserve"> Pzp,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 xml:space="preserve">że dokonał wyboru 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>oferty najkorzystniejszej.</w:t>
      </w:r>
    </w:p>
    <w:p w:rsidR="00E26238" w:rsidRPr="00B615A4" w:rsidRDefault="00E26238" w:rsidP="00E26238">
      <w:pPr>
        <w:widowControl/>
        <w:autoSpaceDE/>
        <w:spacing w:line="30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Najkorzystniejszą ofertą pod względem kryteriów określonych w rozdziale </w:t>
      </w:r>
      <w:r w:rsidR="001F3697" w:rsidRPr="001F3697">
        <w:rPr>
          <w:rFonts w:ascii="Cambria" w:eastAsia="Times New Roman" w:hAnsi="Cambria" w:cs="Times New Roman"/>
          <w:sz w:val="24"/>
          <w:szCs w:val="24"/>
          <w:lang w:eastAsia="pl-PL"/>
        </w:rPr>
        <w:t>XVI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F3697">
        <w:rPr>
          <w:rFonts w:ascii="Cambria" w:eastAsia="Times New Roman" w:hAnsi="Cambria" w:cs="Times New Roman"/>
          <w:sz w:val="24"/>
          <w:szCs w:val="24"/>
          <w:lang w:eastAsia="pl-PL"/>
        </w:rPr>
        <w:t>SWZ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jest oferta złożona przez Wykonawcę: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2C5425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SPEEDSERWIS Tomasz Wroński, </w:t>
      </w:r>
      <w:r w:rsidR="002C542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ul. Zygmunta Krasińskiego 19, </w:t>
      </w:r>
      <w:r w:rsidR="002C5425" w:rsidRPr="002C542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20-709 Lublin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>, za cenę</w:t>
      </w:r>
      <w:r w:rsidR="00343EC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343EC8" w:rsidRPr="00343EC8">
        <w:rPr>
          <w:rFonts w:ascii="Cambria" w:eastAsia="Times New Roman" w:hAnsi="Cambria" w:cs="Times New Roman"/>
          <w:b/>
          <w:sz w:val="24"/>
          <w:szCs w:val="24"/>
          <w:lang w:eastAsia="pl-PL"/>
        </w:rPr>
        <w:t>9 3332,01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B615A4">
        <w:rPr>
          <w:rFonts w:ascii="Cambria" w:eastAsia="Times New Roman" w:hAnsi="Cambria" w:cs="Times New Roman"/>
          <w:b/>
          <w:sz w:val="24"/>
          <w:szCs w:val="24"/>
          <w:lang w:eastAsia="pl-PL"/>
        </w:rPr>
        <w:t>zł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E26238" w:rsidRDefault="00E26238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Uzasadnienie wyboru: Wybrany Wykonawca nie podlega wykluczeniu, jego oferta nie podlega odrzuceniu, spełnił warunki opisane w SWZ oraz uzyskał najwyższą liczbę punktów</w:t>
      </w: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br/>
        <w:t>w oparciu o kryteria wyboru.</w:t>
      </w:r>
    </w:p>
    <w:p w:rsidR="006A61AE" w:rsidRPr="006A61AE" w:rsidRDefault="006A61AE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pl-PL"/>
        </w:rPr>
      </w:pPr>
      <w:r w:rsidRPr="006A61AE">
        <w:rPr>
          <w:rFonts w:ascii="Cambria" w:eastAsia="Times New Roman" w:hAnsi="Cambria"/>
          <w:b/>
          <w:bCs/>
          <w:color w:val="000000"/>
          <w:sz w:val="24"/>
          <w:szCs w:val="24"/>
          <w:lang w:eastAsia="pl-PL"/>
        </w:rPr>
        <w:t>Zestawienie i ranking ofert: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1276"/>
        <w:gridCol w:w="1417"/>
        <w:gridCol w:w="1418"/>
        <w:gridCol w:w="1417"/>
      </w:tblGrid>
      <w:tr w:rsidR="00647236" w:rsidRPr="001F3697" w:rsidTr="001F3697">
        <w:trPr>
          <w:trHeight w:val="706"/>
        </w:trPr>
        <w:tc>
          <w:tcPr>
            <w:tcW w:w="709" w:type="dxa"/>
            <w:shd w:val="clear" w:color="auto" w:fill="BFBFBF"/>
            <w:vAlign w:val="center"/>
          </w:tcPr>
          <w:p w:rsidR="00647236" w:rsidRPr="002C5425" w:rsidRDefault="00647236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Numer oferty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647236" w:rsidRPr="002C5425" w:rsidRDefault="00647236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Nazwa (firma) i adres Wykonawcy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647236" w:rsidRPr="002C5425" w:rsidRDefault="00647236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</w:p>
          <w:p w:rsidR="00647236" w:rsidRPr="002C5425" w:rsidRDefault="00647236" w:rsidP="006A61AE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Liczba pkt w kryterium „Cena brutto”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647236" w:rsidRPr="002C5425" w:rsidRDefault="00647236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</w:p>
          <w:p w:rsidR="00647236" w:rsidRPr="002C5425" w:rsidRDefault="00647236" w:rsidP="006A61AE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Liczba pkt w kryterium </w:t>
            </w: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br/>
              <w:t>„</w:t>
            </w: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Parametr techniczny 1</w:t>
            </w: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”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647236" w:rsidRPr="001F3697" w:rsidRDefault="00647236" w:rsidP="006A61AE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Liczba pkt w kryterium </w:t>
            </w: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br/>
              <w:t>„Parametr techniczny 2”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647236" w:rsidRPr="001F3697" w:rsidRDefault="00647236" w:rsidP="006A61AE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Liczba pkt w kryterium </w:t>
            </w: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br/>
              <w:t>„Parametr techniczny 3”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647236" w:rsidRPr="002C5425" w:rsidRDefault="00647236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Łączna liczba punktów</w:t>
            </w:r>
          </w:p>
        </w:tc>
      </w:tr>
      <w:tr w:rsidR="00647236" w:rsidRPr="001F3697" w:rsidTr="001F3697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647236" w:rsidRPr="002C5425" w:rsidRDefault="00647236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7236" w:rsidRPr="002C5425" w:rsidRDefault="00647236" w:rsidP="0084139A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SPEEDSERWIS Tomasz Wroński, </w:t>
            </w:r>
            <w:r w:rsidRPr="001F3697">
              <w:rPr>
                <w:rFonts w:ascii="Cambria" w:eastAsia="Times New Roman" w:hAnsi="Cambria" w:cs="Cambria"/>
                <w:b/>
                <w:bCs/>
                <w:sz w:val="14"/>
                <w:szCs w:val="14"/>
                <w:lang w:eastAsia="zh-CN"/>
              </w:rPr>
              <w:t>ul. Zygmunta Krasińskiego 19, 20-709 Lublin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236" w:rsidRPr="002C5425" w:rsidRDefault="00647236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51,40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7236" w:rsidRPr="002C5425" w:rsidRDefault="00647236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25,00</w:t>
            </w:r>
          </w:p>
        </w:tc>
        <w:tc>
          <w:tcPr>
            <w:tcW w:w="1417" w:type="dxa"/>
            <w:vAlign w:val="center"/>
          </w:tcPr>
          <w:p w:rsidR="00647236" w:rsidRPr="001F3697" w:rsidRDefault="00647236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10,00</w:t>
            </w:r>
          </w:p>
        </w:tc>
        <w:tc>
          <w:tcPr>
            <w:tcW w:w="1418" w:type="dxa"/>
            <w:vAlign w:val="center"/>
          </w:tcPr>
          <w:p w:rsidR="00647236" w:rsidRPr="001F3697" w:rsidRDefault="00647236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7236" w:rsidRPr="002C5425" w:rsidRDefault="00647236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91,40</w:t>
            </w:r>
          </w:p>
        </w:tc>
      </w:tr>
      <w:tr w:rsidR="00647236" w:rsidRPr="001F3697" w:rsidTr="001F3697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647236" w:rsidRPr="002C5425" w:rsidRDefault="00647236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7236" w:rsidRPr="002C5425" w:rsidRDefault="00647236" w:rsidP="0084139A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RESET-PC W. Kondratowicz-Kucewicz i A. </w:t>
            </w:r>
            <w:proofErr w:type="spellStart"/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Zams</w:t>
            </w:r>
            <w:proofErr w:type="spellEnd"/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 Sp. J., ul. Ochotnicza 6, 20-012 Lublin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236" w:rsidRPr="002C5425" w:rsidRDefault="00647236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7236" w:rsidRPr="002C5425" w:rsidRDefault="00647236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417" w:type="dxa"/>
            <w:vAlign w:val="center"/>
          </w:tcPr>
          <w:p w:rsidR="00647236" w:rsidRPr="001F3697" w:rsidRDefault="00647236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10,00</w:t>
            </w:r>
          </w:p>
        </w:tc>
        <w:tc>
          <w:tcPr>
            <w:tcW w:w="1418" w:type="dxa"/>
            <w:vAlign w:val="center"/>
          </w:tcPr>
          <w:p w:rsidR="00647236" w:rsidRPr="001F3697" w:rsidRDefault="00647236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7236" w:rsidRPr="002C5425" w:rsidRDefault="00647236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75,00</w:t>
            </w:r>
          </w:p>
        </w:tc>
      </w:tr>
    </w:tbl>
    <w:p w:rsidR="001F3697" w:rsidRDefault="001F3697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Cs/>
          <w:sz w:val="24"/>
          <w:szCs w:val="24"/>
          <w:lang w:eastAsia="zh-CN"/>
        </w:rPr>
      </w:pPr>
    </w:p>
    <w:p w:rsidR="002808A3" w:rsidRPr="00343EC8" w:rsidRDefault="002808A3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</w:pPr>
      <w:r w:rsidRPr="00343EC8"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>Część 4: Komputer biurowy – 1 sztuki</w:t>
      </w:r>
    </w:p>
    <w:p w:rsidR="00E26238" w:rsidRPr="002808A3" w:rsidRDefault="00E26238" w:rsidP="00E26238">
      <w:pPr>
        <w:widowControl/>
        <w:suppressAutoHyphens/>
        <w:autoSpaceDE/>
        <w:autoSpaceDN/>
        <w:spacing w:line="30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Zamawiający,</w:t>
      </w:r>
      <w:r w:rsidRPr="00B615A4">
        <w:rPr>
          <w:rFonts w:ascii="Cambria" w:eastAsia="Times New Roman" w:hAnsi="Cambria" w:cs="Cambria"/>
          <w:b/>
          <w:sz w:val="24"/>
          <w:szCs w:val="24"/>
          <w:lang w:eastAsia="zh-CN"/>
        </w:rPr>
        <w:t xml:space="preserve"> Politechnika Lubelska,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informuje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 xml:space="preserve">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na podstawie art. 253 ust. 1 ustawy</w:t>
      </w:r>
      <w:r w:rsidR="001F3697">
        <w:rPr>
          <w:rFonts w:ascii="Cambria" w:eastAsia="Times New Roman" w:hAnsi="Cambria" w:cs="Cambria"/>
          <w:sz w:val="24"/>
          <w:szCs w:val="24"/>
          <w:lang w:eastAsia="zh-CN"/>
        </w:rPr>
        <w:t xml:space="preserve"> Pzp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,</w:t>
      </w:r>
      <w:r w:rsidR="001F3697">
        <w:rPr>
          <w:rFonts w:ascii="Cambria" w:eastAsia="Times New Roman" w:hAnsi="Cambria" w:cs="Cambria"/>
          <w:sz w:val="24"/>
          <w:szCs w:val="24"/>
          <w:lang w:eastAsia="zh-CN"/>
        </w:rPr>
        <w:t xml:space="preserve">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 xml:space="preserve">że dokonał wyboru 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>oferty najkorzystniejszej.</w:t>
      </w:r>
    </w:p>
    <w:p w:rsidR="00E26238" w:rsidRPr="00B615A4" w:rsidRDefault="00E26238" w:rsidP="00E26238">
      <w:pPr>
        <w:widowControl/>
        <w:autoSpaceDE/>
        <w:spacing w:line="30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>Najkorzystniejszą ofertą pod względem kryteriów określonych w rozdziale</w:t>
      </w:r>
      <w:r w:rsidRPr="001F369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F3697" w:rsidRPr="001F3697">
        <w:rPr>
          <w:rFonts w:ascii="Cambria" w:eastAsia="Times New Roman" w:hAnsi="Cambria" w:cs="Times New Roman"/>
          <w:sz w:val="24"/>
          <w:szCs w:val="24"/>
          <w:lang w:eastAsia="pl-PL"/>
        </w:rPr>
        <w:t>XVI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F3697">
        <w:rPr>
          <w:rFonts w:ascii="Cambria" w:eastAsia="Times New Roman" w:hAnsi="Cambria" w:cs="Times New Roman"/>
          <w:sz w:val="24"/>
          <w:szCs w:val="24"/>
          <w:lang w:eastAsia="pl-PL"/>
        </w:rPr>
        <w:t>SWZ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jest oferta złożona przez Wykonawcę: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343EC8" w:rsidRPr="00343EC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SPEEDSERWIS Tomasz Wroński, </w:t>
      </w:r>
      <w:r w:rsidR="00343EC8" w:rsidRPr="00343EC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ul. Zygmunta Krasińskiego 19, 20-709 Lublin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>, za cenę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343EC8">
        <w:rPr>
          <w:rFonts w:ascii="Cambria" w:eastAsia="Times New Roman" w:hAnsi="Cambria" w:cs="Times New Roman"/>
          <w:b/>
          <w:sz w:val="24"/>
          <w:szCs w:val="24"/>
          <w:lang w:eastAsia="pl-PL"/>
        </w:rPr>
        <w:t>4 412,01</w:t>
      </w:r>
      <w:r w:rsidRPr="00B615A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zł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E26238" w:rsidRDefault="00E26238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Uzasadnienie wyboru: Wybrany Wykonawca nie podlega wykluczeniu, jego oferta nie podlega odrzuceniu, spełnił warunki opisane w SWZ oraz uzyskał najwyższą liczbę punktów</w:t>
      </w: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br/>
        <w:t>w oparciu o kryteria wyboru.</w:t>
      </w:r>
    </w:p>
    <w:p w:rsidR="006A61AE" w:rsidRPr="006A61AE" w:rsidRDefault="006A61AE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pl-PL"/>
        </w:rPr>
      </w:pPr>
      <w:r w:rsidRPr="006A61AE">
        <w:rPr>
          <w:rFonts w:ascii="Cambria" w:eastAsia="Times New Roman" w:hAnsi="Cambria"/>
          <w:b/>
          <w:bCs/>
          <w:color w:val="000000"/>
          <w:sz w:val="24"/>
          <w:szCs w:val="24"/>
          <w:lang w:eastAsia="pl-PL"/>
        </w:rPr>
        <w:t>Zestawienie i ranking ofert: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1559"/>
        <w:gridCol w:w="1276"/>
        <w:gridCol w:w="1276"/>
        <w:gridCol w:w="1417"/>
      </w:tblGrid>
      <w:tr w:rsidR="00343EC8" w:rsidRPr="001F3697" w:rsidTr="001F3697">
        <w:trPr>
          <w:trHeight w:val="706"/>
        </w:trPr>
        <w:tc>
          <w:tcPr>
            <w:tcW w:w="709" w:type="dxa"/>
            <w:shd w:val="clear" w:color="auto" w:fill="BFBFBF"/>
            <w:vAlign w:val="center"/>
          </w:tcPr>
          <w:p w:rsidR="00343EC8" w:rsidRPr="002C5425" w:rsidRDefault="00343EC8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Numer oferty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343EC8" w:rsidRPr="002C5425" w:rsidRDefault="00343EC8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Nazwa (firma) i adres Wykonawcy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343EC8" w:rsidRPr="002C5425" w:rsidRDefault="00343EC8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</w:p>
          <w:p w:rsidR="00343EC8" w:rsidRPr="002C5425" w:rsidRDefault="00343EC8" w:rsidP="006A61AE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Liczba pkt w kryterium „Cena brutto”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343EC8" w:rsidRPr="002C5425" w:rsidRDefault="00343EC8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</w:p>
          <w:p w:rsidR="00343EC8" w:rsidRPr="002C5425" w:rsidRDefault="00343EC8" w:rsidP="006A61AE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Liczba pkt w kryterium </w:t>
            </w: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br/>
            </w: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lastRenderedPageBreak/>
              <w:t>„</w:t>
            </w: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Parametr techniczny 1</w:t>
            </w: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”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343EC8" w:rsidRPr="001F3697" w:rsidRDefault="00343EC8" w:rsidP="006A61AE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lastRenderedPageBreak/>
              <w:t xml:space="preserve">Liczba pkt w kryterium </w:t>
            </w: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br/>
              <w:t>„Parametr techniczny 2”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343EC8" w:rsidRPr="001F3697" w:rsidRDefault="00343EC8" w:rsidP="006A61AE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Liczba pkt w kryterium </w:t>
            </w: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br/>
              <w:t>„Parametr techniczny 3”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343EC8" w:rsidRPr="002C5425" w:rsidRDefault="00343EC8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Łączna liczba punktów</w:t>
            </w:r>
          </w:p>
        </w:tc>
      </w:tr>
      <w:tr w:rsidR="00343EC8" w:rsidRPr="001F3697" w:rsidTr="001F3697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343EC8" w:rsidRPr="002C5425" w:rsidRDefault="00343EC8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</w:p>
          <w:p w:rsidR="00343EC8" w:rsidRPr="002C5425" w:rsidRDefault="00343EC8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3EC8" w:rsidRPr="002C5425" w:rsidRDefault="00343EC8" w:rsidP="0084139A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SPEEDSERWIS Tomasz Wroński, </w:t>
            </w:r>
            <w:r w:rsidRPr="001F3697">
              <w:rPr>
                <w:rFonts w:ascii="Cambria" w:eastAsia="Times New Roman" w:hAnsi="Cambria" w:cs="Cambria"/>
                <w:b/>
                <w:bCs/>
                <w:sz w:val="14"/>
                <w:szCs w:val="14"/>
                <w:lang w:eastAsia="zh-CN"/>
              </w:rPr>
              <w:t>ul. Zygmunta Krasińskiego 19, 20-709 Lublin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EC8" w:rsidRPr="002C5425" w:rsidRDefault="00343EC8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60,00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3EC8" w:rsidRPr="002C5425" w:rsidRDefault="00343EC8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25,00</w:t>
            </w:r>
          </w:p>
        </w:tc>
        <w:tc>
          <w:tcPr>
            <w:tcW w:w="1276" w:type="dxa"/>
            <w:vAlign w:val="center"/>
          </w:tcPr>
          <w:p w:rsidR="00343EC8" w:rsidRPr="001F3697" w:rsidRDefault="00343EC8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276" w:type="dxa"/>
            <w:vAlign w:val="center"/>
          </w:tcPr>
          <w:p w:rsidR="00343EC8" w:rsidRPr="001F3697" w:rsidRDefault="00343EC8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EC8" w:rsidRPr="002C5425" w:rsidRDefault="00343EC8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95,00</w:t>
            </w:r>
          </w:p>
        </w:tc>
      </w:tr>
      <w:tr w:rsidR="00343EC8" w:rsidRPr="001F3697" w:rsidTr="001F3697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343EC8" w:rsidRPr="002C5425" w:rsidRDefault="00343EC8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3EC8" w:rsidRPr="001F3697" w:rsidRDefault="00343EC8" w:rsidP="00343EC8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proofErr w:type="spellStart"/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ForTi</w:t>
            </w:r>
            <w:proofErr w:type="spellEnd"/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 Krzysztof Jurek</w:t>
            </w:r>
          </w:p>
          <w:p w:rsidR="00343EC8" w:rsidRPr="001F3697" w:rsidRDefault="00343EC8" w:rsidP="00343EC8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ul. Marii Curie Skłodowskiej 18</w:t>
            </w:r>
          </w:p>
          <w:p w:rsidR="00343EC8" w:rsidRPr="002C5425" w:rsidRDefault="00343EC8" w:rsidP="00343EC8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26-600 Radom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EC8" w:rsidRPr="002C5425" w:rsidRDefault="00343EC8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3EC8" w:rsidRPr="002C5425" w:rsidRDefault="00343EC8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:rsidR="00343EC8" w:rsidRPr="001F3697" w:rsidRDefault="00343EC8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:rsidR="00343EC8" w:rsidRPr="001F3697" w:rsidRDefault="00343EC8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EC8" w:rsidRPr="002C5425" w:rsidRDefault="00343EC8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-</w:t>
            </w:r>
          </w:p>
        </w:tc>
      </w:tr>
    </w:tbl>
    <w:p w:rsidR="00343EC8" w:rsidRDefault="00343EC8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eastAsia="zh-CN"/>
        </w:rPr>
      </w:pPr>
    </w:p>
    <w:p w:rsidR="002808A3" w:rsidRPr="00343EC8" w:rsidRDefault="002808A3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</w:pPr>
      <w:r w:rsidRPr="00343EC8"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 xml:space="preserve">Część 5: Komputer mobilny – </w:t>
      </w:r>
      <w:proofErr w:type="spellStart"/>
      <w:r w:rsidRPr="00343EC8"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>ultrabook</w:t>
      </w:r>
      <w:proofErr w:type="spellEnd"/>
      <w:r w:rsidRPr="00343EC8"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 xml:space="preserve"> 13-14’’ -  1 sztuka </w:t>
      </w:r>
    </w:p>
    <w:p w:rsidR="00E26238" w:rsidRPr="002808A3" w:rsidRDefault="00E26238" w:rsidP="00E26238">
      <w:pPr>
        <w:widowControl/>
        <w:suppressAutoHyphens/>
        <w:autoSpaceDE/>
        <w:autoSpaceDN/>
        <w:spacing w:line="30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Zamawiający,</w:t>
      </w:r>
      <w:r w:rsidRPr="00B615A4">
        <w:rPr>
          <w:rFonts w:ascii="Cambria" w:eastAsia="Times New Roman" w:hAnsi="Cambria" w:cs="Cambria"/>
          <w:b/>
          <w:sz w:val="24"/>
          <w:szCs w:val="24"/>
          <w:lang w:eastAsia="zh-CN"/>
        </w:rPr>
        <w:t xml:space="preserve"> Politechnika Lubelska,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informuje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 xml:space="preserve">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na podstawie art. 253 ust. 1 ustawy</w:t>
      </w:r>
      <w:r w:rsidR="001F3697">
        <w:rPr>
          <w:rFonts w:ascii="Cambria" w:eastAsia="Times New Roman" w:hAnsi="Cambria" w:cs="Cambria"/>
          <w:sz w:val="24"/>
          <w:szCs w:val="24"/>
          <w:lang w:eastAsia="zh-CN"/>
        </w:rPr>
        <w:t xml:space="preserve"> Pzp,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 xml:space="preserve">że dokonał wyboru 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>oferty najkorzystniejszej.</w:t>
      </w:r>
    </w:p>
    <w:p w:rsidR="00E26238" w:rsidRPr="00B615A4" w:rsidRDefault="00E26238" w:rsidP="00E26238">
      <w:pPr>
        <w:widowControl/>
        <w:autoSpaceDE/>
        <w:spacing w:line="30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Najkorzystniejszą ofertą pod względem kryteriów określonych w rozdziale </w:t>
      </w:r>
      <w:r w:rsidR="001F3697" w:rsidRPr="001F3697">
        <w:rPr>
          <w:rFonts w:ascii="Cambria" w:eastAsia="Times New Roman" w:hAnsi="Cambria" w:cs="Times New Roman"/>
          <w:sz w:val="24"/>
          <w:szCs w:val="24"/>
          <w:lang w:eastAsia="pl-PL"/>
        </w:rPr>
        <w:t>XVI</w:t>
      </w:r>
      <w:r w:rsidR="001F369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SWZ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jest oferta złożona przez Wykonawcę: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343EC8" w:rsidRPr="00343EC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SPEEDSERWIS Tomasz Wroński, </w:t>
      </w:r>
      <w:r w:rsidR="00343EC8" w:rsidRPr="00343EC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ul. Zygmunta Krasińskiego 19, 20-709 Lublin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>, za cenę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343EC8">
        <w:rPr>
          <w:rFonts w:ascii="Cambria" w:eastAsia="Times New Roman" w:hAnsi="Cambria" w:cs="Times New Roman"/>
          <w:b/>
          <w:sz w:val="24"/>
          <w:szCs w:val="24"/>
          <w:lang w:eastAsia="pl-PL"/>
        </w:rPr>
        <w:t>6 549,75</w:t>
      </w:r>
      <w:r w:rsidRPr="00B615A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zł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1F3697" w:rsidRDefault="00E26238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Uzasadnienie wyboru: Wybrany Wykonawca nie podlega wykluczeniu, jego oferta nie podlega odrzuceniu, spełnił warunki opisane w SWZ oraz uzyskał najwyższą liczbę punktów</w:t>
      </w: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br/>
        <w:t>w oparciu o kryteria wyboru.</w:t>
      </w:r>
    </w:p>
    <w:p w:rsidR="006A61AE" w:rsidRPr="006A61AE" w:rsidRDefault="006A61AE" w:rsidP="006A61AE">
      <w:pPr>
        <w:widowControl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szCs w:val="24"/>
          <w:lang w:eastAsia="zh-CN"/>
        </w:rPr>
      </w:pPr>
      <w:r w:rsidRPr="00B615A4">
        <w:rPr>
          <w:rFonts w:ascii="Cambria" w:eastAsia="Times New Roman" w:hAnsi="Cambria" w:cs="Cambria"/>
          <w:b/>
          <w:szCs w:val="24"/>
          <w:lang w:eastAsia="zh-CN"/>
        </w:rPr>
        <w:t>Zestawienie i ranking ofert: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1559"/>
        <w:gridCol w:w="1276"/>
        <w:gridCol w:w="1276"/>
        <w:gridCol w:w="1417"/>
      </w:tblGrid>
      <w:tr w:rsidR="00343EC8" w:rsidRPr="002C5425" w:rsidTr="001F3697">
        <w:trPr>
          <w:trHeight w:val="706"/>
        </w:trPr>
        <w:tc>
          <w:tcPr>
            <w:tcW w:w="709" w:type="dxa"/>
            <w:shd w:val="clear" w:color="auto" w:fill="BFBFBF"/>
            <w:vAlign w:val="center"/>
          </w:tcPr>
          <w:p w:rsidR="00343EC8" w:rsidRPr="002C5425" w:rsidRDefault="00343EC8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Numer oferty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343EC8" w:rsidRPr="002C5425" w:rsidRDefault="00343EC8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Nazwa (firma) i adres Wykonawcy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343EC8" w:rsidRPr="002C5425" w:rsidRDefault="00343EC8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</w:p>
          <w:p w:rsidR="00343EC8" w:rsidRPr="002C5425" w:rsidRDefault="00343EC8" w:rsidP="006A61AE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Liczba pkt w kryterium „Cena brutto”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343EC8" w:rsidRPr="002C5425" w:rsidRDefault="00343EC8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</w:p>
          <w:p w:rsidR="00343EC8" w:rsidRPr="002C5425" w:rsidRDefault="00343EC8" w:rsidP="006A61AE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 xml:space="preserve">Liczba pkt w kryterium </w:t>
            </w: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br/>
              <w:t>„Parametr techniczny 1”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343EC8" w:rsidRPr="002C5425" w:rsidRDefault="00343EC8" w:rsidP="006A61AE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 xml:space="preserve">Liczba pkt w kryterium </w:t>
            </w: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br/>
              <w:t>„Parametr techniczny 2”</w:t>
            </w:r>
          </w:p>
        </w:tc>
        <w:tc>
          <w:tcPr>
            <w:tcW w:w="1276" w:type="dxa"/>
            <w:shd w:val="clear" w:color="auto" w:fill="BFBFBF"/>
          </w:tcPr>
          <w:p w:rsidR="00343EC8" w:rsidRPr="002C5425" w:rsidRDefault="00343EC8" w:rsidP="006A61AE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647236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 xml:space="preserve">Liczba pkt w kryterium </w:t>
            </w:r>
            <w:r w:rsidRPr="00647236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br/>
              <w:t>„</w:t>
            </w:r>
            <w:r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Parametr techniczny 3</w:t>
            </w:r>
            <w:r w:rsidRPr="00647236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”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343EC8" w:rsidRPr="002C5425" w:rsidRDefault="00343EC8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Łączna liczba punktów</w:t>
            </w:r>
          </w:p>
        </w:tc>
      </w:tr>
      <w:tr w:rsidR="00343EC8" w:rsidRPr="002C5425" w:rsidTr="001F3697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343EC8" w:rsidRPr="002C5425" w:rsidRDefault="00343EC8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</w:p>
          <w:p w:rsidR="00343EC8" w:rsidRPr="002C5425" w:rsidRDefault="00343EC8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3EC8" w:rsidRPr="002C5425" w:rsidRDefault="00343EC8" w:rsidP="0084139A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647236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SPEEDSERWIS Tomasz Wroński, </w:t>
            </w:r>
            <w:r w:rsidRPr="00647236">
              <w:rPr>
                <w:rFonts w:ascii="Cambria" w:eastAsia="Times New Roman" w:hAnsi="Cambria" w:cs="Cambria"/>
                <w:b/>
                <w:bCs/>
                <w:sz w:val="14"/>
                <w:szCs w:val="14"/>
                <w:lang w:eastAsia="zh-CN"/>
              </w:rPr>
              <w:t>ul. Zygmunta Krasińskiego 19, 20-709 Lublin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EC8" w:rsidRPr="002C5425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49,77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3EC8" w:rsidRPr="002C5425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25,00</w:t>
            </w:r>
          </w:p>
        </w:tc>
        <w:tc>
          <w:tcPr>
            <w:tcW w:w="1276" w:type="dxa"/>
            <w:vAlign w:val="center"/>
          </w:tcPr>
          <w:p w:rsidR="00343EC8" w:rsidRPr="002C5425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5,00</w:t>
            </w:r>
          </w:p>
        </w:tc>
        <w:tc>
          <w:tcPr>
            <w:tcW w:w="1276" w:type="dxa"/>
            <w:vAlign w:val="center"/>
          </w:tcPr>
          <w:p w:rsidR="00343EC8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EC8" w:rsidRPr="002C5425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79,77</w:t>
            </w:r>
          </w:p>
        </w:tc>
      </w:tr>
      <w:tr w:rsidR="00343EC8" w:rsidRPr="002C5425" w:rsidTr="001F3697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343EC8" w:rsidRPr="002C5425" w:rsidRDefault="00343EC8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3EC8" w:rsidRPr="00343EC8" w:rsidRDefault="00343EC8" w:rsidP="0084139A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proofErr w:type="spellStart"/>
            <w:r w:rsidRPr="00343EC8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ForTi</w:t>
            </w:r>
            <w:proofErr w:type="spellEnd"/>
            <w:r w:rsidRPr="00343EC8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 Krzysztof Jurek</w:t>
            </w:r>
          </w:p>
          <w:p w:rsidR="00343EC8" w:rsidRPr="00343EC8" w:rsidRDefault="00343EC8" w:rsidP="0084139A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343EC8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ul. Marii Curie Skłodowskiej 18</w:t>
            </w:r>
          </w:p>
          <w:p w:rsidR="00343EC8" w:rsidRPr="002C5425" w:rsidRDefault="00343EC8" w:rsidP="0084139A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343EC8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26-600 Radom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EC8" w:rsidRPr="002C5425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48,00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3EC8" w:rsidRPr="002C5425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25,00</w:t>
            </w:r>
          </w:p>
        </w:tc>
        <w:tc>
          <w:tcPr>
            <w:tcW w:w="1276" w:type="dxa"/>
            <w:vAlign w:val="center"/>
          </w:tcPr>
          <w:p w:rsidR="00343EC8" w:rsidRPr="002C5425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5,00</w:t>
            </w:r>
          </w:p>
        </w:tc>
        <w:tc>
          <w:tcPr>
            <w:tcW w:w="1276" w:type="dxa"/>
            <w:vAlign w:val="center"/>
          </w:tcPr>
          <w:p w:rsidR="00343EC8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EC8" w:rsidRPr="002C5425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78,00</w:t>
            </w:r>
          </w:p>
        </w:tc>
      </w:tr>
      <w:tr w:rsidR="00343EC8" w:rsidRPr="002C5425" w:rsidTr="001F3697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343EC8" w:rsidRPr="002C5425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2482" w:rsidRPr="006E2482" w:rsidRDefault="006E2482" w:rsidP="006E2482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6E2482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RESET-PC W. Kondratowicz-Kucewicz i A. </w:t>
            </w:r>
            <w:proofErr w:type="spellStart"/>
            <w:r w:rsidRPr="006E2482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Zams</w:t>
            </w:r>
            <w:proofErr w:type="spellEnd"/>
            <w:r w:rsidRPr="006E2482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 Sp. J.</w:t>
            </w:r>
          </w:p>
          <w:p w:rsidR="006E2482" w:rsidRPr="006E2482" w:rsidRDefault="006E2482" w:rsidP="006E2482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6E2482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ul. Ochotnicza 6 </w:t>
            </w:r>
          </w:p>
          <w:p w:rsidR="00343EC8" w:rsidRPr="00343EC8" w:rsidRDefault="006E2482" w:rsidP="006E2482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6E2482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20-012 Lublin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EC8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3EC8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25,00</w:t>
            </w:r>
          </w:p>
        </w:tc>
        <w:tc>
          <w:tcPr>
            <w:tcW w:w="1276" w:type="dxa"/>
            <w:vAlign w:val="center"/>
          </w:tcPr>
          <w:p w:rsidR="00343EC8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1276" w:type="dxa"/>
            <w:vAlign w:val="center"/>
          </w:tcPr>
          <w:p w:rsidR="00343EC8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EC8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15,00</w:t>
            </w:r>
          </w:p>
        </w:tc>
      </w:tr>
      <w:tr w:rsidR="00343EC8" w:rsidRPr="002C5425" w:rsidTr="001F3697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343EC8" w:rsidRPr="002C5425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2482" w:rsidRPr="006E2482" w:rsidRDefault="006E2482" w:rsidP="006E2482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6E2482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JM Data Sp. z o. o. Sp. K</w:t>
            </w:r>
          </w:p>
          <w:p w:rsidR="006E2482" w:rsidRPr="006E2482" w:rsidRDefault="006E2482" w:rsidP="006E2482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6E2482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ul. Zwoleńska 65A</w:t>
            </w:r>
          </w:p>
          <w:p w:rsidR="00343EC8" w:rsidRPr="00343EC8" w:rsidRDefault="006E2482" w:rsidP="006E2482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6E2482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04-761 Warszawa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EC8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43,27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3EC8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25,00</w:t>
            </w:r>
          </w:p>
        </w:tc>
        <w:tc>
          <w:tcPr>
            <w:tcW w:w="1276" w:type="dxa"/>
            <w:vAlign w:val="center"/>
          </w:tcPr>
          <w:p w:rsidR="00343EC8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5,00</w:t>
            </w:r>
          </w:p>
        </w:tc>
        <w:tc>
          <w:tcPr>
            <w:tcW w:w="1276" w:type="dxa"/>
            <w:vAlign w:val="center"/>
          </w:tcPr>
          <w:p w:rsidR="00343EC8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EC8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73,27</w:t>
            </w:r>
          </w:p>
        </w:tc>
      </w:tr>
    </w:tbl>
    <w:p w:rsidR="006E2482" w:rsidRDefault="006E2482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Cs/>
          <w:sz w:val="24"/>
          <w:szCs w:val="24"/>
          <w:lang w:eastAsia="zh-CN"/>
        </w:rPr>
      </w:pPr>
    </w:p>
    <w:p w:rsidR="002808A3" w:rsidRPr="006E2482" w:rsidRDefault="002808A3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</w:pPr>
      <w:r w:rsidRPr="006E2482"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 xml:space="preserve">Część 6: Komputer mobilny – </w:t>
      </w:r>
      <w:proofErr w:type="spellStart"/>
      <w:r w:rsidRPr="006E2482"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>ultrabook</w:t>
      </w:r>
      <w:proofErr w:type="spellEnd"/>
      <w:r w:rsidRPr="006E2482"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 xml:space="preserve"> 15-16’’ -  3 sztuki</w:t>
      </w:r>
    </w:p>
    <w:p w:rsidR="00E26238" w:rsidRPr="002808A3" w:rsidRDefault="00E26238" w:rsidP="00E26238">
      <w:pPr>
        <w:widowControl/>
        <w:suppressAutoHyphens/>
        <w:autoSpaceDE/>
        <w:autoSpaceDN/>
        <w:spacing w:line="30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Zamawiający,</w:t>
      </w:r>
      <w:r w:rsidRPr="00B615A4">
        <w:rPr>
          <w:rFonts w:ascii="Cambria" w:eastAsia="Times New Roman" w:hAnsi="Cambria" w:cs="Cambria"/>
          <w:b/>
          <w:sz w:val="24"/>
          <w:szCs w:val="24"/>
          <w:lang w:eastAsia="zh-CN"/>
        </w:rPr>
        <w:t xml:space="preserve"> Politechnika Lubelska,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informuje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 xml:space="preserve">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na podstawie art. 253 ust. 1 ustawy</w:t>
      </w:r>
      <w:r w:rsidR="001F3697">
        <w:rPr>
          <w:rFonts w:ascii="Cambria" w:eastAsia="Times New Roman" w:hAnsi="Cambria" w:cs="Cambria"/>
          <w:sz w:val="24"/>
          <w:szCs w:val="24"/>
          <w:lang w:eastAsia="zh-CN"/>
        </w:rPr>
        <w:t xml:space="preserve"> Pzp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,</w:t>
      </w:r>
      <w:r w:rsidR="001F3697">
        <w:rPr>
          <w:rFonts w:ascii="Cambria" w:eastAsia="Times New Roman" w:hAnsi="Cambria" w:cs="Cambria"/>
          <w:sz w:val="24"/>
          <w:szCs w:val="24"/>
          <w:lang w:eastAsia="zh-CN"/>
        </w:rPr>
        <w:t xml:space="preserve">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 xml:space="preserve">że dokonał wyboru 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>oferty najkorzystniejszej.</w:t>
      </w:r>
    </w:p>
    <w:p w:rsidR="00E26238" w:rsidRPr="00B615A4" w:rsidRDefault="00E26238" w:rsidP="00E26238">
      <w:pPr>
        <w:widowControl/>
        <w:autoSpaceDE/>
        <w:spacing w:line="30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Najkorzystniejszą ofertą pod względem kryteriów określonych w rozdziale </w:t>
      </w:r>
      <w:r w:rsidR="001F3697" w:rsidRPr="001F3697">
        <w:rPr>
          <w:rFonts w:ascii="Cambria" w:eastAsia="Times New Roman" w:hAnsi="Cambria" w:cs="Times New Roman"/>
          <w:sz w:val="24"/>
          <w:szCs w:val="24"/>
          <w:lang w:eastAsia="pl-PL"/>
        </w:rPr>
        <w:t>XVI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F3697">
        <w:rPr>
          <w:rFonts w:ascii="Cambria" w:eastAsia="Times New Roman" w:hAnsi="Cambria" w:cs="Times New Roman"/>
          <w:sz w:val="24"/>
          <w:szCs w:val="24"/>
          <w:lang w:eastAsia="pl-PL"/>
        </w:rPr>
        <w:t>SWZ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jest oferta złożona przez Wykonawcę: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E2482" w:rsidRPr="006E2482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SPEEDSERWIS Tomasz Wroński, </w:t>
      </w:r>
      <w:r w:rsidR="006E2482" w:rsidRPr="006E2482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ul. Zygmunta Krasińskiego 19, 20-709 Lublin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>, za cenę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E2482" w:rsidRPr="006E2482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21 342,96 </w:t>
      </w:r>
      <w:r w:rsidRPr="00B615A4">
        <w:rPr>
          <w:rFonts w:ascii="Cambria" w:eastAsia="Times New Roman" w:hAnsi="Cambria" w:cs="Times New Roman"/>
          <w:b/>
          <w:sz w:val="24"/>
          <w:szCs w:val="24"/>
          <w:lang w:eastAsia="pl-PL"/>
        </w:rPr>
        <w:t>zł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E26238" w:rsidRDefault="00E26238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Uzasadnienie wyboru: Wybrany Wykonawca nie podlega wykluczeniu, jego oferta nie podlega odrzuceniu, spełnił warunki opisane w SWZ oraz uzyskał najwyższą liczbę punktów</w:t>
      </w: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br/>
        <w:t>w oparciu o kryteria wyboru.</w:t>
      </w:r>
    </w:p>
    <w:p w:rsidR="00DF6A97" w:rsidRDefault="00DF6A97" w:rsidP="006A61AE">
      <w:pPr>
        <w:widowControl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szCs w:val="24"/>
          <w:lang w:eastAsia="zh-CN"/>
        </w:rPr>
      </w:pPr>
    </w:p>
    <w:p w:rsidR="006A61AE" w:rsidRPr="006A61AE" w:rsidRDefault="006A61AE" w:rsidP="006A61AE">
      <w:pPr>
        <w:widowControl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szCs w:val="24"/>
          <w:lang w:eastAsia="zh-CN"/>
        </w:rPr>
      </w:pPr>
      <w:bookmarkStart w:id="0" w:name="_GoBack"/>
      <w:bookmarkEnd w:id="0"/>
      <w:r w:rsidRPr="00B615A4">
        <w:rPr>
          <w:rFonts w:ascii="Cambria" w:eastAsia="Times New Roman" w:hAnsi="Cambria" w:cs="Cambria"/>
          <w:b/>
          <w:szCs w:val="24"/>
          <w:lang w:eastAsia="zh-CN"/>
        </w:rPr>
        <w:lastRenderedPageBreak/>
        <w:t>Zestawienie i ranking ofert: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1559"/>
        <w:gridCol w:w="1276"/>
        <w:gridCol w:w="1276"/>
        <w:gridCol w:w="1417"/>
      </w:tblGrid>
      <w:tr w:rsidR="006E2482" w:rsidRPr="002C5425" w:rsidTr="001F3697">
        <w:trPr>
          <w:trHeight w:val="706"/>
        </w:trPr>
        <w:tc>
          <w:tcPr>
            <w:tcW w:w="709" w:type="dxa"/>
            <w:shd w:val="clear" w:color="auto" w:fill="BFBFBF"/>
            <w:vAlign w:val="center"/>
          </w:tcPr>
          <w:p w:rsidR="006E2482" w:rsidRPr="002C5425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Numer oferty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6E2482" w:rsidRPr="002C5425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Nazwa (firma) i adres Wykonawcy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6E2482" w:rsidRPr="002C5425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</w:p>
          <w:p w:rsidR="006E2482" w:rsidRPr="002C5425" w:rsidRDefault="006E2482" w:rsidP="006A61AE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Liczba pkt w kryterium „Cena brutto”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6E2482" w:rsidRPr="002C5425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</w:p>
          <w:p w:rsidR="006E2482" w:rsidRPr="002C5425" w:rsidRDefault="006E2482" w:rsidP="006A61AE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 xml:space="preserve">Liczba pkt w kryterium </w:t>
            </w: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br/>
              <w:t>„Parametr techniczny 1”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6E2482" w:rsidRPr="002C5425" w:rsidRDefault="006E2482" w:rsidP="006A61AE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 xml:space="preserve">Liczba pkt w kryterium </w:t>
            </w: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br/>
              <w:t>„Parametr techniczny 2”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6E2482" w:rsidRPr="002C5425" w:rsidRDefault="006E2482" w:rsidP="006A61AE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647236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 xml:space="preserve">Liczba pkt w kryterium </w:t>
            </w:r>
            <w:r w:rsidRPr="00647236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br/>
              <w:t>„</w:t>
            </w:r>
            <w:r w:rsidR="006A61AE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Okres gwarancji</w:t>
            </w:r>
            <w:r w:rsidRPr="00647236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”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6E2482" w:rsidRPr="002C5425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Łączna liczba punktów</w:t>
            </w:r>
          </w:p>
        </w:tc>
      </w:tr>
      <w:tr w:rsidR="006E2482" w:rsidRPr="002C5425" w:rsidTr="001F3697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6E2482" w:rsidRPr="002C5425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</w:p>
          <w:p w:rsidR="006E2482" w:rsidRPr="002C5425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2482" w:rsidRPr="002C5425" w:rsidRDefault="006E2482" w:rsidP="0084139A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647236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SPEEDSERWIS Tomasz Wroński, </w:t>
            </w:r>
            <w:r w:rsidRPr="00647236">
              <w:rPr>
                <w:rFonts w:ascii="Cambria" w:eastAsia="Times New Roman" w:hAnsi="Cambria" w:cs="Cambria"/>
                <w:b/>
                <w:bCs/>
                <w:sz w:val="14"/>
                <w:szCs w:val="14"/>
                <w:lang w:eastAsia="zh-CN"/>
              </w:rPr>
              <w:t>ul. Zygmunta Krasińskiego 19, 20-709 Lublin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482" w:rsidRPr="002C5425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43,22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2482" w:rsidRPr="002C5425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25,00</w:t>
            </w:r>
          </w:p>
        </w:tc>
        <w:tc>
          <w:tcPr>
            <w:tcW w:w="1276" w:type="dxa"/>
            <w:vAlign w:val="center"/>
          </w:tcPr>
          <w:p w:rsidR="006E2482" w:rsidRPr="002C5425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1276" w:type="dxa"/>
            <w:vAlign w:val="center"/>
          </w:tcPr>
          <w:p w:rsidR="006E2482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2482" w:rsidRPr="002C5425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88,22</w:t>
            </w:r>
          </w:p>
        </w:tc>
      </w:tr>
      <w:tr w:rsidR="006E2482" w:rsidRPr="002C5425" w:rsidTr="001F3697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6E2482" w:rsidRPr="002C5425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2482" w:rsidRPr="00343EC8" w:rsidRDefault="006E2482" w:rsidP="0084139A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proofErr w:type="spellStart"/>
            <w:r w:rsidRPr="00343EC8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ForTi</w:t>
            </w:r>
            <w:proofErr w:type="spellEnd"/>
            <w:r w:rsidRPr="00343EC8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 Krzysztof Jurek</w:t>
            </w:r>
          </w:p>
          <w:p w:rsidR="006E2482" w:rsidRPr="00343EC8" w:rsidRDefault="006E2482" w:rsidP="0084139A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343EC8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ul. Marii Curie Skłodowskiej 18</w:t>
            </w:r>
          </w:p>
          <w:p w:rsidR="006E2482" w:rsidRPr="002C5425" w:rsidRDefault="006E2482" w:rsidP="0084139A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343EC8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26-600 Radom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482" w:rsidRPr="002C5425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30,94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2482" w:rsidRPr="002C5425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25,00</w:t>
            </w:r>
          </w:p>
        </w:tc>
        <w:tc>
          <w:tcPr>
            <w:tcW w:w="1276" w:type="dxa"/>
            <w:vAlign w:val="center"/>
          </w:tcPr>
          <w:p w:rsidR="006E2482" w:rsidRPr="002C5425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5,00</w:t>
            </w:r>
          </w:p>
        </w:tc>
        <w:tc>
          <w:tcPr>
            <w:tcW w:w="1276" w:type="dxa"/>
            <w:vAlign w:val="center"/>
          </w:tcPr>
          <w:p w:rsidR="006E2482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2482" w:rsidRPr="002C5425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60,94</w:t>
            </w:r>
          </w:p>
        </w:tc>
      </w:tr>
      <w:tr w:rsidR="006E2482" w:rsidRPr="002C5425" w:rsidTr="001F3697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6E2482" w:rsidRPr="002C5425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2482" w:rsidRPr="006E2482" w:rsidRDefault="006E2482" w:rsidP="0084139A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6E2482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RESET-PC W. Kondratowicz-Kucewicz i A. </w:t>
            </w:r>
            <w:proofErr w:type="spellStart"/>
            <w:r w:rsidRPr="006E2482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Zams</w:t>
            </w:r>
            <w:proofErr w:type="spellEnd"/>
            <w:r w:rsidRPr="006E2482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 Sp. J.</w:t>
            </w:r>
          </w:p>
          <w:p w:rsidR="006E2482" w:rsidRPr="006E2482" w:rsidRDefault="006E2482" w:rsidP="0084139A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6E2482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ul. Ochotnicza 6 </w:t>
            </w:r>
          </w:p>
          <w:p w:rsidR="006E2482" w:rsidRPr="00343EC8" w:rsidRDefault="006E2482" w:rsidP="0084139A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6E2482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20-012 Lublin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482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2482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25,00</w:t>
            </w:r>
          </w:p>
        </w:tc>
        <w:tc>
          <w:tcPr>
            <w:tcW w:w="1276" w:type="dxa"/>
            <w:vAlign w:val="center"/>
          </w:tcPr>
          <w:p w:rsidR="006E2482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1276" w:type="dxa"/>
            <w:vAlign w:val="center"/>
          </w:tcPr>
          <w:p w:rsidR="006E2482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2482" w:rsidRDefault="006E2482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75,00</w:t>
            </w:r>
          </w:p>
        </w:tc>
      </w:tr>
    </w:tbl>
    <w:p w:rsidR="00E26238" w:rsidRDefault="00E26238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Cs/>
          <w:sz w:val="24"/>
          <w:szCs w:val="24"/>
          <w:lang w:eastAsia="zh-CN"/>
        </w:rPr>
      </w:pPr>
    </w:p>
    <w:p w:rsidR="002808A3" w:rsidRPr="00E26238" w:rsidRDefault="002808A3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eastAsia="zh-CN"/>
        </w:rPr>
      </w:pPr>
      <w:r w:rsidRPr="00E26238">
        <w:rPr>
          <w:rFonts w:ascii="Cambria" w:eastAsia="Times New Roman" w:hAnsi="Cambria" w:cs="Cambria"/>
          <w:b/>
          <w:bCs/>
          <w:sz w:val="24"/>
          <w:szCs w:val="24"/>
          <w:lang w:eastAsia="zh-CN"/>
        </w:rPr>
        <w:t xml:space="preserve">Część 7: Komputer mobilny – </w:t>
      </w:r>
      <w:proofErr w:type="spellStart"/>
      <w:r w:rsidRPr="00E26238">
        <w:rPr>
          <w:rFonts w:ascii="Cambria" w:eastAsia="Times New Roman" w:hAnsi="Cambria" w:cs="Cambria"/>
          <w:b/>
          <w:bCs/>
          <w:sz w:val="24"/>
          <w:szCs w:val="24"/>
          <w:lang w:eastAsia="zh-CN"/>
        </w:rPr>
        <w:t>ultrbook</w:t>
      </w:r>
      <w:proofErr w:type="spellEnd"/>
      <w:r w:rsidRPr="00E26238">
        <w:rPr>
          <w:rFonts w:ascii="Cambria" w:eastAsia="Times New Roman" w:hAnsi="Cambria" w:cs="Cambria"/>
          <w:b/>
          <w:bCs/>
          <w:sz w:val="24"/>
          <w:szCs w:val="24"/>
          <w:lang w:eastAsia="zh-CN"/>
        </w:rPr>
        <w:t xml:space="preserve"> 14”- 1 sztuka</w:t>
      </w:r>
    </w:p>
    <w:p w:rsidR="00B615A4" w:rsidRPr="002808A3" w:rsidRDefault="00B615A4" w:rsidP="00E26238">
      <w:pPr>
        <w:widowControl/>
        <w:suppressAutoHyphens/>
        <w:autoSpaceDE/>
        <w:autoSpaceDN/>
        <w:spacing w:line="30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Zamawiający,</w:t>
      </w:r>
      <w:r w:rsidRPr="00B615A4">
        <w:rPr>
          <w:rFonts w:ascii="Cambria" w:eastAsia="Times New Roman" w:hAnsi="Cambria" w:cs="Cambria"/>
          <w:b/>
          <w:sz w:val="24"/>
          <w:szCs w:val="24"/>
          <w:lang w:eastAsia="zh-CN"/>
        </w:rPr>
        <w:t xml:space="preserve"> Politechnika Lubelska,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informuje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 xml:space="preserve">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na podstawie art. 253 ust. 1 ustawy</w:t>
      </w:r>
      <w:r w:rsidR="001F3697">
        <w:rPr>
          <w:rFonts w:ascii="Cambria" w:eastAsia="Times New Roman" w:hAnsi="Cambria" w:cs="Cambria"/>
          <w:sz w:val="24"/>
          <w:szCs w:val="24"/>
          <w:lang w:eastAsia="zh-CN"/>
        </w:rPr>
        <w:t xml:space="preserve"> Pzp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,</w:t>
      </w:r>
      <w:r w:rsidR="001F3697">
        <w:rPr>
          <w:rFonts w:ascii="Cambria" w:eastAsia="Times New Roman" w:hAnsi="Cambria" w:cs="Cambria"/>
          <w:sz w:val="24"/>
          <w:szCs w:val="24"/>
          <w:lang w:eastAsia="zh-CN"/>
        </w:rPr>
        <w:t xml:space="preserve">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 xml:space="preserve">że dokonał wyboru 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>oferty najkorzystniejszej.</w:t>
      </w:r>
    </w:p>
    <w:p w:rsidR="00B615A4" w:rsidRPr="00B615A4" w:rsidRDefault="00B615A4" w:rsidP="00E26238">
      <w:pPr>
        <w:widowControl/>
        <w:autoSpaceDE/>
        <w:spacing w:line="30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Najkorzystniejszą ofertą pod względem kryteriów określonych w rozdziale </w:t>
      </w:r>
      <w:r w:rsidR="001F3697" w:rsidRPr="001F3697">
        <w:rPr>
          <w:rFonts w:ascii="Cambria" w:eastAsia="Times New Roman" w:hAnsi="Cambria" w:cs="Times New Roman"/>
          <w:sz w:val="24"/>
          <w:szCs w:val="24"/>
          <w:lang w:eastAsia="pl-PL"/>
        </w:rPr>
        <w:t>XVI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SWZ jest oferta złożona przez Wykonawcę: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F3697" w:rsidRPr="001F3697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SPEEDSERWIS Tomasz Wroński, </w:t>
      </w:r>
      <w:r w:rsidR="001F3697" w:rsidRPr="001F369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ul. Zygmunta Krasińskiego 19, 20-709 Lublin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>, za cenę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F3697" w:rsidRPr="001F3697">
        <w:rPr>
          <w:rFonts w:ascii="Cambria" w:eastAsia="Times New Roman" w:hAnsi="Cambria" w:cs="Times New Roman"/>
          <w:b/>
          <w:sz w:val="24"/>
          <w:szCs w:val="24"/>
          <w:lang w:eastAsia="pl-PL"/>
        </w:rPr>
        <w:t>7 174,59</w:t>
      </w:r>
      <w:r w:rsidR="001F369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B615A4">
        <w:rPr>
          <w:rFonts w:ascii="Cambria" w:eastAsia="Times New Roman" w:hAnsi="Cambria" w:cs="Times New Roman"/>
          <w:b/>
          <w:sz w:val="24"/>
          <w:szCs w:val="24"/>
          <w:lang w:eastAsia="pl-PL"/>
        </w:rPr>
        <w:t>zł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B615A4" w:rsidRPr="00B615A4" w:rsidRDefault="00B615A4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Uzasadnienie wyboru: Wybrany Wykonawca nie podlega wykluczeniu, jego oferta nie podlega odrzuceniu, spełnił warunki opisane w SWZ oraz uzyskał najwyższą liczbę punktów</w:t>
      </w: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br/>
        <w:t>w oparciu o kryteria wyboru.</w:t>
      </w:r>
    </w:p>
    <w:p w:rsidR="00101644" w:rsidRPr="00B615A4" w:rsidRDefault="00B615A4" w:rsidP="00E26238">
      <w:pPr>
        <w:widowControl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szCs w:val="24"/>
          <w:lang w:eastAsia="zh-CN"/>
        </w:rPr>
      </w:pPr>
      <w:r w:rsidRPr="00B615A4">
        <w:rPr>
          <w:rFonts w:ascii="Cambria" w:eastAsia="Times New Roman" w:hAnsi="Cambria" w:cs="Cambria"/>
          <w:b/>
          <w:szCs w:val="24"/>
          <w:lang w:eastAsia="zh-CN"/>
        </w:rPr>
        <w:t>Zestawienie i ranking ofert: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1559"/>
        <w:gridCol w:w="1276"/>
        <w:gridCol w:w="1276"/>
        <w:gridCol w:w="1417"/>
      </w:tblGrid>
      <w:tr w:rsidR="006A61AE" w:rsidRPr="002C5425" w:rsidTr="001F3697">
        <w:trPr>
          <w:trHeight w:val="706"/>
        </w:trPr>
        <w:tc>
          <w:tcPr>
            <w:tcW w:w="709" w:type="dxa"/>
            <w:shd w:val="clear" w:color="auto" w:fill="BFBFBF"/>
            <w:vAlign w:val="center"/>
          </w:tcPr>
          <w:p w:rsidR="006A61AE" w:rsidRPr="002C5425" w:rsidRDefault="006A61AE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Numer oferty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6A61AE" w:rsidRPr="002C5425" w:rsidRDefault="006A61AE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Nazwa (firma) i adres Wykonawcy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6A61AE" w:rsidRPr="002C5425" w:rsidRDefault="006A61AE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</w:p>
          <w:p w:rsidR="006A61AE" w:rsidRPr="002C5425" w:rsidRDefault="006A61AE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Liczba pkt w kryterium „Cena brutto”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6A61AE" w:rsidRPr="002C5425" w:rsidRDefault="006A61AE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</w:p>
          <w:p w:rsidR="006A61AE" w:rsidRPr="002C5425" w:rsidRDefault="006A61AE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 xml:space="preserve">Liczba pkt w kryterium </w:t>
            </w: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br/>
              <w:t>„Parametr techniczny 1”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6A61AE" w:rsidRPr="002C5425" w:rsidRDefault="006A61AE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 xml:space="preserve">Liczba pkt w kryterium </w:t>
            </w: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br/>
              <w:t>„Parametr techniczny 2”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6A61AE" w:rsidRPr="002C5425" w:rsidRDefault="006A61AE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647236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 xml:space="preserve">Liczba pkt w kryterium </w:t>
            </w:r>
            <w:r w:rsidRPr="00647236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br/>
              <w:t>„</w:t>
            </w:r>
            <w:r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Okres gwarancji</w:t>
            </w:r>
            <w:r w:rsidRPr="00647236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”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6A61AE" w:rsidRPr="002C5425" w:rsidRDefault="006A61AE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Łączna liczba punktów</w:t>
            </w:r>
          </w:p>
        </w:tc>
      </w:tr>
      <w:tr w:rsidR="006A61AE" w:rsidRPr="002C5425" w:rsidTr="001F3697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6A61AE" w:rsidRPr="002C5425" w:rsidRDefault="006A61AE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</w:p>
          <w:p w:rsidR="006A61AE" w:rsidRPr="002C5425" w:rsidRDefault="006A61AE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61AE" w:rsidRPr="002C5425" w:rsidRDefault="006A61AE" w:rsidP="0084139A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647236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SPEEDSERWIS Tomasz Wroński, </w:t>
            </w:r>
            <w:r w:rsidRPr="00647236">
              <w:rPr>
                <w:rFonts w:ascii="Cambria" w:eastAsia="Times New Roman" w:hAnsi="Cambria" w:cs="Cambria"/>
                <w:b/>
                <w:bCs/>
                <w:sz w:val="14"/>
                <w:szCs w:val="14"/>
                <w:lang w:eastAsia="zh-CN"/>
              </w:rPr>
              <w:t>ul. Zygmunta Krasińskiego 19, 20-709 Lublin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1AE" w:rsidRPr="002C5425" w:rsidRDefault="006A61AE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1AE" w:rsidRPr="002C5425" w:rsidRDefault="006A61AE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25,00</w:t>
            </w:r>
          </w:p>
        </w:tc>
        <w:tc>
          <w:tcPr>
            <w:tcW w:w="1276" w:type="dxa"/>
            <w:vAlign w:val="center"/>
          </w:tcPr>
          <w:p w:rsidR="006A61AE" w:rsidRPr="002C5425" w:rsidRDefault="006A61AE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1276" w:type="dxa"/>
            <w:vAlign w:val="center"/>
          </w:tcPr>
          <w:p w:rsidR="006A61AE" w:rsidRDefault="006A61AE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61AE" w:rsidRPr="002C5425" w:rsidRDefault="006A61AE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95,00</w:t>
            </w:r>
          </w:p>
        </w:tc>
      </w:tr>
      <w:tr w:rsidR="006A61AE" w:rsidRPr="002C5425" w:rsidTr="001F3697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6A61AE" w:rsidRPr="002C5425" w:rsidRDefault="006A61AE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61AE" w:rsidRPr="00343EC8" w:rsidRDefault="006A61AE" w:rsidP="0084139A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proofErr w:type="spellStart"/>
            <w:r w:rsidRPr="00343EC8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ForTi</w:t>
            </w:r>
            <w:proofErr w:type="spellEnd"/>
            <w:r w:rsidRPr="00343EC8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 Krzysztof Jurek</w:t>
            </w:r>
          </w:p>
          <w:p w:rsidR="006A61AE" w:rsidRPr="00343EC8" w:rsidRDefault="006A61AE" w:rsidP="0084139A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343EC8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ul. Marii Curie Skłodowskiej 18</w:t>
            </w:r>
          </w:p>
          <w:p w:rsidR="006A61AE" w:rsidRPr="002C5425" w:rsidRDefault="006A61AE" w:rsidP="0084139A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343EC8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26-600 Radom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1AE" w:rsidRPr="002C5425" w:rsidRDefault="006A61AE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36,09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1AE" w:rsidRPr="002C5425" w:rsidRDefault="006A61AE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25,00</w:t>
            </w:r>
          </w:p>
        </w:tc>
        <w:tc>
          <w:tcPr>
            <w:tcW w:w="1276" w:type="dxa"/>
            <w:vAlign w:val="center"/>
          </w:tcPr>
          <w:p w:rsidR="006A61AE" w:rsidRPr="002C5425" w:rsidRDefault="006A61AE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5,00</w:t>
            </w:r>
          </w:p>
        </w:tc>
        <w:tc>
          <w:tcPr>
            <w:tcW w:w="1276" w:type="dxa"/>
            <w:vAlign w:val="center"/>
          </w:tcPr>
          <w:p w:rsidR="006A61AE" w:rsidRDefault="006A61AE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61AE" w:rsidRPr="002C5425" w:rsidRDefault="006A61AE" w:rsidP="0084139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66,09</w:t>
            </w:r>
          </w:p>
        </w:tc>
      </w:tr>
    </w:tbl>
    <w:p w:rsidR="001959A9" w:rsidRDefault="001959A9" w:rsidP="00E26238">
      <w:pPr>
        <w:widowControl/>
        <w:autoSpaceDE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A61AE" w:rsidRPr="007F5F4F" w:rsidRDefault="006A61AE" w:rsidP="00E26238">
      <w:pPr>
        <w:widowControl/>
        <w:autoSpaceDE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E26238" w:rsidRDefault="00E26238" w:rsidP="00E26238">
      <w:pPr>
        <w:widowControl/>
        <w:autoSpaceDE/>
        <w:autoSpaceDN/>
        <w:spacing w:line="360" w:lineRule="auto"/>
        <w:ind w:left="4678"/>
        <w:jc w:val="center"/>
        <w:rPr>
          <w:rFonts w:ascii="Cambria" w:eastAsia="Times New Roman" w:hAnsi="Cambria" w:cs="Times New Roman"/>
          <w:b/>
          <w:szCs w:val="24"/>
          <w:lang w:eastAsia="pl-PL"/>
        </w:rPr>
      </w:pPr>
      <w:bookmarkStart w:id="1" w:name="_Hlk87352120"/>
    </w:p>
    <w:p w:rsidR="00BF2095" w:rsidRPr="00BF2095" w:rsidRDefault="00BF2095" w:rsidP="00E26238">
      <w:pPr>
        <w:widowControl/>
        <w:autoSpaceDE/>
        <w:autoSpaceDN/>
        <w:spacing w:line="360" w:lineRule="auto"/>
        <w:ind w:left="4678"/>
        <w:jc w:val="center"/>
        <w:rPr>
          <w:rFonts w:ascii="Cambria" w:eastAsia="Cambria" w:hAnsi="Cambria" w:cs="Times New Roman"/>
          <w:b/>
          <w:i/>
          <w:sz w:val="20"/>
          <w:szCs w:val="20"/>
        </w:rPr>
      </w:pPr>
      <w:r w:rsidRPr="00BF2095">
        <w:rPr>
          <w:rFonts w:ascii="Cambria" w:eastAsia="Cambria" w:hAnsi="Cambria" w:cs="Times New Roman"/>
          <w:b/>
          <w:i/>
          <w:sz w:val="20"/>
          <w:szCs w:val="20"/>
        </w:rPr>
        <w:t>Zastępca Kanclerza Politechniki Lubelskiej</w:t>
      </w:r>
    </w:p>
    <w:p w:rsidR="00E26238" w:rsidRDefault="00E26238" w:rsidP="00E26238">
      <w:pPr>
        <w:widowControl/>
        <w:autoSpaceDE/>
        <w:autoSpaceDN/>
        <w:spacing w:line="259" w:lineRule="auto"/>
        <w:ind w:left="4678"/>
        <w:jc w:val="center"/>
        <w:rPr>
          <w:rFonts w:ascii="Cambria" w:eastAsia="Cambria" w:hAnsi="Cambria" w:cs="Times New Roman"/>
          <w:b/>
          <w:bCs/>
          <w:i/>
          <w:sz w:val="20"/>
          <w:szCs w:val="20"/>
        </w:rPr>
      </w:pPr>
    </w:p>
    <w:p w:rsidR="00E26238" w:rsidRDefault="00E26238" w:rsidP="00E26238">
      <w:pPr>
        <w:widowControl/>
        <w:autoSpaceDE/>
        <w:autoSpaceDN/>
        <w:spacing w:line="259" w:lineRule="auto"/>
        <w:ind w:left="4678"/>
        <w:jc w:val="center"/>
        <w:rPr>
          <w:rFonts w:ascii="Cambria" w:eastAsia="Cambria" w:hAnsi="Cambria" w:cs="Times New Roman"/>
          <w:b/>
          <w:bCs/>
          <w:i/>
          <w:sz w:val="20"/>
          <w:szCs w:val="20"/>
        </w:rPr>
      </w:pPr>
    </w:p>
    <w:p w:rsidR="00EC26FB" w:rsidRPr="00CD5827" w:rsidRDefault="00BF2095" w:rsidP="00E26238">
      <w:pPr>
        <w:widowControl/>
        <w:autoSpaceDE/>
        <w:autoSpaceDN/>
        <w:spacing w:line="259" w:lineRule="auto"/>
        <w:ind w:left="4678"/>
        <w:jc w:val="center"/>
        <w:rPr>
          <w:rFonts w:ascii="Cambria" w:eastAsia="Cambria" w:hAnsi="Cambria" w:cs="Times New Roman"/>
          <w:b/>
          <w:i/>
          <w:sz w:val="20"/>
          <w:szCs w:val="20"/>
        </w:rPr>
      </w:pPr>
      <w:r w:rsidRPr="00BF2095">
        <w:rPr>
          <w:rFonts w:ascii="Cambria" w:eastAsia="Cambria" w:hAnsi="Cambria" w:cs="Times New Roman"/>
          <w:b/>
          <w:bCs/>
          <w:i/>
          <w:sz w:val="20"/>
          <w:szCs w:val="20"/>
        </w:rPr>
        <w:t>dr inż. Marcin JAKIMIAK</w:t>
      </w:r>
      <w:bookmarkEnd w:id="1"/>
    </w:p>
    <w:sectPr w:rsidR="00EC26FB" w:rsidRPr="00CD5827" w:rsidSect="002808A3">
      <w:headerReference w:type="default" r:id="rId7"/>
      <w:footerReference w:type="default" r:id="rId8"/>
      <w:pgSz w:w="11906" w:h="16838"/>
      <w:pgMar w:top="517" w:right="1134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1A8" w:rsidRDefault="001911A8" w:rsidP="001959A9">
      <w:r>
        <w:separator/>
      </w:r>
    </w:p>
  </w:endnote>
  <w:endnote w:type="continuationSeparator" w:id="0">
    <w:p w:rsidR="001911A8" w:rsidRDefault="001911A8" w:rsidP="0019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697" w:rsidRDefault="001F3697" w:rsidP="001F3697">
    <w:pPr>
      <w:ind w:left="110"/>
      <w:rPr>
        <w:color w:val="231F20"/>
        <w:sz w:val="14"/>
      </w:rPr>
    </w:pPr>
  </w:p>
  <w:p w:rsidR="001F3697" w:rsidRPr="00212C97" w:rsidRDefault="001F3697" w:rsidP="001F3697">
    <w:pPr>
      <w:rPr>
        <w:sz w:val="14"/>
      </w:rPr>
    </w:pPr>
    <w:r w:rsidRPr="00212C97">
      <w:rPr>
        <w:color w:val="231F20"/>
        <w:sz w:val="14"/>
      </w:rPr>
      <w:t>Politechnika</w:t>
    </w:r>
    <w:r w:rsidRPr="00212C97">
      <w:rPr>
        <w:color w:val="231F20"/>
        <w:spacing w:val="-4"/>
        <w:sz w:val="14"/>
      </w:rPr>
      <w:t xml:space="preserve"> </w:t>
    </w:r>
    <w:r w:rsidRPr="00212C97">
      <w:rPr>
        <w:color w:val="231F20"/>
        <w:sz w:val="14"/>
      </w:rPr>
      <w:t>Lubelska</w:t>
    </w:r>
    <w:r w:rsidRPr="00212C97">
      <w:rPr>
        <w:color w:val="231F20"/>
        <w:spacing w:val="-5"/>
        <w:sz w:val="14"/>
      </w:rPr>
      <w:t>,</w:t>
    </w:r>
    <w:r w:rsidRPr="00212C97">
      <w:rPr>
        <w:color w:val="231F20"/>
        <w:spacing w:val="-4"/>
        <w:sz w:val="14"/>
      </w:rPr>
      <w:t xml:space="preserve"> </w:t>
    </w:r>
    <w:r w:rsidRPr="00212C97">
      <w:rPr>
        <w:color w:val="231F20"/>
        <w:sz w:val="14"/>
      </w:rPr>
      <w:t>ul.</w:t>
    </w:r>
    <w:r w:rsidRPr="00212C97">
      <w:rPr>
        <w:color w:val="231F20"/>
        <w:spacing w:val="-5"/>
        <w:sz w:val="14"/>
      </w:rPr>
      <w:t xml:space="preserve"> </w:t>
    </w:r>
    <w:r w:rsidRPr="00212C97">
      <w:rPr>
        <w:color w:val="231F20"/>
        <w:sz w:val="14"/>
      </w:rPr>
      <w:t>Nadbystrzycka 38D,</w:t>
    </w:r>
    <w:r w:rsidRPr="00212C97">
      <w:rPr>
        <w:color w:val="231F20"/>
        <w:spacing w:val="-5"/>
        <w:sz w:val="14"/>
      </w:rPr>
      <w:t xml:space="preserve"> </w:t>
    </w:r>
    <w:r w:rsidRPr="00212C97">
      <w:rPr>
        <w:color w:val="231F20"/>
        <w:sz w:val="14"/>
      </w:rPr>
      <w:t>20-618</w:t>
    </w:r>
    <w:r w:rsidRPr="00212C97">
      <w:rPr>
        <w:color w:val="231F20"/>
        <w:spacing w:val="-5"/>
        <w:sz w:val="14"/>
      </w:rPr>
      <w:t xml:space="preserve"> </w:t>
    </w:r>
    <w:r w:rsidRPr="00212C97">
      <w:rPr>
        <w:color w:val="231F20"/>
        <w:sz w:val="14"/>
      </w:rPr>
      <w:t>Lublin,</w:t>
    </w:r>
    <w:r w:rsidRPr="00212C97">
      <w:rPr>
        <w:color w:val="231F20"/>
        <w:spacing w:val="-5"/>
        <w:sz w:val="14"/>
      </w:rPr>
      <w:t xml:space="preserve"> </w:t>
    </w:r>
    <w:hyperlink r:id="rId1">
      <w:r w:rsidRPr="00212C97">
        <w:rPr>
          <w:color w:val="231F20"/>
          <w:sz w:val="14"/>
        </w:rPr>
        <w:t>www.pollub.pl</w:t>
      </w:r>
    </w:hyperlink>
  </w:p>
  <w:p w:rsidR="001F3697" w:rsidRPr="00212C97" w:rsidRDefault="001F3697" w:rsidP="001F3697">
    <w:pPr>
      <w:spacing w:before="19"/>
      <w:rPr>
        <w:color w:val="231F20"/>
        <w:spacing w:val="-3"/>
        <w:sz w:val="14"/>
        <w:lang w:val="en-GB"/>
      </w:rPr>
    </w:pPr>
    <w:r w:rsidRPr="00212C97">
      <w:rPr>
        <w:color w:val="231F20"/>
        <w:sz w:val="14"/>
        <w:lang w:val="en-GB"/>
      </w:rPr>
      <w:t>tel.:</w:t>
    </w:r>
    <w:r w:rsidRPr="00212C97">
      <w:rPr>
        <w:color w:val="231F20"/>
        <w:spacing w:val="-2"/>
        <w:sz w:val="14"/>
        <w:lang w:val="en-GB"/>
      </w:rPr>
      <w:t xml:space="preserve"> </w:t>
    </w:r>
    <w:r w:rsidRPr="00212C97">
      <w:rPr>
        <w:color w:val="231F20"/>
        <w:sz w:val="14"/>
        <w:lang w:val="en-GB"/>
      </w:rPr>
      <w:t>+48</w:t>
    </w:r>
    <w:r w:rsidRPr="00212C97">
      <w:rPr>
        <w:color w:val="231F20"/>
        <w:spacing w:val="-2"/>
        <w:sz w:val="14"/>
        <w:lang w:val="en-GB"/>
      </w:rPr>
      <w:t xml:space="preserve"> </w:t>
    </w:r>
    <w:r w:rsidRPr="00212C97">
      <w:rPr>
        <w:color w:val="231F20"/>
        <w:sz w:val="14"/>
        <w:lang w:val="en-GB"/>
      </w:rPr>
      <w:t>(81)</w:t>
    </w:r>
    <w:r w:rsidRPr="00212C97">
      <w:rPr>
        <w:color w:val="231F20"/>
        <w:spacing w:val="-2"/>
        <w:sz w:val="14"/>
        <w:lang w:val="en-GB"/>
      </w:rPr>
      <w:t xml:space="preserve"> </w:t>
    </w:r>
    <w:r w:rsidRPr="00212C97">
      <w:rPr>
        <w:color w:val="231F20"/>
        <w:sz w:val="14"/>
        <w:lang w:val="en-GB"/>
      </w:rPr>
      <w:t>538 41 03,</w:t>
    </w:r>
    <w:r w:rsidRPr="00212C97">
      <w:rPr>
        <w:color w:val="231F20"/>
        <w:spacing w:val="-2"/>
        <w:sz w:val="14"/>
        <w:lang w:val="en-GB"/>
      </w:rPr>
      <w:t xml:space="preserve"> </w:t>
    </w:r>
    <w:r w:rsidRPr="00212C97">
      <w:rPr>
        <w:color w:val="231F20"/>
        <w:sz w:val="14"/>
        <w:lang w:val="en-GB"/>
      </w:rPr>
      <w:t>e-mail:</w:t>
    </w:r>
    <w:r w:rsidRPr="00212C97">
      <w:rPr>
        <w:color w:val="231F20"/>
        <w:spacing w:val="-3"/>
        <w:sz w:val="14"/>
        <w:lang w:val="en-GB"/>
      </w:rPr>
      <w:t xml:space="preserve"> </w:t>
    </w:r>
    <w:hyperlink r:id="rId2" w:history="1">
      <w:r w:rsidRPr="00212C97">
        <w:rPr>
          <w:color w:val="0000FF"/>
          <w:sz w:val="14"/>
          <w:u w:val="single"/>
          <w:lang w:val="en-GB"/>
        </w:rPr>
        <w:t>bzp@pollub.pl</w:t>
      </w:r>
    </w:hyperlink>
  </w:p>
  <w:p w:rsidR="001F3697" w:rsidRPr="00212C97" w:rsidRDefault="001F3697" w:rsidP="001F3697">
    <w:pPr>
      <w:spacing w:before="19"/>
      <w:rPr>
        <w:color w:val="231F20"/>
        <w:sz w:val="14"/>
      </w:rPr>
    </w:pPr>
    <w:r w:rsidRPr="00212C97">
      <w:rPr>
        <w:color w:val="231F20"/>
        <w:sz w:val="14"/>
      </w:rPr>
      <w:t>NIP:</w:t>
    </w:r>
    <w:r w:rsidRPr="00212C97">
      <w:rPr>
        <w:color w:val="231F20"/>
        <w:spacing w:val="-8"/>
        <w:sz w:val="14"/>
      </w:rPr>
      <w:t xml:space="preserve"> </w:t>
    </w:r>
    <w:r w:rsidRPr="00212C97">
      <w:rPr>
        <w:color w:val="231F20"/>
        <w:sz w:val="14"/>
      </w:rPr>
      <w:t>71201004651,</w:t>
    </w:r>
    <w:r w:rsidRPr="00212C97">
      <w:rPr>
        <w:color w:val="231F20"/>
        <w:spacing w:val="-8"/>
        <w:sz w:val="14"/>
      </w:rPr>
      <w:t xml:space="preserve"> </w:t>
    </w:r>
    <w:r w:rsidRPr="00212C97">
      <w:rPr>
        <w:color w:val="231F20"/>
        <w:sz w:val="14"/>
      </w:rPr>
      <w:t>REGON:</w:t>
    </w:r>
    <w:r w:rsidRPr="00212C97">
      <w:rPr>
        <w:color w:val="231F20"/>
        <w:spacing w:val="-7"/>
        <w:sz w:val="14"/>
      </w:rPr>
      <w:t xml:space="preserve"> </w:t>
    </w:r>
    <w:r w:rsidRPr="00212C97">
      <w:rPr>
        <w:color w:val="231F20"/>
        <w:sz w:val="14"/>
      </w:rPr>
      <w:t>000001726</w:t>
    </w:r>
  </w:p>
  <w:p w:rsidR="006E2482" w:rsidRPr="00775A0E" w:rsidRDefault="00DF6A97">
    <w:pPr>
      <w:pStyle w:val="Stopka"/>
      <w:jc w:val="right"/>
      <w:rPr>
        <w:sz w:val="20"/>
        <w:szCs w:val="20"/>
      </w:rPr>
    </w:pPr>
    <w:sdt>
      <w:sdtPr>
        <w:id w:val="-1214882039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E2482" w:rsidRPr="00775A0E">
              <w:rPr>
                <w:sz w:val="20"/>
                <w:szCs w:val="20"/>
              </w:rPr>
              <w:t xml:space="preserve">Strona </w:t>
            </w:r>
            <w:r w:rsidR="006E2482" w:rsidRPr="00775A0E">
              <w:rPr>
                <w:b/>
                <w:bCs/>
                <w:sz w:val="20"/>
                <w:szCs w:val="20"/>
              </w:rPr>
              <w:fldChar w:fldCharType="begin"/>
            </w:r>
            <w:r w:rsidR="006E2482" w:rsidRPr="00775A0E">
              <w:rPr>
                <w:b/>
                <w:bCs/>
                <w:sz w:val="20"/>
                <w:szCs w:val="20"/>
              </w:rPr>
              <w:instrText>PAGE</w:instrText>
            </w:r>
            <w:r w:rsidR="006E2482" w:rsidRPr="00775A0E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4</w:t>
            </w:r>
            <w:r w:rsidR="006E2482" w:rsidRPr="00775A0E">
              <w:rPr>
                <w:b/>
                <w:bCs/>
                <w:sz w:val="20"/>
                <w:szCs w:val="20"/>
              </w:rPr>
              <w:fldChar w:fldCharType="end"/>
            </w:r>
            <w:r w:rsidR="006E2482" w:rsidRPr="00775A0E">
              <w:rPr>
                <w:sz w:val="20"/>
                <w:szCs w:val="20"/>
              </w:rPr>
              <w:t xml:space="preserve"> z </w:t>
            </w:r>
            <w:r w:rsidR="006E2482" w:rsidRPr="00775A0E">
              <w:rPr>
                <w:b/>
                <w:bCs/>
                <w:sz w:val="20"/>
                <w:szCs w:val="20"/>
              </w:rPr>
              <w:fldChar w:fldCharType="begin"/>
            </w:r>
            <w:r w:rsidR="006E2482" w:rsidRPr="00775A0E">
              <w:rPr>
                <w:b/>
                <w:bCs/>
                <w:sz w:val="20"/>
                <w:szCs w:val="20"/>
              </w:rPr>
              <w:instrText>NUMPAGES</w:instrText>
            </w:r>
            <w:r w:rsidR="006E2482" w:rsidRPr="00775A0E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4</w:t>
            </w:r>
            <w:r w:rsidR="006E2482" w:rsidRPr="00775A0E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6E2482" w:rsidRDefault="006E24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1A8" w:rsidRDefault="001911A8" w:rsidP="001959A9">
      <w:r>
        <w:separator/>
      </w:r>
    </w:p>
  </w:footnote>
  <w:footnote w:type="continuationSeparator" w:id="0">
    <w:p w:rsidR="001911A8" w:rsidRDefault="001911A8" w:rsidP="0019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1" w:type="dxa"/>
      <w:tblInd w:w="-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8768"/>
    </w:tblGrid>
    <w:tr w:rsidR="002808A3" w:rsidRPr="002808A3" w:rsidTr="006E2482">
      <w:trPr>
        <w:trHeight w:hRule="exact" w:val="1440"/>
      </w:trPr>
      <w:tc>
        <w:tcPr>
          <w:tcW w:w="993" w:type="dxa"/>
          <w:shd w:val="clear" w:color="auto" w:fill="auto"/>
          <w:vAlign w:val="center"/>
        </w:tcPr>
        <w:p w:rsidR="002808A3" w:rsidRPr="002808A3" w:rsidRDefault="002808A3" w:rsidP="002808A3">
          <w:pPr>
            <w:widowControl/>
            <w:autoSpaceDE/>
            <w:autoSpaceDN/>
            <w:spacing w:before="70" w:line="249" w:lineRule="auto"/>
            <w:ind w:right="1692"/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</w:pPr>
          <w:r w:rsidRPr="002808A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14FE95A" wp14:editId="31B7F312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5493398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2808A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8F4B70D" wp14:editId="5F1F72CB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: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596204F" id="Dowolny kształt: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iVAcAAKQ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amG0i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2808A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483C65D" wp14:editId="5E5DB7D9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: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974E6D4" id="Dowolny kształt: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2BNQcAAMc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2808A3" w:rsidRPr="002808A3" w:rsidRDefault="002808A3" w:rsidP="002808A3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</w:pPr>
        </w:p>
        <w:p w:rsidR="002808A3" w:rsidRPr="002808A3" w:rsidRDefault="002808A3" w:rsidP="002808A3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</w:pPr>
        </w:p>
        <w:p w:rsidR="002808A3" w:rsidRPr="002808A3" w:rsidRDefault="002808A3" w:rsidP="002808A3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</w:pPr>
        </w:p>
        <w:p w:rsidR="002808A3" w:rsidRPr="002808A3" w:rsidRDefault="002808A3" w:rsidP="002808A3">
          <w:pPr>
            <w:widowControl/>
            <w:suppressAutoHyphens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:rsidR="002808A3" w:rsidRPr="002808A3" w:rsidRDefault="002808A3" w:rsidP="002808A3">
          <w:pPr>
            <w:widowControl/>
            <w:suppressAutoHyphens/>
            <w:autoSpaceDE/>
            <w:autoSpaceDN/>
            <w:ind w:left="221"/>
            <w:rPr>
              <w:rFonts w:ascii="Times New Roman" w:eastAsia="Times New Roman" w:hAnsi="Times New Roman" w:cs="Times New Roman"/>
              <w:sz w:val="20"/>
              <w:szCs w:val="20"/>
              <w:lang w:val="en-GB" w:eastAsia="zh-CN"/>
            </w:rPr>
          </w:pPr>
          <w:r w:rsidRPr="002808A3">
            <w:rPr>
              <w:rFonts w:ascii="Times New Roman" w:eastAsia="Times New Roman" w:hAnsi="Times New Roman" w:cs="Times New Roman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1959A9" w:rsidRPr="00DD2110" w:rsidRDefault="001959A9" w:rsidP="00DD21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332FE"/>
    <w:multiLevelType w:val="hybridMultilevel"/>
    <w:tmpl w:val="DC2C2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A9"/>
    <w:rsid w:val="00006A84"/>
    <w:rsid w:val="000110AF"/>
    <w:rsid w:val="00051547"/>
    <w:rsid w:val="0005544B"/>
    <w:rsid w:val="000654AB"/>
    <w:rsid w:val="000B7F01"/>
    <w:rsid w:val="000F0FA3"/>
    <w:rsid w:val="00101644"/>
    <w:rsid w:val="001068CA"/>
    <w:rsid w:val="0017718F"/>
    <w:rsid w:val="001911A8"/>
    <w:rsid w:val="001959A9"/>
    <w:rsid w:val="001A46F8"/>
    <w:rsid w:val="001A4EF0"/>
    <w:rsid w:val="001C5236"/>
    <w:rsid w:val="001F3697"/>
    <w:rsid w:val="00235AFB"/>
    <w:rsid w:val="00241974"/>
    <w:rsid w:val="00263E6F"/>
    <w:rsid w:val="002808A3"/>
    <w:rsid w:val="00292EFB"/>
    <w:rsid w:val="00293845"/>
    <w:rsid w:val="002C1108"/>
    <w:rsid w:val="002C5425"/>
    <w:rsid w:val="002D2F91"/>
    <w:rsid w:val="00305874"/>
    <w:rsid w:val="00343EC8"/>
    <w:rsid w:val="00387216"/>
    <w:rsid w:val="003A41FE"/>
    <w:rsid w:val="003B11C0"/>
    <w:rsid w:val="004850F4"/>
    <w:rsid w:val="00527E69"/>
    <w:rsid w:val="005A2FAF"/>
    <w:rsid w:val="005E64A8"/>
    <w:rsid w:val="00647236"/>
    <w:rsid w:val="00661E25"/>
    <w:rsid w:val="00677BE1"/>
    <w:rsid w:val="00681594"/>
    <w:rsid w:val="00684D03"/>
    <w:rsid w:val="006A2A0A"/>
    <w:rsid w:val="006A61AE"/>
    <w:rsid w:val="006E2482"/>
    <w:rsid w:val="006F3300"/>
    <w:rsid w:val="006F68A7"/>
    <w:rsid w:val="00710876"/>
    <w:rsid w:val="00721CEF"/>
    <w:rsid w:val="00722C23"/>
    <w:rsid w:val="0073305A"/>
    <w:rsid w:val="00734BCE"/>
    <w:rsid w:val="00770A96"/>
    <w:rsid w:val="00773DC9"/>
    <w:rsid w:val="00775A0E"/>
    <w:rsid w:val="007A0CC3"/>
    <w:rsid w:val="007D31FE"/>
    <w:rsid w:val="007E3EE8"/>
    <w:rsid w:val="007E53B9"/>
    <w:rsid w:val="007F5F4F"/>
    <w:rsid w:val="008007C8"/>
    <w:rsid w:val="0084485B"/>
    <w:rsid w:val="0087088B"/>
    <w:rsid w:val="00897D21"/>
    <w:rsid w:val="009427FD"/>
    <w:rsid w:val="0098229B"/>
    <w:rsid w:val="0098405D"/>
    <w:rsid w:val="009A3699"/>
    <w:rsid w:val="00A02EF5"/>
    <w:rsid w:val="00A349B6"/>
    <w:rsid w:val="00A75029"/>
    <w:rsid w:val="00A833F3"/>
    <w:rsid w:val="00B1046F"/>
    <w:rsid w:val="00B3565C"/>
    <w:rsid w:val="00B615A4"/>
    <w:rsid w:val="00BA39E6"/>
    <w:rsid w:val="00BB2528"/>
    <w:rsid w:val="00BB5D14"/>
    <w:rsid w:val="00BC6224"/>
    <w:rsid w:val="00BF2095"/>
    <w:rsid w:val="00C45B35"/>
    <w:rsid w:val="00CB69EC"/>
    <w:rsid w:val="00CD5827"/>
    <w:rsid w:val="00D30E64"/>
    <w:rsid w:val="00D3487A"/>
    <w:rsid w:val="00D47ACB"/>
    <w:rsid w:val="00DD2110"/>
    <w:rsid w:val="00DD3E80"/>
    <w:rsid w:val="00DD4CED"/>
    <w:rsid w:val="00DE58F9"/>
    <w:rsid w:val="00DF6A97"/>
    <w:rsid w:val="00E26238"/>
    <w:rsid w:val="00E27A44"/>
    <w:rsid w:val="00E43B8A"/>
    <w:rsid w:val="00E454A5"/>
    <w:rsid w:val="00E621C8"/>
    <w:rsid w:val="00E86960"/>
    <w:rsid w:val="00EC1414"/>
    <w:rsid w:val="00EC26FB"/>
    <w:rsid w:val="00EF735E"/>
    <w:rsid w:val="00F44817"/>
    <w:rsid w:val="00F50C40"/>
    <w:rsid w:val="00F8436F"/>
    <w:rsid w:val="00F90C3F"/>
    <w:rsid w:val="00F9323C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0763DA"/>
  <w15:docId w15:val="{CD42F4F8-EE82-405F-AAF4-D454AC0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E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59A9"/>
    <w:pPr>
      <w:spacing w:after="0" w:line="240" w:lineRule="auto"/>
    </w:pPr>
    <w:rPr>
      <w:lang w:val="en-US"/>
    </w:rPr>
  </w:style>
  <w:style w:type="paragraph" w:styleId="Nagwek">
    <w:name w:val="header"/>
    <w:basedOn w:val="Normalny"/>
    <w:link w:val="NagwekZnak"/>
    <w:unhideWhenUsed/>
    <w:rsid w:val="00195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59A9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95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9A9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9B6"/>
    <w:rPr>
      <w:rFonts w:ascii="Tahoma" w:eastAsia="Arial" w:hAnsi="Tahoma" w:cs="Tahoma"/>
      <w:sz w:val="16"/>
      <w:szCs w:val="16"/>
    </w:rPr>
  </w:style>
  <w:style w:type="paragraph" w:customStyle="1" w:styleId="Default">
    <w:name w:val="Default"/>
    <w:rsid w:val="0010164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01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1187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Piotr Sękowski</cp:lastModifiedBy>
  <cp:revision>6</cp:revision>
  <cp:lastPrinted>2022-12-07T12:59:00Z</cp:lastPrinted>
  <dcterms:created xsi:type="dcterms:W3CDTF">2022-09-05T09:19:00Z</dcterms:created>
  <dcterms:modified xsi:type="dcterms:W3CDTF">2022-12-08T13:44:00Z</dcterms:modified>
</cp:coreProperties>
</file>