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7B60" w14:textId="77777777" w:rsidR="0090442C" w:rsidRDefault="0090442C" w:rsidP="0090442C">
      <w:pPr>
        <w:ind w:right="284"/>
        <w:rPr>
          <w:rFonts w:ascii="Times New Roman" w:hAnsi="Times New Roman"/>
          <w:sz w:val="28"/>
          <w:szCs w:val="28"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797F9A96" wp14:editId="2F5A7769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3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0" locked="0" layoutInCell="1" allowOverlap="1" wp14:anchorId="3CA3C7FE" wp14:editId="723C34BC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C5FEA85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6B49F39" w14:textId="77777777" w:rsidR="0090442C" w:rsidRDefault="0090442C" w:rsidP="0090442C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ul. Szkolna 7,   62-731 Przykona</w:t>
      </w:r>
    </w:p>
    <w:p w14:paraId="7A4D1C4E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tel. 063 279 10 10,  fax. 063 279 10 22</w:t>
      </w:r>
    </w:p>
    <w:p w14:paraId="7B43CAED" w14:textId="77777777" w:rsidR="0090442C" w:rsidRDefault="0090442C" w:rsidP="0090442C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>
        <w:rPr>
          <w:rFonts w:ascii="Arial" w:eastAsia="Times New Roman" w:hAnsi="Arial" w:cs="Arial"/>
          <w:i/>
          <w:iCs/>
          <w:spacing w:val="58"/>
        </w:rPr>
        <w:t xml:space="preserve"> </w:t>
      </w:r>
      <w:r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8" w:history="1">
        <w:r>
          <w:rPr>
            <w:rStyle w:val="Hipercze"/>
            <w:rFonts w:ascii="Arial" w:hAnsi="Arial" w:cs="Arial"/>
            <w:i/>
            <w:iCs/>
            <w:spacing w:val="58"/>
          </w:rPr>
          <w:t>przykona@przykona.pl</w:t>
        </w:r>
      </w:hyperlink>
    </w:p>
    <w:p w14:paraId="72CCEA32" w14:textId="77777777" w:rsidR="0090442C" w:rsidRDefault="0090442C" w:rsidP="0090442C">
      <w:pPr>
        <w:ind w:right="284"/>
        <w:rPr>
          <w:rFonts w:ascii="Times New Roman" w:eastAsiaTheme="minorEastAsia" w:hAnsi="Times New Roman"/>
          <w:sz w:val="28"/>
          <w:szCs w:val="28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C00BDB" wp14:editId="04939845">
                <wp:simplePos x="0" y="0"/>
                <wp:positionH relativeFrom="column">
                  <wp:posOffset>228600</wp:posOffset>
                </wp:positionH>
                <wp:positionV relativeFrom="paragraph">
                  <wp:posOffset>152399</wp:posOffset>
                </wp:positionV>
                <wp:extent cx="5715000" cy="0"/>
                <wp:effectExtent l="0" t="1905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1E29A" id="Łącznik prosty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A4162FF" w14:textId="77777777" w:rsidR="0090442C" w:rsidRDefault="0090442C" w:rsidP="0090442C">
      <w:pPr>
        <w:jc w:val="right"/>
        <w:rPr>
          <w:rFonts w:asciiTheme="majorHAnsi" w:hAnsiTheme="majorHAnsi"/>
          <w:b/>
        </w:rPr>
      </w:pPr>
    </w:p>
    <w:p w14:paraId="36BAA2ED" w14:textId="67E1237D" w:rsidR="00364921" w:rsidRPr="00A76E0B" w:rsidRDefault="006E4919" w:rsidP="0090442C">
      <w:pPr>
        <w:spacing w:line="360" w:lineRule="auto"/>
        <w:rPr>
          <w:rFonts w:ascii="Book Antiqua" w:hAnsi="Book Antiqua" w:cs="Times New Roman"/>
          <w:sz w:val="22"/>
          <w:szCs w:val="22"/>
        </w:rPr>
      </w:pPr>
      <w:r w:rsidRPr="00A76E0B">
        <w:rPr>
          <w:rFonts w:ascii="Book Antiqua" w:hAnsi="Book Antiqua" w:cs="Times New Roman"/>
          <w:sz w:val="22"/>
          <w:szCs w:val="22"/>
        </w:rPr>
        <w:t xml:space="preserve">                                                                        </w:t>
      </w:r>
      <w:r w:rsidR="0090442C" w:rsidRPr="00A76E0B">
        <w:rPr>
          <w:rFonts w:ascii="Book Antiqua" w:hAnsi="Book Antiqua" w:cs="Times New Roman"/>
          <w:sz w:val="22"/>
          <w:szCs w:val="22"/>
        </w:rPr>
        <w:t xml:space="preserve">                  </w:t>
      </w:r>
      <w:r w:rsidR="00D4603F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="00A76E0B">
        <w:rPr>
          <w:rFonts w:ascii="Book Antiqua" w:hAnsi="Book Antiqua" w:cs="Times New Roman"/>
          <w:sz w:val="22"/>
          <w:szCs w:val="22"/>
        </w:rPr>
        <w:t xml:space="preserve">       </w:t>
      </w:r>
      <w:r w:rsidR="006A5EC3">
        <w:rPr>
          <w:rFonts w:ascii="Book Antiqua" w:hAnsi="Book Antiqua" w:cs="Times New Roman"/>
          <w:sz w:val="22"/>
          <w:szCs w:val="22"/>
        </w:rPr>
        <w:t xml:space="preserve"> </w:t>
      </w:r>
      <w:r w:rsidR="00D4603F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="0090442C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Pr="00A76E0B">
        <w:rPr>
          <w:rFonts w:ascii="Book Antiqua" w:hAnsi="Book Antiqua" w:cs="Times New Roman"/>
          <w:sz w:val="22"/>
          <w:szCs w:val="22"/>
        </w:rPr>
        <w:t xml:space="preserve">Przykona dnia </w:t>
      </w:r>
      <w:r w:rsidR="00B118F3">
        <w:rPr>
          <w:rFonts w:ascii="Book Antiqua" w:hAnsi="Book Antiqua" w:cs="Times New Roman"/>
          <w:sz w:val="22"/>
          <w:szCs w:val="22"/>
        </w:rPr>
        <w:t>20</w:t>
      </w:r>
      <w:r w:rsidR="006A5EC3">
        <w:rPr>
          <w:rFonts w:ascii="Book Antiqua" w:hAnsi="Book Antiqua" w:cs="Times New Roman"/>
          <w:sz w:val="22"/>
          <w:szCs w:val="22"/>
        </w:rPr>
        <w:t xml:space="preserve"> września </w:t>
      </w:r>
      <w:r w:rsidR="00981E15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Pr="00A76E0B">
        <w:rPr>
          <w:rFonts w:ascii="Book Antiqua" w:hAnsi="Book Antiqua" w:cs="Times New Roman"/>
          <w:sz w:val="22"/>
          <w:szCs w:val="22"/>
        </w:rPr>
        <w:t>202</w:t>
      </w:r>
      <w:r w:rsidR="006A5EC3">
        <w:rPr>
          <w:rFonts w:ascii="Book Antiqua" w:hAnsi="Book Antiqua" w:cs="Times New Roman"/>
          <w:sz w:val="22"/>
          <w:szCs w:val="22"/>
        </w:rPr>
        <w:t>4</w:t>
      </w:r>
      <w:r w:rsidRPr="00A76E0B">
        <w:rPr>
          <w:rFonts w:ascii="Book Antiqua" w:hAnsi="Book Antiqua" w:cs="Times New Roman"/>
          <w:sz w:val="22"/>
          <w:szCs w:val="22"/>
        </w:rPr>
        <w:t xml:space="preserve"> r. </w:t>
      </w:r>
    </w:p>
    <w:p w14:paraId="5008AEBA" w14:textId="77777777" w:rsidR="006A5EC3" w:rsidRDefault="006A5EC3" w:rsidP="007E3459">
      <w:pPr>
        <w:jc w:val="both"/>
        <w:rPr>
          <w:rFonts w:ascii="Book Antiqua" w:hAnsi="Book Antiqua" w:cs="Times New Roman"/>
          <w:sz w:val="22"/>
          <w:szCs w:val="22"/>
        </w:rPr>
      </w:pPr>
    </w:p>
    <w:p w14:paraId="5DD74227" w14:textId="13D43BD9" w:rsidR="007E3459" w:rsidRPr="00A76E0B" w:rsidRDefault="007E3459" w:rsidP="007E3459">
      <w:pPr>
        <w:jc w:val="both"/>
        <w:rPr>
          <w:rFonts w:ascii="Book Antiqua" w:hAnsi="Book Antiqua" w:cs="Times New Roman"/>
          <w:sz w:val="22"/>
          <w:szCs w:val="22"/>
        </w:rPr>
      </w:pPr>
      <w:r w:rsidRPr="00A76E0B">
        <w:rPr>
          <w:rFonts w:ascii="Book Antiqua" w:hAnsi="Book Antiqua" w:cs="Times New Roman"/>
          <w:sz w:val="22"/>
          <w:szCs w:val="22"/>
        </w:rPr>
        <w:t>RRG.271.</w:t>
      </w:r>
      <w:r w:rsidR="0012062D">
        <w:rPr>
          <w:rFonts w:ascii="Book Antiqua" w:hAnsi="Book Antiqua" w:cs="Times New Roman"/>
          <w:sz w:val="22"/>
          <w:szCs w:val="22"/>
        </w:rPr>
        <w:t>1</w:t>
      </w:r>
      <w:r w:rsidR="006A5EC3">
        <w:rPr>
          <w:rFonts w:ascii="Book Antiqua" w:hAnsi="Book Antiqua" w:cs="Times New Roman"/>
          <w:sz w:val="22"/>
          <w:szCs w:val="22"/>
        </w:rPr>
        <w:t>5</w:t>
      </w:r>
      <w:r w:rsidRPr="00A76E0B">
        <w:rPr>
          <w:rFonts w:ascii="Book Antiqua" w:hAnsi="Book Antiqua" w:cs="Times New Roman"/>
          <w:sz w:val="22"/>
          <w:szCs w:val="22"/>
        </w:rPr>
        <w:t>.202</w:t>
      </w:r>
      <w:r w:rsidR="006A5EC3">
        <w:rPr>
          <w:rFonts w:ascii="Book Antiqua" w:hAnsi="Book Antiqua" w:cs="Times New Roman"/>
          <w:sz w:val="22"/>
          <w:szCs w:val="22"/>
        </w:rPr>
        <w:t>4</w:t>
      </w:r>
    </w:p>
    <w:p w14:paraId="7172961B" w14:textId="4967B66B" w:rsidR="00A764C9" w:rsidRDefault="00364921" w:rsidP="00981E15">
      <w:pPr>
        <w:jc w:val="both"/>
        <w:rPr>
          <w:rFonts w:ascii="Book Antiqua" w:hAnsi="Book Antiqua"/>
          <w:sz w:val="22"/>
          <w:szCs w:val="22"/>
        </w:rPr>
      </w:pPr>
      <w:r w:rsidRPr="00A76E0B">
        <w:rPr>
          <w:rFonts w:ascii="Book Antiqua" w:hAnsi="Book Antiqua"/>
          <w:sz w:val="22"/>
          <w:szCs w:val="22"/>
        </w:rPr>
        <w:t>(</w:t>
      </w:r>
      <w:r w:rsidRPr="00A76E0B">
        <w:rPr>
          <w:rFonts w:ascii="Book Antiqua" w:hAnsi="Book Antiqua"/>
          <w:i/>
          <w:sz w:val="22"/>
          <w:szCs w:val="22"/>
        </w:rPr>
        <w:t>nr ref. postępowania</w:t>
      </w:r>
      <w:r w:rsidRPr="00A76E0B">
        <w:rPr>
          <w:rFonts w:ascii="Book Antiqua" w:hAnsi="Book Antiqua"/>
          <w:sz w:val="22"/>
          <w:szCs w:val="22"/>
        </w:rPr>
        <w:t>)</w:t>
      </w:r>
    </w:p>
    <w:p w14:paraId="2C037C8A" w14:textId="77777777" w:rsidR="009B7968" w:rsidRDefault="009B7968" w:rsidP="00981E15">
      <w:pPr>
        <w:jc w:val="both"/>
        <w:rPr>
          <w:rFonts w:ascii="Book Antiqua" w:hAnsi="Book Antiqua"/>
          <w:sz w:val="22"/>
          <w:szCs w:val="22"/>
        </w:rPr>
      </w:pPr>
    </w:p>
    <w:p w14:paraId="12D2AA3D" w14:textId="77777777" w:rsidR="009B7968" w:rsidRDefault="009B7968" w:rsidP="00981E15">
      <w:pPr>
        <w:jc w:val="both"/>
        <w:rPr>
          <w:rFonts w:ascii="Book Antiqua" w:hAnsi="Book Antiqua"/>
          <w:sz w:val="22"/>
          <w:szCs w:val="22"/>
        </w:rPr>
      </w:pPr>
    </w:p>
    <w:p w14:paraId="57B6738E" w14:textId="77777777" w:rsidR="009B7968" w:rsidRDefault="009B7968" w:rsidP="00981E15">
      <w:pPr>
        <w:jc w:val="both"/>
        <w:rPr>
          <w:rFonts w:ascii="Book Antiqua" w:hAnsi="Book Antiqua"/>
          <w:sz w:val="22"/>
          <w:szCs w:val="22"/>
        </w:rPr>
      </w:pPr>
    </w:p>
    <w:p w14:paraId="6653E679" w14:textId="77777777" w:rsidR="009B7968" w:rsidRPr="00A76E0B" w:rsidRDefault="009B7968" w:rsidP="00981E15">
      <w:pPr>
        <w:jc w:val="both"/>
        <w:rPr>
          <w:rFonts w:ascii="Book Antiqua" w:hAnsi="Book Antiqua"/>
          <w:sz w:val="22"/>
          <w:szCs w:val="22"/>
        </w:rPr>
      </w:pPr>
    </w:p>
    <w:p w14:paraId="7F3676BC" w14:textId="2DD5F33A" w:rsidR="00CB2F09" w:rsidRPr="00A76E0B" w:rsidRDefault="00CB2F09" w:rsidP="009B7968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A76E0B">
        <w:rPr>
          <w:rFonts w:ascii="Book Antiqua" w:hAnsi="Book Antiqua"/>
          <w:b/>
          <w:sz w:val="28"/>
          <w:szCs w:val="28"/>
        </w:rPr>
        <w:t>Wyjaśnieni</w:t>
      </w:r>
      <w:r w:rsidR="000D5611">
        <w:rPr>
          <w:rFonts w:ascii="Book Antiqua" w:hAnsi="Book Antiqua"/>
          <w:b/>
          <w:sz w:val="28"/>
          <w:szCs w:val="28"/>
        </w:rPr>
        <w:t>a</w:t>
      </w:r>
      <w:r w:rsidRPr="00A76E0B">
        <w:rPr>
          <w:rFonts w:ascii="Book Antiqua" w:hAnsi="Book Antiqua"/>
          <w:b/>
          <w:sz w:val="28"/>
          <w:szCs w:val="28"/>
        </w:rPr>
        <w:t xml:space="preserve"> treści SWZ</w:t>
      </w:r>
      <w:r w:rsidR="000D5611">
        <w:rPr>
          <w:rFonts w:ascii="Book Antiqua" w:hAnsi="Book Antiqua"/>
          <w:b/>
          <w:sz w:val="28"/>
          <w:szCs w:val="28"/>
        </w:rPr>
        <w:t xml:space="preserve"> nr </w:t>
      </w:r>
      <w:r w:rsidR="00B118F3">
        <w:rPr>
          <w:rFonts w:ascii="Book Antiqua" w:hAnsi="Book Antiqua"/>
          <w:b/>
          <w:sz w:val="28"/>
          <w:szCs w:val="28"/>
        </w:rPr>
        <w:t>3</w:t>
      </w:r>
    </w:p>
    <w:p w14:paraId="25A2D6AA" w14:textId="77777777" w:rsidR="006A5EC3" w:rsidRDefault="00CB2F09" w:rsidP="000D5611">
      <w:pPr>
        <w:pStyle w:val="Standard"/>
        <w:tabs>
          <w:tab w:val="left" w:pos="1134"/>
        </w:tabs>
        <w:ind w:left="993" w:hanging="993"/>
        <w:jc w:val="both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C541C7">
        <w:rPr>
          <w:rFonts w:ascii="Book Antiqua" w:hAnsi="Book Antiqua" w:cs="Times New Roman"/>
          <w:sz w:val="22"/>
          <w:szCs w:val="22"/>
        </w:rPr>
        <w:t>Dotyczy</w:t>
      </w:r>
      <w:r w:rsidR="00880B73">
        <w:rPr>
          <w:rFonts w:ascii="Book Antiqua" w:hAnsi="Book Antiqua" w:cs="Times New Roman"/>
          <w:sz w:val="22"/>
          <w:szCs w:val="22"/>
        </w:rPr>
        <w:t>:</w:t>
      </w:r>
      <w:r w:rsidRPr="00C541C7">
        <w:rPr>
          <w:rFonts w:ascii="Book Antiqua" w:hAnsi="Book Antiqua" w:cs="Times New Roman"/>
          <w:sz w:val="22"/>
          <w:szCs w:val="22"/>
        </w:rPr>
        <w:t xml:space="preserve"> postępowania o udzielenie zamówienia publicznego prowadzonego w trybie podstawowym - art 275 pkt 1 Pzp  na: zadanie pn.</w:t>
      </w:r>
      <w:r w:rsidRPr="00C541C7">
        <w:rPr>
          <w:rFonts w:ascii="Book Antiqua" w:eastAsia="Calibri" w:hAnsi="Book Antiqua" w:cs="Times New Roman"/>
          <w:b/>
          <w:sz w:val="22"/>
          <w:szCs w:val="22"/>
          <w:lang w:eastAsia="en-US"/>
        </w:rPr>
        <w:t xml:space="preserve"> </w:t>
      </w:r>
      <w:r w:rsidRPr="00C541C7">
        <w:rPr>
          <w:rFonts w:ascii="Book Antiqua" w:eastAsia="Calibri" w:hAnsi="Book Antiqua"/>
          <w:b/>
          <w:sz w:val="22"/>
          <w:szCs w:val="22"/>
          <w:lang w:eastAsia="en-US"/>
        </w:rPr>
        <w:t xml:space="preserve">„ </w:t>
      </w:r>
    </w:p>
    <w:p w14:paraId="155701FC" w14:textId="77777777" w:rsidR="006A5EC3" w:rsidRDefault="006A5EC3" w:rsidP="00981E15">
      <w:pPr>
        <w:pStyle w:val="Standard"/>
        <w:tabs>
          <w:tab w:val="left" w:pos="0"/>
        </w:tabs>
        <w:jc w:val="both"/>
        <w:rPr>
          <w:rFonts w:ascii="Book Antiqua" w:eastAsia="Calibri" w:hAnsi="Book Antiqua"/>
          <w:b/>
          <w:sz w:val="22"/>
          <w:szCs w:val="22"/>
          <w:lang w:eastAsia="en-US"/>
        </w:rPr>
      </w:pPr>
    </w:p>
    <w:p w14:paraId="45F3D585" w14:textId="77777777" w:rsidR="006A5EC3" w:rsidRPr="006A5EC3" w:rsidRDefault="006A5EC3" w:rsidP="006A5EC3">
      <w:pPr>
        <w:spacing w:line="360" w:lineRule="auto"/>
        <w:jc w:val="center"/>
        <w:rPr>
          <w:rFonts w:ascii="Book Antiqua" w:hAnsi="Book Antiqua"/>
        </w:rPr>
      </w:pPr>
      <w:bookmarkStart w:id="0" w:name="_Hlk95739316"/>
      <w:r w:rsidRPr="006A5EC3">
        <w:rPr>
          <w:rFonts w:ascii="Book Antiqua" w:hAnsi="Book Antiqua"/>
          <w:b/>
          <w:bCs/>
          <w:sz w:val="28"/>
          <w:szCs w:val="28"/>
        </w:rPr>
        <w:t>„ Modernizacja oświetlenia drogowego na terenie Gminy Przykona  „</w:t>
      </w:r>
    </w:p>
    <w:bookmarkEnd w:id="0"/>
    <w:p w14:paraId="48A100BC" w14:textId="31DEA31E" w:rsidR="0012062D" w:rsidRPr="00F74048" w:rsidRDefault="00CB2F09" w:rsidP="0012062D">
      <w:pPr>
        <w:widowControl w:val="0"/>
        <w:spacing w:before="100" w:beforeAutospacing="1" w:after="100" w:afterAutospacing="1" w:line="276" w:lineRule="auto"/>
        <w:ind w:firstLine="851"/>
        <w:jc w:val="both"/>
        <w:rPr>
          <w:rFonts w:ascii="Book Antiqua" w:hAnsi="Book Antiqua" w:cs="Times New Roman"/>
          <w:sz w:val="22"/>
          <w:szCs w:val="22"/>
        </w:rPr>
      </w:pPr>
      <w:r w:rsidRPr="00F74048">
        <w:rPr>
          <w:rFonts w:ascii="Book Antiqua" w:hAnsi="Book Antiqua" w:cs="Times New Roman"/>
          <w:sz w:val="22"/>
          <w:szCs w:val="22"/>
        </w:rPr>
        <w:t>Działając w oparciu o art. 28</w:t>
      </w:r>
      <w:r w:rsidR="0012062D" w:rsidRPr="00F74048">
        <w:rPr>
          <w:rFonts w:ascii="Book Antiqua" w:hAnsi="Book Antiqua" w:cs="Times New Roman"/>
          <w:sz w:val="22"/>
          <w:szCs w:val="22"/>
        </w:rPr>
        <w:t>4</w:t>
      </w:r>
      <w:r w:rsidRPr="00F74048">
        <w:rPr>
          <w:rFonts w:ascii="Book Antiqua" w:hAnsi="Book Antiqua" w:cs="Times New Roman"/>
          <w:sz w:val="22"/>
          <w:szCs w:val="22"/>
        </w:rPr>
        <w:t xml:space="preserve"> ust. </w:t>
      </w:r>
      <w:r w:rsidR="0012062D" w:rsidRPr="00F74048">
        <w:rPr>
          <w:rFonts w:ascii="Book Antiqua" w:hAnsi="Book Antiqua" w:cs="Times New Roman"/>
          <w:sz w:val="22"/>
          <w:szCs w:val="22"/>
        </w:rPr>
        <w:t>2</w:t>
      </w:r>
      <w:r w:rsidR="009841BA" w:rsidRPr="00F74048">
        <w:rPr>
          <w:rFonts w:ascii="Book Antiqua" w:hAnsi="Book Antiqua" w:cs="Times New Roman"/>
          <w:sz w:val="22"/>
          <w:szCs w:val="22"/>
        </w:rPr>
        <w:t xml:space="preserve"> i </w:t>
      </w:r>
      <w:r w:rsidR="0012062D" w:rsidRPr="00F74048">
        <w:rPr>
          <w:rFonts w:ascii="Book Antiqua" w:hAnsi="Book Antiqua" w:cs="Times New Roman"/>
          <w:sz w:val="22"/>
          <w:szCs w:val="22"/>
        </w:rPr>
        <w:t>6</w:t>
      </w:r>
      <w:r w:rsidRPr="00F74048">
        <w:rPr>
          <w:rFonts w:ascii="Book Antiqua" w:hAnsi="Book Antiqua" w:cs="Times New Roman"/>
          <w:b/>
          <w:bCs/>
          <w:i/>
          <w:iCs/>
          <w:sz w:val="22"/>
          <w:szCs w:val="22"/>
        </w:rPr>
        <w:t xml:space="preserve"> </w:t>
      </w:r>
      <w:r w:rsidRPr="00F74048">
        <w:rPr>
          <w:rFonts w:ascii="Book Antiqua" w:hAnsi="Book Antiqua" w:cs="Times New Roman"/>
          <w:sz w:val="22"/>
          <w:szCs w:val="22"/>
        </w:rPr>
        <w:t>ustawy z dnia 11 września 2019 r. –  Prawo zamówień publicznych ( t.j. Dz.U. z 202</w:t>
      </w:r>
      <w:r w:rsidR="006A5EC3" w:rsidRPr="00F74048">
        <w:rPr>
          <w:rFonts w:ascii="Book Antiqua" w:hAnsi="Book Antiqua" w:cs="Times New Roman"/>
          <w:sz w:val="22"/>
          <w:szCs w:val="22"/>
        </w:rPr>
        <w:t>4</w:t>
      </w:r>
      <w:r w:rsidRPr="00F74048">
        <w:rPr>
          <w:rFonts w:ascii="Book Antiqua" w:hAnsi="Book Antiqua" w:cs="Times New Roman"/>
          <w:sz w:val="22"/>
          <w:szCs w:val="22"/>
        </w:rPr>
        <w:t xml:space="preserve"> r. poz. 1</w:t>
      </w:r>
      <w:r w:rsidR="006A5EC3" w:rsidRPr="00F74048">
        <w:rPr>
          <w:rFonts w:ascii="Book Antiqua" w:hAnsi="Book Antiqua" w:cs="Times New Roman"/>
          <w:sz w:val="22"/>
          <w:szCs w:val="22"/>
        </w:rPr>
        <w:t>320</w:t>
      </w:r>
      <w:r w:rsidRPr="00F74048">
        <w:rPr>
          <w:rFonts w:ascii="Book Antiqua" w:hAnsi="Book Antiqua" w:cs="Times New Roman"/>
          <w:sz w:val="22"/>
          <w:szCs w:val="22"/>
        </w:rPr>
        <w:t xml:space="preserve"> ze zm. ), Zamawiający tj. Gmina Przykona przekazuje poniżej wyjaśnienia </w:t>
      </w:r>
      <w:r w:rsidR="0012062D" w:rsidRPr="00F74048">
        <w:rPr>
          <w:rFonts w:ascii="Book Antiqua" w:hAnsi="Book Antiqua" w:cs="Times New Roman"/>
          <w:sz w:val="22"/>
          <w:szCs w:val="22"/>
        </w:rPr>
        <w:t xml:space="preserve">dotyczące treści SWZ </w:t>
      </w:r>
      <w:r w:rsidR="00097F37">
        <w:rPr>
          <w:rFonts w:ascii="Book Antiqua" w:hAnsi="Book Antiqua" w:cs="Times New Roman"/>
          <w:sz w:val="22"/>
          <w:szCs w:val="22"/>
        </w:rPr>
        <w:t xml:space="preserve">udzielone </w:t>
      </w:r>
      <w:r w:rsidR="0012062D" w:rsidRPr="00F74048">
        <w:rPr>
          <w:rFonts w:ascii="Book Antiqua" w:hAnsi="Book Antiqua" w:cs="Times New Roman"/>
          <w:sz w:val="22"/>
          <w:szCs w:val="22"/>
        </w:rPr>
        <w:t>na zapytanie złożone przez Wykonawcę</w:t>
      </w:r>
      <w:r w:rsidR="006A5EC3" w:rsidRPr="00F74048">
        <w:rPr>
          <w:rFonts w:ascii="Book Antiqua" w:hAnsi="Book Antiqua" w:cs="Times New Roman"/>
          <w:sz w:val="22"/>
          <w:szCs w:val="22"/>
        </w:rPr>
        <w:t>.</w:t>
      </w:r>
      <w:r w:rsidR="0012062D" w:rsidRPr="00F74048">
        <w:rPr>
          <w:rFonts w:ascii="Book Antiqua" w:hAnsi="Book Antiqua" w:cs="Times New Roman"/>
          <w:sz w:val="22"/>
          <w:szCs w:val="22"/>
        </w:rPr>
        <w:t xml:space="preserve">  </w:t>
      </w:r>
    </w:p>
    <w:p w14:paraId="06106EB4" w14:textId="4576AFF2" w:rsidR="00B4048F" w:rsidRPr="00F74048" w:rsidRDefault="0012062D" w:rsidP="00F74048">
      <w:pPr>
        <w:widowControl w:val="0"/>
        <w:spacing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F74048">
        <w:rPr>
          <w:rFonts w:ascii="Book Antiqua" w:hAnsi="Book Antiqua"/>
          <w:b/>
          <w:bCs/>
          <w:sz w:val="22"/>
          <w:szCs w:val="22"/>
          <w:u w:val="single"/>
        </w:rPr>
        <w:t>Pytani</w:t>
      </w:r>
      <w:r w:rsidR="006A5EC3" w:rsidRPr="00F74048">
        <w:rPr>
          <w:rFonts w:ascii="Book Antiqua" w:hAnsi="Book Antiqua"/>
          <w:b/>
          <w:bCs/>
          <w:sz w:val="22"/>
          <w:szCs w:val="22"/>
          <w:u w:val="single"/>
        </w:rPr>
        <w:t xml:space="preserve">e </w:t>
      </w:r>
      <w:r w:rsidR="00B118F3">
        <w:rPr>
          <w:rFonts w:ascii="Book Antiqua" w:hAnsi="Book Antiqua"/>
          <w:b/>
          <w:bCs/>
          <w:sz w:val="22"/>
          <w:szCs w:val="22"/>
          <w:u w:val="single"/>
        </w:rPr>
        <w:t>8</w:t>
      </w:r>
    </w:p>
    <w:p w14:paraId="4B5288C2" w14:textId="1A63F016" w:rsidR="00B118F3" w:rsidRDefault="00B118F3" w:rsidP="000D5611">
      <w:pPr>
        <w:widowControl w:val="0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B118F3">
        <w:rPr>
          <w:rFonts w:ascii="Book Antiqua" w:hAnsi="Book Antiqua"/>
          <w:sz w:val="22"/>
          <w:szCs w:val="22"/>
        </w:rPr>
        <w:t>Czyli zgodnie z wyjaśnieniem z dnia 19-09-2024 SWZ nr 2 dopuszczacie parametry oprawy parkowej na poziomie IK09?</w:t>
      </w:r>
      <w:r>
        <w:rPr>
          <w:rFonts w:ascii="Book Antiqua" w:hAnsi="Book Antiqua"/>
          <w:sz w:val="22"/>
          <w:szCs w:val="22"/>
        </w:rPr>
        <w:t xml:space="preserve"> </w:t>
      </w:r>
      <w:r w:rsidRPr="00B118F3">
        <w:rPr>
          <w:rFonts w:ascii="Book Antiqua" w:hAnsi="Book Antiqua"/>
          <w:sz w:val="22"/>
          <w:szCs w:val="22"/>
        </w:rPr>
        <w:t>- "</w:t>
      </w:r>
      <w:r w:rsidR="009B7968">
        <w:rPr>
          <w:rFonts w:ascii="Book Antiqua" w:hAnsi="Book Antiqua"/>
          <w:sz w:val="22"/>
          <w:szCs w:val="22"/>
        </w:rPr>
        <w:t xml:space="preserve"> </w:t>
      </w:r>
      <w:r w:rsidRPr="00B118F3">
        <w:rPr>
          <w:rFonts w:ascii="Book Antiqua" w:hAnsi="Book Antiqua"/>
          <w:sz w:val="22"/>
          <w:szCs w:val="22"/>
        </w:rPr>
        <w:t>Odpowiedz Zamawiający nie dopuszcza opraw parkowych o parametrze IK09. Należy zastosować oprawy zgodne z opisem przedmiotu zamówienia tj. oprawy parkowe o parametrze IK09, oprawy drogowe o parametrze IK10."</w:t>
      </w:r>
    </w:p>
    <w:p w14:paraId="3B93847B" w14:textId="77777777" w:rsidR="00B118F3" w:rsidRDefault="00B118F3" w:rsidP="000D5611">
      <w:pPr>
        <w:widowControl w:val="0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514D5B0E" w14:textId="38554DB9" w:rsidR="00B4048F" w:rsidRPr="00B118F3" w:rsidRDefault="00B4048F" w:rsidP="000D5611">
      <w:pPr>
        <w:widowControl w:val="0"/>
        <w:tabs>
          <w:tab w:val="left" w:pos="0"/>
        </w:tabs>
        <w:spacing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118F3">
        <w:rPr>
          <w:rFonts w:ascii="Book Antiqua" w:hAnsi="Book Antiqua"/>
          <w:b/>
          <w:bCs/>
          <w:sz w:val="22"/>
          <w:szCs w:val="22"/>
          <w:u w:val="single"/>
        </w:rPr>
        <w:t xml:space="preserve">Odpowiedz </w:t>
      </w:r>
    </w:p>
    <w:p w14:paraId="6910C6DB" w14:textId="03E0D00A" w:rsidR="009B7968" w:rsidRPr="009B7968" w:rsidRDefault="009B7968" w:rsidP="009B7968">
      <w:pPr>
        <w:spacing w:after="240" w:line="276" w:lineRule="auto"/>
        <w:jc w:val="both"/>
        <w:rPr>
          <w:rFonts w:ascii="Book Antiqua" w:eastAsia="Calibri" w:hAnsi="Book Antiqua" w:cs="Times New Roman"/>
          <w:sz w:val="22"/>
          <w:szCs w:val="22"/>
          <w:lang w:eastAsia="pl-PL"/>
        </w:rPr>
      </w:pPr>
      <w:r w:rsidRPr="009B7968">
        <w:rPr>
          <w:rFonts w:ascii="Book Antiqua" w:eastAsia="Calibri" w:hAnsi="Book Antiqua" w:cs="Times New Roman"/>
          <w:sz w:val="22"/>
          <w:szCs w:val="22"/>
          <w:lang w:eastAsia="pl-PL"/>
        </w:rPr>
        <w:t>Zamawiający wyjaśnieniem z dnia 19-09-2024 r SWZ nr 2 omyłkowo udzielił odpowiedzi: Zamawiający nie dopuszcza opraw parkowych o parametrze IK09. Należy zastosować oprawy zgodne z opisem przedmiotu zamówienia tj. oprawy parkowe o parametrze IK09, oprawy drogowe o parametrze IK10.</w:t>
      </w:r>
    </w:p>
    <w:p w14:paraId="43A9AAEE" w14:textId="0825D12A" w:rsidR="009B7968" w:rsidRPr="009B7968" w:rsidRDefault="009B7968" w:rsidP="009B7968">
      <w:pPr>
        <w:spacing w:line="276" w:lineRule="auto"/>
        <w:jc w:val="both"/>
        <w:rPr>
          <w:rFonts w:ascii="Book Antiqua" w:eastAsia="Calibri" w:hAnsi="Book Antiqua" w:cs="Times New Roman"/>
          <w:sz w:val="22"/>
          <w:szCs w:val="22"/>
          <w:lang w:eastAsia="pl-PL"/>
        </w:rPr>
      </w:pPr>
      <w:r w:rsidRPr="009B7968">
        <w:rPr>
          <w:rFonts w:ascii="Book Antiqua" w:eastAsia="Calibri" w:hAnsi="Book Antiqua" w:cs="Times New Roman"/>
          <w:sz w:val="22"/>
          <w:szCs w:val="22"/>
          <w:lang w:eastAsia="pl-PL"/>
        </w:rPr>
        <w:t>Prawidłowa odpowiedź</w:t>
      </w:r>
      <w:r>
        <w:rPr>
          <w:rFonts w:ascii="Book Antiqua" w:eastAsia="Calibri" w:hAnsi="Book Antiqua" w:cs="Times New Roman"/>
          <w:sz w:val="22"/>
          <w:szCs w:val="22"/>
          <w:lang w:eastAsia="pl-PL"/>
        </w:rPr>
        <w:t xml:space="preserve"> powinna brzmieć:</w:t>
      </w:r>
    </w:p>
    <w:p w14:paraId="2972ADB1" w14:textId="3BDA1FC7" w:rsidR="009841BA" w:rsidRPr="009B7968" w:rsidRDefault="009B7968" w:rsidP="00F74048">
      <w:pPr>
        <w:spacing w:line="276" w:lineRule="auto"/>
        <w:jc w:val="both"/>
        <w:rPr>
          <w:rFonts w:ascii="Book Antiqua" w:eastAsia="Calibri" w:hAnsi="Book Antiqua" w:cs="Times New Roman"/>
          <w:sz w:val="22"/>
          <w:szCs w:val="22"/>
          <w:lang w:eastAsia="pl-PL"/>
        </w:rPr>
      </w:pPr>
      <w:r w:rsidRPr="009B7968">
        <w:rPr>
          <w:rFonts w:ascii="Book Antiqua" w:eastAsia="Calibri" w:hAnsi="Book Antiqua" w:cs="Times New Roman"/>
          <w:sz w:val="22"/>
          <w:szCs w:val="22"/>
          <w:lang w:eastAsia="pl-PL"/>
        </w:rPr>
        <w:t>Zamawiający nie dopuszcza opraw parkowych o parametrze IK09. Należy zastosować oprawy zgodne z opisem przedmiotu zamówienia tj. oprawy parkowe o parametrze IK10, oprawy drogowe o parametrze IK09</w:t>
      </w:r>
      <w:r>
        <w:rPr>
          <w:rFonts w:ascii="Book Antiqua" w:eastAsia="Calibri" w:hAnsi="Book Antiqua" w:cs="Times New Roman"/>
          <w:sz w:val="22"/>
          <w:szCs w:val="22"/>
          <w:lang w:eastAsia="pl-PL"/>
        </w:rPr>
        <w:t>.</w:t>
      </w:r>
    </w:p>
    <w:p w14:paraId="576C1CAA" w14:textId="3FF3A50F" w:rsidR="009841BA" w:rsidRDefault="009841BA" w:rsidP="00F74048">
      <w:pPr>
        <w:spacing w:line="276" w:lineRule="auto"/>
        <w:ind w:firstLine="851"/>
        <w:jc w:val="both"/>
        <w:rPr>
          <w:rFonts w:ascii="Book Antiqua" w:hAnsi="Book Antiqua"/>
          <w:bCs/>
          <w:sz w:val="22"/>
          <w:szCs w:val="22"/>
        </w:rPr>
      </w:pPr>
      <w:r w:rsidRPr="00F74048">
        <w:rPr>
          <w:rFonts w:ascii="Book Antiqua" w:hAnsi="Book Antiqua"/>
          <w:bCs/>
          <w:sz w:val="22"/>
          <w:szCs w:val="22"/>
        </w:rPr>
        <w:lastRenderedPageBreak/>
        <w:t xml:space="preserve">Powołując się na art. 286 ust. 3 Pzp Zamawiający informuje, że termin składnia i otwarcia ofert nie ulega zmianie, albowiem powyższe </w:t>
      </w:r>
      <w:r w:rsidR="00F74048" w:rsidRPr="00F74048">
        <w:rPr>
          <w:rFonts w:ascii="Book Antiqua" w:hAnsi="Book Antiqua"/>
          <w:bCs/>
          <w:sz w:val="22"/>
          <w:szCs w:val="22"/>
        </w:rPr>
        <w:t>wyjaśnienia</w:t>
      </w:r>
      <w:r w:rsidRPr="00F74048">
        <w:rPr>
          <w:rFonts w:ascii="Book Antiqua" w:hAnsi="Book Antiqua"/>
          <w:bCs/>
          <w:sz w:val="22"/>
          <w:szCs w:val="22"/>
        </w:rPr>
        <w:t xml:space="preserve"> nie wymagają od wykonawców dokonania dodatkowych czasochłonnych czynności.  </w:t>
      </w:r>
    </w:p>
    <w:p w14:paraId="1F3D3CC9" w14:textId="77777777" w:rsidR="000D5611" w:rsidRPr="00F74048" w:rsidRDefault="000D5611" w:rsidP="00F74048">
      <w:pPr>
        <w:spacing w:line="276" w:lineRule="auto"/>
        <w:ind w:firstLine="851"/>
        <w:jc w:val="both"/>
        <w:rPr>
          <w:rFonts w:ascii="Book Antiqua" w:hAnsi="Book Antiqua"/>
          <w:bCs/>
          <w:sz w:val="22"/>
          <w:szCs w:val="22"/>
        </w:rPr>
      </w:pPr>
    </w:p>
    <w:p w14:paraId="5384594F" w14:textId="77777777" w:rsidR="00A76E0B" w:rsidRPr="00F74048" w:rsidRDefault="00A76E0B" w:rsidP="00F74048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</w:t>
      </w:r>
      <w:r w:rsidR="008B17CE" w:rsidRPr="00F74048">
        <w:rPr>
          <w:rFonts w:ascii="Book Antiqua" w:hAnsi="Book Antiqua"/>
          <w:sz w:val="22"/>
          <w:szCs w:val="22"/>
        </w:rPr>
        <w:t xml:space="preserve"> </w:t>
      </w:r>
      <w:r w:rsidR="00C2648D" w:rsidRPr="00F74048">
        <w:rPr>
          <w:rFonts w:ascii="Book Antiqua" w:hAnsi="Book Antiqua"/>
          <w:sz w:val="22"/>
          <w:szCs w:val="22"/>
        </w:rPr>
        <w:t xml:space="preserve"> </w:t>
      </w:r>
      <w:r w:rsidR="00E55BDE" w:rsidRPr="00F74048">
        <w:rPr>
          <w:rFonts w:ascii="Book Antiqua" w:hAnsi="Book Antiqua"/>
          <w:sz w:val="22"/>
          <w:szCs w:val="22"/>
        </w:rPr>
        <w:t xml:space="preserve"> </w:t>
      </w:r>
    </w:p>
    <w:p w14:paraId="74384C92" w14:textId="3BA36076" w:rsidR="00364921" w:rsidRPr="00F74048" w:rsidRDefault="00A76E0B" w:rsidP="00F74048">
      <w:pPr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</w:t>
      </w:r>
      <w:r w:rsidR="00E55BDE" w:rsidRPr="00F74048">
        <w:rPr>
          <w:rFonts w:ascii="Book Antiqua" w:hAnsi="Book Antiqua"/>
          <w:sz w:val="22"/>
          <w:szCs w:val="22"/>
        </w:rPr>
        <w:t xml:space="preserve">  </w:t>
      </w:r>
      <w:r w:rsidR="009B7968">
        <w:rPr>
          <w:rFonts w:ascii="Book Antiqua" w:hAnsi="Book Antiqua"/>
          <w:sz w:val="22"/>
          <w:szCs w:val="22"/>
        </w:rPr>
        <w:t xml:space="preserve">Zastępca </w:t>
      </w:r>
      <w:r w:rsidR="00C2648D" w:rsidRPr="00F74048">
        <w:rPr>
          <w:rFonts w:ascii="Book Antiqua" w:hAnsi="Book Antiqua"/>
          <w:sz w:val="22"/>
          <w:szCs w:val="22"/>
        </w:rPr>
        <w:t>Wójt</w:t>
      </w:r>
      <w:r w:rsidR="009B7968">
        <w:rPr>
          <w:rFonts w:ascii="Book Antiqua" w:hAnsi="Book Antiqua"/>
          <w:sz w:val="22"/>
          <w:szCs w:val="22"/>
        </w:rPr>
        <w:t>a</w:t>
      </w:r>
      <w:r w:rsidR="00C2648D" w:rsidRPr="00F74048">
        <w:rPr>
          <w:rFonts w:ascii="Book Antiqua" w:hAnsi="Book Antiqua"/>
          <w:sz w:val="22"/>
          <w:szCs w:val="22"/>
        </w:rPr>
        <w:t xml:space="preserve"> Gminy Przykona </w:t>
      </w:r>
    </w:p>
    <w:p w14:paraId="29889910" w14:textId="5F1D2FB4" w:rsidR="007512CD" w:rsidRPr="00F74048" w:rsidRDefault="00C2648D" w:rsidP="00F74048">
      <w:pPr>
        <w:pStyle w:val="Tekstpodstawowy"/>
        <w:spacing w:before="100" w:beforeAutospacing="1" w:after="100" w:afterAutospacing="1" w:line="276" w:lineRule="auto"/>
        <w:jc w:val="center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</w:t>
      </w:r>
      <w:r w:rsidR="00A76E0B" w:rsidRPr="00F74048">
        <w:rPr>
          <w:rFonts w:ascii="Book Antiqua" w:hAnsi="Book Antiqua"/>
          <w:sz w:val="22"/>
          <w:szCs w:val="22"/>
        </w:rPr>
        <w:t xml:space="preserve">                      </w:t>
      </w:r>
      <w:r w:rsidRPr="00F74048">
        <w:rPr>
          <w:rFonts w:ascii="Book Antiqua" w:hAnsi="Book Antiqua"/>
          <w:sz w:val="22"/>
          <w:szCs w:val="22"/>
        </w:rPr>
        <w:t xml:space="preserve"> </w:t>
      </w:r>
      <w:r w:rsidR="009B7968">
        <w:rPr>
          <w:rFonts w:ascii="Book Antiqua" w:hAnsi="Book Antiqua"/>
          <w:sz w:val="22"/>
          <w:szCs w:val="22"/>
        </w:rPr>
        <w:t>Ewa Dygas</w:t>
      </w:r>
    </w:p>
    <w:sectPr w:rsidR="007512CD" w:rsidRPr="00F74048" w:rsidSect="006E4919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B43DD"/>
    <w:multiLevelType w:val="hybridMultilevel"/>
    <w:tmpl w:val="949A79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AD3FC8"/>
    <w:multiLevelType w:val="hybridMultilevel"/>
    <w:tmpl w:val="9D0A2D92"/>
    <w:lvl w:ilvl="0" w:tplc="FFFFFFFF">
      <w:start w:val="1"/>
      <w:numFmt w:val="decimal"/>
      <w:lvlText w:val="%1."/>
      <w:lvlJc w:val="left"/>
      <w:pPr>
        <w:ind w:left="413" w:hanging="217"/>
      </w:pPr>
      <w:rPr>
        <w:rFonts w:ascii="Trebuchet MS" w:eastAsia="Trebuchet MS" w:hAnsi="Trebuchet MS" w:cs="Trebuchet MS" w:hint="default"/>
        <w:color w:val="666666"/>
        <w:spacing w:val="-1"/>
        <w:w w:val="95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1428" w:hanging="21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37" w:hanging="2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45" w:hanging="2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4" w:hanging="2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62" w:hanging="2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71" w:hanging="2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79" w:hanging="2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88" w:hanging="217"/>
      </w:pPr>
      <w:rPr>
        <w:rFonts w:hint="default"/>
        <w:lang w:val="pl-PL" w:eastAsia="en-US" w:bidi="ar-SA"/>
      </w:rPr>
    </w:lvl>
  </w:abstractNum>
  <w:abstractNum w:abstractNumId="2" w15:restartNumberingAfterBreak="0">
    <w:nsid w:val="35B22C17"/>
    <w:multiLevelType w:val="hybridMultilevel"/>
    <w:tmpl w:val="4B4C24AC"/>
    <w:lvl w:ilvl="0" w:tplc="4BB84F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E4395"/>
    <w:multiLevelType w:val="hybridMultilevel"/>
    <w:tmpl w:val="D442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A3F08"/>
    <w:multiLevelType w:val="hybridMultilevel"/>
    <w:tmpl w:val="9D0A2D92"/>
    <w:lvl w:ilvl="0" w:tplc="FFFFFFFF">
      <w:start w:val="1"/>
      <w:numFmt w:val="decimal"/>
      <w:lvlText w:val="%1."/>
      <w:lvlJc w:val="left"/>
      <w:pPr>
        <w:ind w:left="413" w:hanging="217"/>
      </w:pPr>
      <w:rPr>
        <w:rFonts w:ascii="Trebuchet MS" w:eastAsia="Trebuchet MS" w:hAnsi="Trebuchet MS" w:cs="Trebuchet MS" w:hint="default"/>
        <w:color w:val="666666"/>
        <w:spacing w:val="-1"/>
        <w:w w:val="95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1428" w:hanging="21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37" w:hanging="2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45" w:hanging="2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4" w:hanging="2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62" w:hanging="2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71" w:hanging="2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79" w:hanging="2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88" w:hanging="217"/>
      </w:pPr>
      <w:rPr>
        <w:rFonts w:hint="default"/>
        <w:lang w:val="pl-PL" w:eastAsia="en-US" w:bidi="ar-SA"/>
      </w:rPr>
    </w:lvl>
  </w:abstractNum>
  <w:abstractNum w:abstractNumId="5" w15:restartNumberingAfterBreak="0">
    <w:nsid w:val="6D552CE7"/>
    <w:multiLevelType w:val="hybridMultilevel"/>
    <w:tmpl w:val="9D0A2D92"/>
    <w:lvl w:ilvl="0" w:tplc="B3F68ED0">
      <w:start w:val="1"/>
      <w:numFmt w:val="decimal"/>
      <w:lvlText w:val="%1."/>
      <w:lvlJc w:val="left"/>
      <w:pPr>
        <w:ind w:left="413" w:hanging="217"/>
      </w:pPr>
      <w:rPr>
        <w:rFonts w:ascii="Trebuchet MS" w:eastAsia="Trebuchet MS" w:hAnsi="Trebuchet MS" w:cs="Trebuchet MS" w:hint="default"/>
        <w:color w:val="666666"/>
        <w:spacing w:val="-1"/>
        <w:w w:val="95"/>
        <w:sz w:val="19"/>
        <w:szCs w:val="19"/>
        <w:lang w:val="pl-PL" w:eastAsia="en-US" w:bidi="ar-SA"/>
      </w:rPr>
    </w:lvl>
    <w:lvl w:ilvl="1" w:tplc="3B324584">
      <w:numFmt w:val="bullet"/>
      <w:lvlText w:val="•"/>
      <w:lvlJc w:val="left"/>
      <w:pPr>
        <w:ind w:left="1428" w:hanging="217"/>
      </w:pPr>
      <w:rPr>
        <w:rFonts w:hint="default"/>
        <w:lang w:val="pl-PL" w:eastAsia="en-US" w:bidi="ar-SA"/>
      </w:rPr>
    </w:lvl>
    <w:lvl w:ilvl="2" w:tplc="290C2BB6">
      <w:numFmt w:val="bullet"/>
      <w:lvlText w:val="•"/>
      <w:lvlJc w:val="left"/>
      <w:pPr>
        <w:ind w:left="2437" w:hanging="217"/>
      </w:pPr>
      <w:rPr>
        <w:rFonts w:hint="default"/>
        <w:lang w:val="pl-PL" w:eastAsia="en-US" w:bidi="ar-SA"/>
      </w:rPr>
    </w:lvl>
    <w:lvl w:ilvl="3" w:tplc="3D0EBFA6">
      <w:numFmt w:val="bullet"/>
      <w:lvlText w:val="•"/>
      <w:lvlJc w:val="left"/>
      <w:pPr>
        <w:ind w:left="3445" w:hanging="217"/>
      </w:pPr>
      <w:rPr>
        <w:rFonts w:hint="default"/>
        <w:lang w:val="pl-PL" w:eastAsia="en-US" w:bidi="ar-SA"/>
      </w:rPr>
    </w:lvl>
    <w:lvl w:ilvl="4" w:tplc="D6F61AAA">
      <w:numFmt w:val="bullet"/>
      <w:lvlText w:val="•"/>
      <w:lvlJc w:val="left"/>
      <w:pPr>
        <w:ind w:left="4454" w:hanging="217"/>
      </w:pPr>
      <w:rPr>
        <w:rFonts w:hint="default"/>
        <w:lang w:val="pl-PL" w:eastAsia="en-US" w:bidi="ar-SA"/>
      </w:rPr>
    </w:lvl>
    <w:lvl w:ilvl="5" w:tplc="424259CC">
      <w:numFmt w:val="bullet"/>
      <w:lvlText w:val="•"/>
      <w:lvlJc w:val="left"/>
      <w:pPr>
        <w:ind w:left="5462" w:hanging="217"/>
      </w:pPr>
      <w:rPr>
        <w:rFonts w:hint="default"/>
        <w:lang w:val="pl-PL" w:eastAsia="en-US" w:bidi="ar-SA"/>
      </w:rPr>
    </w:lvl>
    <w:lvl w:ilvl="6" w:tplc="8426335C">
      <w:numFmt w:val="bullet"/>
      <w:lvlText w:val="•"/>
      <w:lvlJc w:val="left"/>
      <w:pPr>
        <w:ind w:left="6471" w:hanging="217"/>
      </w:pPr>
      <w:rPr>
        <w:rFonts w:hint="default"/>
        <w:lang w:val="pl-PL" w:eastAsia="en-US" w:bidi="ar-SA"/>
      </w:rPr>
    </w:lvl>
    <w:lvl w:ilvl="7" w:tplc="BAC80F10">
      <w:numFmt w:val="bullet"/>
      <w:lvlText w:val="•"/>
      <w:lvlJc w:val="left"/>
      <w:pPr>
        <w:ind w:left="7479" w:hanging="217"/>
      </w:pPr>
      <w:rPr>
        <w:rFonts w:hint="default"/>
        <w:lang w:val="pl-PL" w:eastAsia="en-US" w:bidi="ar-SA"/>
      </w:rPr>
    </w:lvl>
    <w:lvl w:ilvl="8" w:tplc="1BDAED56">
      <w:numFmt w:val="bullet"/>
      <w:lvlText w:val="•"/>
      <w:lvlJc w:val="left"/>
      <w:pPr>
        <w:ind w:left="8488" w:hanging="217"/>
      </w:pPr>
      <w:rPr>
        <w:rFonts w:hint="default"/>
        <w:lang w:val="pl-PL" w:eastAsia="en-US" w:bidi="ar-SA"/>
      </w:rPr>
    </w:lvl>
  </w:abstractNum>
  <w:abstractNum w:abstractNumId="6" w15:restartNumberingAfterBreak="0">
    <w:nsid w:val="72EF13BC"/>
    <w:multiLevelType w:val="hybridMultilevel"/>
    <w:tmpl w:val="C0A8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87D2A"/>
    <w:multiLevelType w:val="hybridMultilevel"/>
    <w:tmpl w:val="5A68C0FC"/>
    <w:lvl w:ilvl="0" w:tplc="E0640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208675">
    <w:abstractNumId w:val="6"/>
  </w:num>
  <w:num w:numId="2" w16cid:durableId="1941059170">
    <w:abstractNumId w:val="2"/>
  </w:num>
  <w:num w:numId="3" w16cid:durableId="1149831924">
    <w:abstractNumId w:val="7"/>
  </w:num>
  <w:num w:numId="4" w16cid:durableId="1740712551">
    <w:abstractNumId w:val="0"/>
  </w:num>
  <w:num w:numId="5" w16cid:durableId="1064836895">
    <w:abstractNumId w:val="5"/>
  </w:num>
  <w:num w:numId="6" w16cid:durableId="1175724938">
    <w:abstractNumId w:val="4"/>
  </w:num>
  <w:num w:numId="7" w16cid:durableId="467943034">
    <w:abstractNumId w:val="1"/>
  </w:num>
  <w:num w:numId="8" w16cid:durableId="541284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0565"/>
    <w:rsid w:val="00006E76"/>
    <w:rsid w:val="0001439E"/>
    <w:rsid w:val="00024C13"/>
    <w:rsid w:val="00063B3A"/>
    <w:rsid w:val="00080ABD"/>
    <w:rsid w:val="00097F37"/>
    <w:rsid w:val="000C6D21"/>
    <w:rsid w:val="000D5611"/>
    <w:rsid w:val="0012062D"/>
    <w:rsid w:val="00144AE4"/>
    <w:rsid w:val="001C4356"/>
    <w:rsid w:val="001E3E53"/>
    <w:rsid w:val="002054AE"/>
    <w:rsid w:val="00225CC9"/>
    <w:rsid w:val="00235183"/>
    <w:rsid w:val="00242685"/>
    <w:rsid w:val="00283AE3"/>
    <w:rsid w:val="002876B8"/>
    <w:rsid w:val="0029411F"/>
    <w:rsid w:val="002A1DAB"/>
    <w:rsid w:val="002D31C7"/>
    <w:rsid w:val="00315A3E"/>
    <w:rsid w:val="003342C0"/>
    <w:rsid w:val="00364921"/>
    <w:rsid w:val="00371B7E"/>
    <w:rsid w:val="00381909"/>
    <w:rsid w:val="003844C8"/>
    <w:rsid w:val="00433BE5"/>
    <w:rsid w:val="00450B2C"/>
    <w:rsid w:val="00484225"/>
    <w:rsid w:val="00485D00"/>
    <w:rsid w:val="00495F88"/>
    <w:rsid w:val="004A635F"/>
    <w:rsid w:val="004D4ABB"/>
    <w:rsid w:val="0050384B"/>
    <w:rsid w:val="00516832"/>
    <w:rsid w:val="005226F6"/>
    <w:rsid w:val="00531F88"/>
    <w:rsid w:val="005847E1"/>
    <w:rsid w:val="005A06BB"/>
    <w:rsid w:val="00613F83"/>
    <w:rsid w:val="00665141"/>
    <w:rsid w:val="006864F8"/>
    <w:rsid w:val="006A5EC3"/>
    <w:rsid w:val="006E4919"/>
    <w:rsid w:val="006F59D1"/>
    <w:rsid w:val="006F6478"/>
    <w:rsid w:val="00704D29"/>
    <w:rsid w:val="007461C3"/>
    <w:rsid w:val="007512CD"/>
    <w:rsid w:val="00753D1A"/>
    <w:rsid w:val="00781711"/>
    <w:rsid w:val="007C0263"/>
    <w:rsid w:val="007C61D5"/>
    <w:rsid w:val="007D23CE"/>
    <w:rsid w:val="007D65A8"/>
    <w:rsid w:val="007E3459"/>
    <w:rsid w:val="007E4477"/>
    <w:rsid w:val="007E6B3F"/>
    <w:rsid w:val="00804CB9"/>
    <w:rsid w:val="00820D96"/>
    <w:rsid w:val="008415C2"/>
    <w:rsid w:val="008538CA"/>
    <w:rsid w:val="00872F68"/>
    <w:rsid w:val="00880B73"/>
    <w:rsid w:val="008B17CE"/>
    <w:rsid w:val="00903CE6"/>
    <w:rsid w:val="0090442C"/>
    <w:rsid w:val="009106B1"/>
    <w:rsid w:val="00912A4D"/>
    <w:rsid w:val="00914EB7"/>
    <w:rsid w:val="0091634C"/>
    <w:rsid w:val="00940C8E"/>
    <w:rsid w:val="00964493"/>
    <w:rsid w:val="00981E15"/>
    <w:rsid w:val="009841BA"/>
    <w:rsid w:val="009916D7"/>
    <w:rsid w:val="00991B31"/>
    <w:rsid w:val="009A58E5"/>
    <w:rsid w:val="009A602A"/>
    <w:rsid w:val="009B7968"/>
    <w:rsid w:val="00A12146"/>
    <w:rsid w:val="00A422D1"/>
    <w:rsid w:val="00A5414D"/>
    <w:rsid w:val="00A75E1E"/>
    <w:rsid w:val="00A764C9"/>
    <w:rsid w:val="00A76E0B"/>
    <w:rsid w:val="00AC0256"/>
    <w:rsid w:val="00AC15D4"/>
    <w:rsid w:val="00AE3A06"/>
    <w:rsid w:val="00AF7A86"/>
    <w:rsid w:val="00B01458"/>
    <w:rsid w:val="00B118F3"/>
    <w:rsid w:val="00B1516E"/>
    <w:rsid w:val="00B30AD9"/>
    <w:rsid w:val="00B4048F"/>
    <w:rsid w:val="00B71173"/>
    <w:rsid w:val="00B823BD"/>
    <w:rsid w:val="00BE0D5F"/>
    <w:rsid w:val="00C026CC"/>
    <w:rsid w:val="00C2648D"/>
    <w:rsid w:val="00C541C7"/>
    <w:rsid w:val="00C91AA3"/>
    <w:rsid w:val="00CA50B3"/>
    <w:rsid w:val="00CB2F09"/>
    <w:rsid w:val="00CB7700"/>
    <w:rsid w:val="00CC720D"/>
    <w:rsid w:val="00CE1F4D"/>
    <w:rsid w:val="00CE456A"/>
    <w:rsid w:val="00D41DDE"/>
    <w:rsid w:val="00D4603F"/>
    <w:rsid w:val="00D62B5E"/>
    <w:rsid w:val="00D718EA"/>
    <w:rsid w:val="00D834D9"/>
    <w:rsid w:val="00D95DBE"/>
    <w:rsid w:val="00DC4D60"/>
    <w:rsid w:val="00DD55E4"/>
    <w:rsid w:val="00DE4F9F"/>
    <w:rsid w:val="00E55BDE"/>
    <w:rsid w:val="00E70F77"/>
    <w:rsid w:val="00EC41AC"/>
    <w:rsid w:val="00EE1FE7"/>
    <w:rsid w:val="00F020DF"/>
    <w:rsid w:val="00F1785E"/>
    <w:rsid w:val="00F40370"/>
    <w:rsid w:val="00F44971"/>
    <w:rsid w:val="00F74048"/>
    <w:rsid w:val="00F8319A"/>
    <w:rsid w:val="00FA38B1"/>
    <w:rsid w:val="00FB7EF1"/>
    <w:rsid w:val="00FF56E4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4DB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7E3459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1"/>
    <w:qFormat/>
    <w:rsid w:val="00C2648D"/>
    <w:pPr>
      <w:ind w:left="720"/>
      <w:contextualSpacing/>
    </w:pPr>
  </w:style>
  <w:style w:type="character" w:customStyle="1" w:styleId="StrongEmphasis">
    <w:name w:val="Strong Emphasis"/>
    <w:rsid w:val="00AE3A0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3A0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CB2F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kona@przykona.pl" TargetMode="External"/><Relationship Id="rId3" Type="http://schemas.openxmlformats.org/officeDocument/2006/relationships/styles" Target="styles.xml"/><Relationship Id="rId7" Type="http://schemas.openxmlformats.org/officeDocument/2006/relationships/image" Target="http://www.przykona.pl/zasoby/images/her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739D-F00E-4EED-A70B-D9A271A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4</cp:revision>
  <cp:lastPrinted>2024-09-20T12:33:00Z</cp:lastPrinted>
  <dcterms:created xsi:type="dcterms:W3CDTF">2024-09-20T12:09:00Z</dcterms:created>
  <dcterms:modified xsi:type="dcterms:W3CDTF">2024-09-20T12:35:00Z</dcterms:modified>
</cp:coreProperties>
</file>