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730EC28C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FC27DB">
        <w:rPr>
          <w:sz w:val="22"/>
          <w:szCs w:val="22"/>
        </w:rPr>
        <w:t>96</w:t>
      </w:r>
      <w:bookmarkStart w:id="0" w:name="_GoBack"/>
      <w:bookmarkEnd w:id="0"/>
      <w:r w:rsidRPr="00F526DE">
        <w:rPr>
          <w:sz w:val="22"/>
          <w:szCs w:val="22"/>
        </w:rPr>
        <w:t>/22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0BD88D90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2021 r., poz. 1129 z </w:t>
      </w:r>
      <w:proofErr w:type="spellStart"/>
      <w:r>
        <w:rPr>
          <w:rFonts w:ascii="Times New Roman" w:eastAsia="Times New Roman" w:hAnsi="Times New Roman" w:cs="Times New Roman"/>
          <w:szCs w:val="18"/>
          <w:lang w:eastAsia="ar-SA"/>
        </w:rPr>
        <w:t>póź</w:t>
      </w:r>
      <w:proofErr w:type="spellEnd"/>
      <w:r>
        <w:rPr>
          <w:rFonts w:ascii="Times New Roman" w:eastAsia="Times New Roman" w:hAnsi="Times New Roman" w:cs="Times New Roman"/>
          <w:szCs w:val="18"/>
          <w:lang w:eastAsia="ar-SA"/>
        </w:rPr>
        <w:t>. zm.), dotyczące braku podstaw wykluczenia z postępowania przetargowego prowadzonego w trybie podstawowym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5D2F27B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14:paraId="7514BD53" w14:textId="77777777" w:rsidR="00CE7CE1" w:rsidRDefault="00CE7CE1" w:rsidP="00CE7CE1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5667353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766340A5" w14:textId="77777777" w:rsidR="00CE7CE1" w:rsidRDefault="00CE7CE1" w:rsidP="00CE7CE1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726BBB21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CE7CE1">
        <w:rPr>
          <w:rFonts w:ascii="Times New Roman" w:hAnsi="Times New Roman" w:cs="Times New Roman"/>
        </w:rPr>
        <w:lastRenderedPageBreak/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>(wskazać 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0CFCF8C" w14:textId="77777777" w:rsidR="00CE7CE1" w:rsidRDefault="00CE7CE1" w:rsidP="00CE7CE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F59E96E" w14:textId="77777777" w:rsidR="00CE7CE1" w:rsidRDefault="00CE7CE1" w:rsidP="00CE7CE1">
      <w:pPr>
        <w:suppressAutoHyphens/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p w14:paraId="29003A8B" w14:textId="77777777" w:rsidR="00BD7ED2" w:rsidRPr="00CE7CE1" w:rsidRDefault="00BD7ED2" w:rsidP="00520F9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A4621" w14:textId="77777777" w:rsidR="00194451" w:rsidRDefault="00194451" w:rsidP="0038231F">
      <w:pPr>
        <w:spacing w:after="0" w:line="240" w:lineRule="auto"/>
      </w:pPr>
      <w:r>
        <w:separator/>
      </w:r>
    </w:p>
  </w:endnote>
  <w:endnote w:type="continuationSeparator" w:id="0">
    <w:p w14:paraId="05B2F7AA" w14:textId="77777777" w:rsidR="00194451" w:rsidRDefault="001944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9A8FA" w14:textId="77777777" w:rsidR="00194451" w:rsidRDefault="00194451" w:rsidP="0038231F">
      <w:pPr>
        <w:spacing w:after="0" w:line="240" w:lineRule="auto"/>
      </w:pPr>
      <w:r>
        <w:separator/>
      </w:r>
    </w:p>
  </w:footnote>
  <w:footnote w:type="continuationSeparator" w:id="0">
    <w:p w14:paraId="3ED54147" w14:textId="77777777" w:rsidR="00194451" w:rsidRDefault="0019445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4451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3A08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477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C27DB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07F3-928E-4067-9291-0B5FD2A1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2022-06-08T12:04:00Z</cp:lastPrinted>
  <dcterms:created xsi:type="dcterms:W3CDTF">2022-08-24T08:30:00Z</dcterms:created>
  <dcterms:modified xsi:type="dcterms:W3CDTF">2022-08-24T08:30:00Z</dcterms:modified>
</cp:coreProperties>
</file>