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5D" w:rsidRPr="00187A5D" w:rsidRDefault="00187A5D" w:rsidP="00187A5D">
      <w:pPr>
        <w:pStyle w:val="Nagwek1"/>
        <w:spacing w:before="0"/>
        <w:jc w:val="center"/>
        <w:rPr>
          <w:rFonts w:ascii="Century Gothic" w:hAnsi="Century Gothic"/>
          <w:color w:val="auto"/>
          <w:sz w:val="32"/>
          <w:szCs w:val="32"/>
        </w:rPr>
      </w:pP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  <w:t>Załącznik nr 1 do umowy</w:t>
      </w:r>
      <w:r>
        <w:rPr>
          <w:rFonts w:ascii="Century Gothic" w:hAnsi="Century Gothic"/>
          <w:color w:val="auto"/>
          <w:sz w:val="32"/>
          <w:szCs w:val="32"/>
        </w:rPr>
        <w:tab/>
      </w:r>
      <w:r>
        <w:rPr>
          <w:rFonts w:ascii="Century Gothic" w:hAnsi="Century Gothic"/>
          <w:color w:val="auto"/>
          <w:sz w:val="32"/>
          <w:szCs w:val="32"/>
        </w:rPr>
        <w:tab/>
      </w:r>
      <w:r>
        <w:rPr>
          <w:rFonts w:ascii="Century Gothic" w:hAnsi="Century Gothic"/>
          <w:color w:val="auto"/>
          <w:sz w:val="32"/>
          <w:szCs w:val="32"/>
        </w:rPr>
        <w:tab/>
      </w:r>
      <w:r>
        <w:rPr>
          <w:rFonts w:ascii="Century Gothic" w:hAnsi="Century Gothic"/>
          <w:color w:val="auto"/>
          <w:sz w:val="32"/>
          <w:szCs w:val="32"/>
        </w:rPr>
        <w:tab/>
      </w:r>
    </w:p>
    <w:p w:rsidR="000204C5" w:rsidRPr="00B36835" w:rsidRDefault="005A05F8" w:rsidP="00D55FA2">
      <w:pPr>
        <w:pStyle w:val="Nagwek1"/>
        <w:spacing w:before="0"/>
        <w:jc w:val="center"/>
        <w:rPr>
          <w:rFonts w:ascii="Century Gothic" w:hAnsi="Century Gothic"/>
          <w:color w:val="auto"/>
          <w:sz w:val="32"/>
          <w:szCs w:val="32"/>
        </w:rPr>
      </w:pPr>
      <w:r w:rsidRPr="00B36835">
        <w:rPr>
          <w:rFonts w:ascii="Century Gothic" w:hAnsi="Century Gothic"/>
          <w:color w:val="auto"/>
          <w:sz w:val="32"/>
          <w:szCs w:val="32"/>
        </w:rPr>
        <w:t>Opis Przedmiotu Zamówienia</w:t>
      </w:r>
    </w:p>
    <w:p w:rsidR="00203DEF" w:rsidRPr="00203DEF" w:rsidRDefault="00203DEF" w:rsidP="00203DEF"/>
    <w:p w:rsidR="005A05F8" w:rsidRDefault="005A05F8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5A05F8">
        <w:rPr>
          <w:rFonts w:ascii="Century Gothic" w:hAnsi="Century Gothic"/>
          <w:b/>
          <w:sz w:val="20"/>
          <w:szCs w:val="20"/>
        </w:rPr>
        <w:t xml:space="preserve">Przedmiot zamówienia: </w:t>
      </w:r>
    </w:p>
    <w:p w:rsidR="002778F1" w:rsidRDefault="002778F1" w:rsidP="005A05F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5A05F8" w:rsidRDefault="002778F1" w:rsidP="002778F1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Wykonanie systemu nawiewu powietrza dla Punktu Obsługi Interesantów w Komendzie Stołecznej Policji przy ul. Nowolipie 2 </w:t>
      </w:r>
      <w:r w:rsidR="00C33655">
        <w:rPr>
          <w:rFonts w:ascii="Century Gothic" w:hAnsi="Century Gothic"/>
          <w:sz w:val="20"/>
          <w:szCs w:val="20"/>
        </w:rPr>
        <w:t>w Warszawie oraz w Magazynie Techniki Policyjnej w</w:t>
      </w:r>
      <w:r w:rsidR="00203DEF">
        <w:rPr>
          <w:rFonts w:ascii="Century Gothic" w:hAnsi="Century Gothic"/>
          <w:sz w:val="20"/>
          <w:szCs w:val="20"/>
        </w:rPr>
        <w:t> </w:t>
      </w:r>
      <w:r w:rsidR="00C33655">
        <w:rPr>
          <w:rFonts w:ascii="Century Gothic" w:hAnsi="Century Gothic"/>
          <w:sz w:val="20"/>
          <w:szCs w:val="20"/>
        </w:rPr>
        <w:t xml:space="preserve">Wydziale Ruchu Drogowego Komendy Stołecznej Policji przy ul. </w:t>
      </w:r>
      <w:proofErr w:type="spellStart"/>
      <w:r w:rsidR="00C33655">
        <w:rPr>
          <w:rFonts w:ascii="Century Gothic" w:hAnsi="Century Gothic"/>
          <w:sz w:val="20"/>
          <w:szCs w:val="20"/>
        </w:rPr>
        <w:t>Karolkowej</w:t>
      </w:r>
      <w:proofErr w:type="spellEnd"/>
      <w:r w:rsidR="00C33655">
        <w:rPr>
          <w:rFonts w:ascii="Century Gothic" w:hAnsi="Century Gothic"/>
          <w:sz w:val="20"/>
          <w:szCs w:val="20"/>
        </w:rPr>
        <w:t xml:space="preserve"> 46. </w:t>
      </w:r>
    </w:p>
    <w:p w:rsidR="00826E36" w:rsidRDefault="00826E36" w:rsidP="005A05F8">
      <w:pPr>
        <w:pStyle w:val="Bezodstpw"/>
        <w:rPr>
          <w:rFonts w:ascii="Century Gothic" w:hAnsi="Century Gothic"/>
          <w:sz w:val="20"/>
          <w:szCs w:val="20"/>
        </w:rPr>
      </w:pPr>
    </w:p>
    <w:p w:rsidR="00826E36" w:rsidRDefault="00826E36" w:rsidP="00826E36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CPV 45331000-6 Instalowanie urządzeń grzewczych, wentylacyjnych i klimatyzacyjnych.</w:t>
      </w:r>
    </w:p>
    <w:p w:rsidR="005A05F8" w:rsidRPr="005A05F8" w:rsidRDefault="005A05F8" w:rsidP="005A05F8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5A05F8" w:rsidRDefault="005A05F8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5A05F8">
        <w:rPr>
          <w:rFonts w:ascii="Century Gothic" w:hAnsi="Century Gothic"/>
          <w:b/>
          <w:sz w:val="20"/>
          <w:szCs w:val="20"/>
        </w:rPr>
        <w:t xml:space="preserve">Zakres </w:t>
      </w:r>
      <w:r w:rsidR="00E34970">
        <w:rPr>
          <w:rFonts w:ascii="Century Gothic" w:hAnsi="Century Gothic"/>
          <w:b/>
          <w:sz w:val="20"/>
          <w:szCs w:val="20"/>
        </w:rPr>
        <w:t>przedmiotu zamówienia</w:t>
      </w:r>
      <w:r w:rsidRPr="005A05F8">
        <w:rPr>
          <w:rFonts w:ascii="Century Gothic" w:hAnsi="Century Gothic"/>
          <w:b/>
          <w:sz w:val="20"/>
          <w:szCs w:val="20"/>
        </w:rPr>
        <w:t>:</w:t>
      </w:r>
    </w:p>
    <w:p w:rsidR="002778F1" w:rsidRDefault="002778F1" w:rsidP="005A05F8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5D2079" w:rsidRDefault="00BD5AAC" w:rsidP="00C33655">
      <w:pPr>
        <w:pStyle w:val="Bezodstpw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bookmarkStart w:id="0" w:name="_Hlk18563676"/>
      <w:r w:rsidRPr="00BD5AAC">
        <w:rPr>
          <w:rFonts w:ascii="Century Gothic" w:hAnsi="Century Gothic"/>
          <w:sz w:val="20"/>
          <w:szCs w:val="20"/>
        </w:rPr>
        <w:t>Wykaz</w:t>
      </w:r>
      <w:r w:rsidR="00021859" w:rsidRPr="00BD5AAC">
        <w:rPr>
          <w:rFonts w:ascii="Century Gothic" w:hAnsi="Century Gothic"/>
          <w:sz w:val="20"/>
          <w:szCs w:val="20"/>
        </w:rPr>
        <w:t xml:space="preserve"> czynności </w:t>
      </w:r>
      <w:r w:rsidR="00881D1C" w:rsidRPr="00BD5AAC">
        <w:rPr>
          <w:rFonts w:ascii="Century Gothic" w:hAnsi="Century Gothic"/>
          <w:sz w:val="20"/>
          <w:szCs w:val="20"/>
        </w:rPr>
        <w:t>w branży elektrycznej</w:t>
      </w:r>
      <w:r w:rsidR="00881D1C" w:rsidRPr="00E3497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niezbędnych do zasilenia</w:t>
      </w:r>
      <w:r w:rsidR="00021859">
        <w:rPr>
          <w:rFonts w:ascii="Century Gothic" w:hAnsi="Century Gothic"/>
          <w:sz w:val="20"/>
          <w:szCs w:val="20"/>
        </w:rPr>
        <w:t xml:space="preserve"> kurtyn powietrznych</w:t>
      </w:r>
      <w:r w:rsidR="005D2079">
        <w:rPr>
          <w:rFonts w:ascii="Century Gothic" w:hAnsi="Century Gothic"/>
          <w:sz w:val="20"/>
          <w:szCs w:val="20"/>
        </w:rPr>
        <w:t>:</w:t>
      </w:r>
    </w:p>
    <w:p w:rsidR="007C0E68" w:rsidRPr="005D2079" w:rsidRDefault="00881D1C" w:rsidP="00CA666A">
      <w:pPr>
        <w:pStyle w:val="Bezodstpw"/>
        <w:numPr>
          <w:ilvl w:val="1"/>
          <w:numId w:val="20"/>
        </w:numPr>
        <w:rPr>
          <w:rFonts w:ascii="Century Gothic" w:hAnsi="Century Gothic"/>
          <w:sz w:val="20"/>
          <w:szCs w:val="20"/>
        </w:rPr>
      </w:pPr>
      <w:r w:rsidRPr="005D2079">
        <w:rPr>
          <w:rFonts w:ascii="Century Gothic" w:hAnsi="Century Gothic"/>
          <w:sz w:val="20"/>
          <w:szCs w:val="20"/>
        </w:rPr>
        <w:t>w pomieszczeniach strefy wejściowej</w:t>
      </w:r>
      <w:r w:rsidR="0090185E" w:rsidRPr="005D2079">
        <w:rPr>
          <w:rFonts w:ascii="Century Gothic" w:hAnsi="Century Gothic"/>
          <w:sz w:val="20"/>
          <w:szCs w:val="20"/>
        </w:rPr>
        <w:t xml:space="preserve"> </w:t>
      </w:r>
      <w:bookmarkEnd w:id="0"/>
      <w:r w:rsidR="0090185E" w:rsidRPr="005D2079">
        <w:rPr>
          <w:rFonts w:ascii="Century Gothic" w:hAnsi="Century Gothic"/>
          <w:sz w:val="20"/>
          <w:szCs w:val="20"/>
        </w:rPr>
        <w:t>w siedzibie Komendy Stołecznej Policji przy ul. Nowolipie 2</w:t>
      </w:r>
      <w:r w:rsidR="005D2079" w:rsidRPr="005D2079">
        <w:rPr>
          <w:rFonts w:ascii="Century Gothic" w:hAnsi="Century Gothic"/>
          <w:sz w:val="20"/>
          <w:szCs w:val="20"/>
        </w:rPr>
        <w:t xml:space="preserve"> </w:t>
      </w:r>
      <w:r w:rsidR="005D2079">
        <w:rPr>
          <w:rFonts w:ascii="Century Gothic" w:hAnsi="Century Gothic"/>
          <w:sz w:val="20"/>
          <w:szCs w:val="20"/>
        </w:rPr>
        <w:t>n</w:t>
      </w:r>
      <w:r w:rsidR="00921C1D" w:rsidRPr="005D2079">
        <w:rPr>
          <w:rFonts w:ascii="Century Gothic" w:hAnsi="Century Gothic"/>
          <w:sz w:val="20"/>
          <w:szCs w:val="20"/>
        </w:rPr>
        <w:t xml:space="preserve">a podstawie </w:t>
      </w:r>
      <w:r w:rsidR="007C0E68" w:rsidRPr="005D2079">
        <w:rPr>
          <w:rFonts w:ascii="Century Gothic" w:hAnsi="Century Gothic"/>
          <w:sz w:val="20"/>
          <w:szCs w:val="20"/>
        </w:rPr>
        <w:t>aktualnej dokumentacji projektowej będącej w</w:t>
      </w:r>
      <w:r w:rsidR="009160D5">
        <w:rPr>
          <w:rFonts w:ascii="Century Gothic" w:hAnsi="Century Gothic"/>
          <w:sz w:val="20"/>
          <w:szCs w:val="20"/>
        </w:rPr>
        <w:t> </w:t>
      </w:r>
      <w:r w:rsidR="007C0E68" w:rsidRPr="005D2079">
        <w:rPr>
          <w:rFonts w:ascii="Century Gothic" w:hAnsi="Century Gothic"/>
          <w:sz w:val="20"/>
          <w:szCs w:val="20"/>
        </w:rPr>
        <w:t>posiadaniu Zamawiającego należy:</w:t>
      </w:r>
    </w:p>
    <w:p w:rsidR="007C0E68" w:rsidRDefault="007C0E68" w:rsidP="00CA666A">
      <w:pPr>
        <w:pStyle w:val="Bezodstpw"/>
        <w:numPr>
          <w:ilvl w:val="0"/>
          <w:numId w:val="21"/>
        </w:numPr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Zdemontować linię zasilającą rozdzielnicę – przewód HDGS 5x4mm2 o dł. ok. 35m i</w:t>
      </w:r>
      <w:r w:rsidR="00826E36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zastąpić ją projektowanym przewodem typu HDGS 5x10mm2.</w:t>
      </w:r>
      <w:r w:rsidR="00021859">
        <w:rPr>
          <w:rFonts w:ascii="Century Gothic" w:hAnsi="Century Gothic"/>
          <w:sz w:val="20"/>
          <w:szCs w:val="20"/>
        </w:rPr>
        <w:t xml:space="preserve"> Istniejący </w:t>
      </w:r>
      <w:proofErr w:type="spellStart"/>
      <w:r w:rsidR="00021859">
        <w:rPr>
          <w:rFonts w:ascii="Century Gothic" w:hAnsi="Century Gothic"/>
          <w:sz w:val="20"/>
          <w:szCs w:val="20"/>
        </w:rPr>
        <w:t>wlz</w:t>
      </w:r>
      <w:proofErr w:type="spellEnd"/>
      <w:r w:rsidR="00021859">
        <w:rPr>
          <w:rFonts w:ascii="Century Gothic" w:hAnsi="Century Gothic"/>
          <w:sz w:val="20"/>
          <w:szCs w:val="20"/>
        </w:rPr>
        <w:t xml:space="preserve">. ułożony został w kanale PVC na ścianie korytarza i w korytkach kablowych w </w:t>
      </w:r>
      <w:r w:rsidR="0090185E">
        <w:rPr>
          <w:rFonts w:ascii="Century Gothic" w:hAnsi="Century Gothic"/>
          <w:sz w:val="20"/>
          <w:szCs w:val="20"/>
        </w:rPr>
        <w:t> p</w:t>
      </w:r>
      <w:r w:rsidR="00021859">
        <w:rPr>
          <w:rFonts w:ascii="Century Gothic" w:hAnsi="Century Gothic"/>
          <w:sz w:val="20"/>
          <w:szCs w:val="20"/>
        </w:rPr>
        <w:t>rzestrzeni stropu podwieszanego.</w:t>
      </w:r>
    </w:p>
    <w:p w:rsidR="00921C1D" w:rsidRDefault="007C0E68" w:rsidP="00CA666A">
      <w:pPr>
        <w:pStyle w:val="Bezodstpw"/>
        <w:numPr>
          <w:ilvl w:val="0"/>
          <w:numId w:val="21"/>
        </w:numPr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Zdemontować </w:t>
      </w:r>
      <w:r w:rsidR="00021859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 xml:space="preserve">rozdzielnicy rozłącznik bezpiecznikowy R303 </w:t>
      </w:r>
      <w:r w:rsidR="00520B37">
        <w:rPr>
          <w:rFonts w:ascii="Century Gothic" w:hAnsi="Century Gothic"/>
          <w:sz w:val="20"/>
          <w:szCs w:val="20"/>
        </w:rPr>
        <w:t xml:space="preserve">3P </w:t>
      </w:r>
      <w:r w:rsidR="00021859">
        <w:rPr>
          <w:rFonts w:ascii="Century Gothic" w:hAnsi="Century Gothic"/>
          <w:sz w:val="20"/>
          <w:szCs w:val="20"/>
        </w:rPr>
        <w:t xml:space="preserve">1 szt. </w:t>
      </w:r>
      <w:r>
        <w:rPr>
          <w:rFonts w:ascii="Century Gothic" w:hAnsi="Century Gothic"/>
          <w:sz w:val="20"/>
          <w:szCs w:val="20"/>
        </w:rPr>
        <w:t xml:space="preserve">i zastąpić go nowym </w:t>
      </w:r>
      <w:r w:rsidR="00021859">
        <w:rPr>
          <w:rFonts w:ascii="Century Gothic" w:hAnsi="Century Gothic"/>
          <w:sz w:val="20"/>
          <w:szCs w:val="20"/>
        </w:rPr>
        <w:t xml:space="preserve">z wkładkami bezpiecznikowymi </w:t>
      </w:r>
      <w:proofErr w:type="spellStart"/>
      <w:r w:rsidR="00021859">
        <w:rPr>
          <w:rFonts w:ascii="Century Gothic" w:hAnsi="Century Gothic"/>
          <w:sz w:val="20"/>
          <w:szCs w:val="20"/>
        </w:rPr>
        <w:t>gG</w:t>
      </w:r>
      <w:proofErr w:type="spellEnd"/>
      <w:r w:rsidR="00021859">
        <w:rPr>
          <w:rFonts w:ascii="Century Gothic" w:hAnsi="Century Gothic"/>
          <w:sz w:val="20"/>
          <w:szCs w:val="20"/>
        </w:rPr>
        <w:t xml:space="preserve"> o wartości 35A.</w:t>
      </w:r>
    </w:p>
    <w:p w:rsidR="000033B4" w:rsidRPr="000033B4" w:rsidRDefault="0090185E" w:rsidP="00CA666A">
      <w:pPr>
        <w:pStyle w:val="Bezodstpw"/>
        <w:numPr>
          <w:ilvl w:val="1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 Magazynie Techniki Policyjnej w Wydziale Ruchu Drogowego przy ul. </w:t>
      </w:r>
      <w:proofErr w:type="spellStart"/>
      <w:r>
        <w:rPr>
          <w:rFonts w:ascii="Century Gothic" w:hAnsi="Century Gothic"/>
          <w:sz w:val="20"/>
          <w:szCs w:val="20"/>
        </w:rPr>
        <w:t>Karolkowej</w:t>
      </w:r>
      <w:proofErr w:type="spellEnd"/>
      <w:r>
        <w:rPr>
          <w:rFonts w:ascii="Century Gothic" w:hAnsi="Century Gothic"/>
          <w:sz w:val="20"/>
          <w:szCs w:val="20"/>
        </w:rPr>
        <w:t xml:space="preserve"> 46</w:t>
      </w:r>
      <w:r w:rsidR="005D2079">
        <w:rPr>
          <w:rFonts w:ascii="Century Gothic" w:hAnsi="Century Gothic"/>
          <w:sz w:val="20"/>
          <w:szCs w:val="20"/>
        </w:rPr>
        <w:t xml:space="preserve"> n</w:t>
      </w:r>
      <w:r w:rsidR="00826E36" w:rsidRPr="005D2079">
        <w:rPr>
          <w:rFonts w:ascii="Century Gothic" w:hAnsi="Century Gothic"/>
          <w:sz w:val="20"/>
          <w:szCs w:val="20"/>
        </w:rPr>
        <w:t>a podstawie oględzin</w:t>
      </w:r>
      <w:r w:rsidR="005D2079" w:rsidRPr="005D2079">
        <w:rPr>
          <w:rFonts w:ascii="Century Gothic" w:hAnsi="Century Gothic"/>
          <w:sz w:val="20"/>
          <w:szCs w:val="20"/>
        </w:rPr>
        <w:t xml:space="preserve"> i</w:t>
      </w:r>
      <w:r w:rsidR="00826E36" w:rsidRPr="005D2079">
        <w:rPr>
          <w:rFonts w:ascii="Century Gothic" w:hAnsi="Century Gothic"/>
          <w:sz w:val="20"/>
          <w:szCs w:val="20"/>
        </w:rPr>
        <w:t xml:space="preserve"> pomiarów z natury należy ocenić </w:t>
      </w:r>
      <w:r w:rsidR="005D2079" w:rsidRPr="005D2079">
        <w:rPr>
          <w:rFonts w:ascii="Century Gothic" w:hAnsi="Century Gothic"/>
          <w:sz w:val="20"/>
          <w:szCs w:val="20"/>
        </w:rPr>
        <w:t xml:space="preserve">stan istniejącej instalacji wykonanej na potrzeby zasilania kurtyny powietrznej. W razie potrzeby dostosować istniejącą instalację na potrzeby montażu urządzenia. </w:t>
      </w:r>
    </w:p>
    <w:p w:rsidR="00021859" w:rsidRDefault="00021859" w:rsidP="00CA666A">
      <w:pPr>
        <w:pStyle w:val="Bezodstpw"/>
        <w:numPr>
          <w:ilvl w:val="1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 zakończeniu wszystkich prac montażowych sporządzić </w:t>
      </w:r>
      <w:r w:rsidR="005D2079">
        <w:rPr>
          <w:rFonts w:ascii="Century Gothic" w:hAnsi="Century Gothic"/>
          <w:sz w:val="20"/>
          <w:szCs w:val="20"/>
        </w:rPr>
        <w:t>dokumentację powykonawczą, zawierającą schematy instalacji</w:t>
      </w:r>
      <w:r w:rsidR="002A6F76">
        <w:rPr>
          <w:rFonts w:ascii="Century Gothic" w:hAnsi="Century Gothic"/>
          <w:sz w:val="20"/>
          <w:szCs w:val="20"/>
        </w:rPr>
        <w:t xml:space="preserve"> (przewody, zabezpieczenia, odbiory) podpisane przez osoby posiadające właściwe uprawnienia do projektowania i</w:t>
      </w:r>
      <w:r w:rsidR="009160D5">
        <w:rPr>
          <w:rFonts w:ascii="Century Gothic" w:hAnsi="Century Gothic"/>
          <w:sz w:val="20"/>
          <w:szCs w:val="20"/>
        </w:rPr>
        <w:t> </w:t>
      </w:r>
      <w:r w:rsidR="002A6F76">
        <w:rPr>
          <w:rFonts w:ascii="Century Gothic" w:hAnsi="Century Gothic"/>
          <w:sz w:val="20"/>
          <w:szCs w:val="20"/>
        </w:rPr>
        <w:t xml:space="preserve">wykonywania robót elektrycznych, </w:t>
      </w:r>
      <w:r>
        <w:rPr>
          <w:rFonts w:ascii="Century Gothic" w:hAnsi="Century Gothic"/>
          <w:sz w:val="20"/>
          <w:szCs w:val="20"/>
        </w:rPr>
        <w:t>protokoły ze skuteczności ochrony przeciwporażeniowej.</w:t>
      </w:r>
    </w:p>
    <w:p w:rsidR="00DF6C25" w:rsidRDefault="00DF6C25" w:rsidP="00CA666A">
      <w:pPr>
        <w:pStyle w:val="Bezodstpw"/>
        <w:numPr>
          <w:ilvl w:val="1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Dokumentacj</w:t>
      </w:r>
      <w:r w:rsidR="00605186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 Powykonawcz</w:t>
      </w:r>
      <w:r w:rsidR="00605186"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 xml:space="preserve"> </w:t>
      </w:r>
      <w:r w:rsidR="00605186">
        <w:rPr>
          <w:rFonts w:ascii="Century Gothic" w:hAnsi="Century Gothic"/>
          <w:sz w:val="20"/>
          <w:szCs w:val="20"/>
        </w:rPr>
        <w:t>należy</w:t>
      </w:r>
      <w:r w:rsidR="003A742C">
        <w:rPr>
          <w:rFonts w:ascii="Century Gothic" w:hAnsi="Century Gothic"/>
          <w:sz w:val="20"/>
          <w:szCs w:val="20"/>
        </w:rPr>
        <w:t xml:space="preserve"> przekazać Zamawiającemu p</w:t>
      </w:r>
      <w:r w:rsidR="00605186">
        <w:rPr>
          <w:rFonts w:ascii="Century Gothic" w:hAnsi="Century Gothic"/>
          <w:sz w:val="20"/>
          <w:szCs w:val="20"/>
        </w:rPr>
        <w:t>rotokołem w</w:t>
      </w:r>
      <w:r w:rsidR="00203DEF">
        <w:rPr>
          <w:rFonts w:ascii="Century Gothic" w:hAnsi="Century Gothic"/>
          <w:sz w:val="20"/>
          <w:szCs w:val="20"/>
        </w:rPr>
        <w:t> </w:t>
      </w:r>
      <w:r w:rsidR="00605186">
        <w:rPr>
          <w:rFonts w:ascii="Century Gothic" w:hAnsi="Century Gothic"/>
          <w:sz w:val="20"/>
          <w:szCs w:val="20"/>
        </w:rPr>
        <w:t>ilości</w:t>
      </w:r>
      <w:r>
        <w:rPr>
          <w:rFonts w:ascii="Century Gothic" w:hAnsi="Century Gothic"/>
          <w:sz w:val="20"/>
          <w:szCs w:val="20"/>
        </w:rPr>
        <w:t>:</w:t>
      </w:r>
    </w:p>
    <w:p w:rsidR="00DF6C25" w:rsidRDefault="00DF6C25" w:rsidP="00CA666A">
      <w:pPr>
        <w:pStyle w:val="Bezodstpw"/>
        <w:numPr>
          <w:ilvl w:val="0"/>
          <w:numId w:val="22"/>
        </w:numPr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Wersja papierowa - 2 egz.</w:t>
      </w:r>
    </w:p>
    <w:p w:rsidR="00DF6C25" w:rsidRDefault="00DF6C25" w:rsidP="00CA666A">
      <w:pPr>
        <w:pStyle w:val="Bezodstpw"/>
        <w:numPr>
          <w:ilvl w:val="0"/>
          <w:numId w:val="22"/>
        </w:numPr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Wersja elektroniczna (identyczna jak wer</w:t>
      </w:r>
      <w:r w:rsidR="000033B4">
        <w:rPr>
          <w:rFonts w:ascii="Century Gothic" w:hAnsi="Century Gothic"/>
          <w:sz w:val="20"/>
          <w:szCs w:val="20"/>
        </w:rPr>
        <w:t>sj</w:t>
      </w:r>
      <w:r w:rsidR="003B746C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papierowa) na płycie CD – 2</w:t>
      </w:r>
      <w:r w:rsidR="00AB16C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egz. </w:t>
      </w:r>
    </w:p>
    <w:p w:rsidR="00E34970" w:rsidRDefault="00E34970" w:rsidP="00CA666A">
      <w:pPr>
        <w:pStyle w:val="Bezodstpw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Dostawa </w:t>
      </w:r>
      <w:r w:rsidR="00203DEF">
        <w:rPr>
          <w:rFonts w:ascii="Century Gothic" w:hAnsi="Century Gothic"/>
          <w:sz w:val="20"/>
          <w:szCs w:val="20"/>
        </w:rPr>
        <w:t xml:space="preserve">3 sztuk </w:t>
      </w:r>
      <w:r>
        <w:rPr>
          <w:rFonts w:ascii="Century Gothic" w:hAnsi="Century Gothic"/>
          <w:sz w:val="20"/>
          <w:szCs w:val="20"/>
        </w:rPr>
        <w:t>urządzeń zgodnie z</w:t>
      </w:r>
      <w:r w:rsidR="00203DEF">
        <w:rPr>
          <w:rFonts w:ascii="Century Gothic" w:hAnsi="Century Gothic"/>
          <w:sz w:val="20"/>
          <w:szCs w:val="20"/>
        </w:rPr>
        <w:t xml:space="preserve"> parametrami </w:t>
      </w:r>
      <w:r>
        <w:rPr>
          <w:rFonts w:ascii="Century Gothic" w:hAnsi="Century Gothic"/>
          <w:sz w:val="20"/>
          <w:szCs w:val="20"/>
        </w:rPr>
        <w:t>opisa</w:t>
      </w:r>
      <w:r w:rsidR="00203DEF">
        <w:rPr>
          <w:rFonts w:ascii="Century Gothic" w:hAnsi="Century Gothic"/>
          <w:sz w:val="20"/>
          <w:szCs w:val="20"/>
        </w:rPr>
        <w:t>nymi</w:t>
      </w:r>
      <w:r>
        <w:rPr>
          <w:rFonts w:ascii="Century Gothic" w:hAnsi="Century Gothic"/>
          <w:sz w:val="20"/>
          <w:szCs w:val="20"/>
        </w:rPr>
        <w:t xml:space="preserve"> w zamówieniu.</w:t>
      </w:r>
    </w:p>
    <w:p w:rsidR="00E34970" w:rsidRDefault="00E34970" w:rsidP="00CA666A">
      <w:pPr>
        <w:pStyle w:val="Bezodstpw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Montaż urządzeń</w:t>
      </w:r>
      <w:r w:rsidR="00203DEF">
        <w:rPr>
          <w:rFonts w:ascii="Century Gothic" w:hAnsi="Century Gothic"/>
          <w:sz w:val="20"/>
          <w:szCs w:val="20"/>
        </w:rPr>
        <w:t xml:space="preserve"> nad drzwiami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563199" w:rsidRDefault="00563199" w:rsidP="00CA666A">
      <w:pPr>
        <w:pStyle w:val="Bezodstpw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Rozruch urządzeń i wykonanie pomiarów wydajności przepływu powietrza </w:t>
      </w:r>
      <w:r w:rsidR="00203DEF"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>poziomu hałasu.</w:t>
      </w:r>
    </w:p>
    <w:p w:rsidR="00203DEF" w:rsidRPr="00203DEF" w:rsidRDefault="003D6865" w:rsidP="00203DEF">
      <w:pPr>
        <w:pStyle w:val="Bezodstpw"/>
        <w:numPr>
          <w:ilvl w:val="0"/>
          <w:numId w:val="19"/>
        </w:numPr>
        <w:ind w:left="284" w:hanging="284"/>
        <w:rPr>
          <w:rFonts w:ascii="Century Gothic" w:hAnsi="Century Gothic"/>
          <w:sz w:val="20"/>
          <w:szCs w:val="20"/>
        </w:rPr>
      </w:pPr>
      <w:r w:rsidRPr="00203DEF">
        <w:rPr>
          <w:rFonts w:ascii="Century Gothic" w:hAnsi="Century Gothic"/>
          <w:sz w:val="20"/>
          <w:szCs w:val="20"/>
        </w:rPr>
        <w:t>Wykonywanie okresowych przeglądów gwarancyjnych.</w:t>
      </w:r>
      <w:r w:rsidR="00203DEF" w:rsidRPr="00203DEF">
        <w:rPr>
          <w:rFonts w:ascii="Century Gothic" w:hAnsi="Century Gothic"/>
          <w:sz w:val="20"/>
          <w:szCs w:val="20"/>
        </w:rPr>
        <w:t xml:space="preserve"> Po zamontowaniu kurtyn</w:t>
      </w:r>
      <w:r w:rsidR="003B746C">
        <w:rPr>
          <w:rFonts w:ascii="Century Gothic" w:hAnsi="Century Gothic"/>
          <w:sz w:val="20"/>
          <w:szCs w:val="20"/>
        </w:rPr>
        <w:t xml:space="preserve"> </w:t>
      </w:r>
      <w:r w:rsidR="00203DEF" w:rsidRPr="00203DEF">
        <w:rPr>
          <w:rFonts w:ascii="Century Gothic" w:hAnsi="Century Gothic"/>
          <w:sz w:val="20"/>
          <w:szCs w:val="20"/>
        </w:rPr>
        <w:t xml:space="preserve">grzewczych Wykonawca będzie wykonywał okresowe </w:t>
      </w:r>
      <w:r w:rsidR="00D96090">
        <w:rPr>
          <w:rFonts w:ascii="Century Gothic" w:hAnsi="Century Gothic"/>
          <w:sz w:val="20"/>
          <w:szCs w:val="20"/>
        </w:rPr>
        <w:t xml:space="preserve">bezpłatne </w:t>
      </w:r>
      <w:r w:rsidR="00203DEF" w:rsidRPr="00203DEF">
        <w:rPr>
          <w:rFonts w:ascii="Century Gothic" w:hAnsi="Century Gothic"/>
          <w:sz w:val="20"/>
          <w:szCs w:val="20"/>
        </w:rPr>
        <w:t>przeglądy gwarancyjne</w:t>
      </w:r>
      <w:r w:rsidR="00F55FCF">
        <w:rPr>
          <w:rFonts w:ascii="Century Gothic" w:hAnsi="Century Gothic"/>
          <w:sz w:val="20"/>
          <w:szCs w:val="20"/>
        </w:rPr>
        <w:t xml:space="preserve">, o ile </w:t>
      </w:r>
      <w:r w:rsidR="00D96090">
        <w:rPr>
          <w:rFonts w:ascii="Century Gothic" w:hAnsi="Century Gothic"/>
          <w:sz w:val="20"/>
          <w:szCs w:val="20"/>
        </w:rPr>
        <w:t>wymaga tego</w:t>
      </w:r>
      <w:r w:rsidR="00597435">
        <w:rPr>
          <w:rFonts w:ascii="Century Gothic" w:hAnsi="Century Gothic"/>
          <w:sz w:val="20"/>
          <w:szCs w:val="20"/>
        </w:rPr>
        <w:t xml:space="preserve"> producent</w:t>
      </w:r>
      <w:r w:rsidR="00203DEF" w:rsidRPr="00203DEF">
        <w:rPr>
          <w:rFonts w:ascii="Century Gothic" w:hAnsi="Century Gothic"/>
          <w:sz w:val="20"/>
          <w:szCs w:val="20"/>
        </w:rPr>
        <w:t>.</w:t>
      </w:r>
    </w:p>
    <w:p w:rsidR="00203DEF" w:rsidRDefault="00203DEF" w:rsidP="00203DEF">
      <w:pPr>
        <w:pStyle w:val="Bezodstpw"/>
        <w:numPr>
          <w:ilvl w:val="1"/>
          <w:numId w:val="23"/>
        </w:numPr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Wykonywanie okresowych przeglądów gwarancyjnych powinno odbywać się zgodnie z kartą gwarancyjną oraz w oparciu o DTR-ki, instrukcje eksploatacji i konserwacji i inne dokumenty wydane przez producentów urządzeń.</w:t>
      </w:r>
    </w:p>
    <w:p w:rsidR="00203DEF" w:rsidRDefault="00203DEF" w:rsidP="00203DEF">
      <w:pPr>
        <w:pStyle w:val="Bezodstpw"/>
        <w:numPr>
          <w:ilvl w:val="1"/>
          <w:numId w:val="23"/>
        </w:numPr>
        <w:ind w:left="1134"/>
        <w:rPr>
          <w:rFonts w:ascii="Century Gothic" w:hAnsi="Century Gothic"/>
          <w:sz w:val="20"/>
          <w:szCs w:val="20"/>
        </w:rPr>
      </w:pPr>
      <w:r w:rsidRPr="00203DEF">
        <w:rPr>
          <w:rFonts w:ascii="Century Gothic" w:hAnsi="Century Gothic"/>
          <w:sz w:val="20"/>
          <w:szCs w:val="20"/>
        </w:rPr>
        <w:t>Wykonawca musi posiadać ważne dokumenty potwierdzające upoważnienie otrzymane od producenta urządzeń do gwarancyjnych przeglądów technicznych w celu utrzymania gwarancji producenta urządzeń.</w:t>
      </w:r>
    </w:p>
    <w:p w:rsidR="00203DEF" w:rsidRDefault="00203DEF" w:rsidP="00203DEF">
      <w:pPr>
        <w:pStyle w:val="Bezodstpw"/>
        <w:numPr>
          <w:ilvl w:val="1"/>
          <w:numId w:val="23"/>
        </w:numPr>
        <w:ind w:left="1134"/>
        <w:rPr>
          <w:rFonts w:ascii="Century Gothic" w:hAnsi="Century Gothic"/>
          <w:sz w:val="20"/>
          <w:szCs w:val="20"/>
        </w:rPr>
      </w:pPr>
      <w:r w:rsidRPr="00203DEF">
        <w:rPr>
          <w:rFonts w:ascii="Century Gothic" w:hAnsi="Century Gothic"/>
          <w:sz w:val="20"/>
          <w:szCs w:val="20"/>
        </w:rPr>
        <w:t>Z przeglądu Wykonawca sporządzi protokoły zawierające informacje dotyczące marki i lokalizacji urządzenia, raport z wykonanych czynności oraz wnioski dotyczące stanu technicznego.</w:t>
      </w:r>
    </w:p>
    <w:p w:rsidR="00D96090" w:rsidRDefault="00203DEF" w:rsidP="00187A5D">
      <w:pPr>
        <w:pStyle w:val="Bezodstpw"/>
        <w:numPr>
          <w:ilvl w:val="1"/>
          <w:numId w:val="23"/>
        </w:numPr>
        <w:ind w:left="1134"/>
        <w:rPr>
          <w:rFonts w:ascii="Century Gothic" w:hAnsi="Century Gothic"/>
          <w:sz w:val="20"/>
          <w:szCs w:val="20"/>
        </w:rPr>
      </w:pPr>
      <w:r w:rsidRPr="00203DEF">
        <w:rPr>
          <w:rFonts w:ascii="Century Gothic" w:hAnsi="Century Gothic"/>
          <w:sz w:val="20"/>
          <w:szCs w:val="20"/>
        </w:rPr>
        <w:t>Wykonawca jest zobowiązany do stosowania materiałów konserwacyjno-eksploatacyjnych zgodnie z wytycznymi producentów urządzeń.</w:t>
      </w:r>
      <w:bookmarkStart w:id="1" w:name="_GoBack"/>
      <w:bookmarkEnd w:id="1"/>
    </w:p>
    <w:p w:rsidR="00187A5D" w:rsidRPr="00187A5D" w:rsidRDefault="00187A5D" w:rsidP="00187A5D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D96090" w:rsidRDefault="00D96090" w:rsidP="00203DEF">
      <w:pPr>
        <w:pStyle w:val="Bezodstpw"/>
        <w:ind w:left="360" w:firstLine="0"/>
        <w:rPr>
          <w:rFonts w:ascii="Century Gothic" w:hAnsi="Century Gothic"/>
          <w:sz w:val="20"/>
          <w:szCs w:val="20"/>
        </w:rPr>
      </w:pPr>
    </w:p>
    <w:p w:rsidR="0050449C" w:rsidRDefault="002A6F76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Parametry urządzeń</w:t>
      </w:r>
    </w:p>
    <w:p w:rsidR="009160D5" w:rsidRPr="0050449C" w:rsidRDefault="009160D5" w:rsidP="0050449C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3D6865" w:rsidRDefault="003D6865" w:rsidP="009160D5">
      <w:pPr>
        <w:spacing w:before="0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Napięcie zasilania </w:t>
      </w:r>
      <w:r w:rsidR="0055555B">
        <w:rPr>
          <w:rFonts w:ascii="Century Gothic" w:hAnsi="Century Gothic"/>
          <w:sz w:val="20"/>
          <w:szCs w:val="20"/>
        </w:rPr>
        <w:t>230 lub 400V</w:t>
      </w:r>
    </w:p>
    <w:p w:rsidR="00E23C0A" w:rsidRPr="0055555B" w:rsidRDefault="003D6865" w:rsidP="009160D5">
      <w:pPr>
        <w:spacing w:before="0"/>
        <w:ind w:firstLine="0"/>
        <w:rPr>
          <w:rFonts w:ascii="Century Gothic" w:hAnsi="Century Gothic"/>
          <w:sz w:val="20"/>
          <w:szCs w:val="20"/>
        </w:rPr>
      </w:pPr>
      <w:r w:rsidRPr="0055555B">
        <w:rPr>
          <w:rFonts w:ascii="Century Gothic" w:hAnsi="Century Gothic"/>
          <w:sz w:val="20"/>
          <w:szCs w:val="20"/>
        </w:rPr>
        <w:t>M</w:t>
      </w:r>
      <w:r w:rsidR="00D96090" w:rsidRPr="0055555B">
        <w:rPr>
          <w:rFonts w:ascii="Century Gothic" w:hAnsi="Century Gothic"/>
          <w:sz w:val="20"/>
          <w:szCs w:val="20"/>
        </w:rPr>
        <w:t>ax. m</w:t>
      </w:r>
      <w:r w:rsidRPr="0055555B">
        <w:rPr>
          <w:rFonts w:ascii="Century Gothic" w:hAnsi="Century Gothic"/>
          <w:sz w:val="20"/>
          <w:szCs w:val="20"/>
        </w:rPr>
        <w:t>oc na</w:t>
      </w:r>
      <w:r w:rsidR="00E23C0A" w:rsidRPr="0055555B">
        <w:rPr>
          <w:rFonts w:ascii="Century Gothic" w:hAnsi="Century Gothic"/>
          <w:sz w:val="20"/>
          <w:szCs w:val="20"/>
        </w:rPr>
        <w:t>grzewnic</w:t>
      </w:r>
      <w:r w:rsidRPr="0055555B">
        <w:rPr>
          <w:rFonts w:ascii="Century Gothic" w:hAnsi="Century Gothic"/>
          <w:sz w:val="20"/>
          <w:szCs w:val="20"/>
        </w:rPr>
        <w:t>y</w:t>
      </w:r>
      <w:r w:rsidR="00E23C0A" w:rsidRPr="0055555B">
        <w:rPr>
          <w:rFonts w:ascii="Century Gothic" w:hAnsi="Century Gothic"/>
          <w:sz w:val="20"/>
          <w:szCs w:val="20"/>
        </w:rPr>
        <w:t xml:space="preserve"> </w:t>
      </w:r>
      <w:r w:rsidR="0055555B">
        <w:rPr>
          <w:rFonts w:ascii="Century Gothic" w:hAnsi="Century Gothic"/>
          <w:sz w:val="20"/>
          <w:szCs w:val="20"/>
        </w:rPr>
        <w:t>2,0/4,0/6,0 kW</w:t>
      </w:r>
    </w:p>
    <w:p w:rsidR="00E23C0A" w:rsidRPr="00E23C0A" w:rsidRDefault="003D6865" w:rsidP="002A6F76">
      <w:p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Max. przepływ</w:t>
      </w:r>
      <w:r w:rsidR="00E23C0A" w:rsidRPr="00E23C0A">
        <w:rPr>
          <w:rFonts w:ascii="Century Gothic" w:hAnsi="Century Gothic"/>
          <w:sz w:val="20"/>
          <w:szCs w:val="20"/>
        </w:rPr>
        <w:t xml:space="preserve"> powietrza 1</w:t>
      </w:r>
      <w:r w:rsidR="0055555B">
        <w:rPr>
          <w:rFonts w:ascii="Century Gothic" w:hAnsi="Century Gothic"/>
          <w:sz w:val="20"/>
          <w:szCs w:val="20"/>
        </w:rPr>
        <w:t>200</w:t>
      </w:r>
      <w:r w:rsidR="00E23C0A" w:rsidRPr="00E23C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[</w:t>
      </w:r>
      <w:r w:rsidR="00E23C0A" w:rsidRPr="00E23C0A">
        <w:rPr>
          <w:rFonts w:ascii="Century Gothic" w:hAnsi="Century Gothic"/>
          <w:sz w:val="20"/>
          <w:szCs w:val="20"/>
        </w:rPr>
        <w:t>m</w:t>
      </w:r>
      <w:r w:rsidR="00E23C0A" w:rsidRPr="003D6865">
        <w:rPr>
          <w:rFonts w:ascii="Century Gothic" w:hAnsi="Century Gothic"/>
          <w:sz w:val="20"/>
          <w:szCs w:val="20"/>
          <w:vertAlign w:val="superscript"/>
        </w:rPr>
        <w:t>3</w:t>
      </w:r>
      <w:r w:rsidR="00E23C0A" w:rsidRPr="00E23C0A">
        <w:rPr>
          <w:rFonts w:ascii="Century Gothic" w:hAnsi="Century Gothic"/>
          <w:sz w:val="20"/>
          <w:szCs w:val="20"/>
        </w:rPr>
        <w:t>/h</w:t>
      </w:r>
      <w:r>
        <w:rPr>
          <w:rFonts w:ascii="Century Gothic" w:hAnsi="Century Gothic"/>
          <w:sz w:val="20"/>
          <w:szCs w:val="20"/>
        </w:rPr>
        <w:t>]</w:t>
      </w:r>
    </w:p>
    <w:p w:rsidR="003D6865" w:rsidRDefault="00D96090" w:rsidP="002A6F76">
      <w:p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Max. p</w:t>
      </w:r>
      <w:r w:rsidR="003D6865">
        <w:rPr>
          <w:rFonts w:ascii="Century Gothic" w:hAnsi="Century Gothic"/>
          <w:sz w:val="20"/>
          <w:szCs w:val="20"/>
        </w:rPr>
        <w:t>oziom hałasu 56-58 [</w:t>
      </w:r>
      <w:proofErr w:type="spellStart"/>
      <w:r w:rsidR="003D6865">
        <w:rPr>
          <w:rFonts w:ascii="Century Gothic" w:hAnsi="Century Gothic"/>
          <w:sz w:val="20"/>
          <w:szCs w:val="20"/>
        </w:rPr>
        <w:t>dB</w:t>
      </w:r>
      <w:proofErr w:type="spellEnd"/>
      <w:r w:rsidR="003D6865">
        <w:rPr>
          <w:rFonts w:ascii="Century Gothic" w:hAnsi="Century Gothic"/>
          <w:sz w:val="20"/>
          <w:szCs w:val="20"/>
        </w:rPr>
        <w:t>]</w:t>
      </w:r>
    </w:p>
    <w:p w:rsidR="00E23C0A" w:rsidRPr="00E23C0A" w:rsidRDefault="0055555B" w:rsidP="002A6F76">
      <w:p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Szerokość 9</w:t>
      </w:r>
      <w:r w:rsidR="00E23C0A" w:rsidRPr="00E23C0A">
        <w:rPr>
          <w:rFonts w:ascii="Century Gothic" w:hAnsi="Century Gothic"/>
          <w:sz w:val="20"/>
          <w:szCs w:val="20"/>
        </w:rPr>
        <w:t>0</w:t>
      </w:r>
      <w:r w:rsidR="00203DEF">
        <w:rPr>
          <w:rFonts w:ascii="Century Gothic" w:hAnsi="Century Gothic"/>
          <w:sz w:val="20"/>
          <w:szCs w:val="20"/>
        </w:rPr>
        <w:t xml:space="preserve">0 </w:t>
      </w:r>
      <w:r>
        <w:rPr>
          <w:rFonts w:ascii="Century Gothic" w:hAnsi="Century Gothic"/>
          <w:sz w:val="20"/>
          <w:szCs w:val="20"/>
        </w:rPr>
        <w:t>– 11</w:t>
      </w:r>
      <w:r w:rsidR="00D96090">
        <w:rPr>
          <w:rFonts w:ascii="Century Gothic" w:hAnsi="Century Gothic"/>
          <w:sz w:val="20"/>
          <w:szCs w:val="20"/>
        </w:rPr>
        <w:t xml:space="preserve">00 </w:t>
      </w:r>
      <w:r w:rsidR="00203DEF">
        <w:rPr>
          <w:rFonts w:ascii="Century Gothic" w:hAnsi="Century Gothic"/>
          <w:sz w:val="20"/>
          <w:szCs w:val="20"/>
        </w:rPr>
        <w:t>[m</w:t>
      </w:r>
      <w:r w:rsidR="00E23C0A" w:rsidRPr="00E23C0A">
        <w:rPr>
          <w:rFonts w:ascii="Century Gothic" w:hAnsi="Century Gothic"/>
          <w:sz w:val="20"/>
          <w:szCs w:val="20"/>
        </w:rPr>
        <w:t>m</w:t>
      </w:r>
      <w:r w:rsidR="00203DEF">
        <w:rPr>
          <w:rFonts w:ascii="Century Gothic" w:hAnsi="Century Gothic"/>
          <w:sz w:val="20"/>
          <w:szCs w:val="20"/>
        </w:rPr>
        <w:t>]</w:t>
      </w:r>
    </w:p>
    <w:p w:rsidR="00E23C0A" w:rsidRPr="00E23C0A" w:rsidRDefault="00E23C0A" w:rsidP="002A6F76">
      <w:pPr>
        <w:ind w:firstLine="0"/>
        <w:rPr>
          <w:rFonts w:ascii="Century Gothic" w:hAnsi="Century Gothic"/>
          <w:sz w:val="20"/>
          <w:szCs w:val="20"/>
        </w:rPr>
      </w:pPr>
      <w:r w:rsidRPr="00E23C0A">
        <w:rPr>
          <w:rFonts w:ascii="Century Gothic" w:hAnsi="Century Gothic"/>
          <w:sz w:val="20"/>
          <w:szCs w:val="20"/>
        </w:rPr>
        <w:t>Możliwość podłączenia termostatu</w:t>
      </w:r>
    </w:p>
    <w:p w:rsidR="00E23C0A" w:rsidRPr="00E23C0A" w:rsidRDefault="00E23C0A" w:rsidP="002A6F76">
      <w:pPr>
        <w:ind w:firstLine="0"/>
        <w:rPr>
          <w:rFonts w:ascii="Century Gothic" w:hAnsi="Century Gothic"/>
          <w:sz w:val="20"/>
          <w:szCs w:val="20"/>
        </w:rPr>
      </w:pPr>
      <w:r w:rsidRPr="00E23C0A">
        <w:rPr>
          <w:rFonts w:ascii="Century Gothic" w:hAnsi="Century Gothic"/>
          <w:sz w:val="20"/>
          <w:szCs w:val="20"/>
        </w:rPr>
        <w:t>Pilot zdalnego sterowania</w:t>
      </w:r>
    </w:p>
    <w:p w:rsidR="00E23C0A" w:rsidRPr="00ED088E" w:rsidRDefault="00E23C0A" w:rsidP="002A6F76">
      <w:pPr>
        <w:ind w:firstLine="0"/>
        <w:rPr>
          <w:rFonts w:ascii="Century Gothic" w:hAnsi="Century Gothic"/>
          <w:sz w:val="20"/>
          <w:szCs w:val="20"/>
        </w:rPr>
      </w:pPr>
      <w:r w:rsidRPr="00ED088E">
        <w:rPr>
          <w:rFonts w:ascii="Century Gothic" w:hAnsi="Century Gothic"/>
          <w:sz w:val="20"/>
          <w:szCs w:val="20"/>
        </w:rPr>
        <w:t>Możliwość ustawienia nawiewu bez ogrzewania</w:t>
      </w:r>
    </w:p>
    <w:p w:rsidR="009160D5" w:rsidRPr="00E23C0A" w:rsidRDefault="009160D5" w:rsidP="002A6F76">
      <w:pPr>
        <w:ind w:firstLine="0"/>
        <w:rPr>
          <w:rFonts w:ascii="Century Gothic" w:hAnsi="Century Gothic"/>
          <w:sz w:val="20"/>
          <w:szCs w:val="20"/>
        </w:rPr>
      </w:pPr>
    </w:p>
    <w:p w:rsidR="002A6F76" w:rsidRDefault="00F66208" w:rsidP="002A6F76">
      <w:p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Proponowany model: </w:t>
      </w:r>
      <w:r w:rsidR="002A6F76">
        <w:rPr>
          <w:rFonts w:ascii="Century Gothic" w:hAnsi="Century Gothic"/>
          <w:sz w:val="20"/>
          <w:szCs w:val="20"/>
        </w:rPr>
        <w:t>K</w:t>
      </w:r>
      <w:r w:rsidR="002A6F76" w:rsidRPr="00E23C0A">
        <w:rPr>
          <w:rFonts w:ascii="Century Gothic" w:hAnsi="Century Gothic"/>
          <w:sz w:val="20"/>
          <w:szCs w:val="20"/>
        </w:rPr>
        <w:t>urtyn</w:t>
      </w:r>
      <w:r w:rsidR="002A6F76">
        <w:rPr>
          <w:rFonts w:ascii="Century Gothic" w:hAnsi="Century Gothic"/>
          <w:sz w:val="20"/>
          <w:szCs w:val="20"/>
        </w:rPr>
        <w:t>a</w:t>
      </w:r>
      <w:r w:rsidR="002A6F76" w:rsidRPr="00E23C0A">
        <w:rPr>
          <w:rFonts w:ascii="Century Gothic" w:hAnsi="Century Gothic"/>
          <w:sz w:val="20"/>
          <w:szCs w:val="20"/>
        </w:rPr>
        <w:t xml:space="preserve"> powietrzn</w:t>
      </w:r>
      <w:r w:rsidR="002A6F76">
        <w:rPr>
          <w:rFonts w:ascii="Century Gothic" w:hAnsi="Century Gothic"/>
          <w:sz w:val="20"/>
          <w:szCs w:val="20"/>
        </w:rPr>
        <w:t>a</w:t>
      </w:r>
      <w:r w:rsidR="002A6F76" w:rsidRPr="00E23C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WARMTEC</w:t>
      </w:r>
      <w:r w:rsidR="002A6F76" w:rsidRPr="00E23C0A">
        <w:rPr>
          <w:rFonts w:ascii="Century Gothic" w:hAnsi="Century Gothic"/>
          <w:sz w:val="20"/>
          <w:szCs w:val="20"/>
        </w:rPr>
        <w:t xml:space="preserve"> </w:t>
      </w:r>
      <w:r w:rsidR="00203DEF">
        <w:rPr>
          <w:rFonts w:ascii="Century Gothic" w:hAnsi="Century Gothic"/>
          <w:sz w:val="20"/>
          <w:szCs w:val="20"/>
        </w:rPr>
        <w:t>WRMS06+</w:t>
      </w:r>
      <w:r w:rsidR="002A6F76">
        <w:rPr>
          <w:rFonts w:ascii="Century Gothic" w:hAnsi="Century Gothic"/>
          <w:sz w:val="20"/>
          <w:szCs w:val="20"/>
        </w:rPr>
        <w:t xml:space="preserve"> </w:t>
      </w:r>
      <w:r w:rsidR="002A6F76" w:rsidRPr="00203DEF">
        <w:rPr>
          <w:rFonts w:ascii="Century Gothic" w:hAnsi="Century Gothic"/>
          <w:sz w:val="20"/>
          <w:szCs w:val="20"/>
        </w:rPr>
        <w:t>lub równoważna o tych samych parametrach technicznych.</w:t>
      </w:r>
    </w:p>
    <w:p w:rsidR="008D2C50" w:rsidRPr="00203DEF" w:rsidRDefault="008D2C50" w:rsidP="009F3CF8">
      <w:pPr>
        <w:tabs>
          <w:tab w:val="left" w:pos="993"/>
        </w:tabs>
        <w:ind w:firstLine="0"/>
        <w:rPr>
          <w:rFonts w:ascii="Century Gothic" w:hAnsi="Century Gothic"/>
          <w:sz w:val="20"/>
          <w:szCs w:val="20"/>
        </w:rPr>
      </w:pPr>
    </w:p>
    <w:p w:rsidR="00F356E6" w:rsidRPr="00203DEF" w:rsidRDefault="00F356E6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203DEF">
        <w:rPr>
          <w:rFonts w:ascii="Century Gothic" w:hAnsi="Century Gothic"/>
          <w:b/>
          <w:sz w:val="20"/>
          <w:szCs w:val="20"/>
        </w:rPr>
        <w:t>Wymagania</w:t>
      </w:r>
    </w:p>
    <w:p w:rsidR="00F356E6" w:rsidRDefault="00F356E6" w:rsidP="00FA13CE">
      <w:pPr>
        <w:pStyle w:val="Bezodstpw"/>
        <w:ind w:firstLine="0"/>
        <w:rPr>
          <w:rFonts w:ascii="Century Gothic" w:hAnsi="Century Gothic"/>
          <w:b/>
          <w:sz w:val="20"/>
          <w:szCs w:val="20"/>
          <w:highlight w:val="yellow"/>
        </w:rPr>
      </w:pPr>
    </w:p>
    <w:p w:rsidR="00F75691" w:rsidRDefault="00921C1D" w:rsidP="00CA666A">
      <w:pPr>
        <w:pStyle w:val="Bezodstpw"/>
        <w:numPr>
          <w:ilvl w:val="0"/>
          <w:numId w:val="14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</w:t>
      </w:r>
      <w:r w:rsidR="00D36952">
        <w:rPr>
          <w:rFonts w:ascii="Century Gothic" w:hAnsi="Century Gothic"/>
          <w:sz w:val="20"/>
          <w:szCs w:val="20"/>
        </w:rPr>
        <w:t xml:space="preserve">a musi zapewnić wykonanie </w:t>
      </w:r>
      <w:r w:rsidR="00021859">
        <w:rPr>
          <w:rFonts w:ascii="Century Gothic" w:hAnsi="Century Gothic"/>
          <w:sz w:val="20"/>
          <w:szCs w:val="20"/>
        </w:rPr>
        <w:t>rob</w:t>
      </w:r>
      <w:r w:rsidR="00D36952">
        <w:rPr>
          <w:rFonts w:ascii="Century Gothic" w:hAnsi="Century Gothic"/>
          <w:sz w:val="20"/>
          <w:szCs w:val="20"/>
        </w:rPr>
        <w:t xml:space="preserve">ót przez </w:t>
      </w:r>
      <w:r>
        <w:rPr>
          <w:rFonts w:ascii="Century Gothic" w:hAnsi="Century Gothic"/>
          <w:sz w:val="20"/>
          <w:szCs w:val="20"/>
        </w:rPr>
        <w:t>osob</w:t>
      </w:r>
      <w:r w:rsidR="00D36952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 posiadając</w:t>
      </w:r>
      <w:r w:rsidR="00D36952">
        <w:rPr>
          <w:rFonts w:ascii="Century Gothic" w:hAnsi="Century Gothic"/>
          <w:sz w:val="20"/>
          <w:szCs w:val="20"/>
        </w:rPr>
        <w:t>e</w:t>
      </w:r>
      <w:r w:rsidR="00F75691">
        <w:rPr>
          <w:rFonts w:ascii="Century Gothic" w:hAnsi="Century Gothic"/>
          <w:sz w:val="20"/>
          <w:szCs w:val="20"/>
        </w:rPr>
        <w:t>:</w:t>
      </w:r>
    </w:p>
    <w:p w:rsidR="002778F1" w:rsidRDefault="00921C1D" w:rsidP="009F3CF8">
      <w:pPr>
        <w:pStyle w:val="Bezodstpw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aktualne uprawnienia budowlane </w:t>
      </w:r>
      <w:r w:rsidR="009160D5">
        <w:rPr>
          <w:rFonts w:ascii="Century Gothic" w:hAnsi="Century Gothic"/>
          <w:sz w:val="20"/>
          <w:szCs w:val="20"/>
        </w:rPr>
        <w:t>i</w:t>
      </w:r>
      <w:r w:rsidR="00D36952">
        <w:rPr>
          <w:rFonts w:ascii="Century Gothic" w:hAnsi="Century Gothic"/>
          <w:sz w:val="20"/>
          <w:szCs w:val="20"/>
        </w:rPr>
        <w:t xml:space="preserve"> </w:t>
      </w:r>
      <w:r w:rsidR="009160D5">
        <w:rPr>
          <w:rFonts w:ascii="Century Gothic" w:hAnsi="Century Gothic"/>
          <w:sz w:val="20"/>
          <w:szCs w:val="20"/>
        </w:rPr>
        <w:t xml:space="preserve">projektowe </w:t>
      </w:r>
      <w:r>
        <w:rPr>
          <w:rFonts w:ascii="Century Gothic" w:hAnsi="Century Gothic"/>
          <w:sz w:val="20"/>
          <w:szCs w:val="20"/>
        </w:rPr>
        <w:t xml:space="preserve">bez ograniczeń w branży elektrycznej </w:t>
      </w:r>
      <w:r w:rsidR="00D36952">
        <w:rPr>
          <w:rFonts w:ascii="Century Gothic" w:hAnsi="Century Gothic"/>
          <w:sz w:val="20"/>
          <w:szCs w:val="20"/>
        </w:rPr>
        <w:t xml:space="preserve">oraz </w:t>
      </w:r>
      <w:r>
        <w:rPr>
          <w:rFonts w:ascii="Century Gothic" w:hAnsi="Century Gothic"/>
          <w:sz w:val="20"/>
          <w:szCs w:val="20"/>
        </w:rPr>
        <w:t>potwierdzenie przynależności do Izby Inżynierów Budownictwa</w:t>
      </w:r>
      <w:r w:rsidR="002778F1">
        <w:rPr>
          <w:rFonts w:ascii="Century Gothic" w:hAnsi="Century Gothic"/>
          <w:sz w:val="20"/>
          <w:szCs w:val="20"/>
        </w:rPr>
        <w:t>;</w:t>
      </w:r>
    </w:p>
    <w:p w:rsidR="00921C1D" w:rsidRDefault="002778F1" w:rsidP="009F3CF8">
      <w:pPr>
        <w:pStyle w:val="Bezodstpw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aktualne </w:t>
      </w:r>
      <w:r w:rsidR="00921C1D">
        <w:rPr>
          <w:rFonts w:ascii="Century Gothic" w:hAnsi="Century Gothic"/>
          <w:sz w:val="20"/>
          <w:szCs w:val="20"/>
        </w:rPr>
        <w:t>uprawnienia SEP kat. „E” – eksploatacja i</w:t>
      </w:r>
      <w:r w:rsidR="00563199">
        <w:rPr>
          <w:rFonts w:ascii="Century Gothic" w:hAnsi="Century Gothic"/>
          <w:sz w:val="20"/>
          <w:szCs w:val="20"/>
        </w:rPr>
        <w:t> </w:t>
      </w:r>
      <w:r w:rsidR="00921C1D">
        <w:rPr>
          <w:rFonts w:ascii="Century Gothic" w:hAnsi="Century Gothic"/>
          <w:sz w:val="20"/>
          <w:szCs w:val="20"/>
        </w:rPr>
        <w:t>kat. „D” – dozór</w:t>
      </w:r>
      <w:r w:rsidRPr="002778F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(w przypadku prowadzenia prac elektrycznych);</w:t>
      </w:r>
    </w:p>
    <w:p w:rsidR="002778F1" w:rsidRDefault="002778F1" w:rsidP="009F3CF8">
      <w:pPr>
        <w:pStyle w:val="Bezodstpw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ważne dokumenty potwierdzające upoważnienie otrzymane od producenta urządzeń do ich montażu.</w:t>
      </w:r>
    </w:p>
    <w:p w:rsidR="00921C1D" w:rsidRDefault="00921C1D" w:rsidP="00CA666A">
      <w:pPr>
        <w:pStyle w:val="Bezodstpw"/>
        <w:numPr>
          <w:ilvl w:val="0"/>
          <w:numId w:val="14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921C1D">
        <w:rPr>
          <w:rFonts w:ascii="Century Gothic" w:hAnsi="Century Gothic"/>
          <w:sz w:val="20"/>
          <w:szCs w:val="20"/>
        </w:rPr>
        <w:t xml:space="preserve">rzed przystąpieniem do określenia wartości przedmiotu zamówienia oraz nadsyłania </w:t>
      </w:r>
      <w:r>
        <w:rPr>
          <w:rFonts w:ascii="Century Gothic" w:hAnsi="Century Gothic"/>
          <w:sz w:val="20"/>
          <w:szCs w:val="20"/>
        </w:rPr>
        <w:t xml:space="preserve">ewentualnych </w:t>
      </w:r>
      <w:r w:rsidRPr="00921C1D">
        <w:rPr>
          <w:rFonts w:ascii="Century Gothic" w:hAnsi="Century Gothic"/>
          <w:sz w:val="20"/>
          <w:szCs w:val="20"/>
        </w:rPr>
        <w:t xml:space="preserve">pytań do </w:t>
      </w:r>
      <w:r>
        <w:rPr>
          <w:rFonts w:ascii="Century Gothic" w:hAnsi="Century Gothic"/>
          <w:sz w:val="20"/>
          <w:szCs w:val="20"/>
        </w:rPr>
        <w:t>Z</w:t>
      </w:r>
      <w:r w:rsidRPr="00921C1D">
        <w:rPr>
          <w:rFonts w:ascii="Century Gothic" w:hAnsi="Century Gothic"/>
          <w:sz w:val="20"/>
          <w:szCs w:val="20"/>
        </w:rPr>
        <w:t xml:space="preserve">amawiającego </w:t>
      </w:r>
      <w:r>
        <w:rPr>
          <w:rFonts w:ascii="Century Gothic" w:hAnsi="Century Gothic"/>
          <w:sz w:val="20"/>
          <w:szCs w:val="20"/>
        </w:rPr>
        <w:t xml:space="preserve">zaleca się aby </w:t>
      </w:r>
      <w:r w:rsidRPr="00921C1D">
        <w:rPr>
          <w:rFonts w:ascii="Century Gothic" w:hAnsi="Century Gothic"/>
          <w:sz w:val="20"/>
          <w:szCs w:val="20"/>
        </w:rPr>
        <w:t>oferent dokonał wizji lokalnej na terenie prowadzenia przyszłych prac w celu zapoznania się z rzeczywistymi warunkami realizacji przedmiotu zamówienia i uzyskania wszelkich informacji, które mogą być niezbędne do sporządzenia prawidłowej wyceny robót.</w:t>
      </w:r>
    </w:p>
    <w:p w:rsidR="00FA13CE" w:rsidRDefault="00FA13CE" w:rsidP="00CA666A">
      <w:pPr>
        <w:pStyle w:val="Bezodstpw"/>
        <w:numPr>
          <w:ilvl w:val="0"/>
          <w:numId w:val="14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Prace</w:t>
      </w:r>
      <w:r w:rsidR="00ED758D">
        <w:rPr>
          <w:rFonts w:ascii="Century Gothic" w:hAnsi="Century Gothic"/>
          <w:sz w:val="20"/>
          <w:szCs w:val="20"/>
        </w:rPr>
        <w:t xml:space="preserve"> elektryczne </w:t>
      </w:r>
      <w:r w:rsidR="002778F1">
        <w:rPr>
          <w:rFonts w:ascii="Century Gothic" w:hAnsi="Century Gothic"/>
          <w:sz w:val="20"/>
          <w:szCs w:val="20"/>
        </w:rPr>
        <w:t xml:space="preserve">i montażowe </w:t>
      </w:r>
      <w:r w:rsidR="00ED758D">
        <w:rPr>
          <w:rFonts w:ascii="Century Gothic" w:hAnsi="Century Gothic"/>
          <w:sz w:val="20"/>
          <w:szCs w:val="20"/>
        </w:rPr>
        <w:t>mogą</w:t>
      </w:r>
      <w:r w:rsidR="0045680E">
        <w:rPr>
          <w:rFonts w:ascii="Century Gothic" w:hAnsi="Century Gothic"/>
          <w:sz w:val="20"/>
          <w:szCs w:val="20"/>
        </w:rPr>
        <w:t xml:space="preserve"> </w:t>
      </w:r>
      <w:r w:rsidRPr="00FA13CE">
        <w:rPr>
          <w:rFonts w:ascii="Century Gothic" w:hAnsi="Century Gothic"/>
          <w:sz w:val="20"/>
          <w:szCs w:val="20"/>
        </w:rPr>
        <w:t>być prowadzone p</w:t>
      </w:r>
      <w:r>
        <w:rPr>
          <w:rFonts w:ascii="Century Gothic" w:hAnsi="Century Gothic"/>
          <w:sz w:val="20"/>
          <w:szCs w:val="20"/>
        </w:rPr>
        <w:t xml:space="preserve">oza czasem normalnego funkcjonowania </w:t>
      </w:r>
      <w:r w:rsidR="0045680E">
        <w:rPr>
          <w:rFonts w:ascii="Century Gothic" w:hAnsi="Century Gothic"/>
          <w:sz w:val="20"/>
          <w:szCs w:val="20"/>
        </w:rPr>
        <w:t>K</w:t>
      </w:r>
      <w:r w:rsidR="003B746C">
        <w:rPr>
          <w:rFonts w:ascii="Century Gothic" w:hAnsi="Century Gothic"/>
          <w:sz w:val="20"/>
          <w:szCs w:val="20"/>
        </w:rPr>
        <w:t xml:space="preserve">omendy </w:t>
      </w:r>
      <w:r w:rsidR="0045680E">
        <w:rPr>
          <w:rFonts w:ascii="Century Gothic" w:hAnsi="Century Gothic"/>
          <w:sz w:val="20"/>
          <w:szCs w:val="20"/>
        </w:rPr>
        <w:t>S</w:t>
      </w:r>
      <w:r w:rsidR="003B746C">
        <w:rPr>
          <w:rFonts w:ascii="Century Gothic" w:hAnsi="Century Gothic"/>
          <w:sz w:val="20"/>
          <w:szCs w:val="20"/>
        </w:rPr>
        <w:t xml:space="preserve">tołecznej </w:t>
      </w:r>
      <w:r w:rsidR="0045680E">
        <w:rPr>
          <w:rFonts w:ascii="Century Gothic" w:hAnsi="Century Gothic"/>
          <w:sz w:val="20"/>
          <w:szCs w:val="20"/>
        </w:rPr>
        <w:t>P</w:t>
      </w:r>
      <w:r w:rsidR="003B746C">
        <w:rPr>
          <w:rFonts w:ascii="Century Gothic" w:hAnsi="Century Gothic"/>
          <w:sz w:val="20"/>
          <w:szCs w:val="20"/>
        </w:rPr>
        <w:t>olicji</w:t>
      </w:r>
      <w:r w:rsidR="004568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tzn. po god</w:t>
      </w:r>
      <w:r w:rsidR="003B746C">
        <w:rPr>
          <w:rFonts w:ascii="Century Gothic" w:hAnsi="Century Gothic"/>
          <w:sz w:val="20"/>
          <w:szCs w:val="20"/>
        </w:rPr>
        <w:t>z. 16</w:t>
      </w:r>
      <w:r w:rsidR="003B746C">
        <w:rPr>
          <w:rFonts w:ascii="Century Gothic" w:hAnsi="Century Gothic"/>
          <w:sz w:val="20"/>
          <w:szCs w:val="20"/>
          <w:vertAlign w:val="superscript"/>
        </w:rPr>
        <w:t>00</w:t>
      </w:r>
      <w:r w:rsidR="0045680E">
        <w:rPr>
          <w:rFonts w:ascii="Century Gothic" w:hAnsi="Century Gothic"/>
          <w:sz w:val="20"/>
          <w:szCs w:val="20"/>
        </w:rPr>
        <w:t>.</w:t>
      </w:r>
    </w:p>
    <w:p w:rsidR="001146E7" w:rsidRPr="00B063D5" w:rsidRDefault="00FA13CE" w:rsidP="00CA666A">
      <w:pPr>
        <w:pStyle w:val="Bezodstpw"/>
        <w:numPr>
          <w:ilvl w:val="0"/>
          <w:numId w:val="14"/>
        </w:numPr>
        <w:ind w:left="426"/>
        <w:rPr>
          <w:rFonts w:ascii="Century Gothic" w:hAnsi="Century Gothic"/>
          <w:sz w:val="20"/>
          <w:szCs w:val="20"/>
        </w:rPr>
      </w:pPr>
      <w:r w:rsidRPr="00B063D5">
        <w:rPr>
          <w:rFonts w:ascii="Century Gothic" w:hAnsi="Century Gothic"/>
          <w:sz w:val="20"/>
          <w:szCs w:val="20"/>
        </w:rPr>
        <w:t>Wszelkie czynności, które będą miały związek z oględzinami instalacji</w:t>
      </w:r>
      <w:r w:rsidR="001146E7" w:rsidRPr="00B063D5">
        <w:rPr>
          <w:rFonts w:ascii="Century Gothic" w:hAnsi="Century Gothic"/>
          <w:sz w:val="20"/>
          <w:szCs w:val="20"/>
        </w:rPr>
        <w:t xml:space="preserve"> elektrycznych (</w:t>
      </w:r>
      <w:r w:rsidR="00F356E6">
        <w:rPr>
          <w:rFonts w:ascii="Century Gothic" w:hAnsi="Century Gothic"/>
          <w:sz w:val="20"/>
          <w:szCs w:val="20"/>
        </w:rPr>
        <w:t>np.</w:t>
      </w:r>
      <w:r w:rsidR="001146E7" w:rsidRPr="00B063D5">
        <w:rPr>
          <w:rFonts w:ascii="Century Gothic" w:hAnsi="Century Gothic"/>
          <w:sz w:val="20"/>
          <w:szCs w:val="20"/>
        </w:rPr>
        <w:t>: pomiary, sprawdzenia, demontaż i ponowny montaż  elementów budowlanych itp.) muszą być uzgodnione z wyprzedzeniem z użytkownikiem Komendy Stołecznej Policji.</w:t>
      </w:r>
      <w:r w:rsidR="00B063D5" w:rsidRPr="00B063D5">
        <w:rPr>
          <w:rFonts w:ascii="Century Gothic" w:hAnsi="Century Gothic"/>
          <w:sz w:val="20"/>
          <w:szCs w:val="20"/>
        </w:rPr>
        <w:t xml:space="preserve"> Obowiązkiem Wykonawcy będzie również zabezpieczenie przed uszkodzeniem lub z</w:t>
      </w:r>
      <w:r w:rsidR="009D3E7E">
        <w:rPr>
          <w:rFonts w:ascii="Century Gothic" w:hAnsi="Century Gothic"/>
          <w:sz w:val="20"/>
          <w:szCs w:val="20"/>
        </w:rPr>
        <w:t xml:space="preserve">abrudzeniem </w:t>
      </w:r>
      <w:r w:rsidR="00B063D5" w:rsidRPr="00B063D5">
        <w:rPr>
          <w:rFonts w:ascii="Century Gothic" w:hAnsi="Century Gothic"/>
          <w:sz w:val="20"/>
          <w:szCs w:val="20"/>
        </w:rPr>
        <w:t>pomieszczeń.</w:t>
      </w:r>
      <w:r w:rsidR="00B063D5">
        <w:rPr>
          <w:rFonts w:cs="Arial"/>
          <w:sz w:val="27"/>
          <w:szCs w:val="27"/>
        </w:rPr>
        <w:t xml:space="preserve"> </w:t>
      </w:r>
      <w:r w:rsidR="001146E7" w:rsidRPr="00B063D5">
        <w:rPr>
          <w:rFonts w:ascii="Century Gothic" w:hAnsi="Century Gothic"/>
          <w:sz w:val="20"/>
          <w:szCs w:val="20"/>
        </w:rPr>
        <w:t xml:space="preserve">Wykonawca po zakończeniu </w:t>
      </w:r>
      <w:r w:rsidR="0045680E">
        <w:rPr>
          <w:rFonts w:ascii="Century Gothic" w:hAnsi="Century Gothic"/>
          <w:sz w:val="20"/>
          <w:szCs w:val="20"/>
        </w:rPr>
        <w:t>robót</w:t>
      </w:r>
      <w:r w:rsidR="001146E7" w:rsidRPr="00B063D5">
        <w:rPr>
          <w:rFonts w:ascii="Century Gothic" w:hAnsi="Century Gothic"/>
          <w:sz w:val="20"/>
          <w:szCs w:val="20"/>
        </w:rPr>
        <w:t xml:space="preserve"> zobowiązany jest do natychmiastowego przywrócenia pierwotnego stanu technicznego pomieszczeń </w:t>
      </w:r>
      <w:r w:rsidR="009D3E7E">
        <w:rPr>
          <w:rFonts w:ascii="Century Gothic" w:hAnsi="Century Gothic"/>
          <w:sz w:val="20"/>
          <w:szCs w:val="20"/>
        </w:rPr>
        <w:br/>
      </w:r>
      <w:r w:rsidR="001146E7" w:rsidRPr="00B063D5">
        <w:rPr>
          <w:rFonts w:ascii="Century Gothic" w:hAnsi="Century Gothic"/>
          <w:sz w:val="20"/>
          <w:szCs w:val="20"/>
        </w:rPr>
        <w:t>z uwzględnieniem zachowania ich czystości i porządku.</w:t>
      </w:r>
    </w:p>
    <w:p w:rsidR="00605186" w:rsidRDefault="00605186" w:rsidP="00CA666A">
      <w:pPr>
        <w:pStyle w:val="Bezodstpw"/>
        <w:numPr>
          <w:ilvl w:val="0"/>
          <w:numId w:val="14"/>
        </w:numPr>
        <w:ind w:left="426"/>
        <w:rPr>
          <w:rFonts w:ascii="Century Gothic" w:hAnsi="Century Gothic"/>
          <w:sz w:val="20"/>
          <w:szCs w:val="20"/>
        </w:rPr>
      </w:pPr>
      <w:r w:rsidRPr="00605186">
        <w:rPr>
          <w:rFonts w:ascii="Century Gothic" w:hAnsi="Century Gothic"/>
          <w:sz w:val="20"/>
          <w:szCs w:val="20"/>
        </w:rPr>
        <w:t xml:space="preserve">Za wszystkie </w:t>
      </w:r>
      <w:r w:rsidR="00E53D71">
        <w:rPr>
          <w:rFonts w:ascii="Century Gothic" w:hAnsi="Century Gothic"/>
          <w:sz w:val="20"/>
          <w:szCs w:val="20"/>
        </w:rPr>
        <w:t>szkody mogące wystąp</w:t>
      </w:r>
      <w:r w:rsidR="003B746C">
        <w:rPr>
          <w:rFonts w:ascii="Century Gothic" w:hAnsi="Century Gothic"/>
          <w:sz w:val="20"/>
          <w:szCs w:val="20"/>
        </w:rPr>
        <w:t>ić w trakcie prowadzenia prac</w:t>
      </w:r>
      <w:r w:rsidR="00E53D71">
        <w:rPr>
          <w:rFonts w:ascii="Century Gothic" w:hAnsi="Century Gothic"/>
          <w:sz w:val="20"/>
          <w:szCs w:val="20"/>
        </w:rPr>
        <w:t xml:space="preserve"> </w:t>
      </w:r>
      <w:r w:rsidRPr="00605186">
        <w:rPr>
          <w:rFonts w:ascii="Century Gothic" w:hAnsi="Century Gothic"/>
          <w:sz w:val="20"/>
          <w:szCs w:val="20"/>
        </w:rPr>
        <w:t xml:space="preserve">odpowiada </w:t>
      </w:r>
      <w:r w:rsidR="00E53D71">
        <w:rPr>
          <w:rFonts w:ascii="Century Gothic" w:hAnsi="Century Gothic"/>
          <w:sz w:val="20"/>
          <w:szCs w:val="20"/>
        </w:rPr>
        <w:t>W</w:t>
      </w:r>
      <w:r w:rsidRPr="00605186">
        <w:rPr>
          <w:rFonts w:ascii="Century Gothic" w:hAnsi="Century Gothic"/>
          <w:sz w:val="20"/>
          <w:szCs w:val="20"/>
        </w:rPr>
        <w:t>ykonawc</w:t>
      </w:r>
      <w:r w:rsidR="003B746C">
        <w:rPr>
          <w:rFonts w:ascii="Century Gothic" w:hAnsi="Century Gothic"/>
          <w:sz w:val="20"/>
          <w:szCs w:val="20"/>
        </w:rPr>
        <w:t>a.</w:t>
      </w:r>
    </w:p>
    <w:p w:rsidR="00D36952" w:rsidRDefault="00D36952" w:rsidP="00D36952">
      <w:pPr>
        <w:pStyle w:val="Bezodstpw"/>
        <w:ind w:left="720" w:firstLine="0"/>
        <w:rPr>
          <w:rFonts w:ascii="Century Gothic" w:hAnsi="Century Gothic"/>
          <w:sz w:val="20"/>
          <w:szCs w:val="20"/>
        </w:rPr>
      </w:pPr>
    </w:p>
    <w:p w:rsidR="00D36952" w:rsidRDefault="00D36952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33655">
        <w:rPr>
          <w:rFonts w:ascii="Century Gothic" w:hAnsi="Century Gothic"/>
          <w:b/>
          <w:sz w:val="20"/>
          <w:szCs w:val="20"/>
        </w:rPr>
        <w:t>Obowiązki Wykonawcy</w:t>
      </w:r>
      <w:r w:rsidRPr="00FA13CE">
        <w:rPr>
          <w:rFonts w:ascii="Century Gothic" w:hAnsi="Century Gothic"/>
          <w:b/>
          <w:sz w:val="20"/>
          <w:szCs w:val="20"/>
        </w:rPr>
        <w:t>:</w:t>
      </w:r>
    </w:p>
    <w:p w:rsidR="00D36952" w:rsidRDefault="00D36952" w:rsidP="00D36952">
      <w:pPr>
        <w:pStyle w:val="Bezodstpw"/>
        <w:ind w:left="720" w:firstLine="0"/>
        <w:rPr>
          <w:rFonts w:ascii="Century Gothic" w:hAnsi="Century Gothic"/>
          <w:sz w:val="20"/>
          <w:szCs w:val="20"/>
        </w:rPr>
      </w:pPr>
    </w:p>
    <w:p w:rsidR="001146E7" w:rsidRDefault="00EE774D" w:rsidP="00C33655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Wartość przedmiotu zamówienia musi zawierać </w:t>
      </w:r>
      <w:r w:rsidR="005C565C">
        <w:rPr>
          <w:rFonts w:ascii="Century Gothic" w:hAnsi="Century Gothic"/>
          <w:sz w:val="20"/>
          <w:szCs w:val="20"/>
        </w:rPr>
        <w:t xml:space="preserve">wycenę za </w:t>
      </w:r>
      <w:r>
        <w:rPr>
          <w:rFonts w:ascii="Century Gothic" w:hAnsi="Century Gothic"/>
          <w:sz w:val="20"/>
          <w:szCs w:val="20"/>
        </w:rPr>
        <w:t>wszelkiego rodzaju czynności</w:t>
      </w:r>
      <w:r w:rsidR="005C565C">
        <w:rPr>
          <w:rFonts w:ascii="Century Gothic" w:hAnsi="Century Gothic"/>
          <w:sz w:val="20"/>
          <w:szCs w:val="20"/>
        </w:rPr>
        <w:t xml:space="preserve">, roboty </w:t>
      </w:r>
      <w:r>
        <w:rPr>
          <w:rFonts w:ascii="Century Gothic" w:hAnsi="Century Gothic"/>
          <w:sz w:val="20"/>
          <w:szCs w:val="20"/>
        </w:rPr>
        <w:t xml:space="preserve">i prace elektryczne </w:t>
      </w:r>
      <w:r w:rsidR="005C565C">
        <w:rPr>
          <w:rFonts w:ascii="Century Gothic" w:hAnsi="Century Gothic"/>
          <w:sz w:val="20"/>
          <w:szCs w:val="20"/>
        </w:rPr>
        <w:t xml:space="preserve">konieczne do </w:t>
      </w:r>
      <w:r w:rsidR="0045680E">
        <w:rPr>
          <w:rFonts w:ascii="Century Gothic" w:hAnsi="Century Gothic"/>
          <w:sz w:val="20"/>
          <w:szCs w:val="20"/>
        </w:rPr>
        <w:t xml:space="preserve">jego </w:t>
      </w:r>
      <w:r w:rsidR="005C565C">
        <w:rPr>
          <w:rFonts w:ascii="Century Gothic" w:hAnsi="Century Gothic"/>
          <w:sz w:val="20"/>
          <w:szCs w:val="20"/>
        </w:rPr>
        <w:t xml:space="preserve">wykonania z </w:t>
      </w:r>
      <w:r>
        <w:rPr>
          <w:rFonts w:ascii="Century Gothic" w:hAnsi="Century Gothic"/>
          <w:sz w:val="20"/>
          <w:szCs w:val="20"/>
        </w:rPr>
        <w:t>uwzględnieniem w</w:t>
      </w:r>
      <w:r w:rsidR="002778F1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szczególności:</w:t>
      </w:r>
    </w:p>
    <w:p w:rsidR="00EE774D" w:rsidRDefault="00EE774D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Analizy i sprawdzenia istniejących dokumentów będących w posiadaniu Zamawiającego.</w:t>
      </w:r>
    </w:p>
    <w:p w:rsidR="00EE774D" w:rsidRDefault="0045680E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Ogl</w:t>
      </w:r>
      <w:r w:rsidR="00373847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>dzin</w:t>
      </w:r>
      <w:r w:rsidR="00EE774D">
        <w:rPr>
          <w:rFonts w:ascii="Century Gothic" w:hAnsi="Century Gothic"/>
          <w:sz w:val="20"/>
          <w:szCs w:val="20"/>
        </w:rPr>
        <w:t xml:space="preserve"> z natury wybu</w:t>
      </w:r>
      <w:r w:rsidR="005C565C">
        <w:rPr>
          <w:rFonts w:ascii="Century Gothic" w:hAnsi="Century Gothic"/>
          <w:sz w:val="20"/>
          <w:szCs w:val="20"/>
        </w:rPr>
        <w:t xml:space="preserve">dowanej instalacji elektrycznej z zapewnieniem we własnym zakresie potrzebnego wyposażenia/urządzeń. </w:t>
      </w:r>
    </w:p>
    <w:p w:rsidR="00EE774D" w:rsidRDefault="005C565C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Wykonania ko</w:t>
      </w:r>
      <w:r w:rsidR="00373847">
        <w:rPr>
          <w:rFonts w:ascii="Century Gothic" w:hAnsi="Century Gothic"/>
          <w:sz w:val="20"/>
          <w:szCs w:val="20"/>
        </w:rPr>
        <w:t>niecznych pomiarów i</w:t>
      </w:r>
      <w:r w:rsidR="0045680E">
        <w:rPr>
          <w:rFonts w:ascii="Century Gothic" w:hAnsi="Century Gothic"/>
          <w:sz w:val="20"/>
          <w:szCs w:val="20"/>
        </w:rPr>
        <w:t xml:space="preserve"> sprawdzeń.</w:t>
      </w:r>
    </w:p>
    <w:p w:rsidR="005C565C" w:rsidRDefault="005C565C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Prowadzenia prac demontażowych i ponownych montaży elementów budowlanych.</w:t>
      </w:r>
      <w:r w:rsidR="003A742C">
        <w:rPr>
          <w:rFonts w:ascii="Century Gothic" w:hAnsi="Century Gothic"/>
          <w:sz w:val="20"/>
          <w:szCs w:val="20"/>
        </w:rPr>
        <w:t xml:space="preserve"> Zabezpieczenia wyposażenia pomieszczeń i mebli.</w:t>
      </w:r>
    </w:p>
    <w:p w:rsidR="00FA13CE" w:rsidRDefault="005C565C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Wykonania </w:t>
      </w:r>
      <w:r w:rsidR="004537A6">
        <w:rPr>
          <w:rFonts w:ascii="Century Gothic" w:hAnsi="Century Gothic"/>
          <w:sz w:val="20"/>
          <w:szCs w:val="20"/>
        </w:rPr>
        <w:t xml:space="preserve">i przekazania Zamawiającemu </w:t>
      </w:r>
      <w:r>
        <w:rPr>
          <w:rFonts w:ascii="Century Gothic" w:hAnsi="Century Gothic"/>
          <w:sz w:val="20"/>
          <w:szCs w:val="20"/>
        </w:rPr>
        <w:t>kompletnego Projektu Powykonawczego w</w:t>
      </w:r>
      <w:r w:rsidR="00B36835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ilości określonej </w:t>
      </w:r>
      <w:r w:rsidR="00C06C6C">
        <w:rPr>
          <w:rFonts w:ascii="Century Gothic" w:hAnsi="Century Gothic"/>
          <w:sz w:val="20"/>
          <w:szCs w:val="20"/>
        </w:rPr>
        <w:t>Opisie Przedmiotu Zamówienia</w:t>
      </w:r>
      <w:r w:rsidR="0045680E">
        <w:rPr>
          <w:rFonts w:ascii="Century Gothic" w:hAnsi="Century Gothic"/>
          <w:sz w:val="20"/>
          <w:szCs w:val="20"/>
        </w:rPr>
        <w:t>.</w:t>
      </w:r>
    </w:p>
    <w:p w:rsidR="00605186" w:rsidRDefault="00E53D71" w:rsidP="00C33655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Poniesienia kosztów za ewentualne szkody </w:t>
      </w:r>
      <w:r w:rsidR="003A742C">
        <w:rPr>
          <w:rFonts w:ascii="Century Gothic" w:hAnsi="Century Gothic"/>
          <w:sz w:val="20"/>
          <w:szCs w:val="20"/>
        </w:rPr>
        <w:t xml:space="preserve">wynikłe </w:t>
      </w:r>
      <w:r>
        <w:rPr>
          <w:rFonts w:ascii="Century Gothic" w:hAnsi="Century Gothic"/>
          <w:sz w:val="20"/>
          <w:szCs w:val="20"/>
        </w:rPr>
        <w:t>przy wykonywaniu przedmiotu zamówienia.</w:t>
      </w:r>
    </w:p>
    <w:p w:rsidR="002778F1" w:rsidRDefault="002778F1" w:rsidP="002778F1">
      <w:pPr>
        <w:pStyle w:val="Bezodstpw"/>
        <w:ind w:left="1152" w:firstLine="0"/>
        <w:rPr>
          <w:rFonts w:ascii="Century Gothic" w:hAnsi="Century Gothic"/>
          <w:sz w:val="20"/>
          <w:szCs w:val="20"/>
        </w:rPr>
      </w:pPr>
    </w:p>
    <w:p w:rsidR="00597435" w:rsidRDefault="00597435" w:rsidP="002778F1">
      <w:pPr>
        <w:pStyle w:val="Bezodstpw"/>
        <w:ind w:left="1152" w:firstLine="0"/>
        <w:rPr>
          <w:rFonts w:ascii="Century Gothic" w:hAnsi="Century Gothic"/>
          <w:sz w:val="20"/>
          <w:szCs w:val="20"/>
        </w:rPr>
      </w:pPr>
    </w:p>
    <w:p w:rsidR="00597435" w:rsidRDefault="00597435" w:rsidP="002778F1">
      <w:pPr>
        <w:pStyle w:val="Bezodstpw"/>
        <w:ind w:left="1152" w:firstLine="0"/>
        <w:rPr>
          <w:rFonts w:ascii="Century Gothic" w:hAnsi="Century Gothic"/>
          <w:sz w:val="20"/>
          <w:szCs w:val="20"/>
        </w:rPr>
      </w:pPr>
    </w:p>
    <w:p w:rsidR="00544E8E" w:rsidRDefault="00544E8E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544E8E">
        <w:rPr>
          <w:rFonts w:ascii="Century Gothic" w:hAnsi="Century Gothic"/>
          <w:b/>
          <w:sz w:val="20"/>
          <w:szCs w:val="20"/>
        </w:rPr>
        <w:t>Obowiązki Zamawiającego.</w:t>
      </w:r>
    </w:p>
    <w:p w:rsidR="00826E36" w:rsidRPr="00544E8E" w:rsidRDefault="00826E36" w:rsidP="00544E8E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544E8E" w:rsidRDefault="00544E8E" w:rsidP="00C33655">
      <w:pPr>
        <w:pStyle w:val="Bezodstpw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Udostępnić Wykonawcy istniejące dokumenty, które są w posiadaniu Zamawiającego</w:t>
      </w:r>
      <w:r w:rsidR="0045680E">
        <w:rPr>
          <w:rFonts w:ascii="Century Gothic" w:hAnsi="Century Gothic"/>
          <w:sz w:val="20"/>
          <w:szCs w:val="20"/>
        </w:rPr>
        <w:t xml:space="preserve"> w zakresie przedmiotu umowy.</w:t>
      </w:r>
    </w:p>
    <w:p w:rsidR="00544E8E" w:rsidRDefault="00544E8E" w:rsidP="00C33655">
      <w:pPr>
        <w:pStyle w:val="Bezodstpw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Udzielenie wszelkich informacji o założeniach, sposobie i warunkach technicznych wykonania instalacji elektrycznej.</w:t>
      </w:r>
    </w:p>
    <w:p w:rsidR="00544E8E" w:rsidRDefault="00544E8E" w:rsidP="00C33655">
      <w:pPr>
        <w:pStyle w:val="Bezodstpw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wcześniejszym uzgodnieni</w:t>
      </w:r>
      <w:r w:rsidR="003D6865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z Zamawiającym umożliwienie dokonania inwentaryzacji z natury wykonanej instalacji.</w:t>
      </w:r>
    </w:p>
    <w:p w:rsidR="00427662" w:rsidRDefault="00544E8E" w:rsidP="00C33655">
      <w:pPr>
        <w:pStyle w:val="Bezodstpw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Komisyjnego odbioru przedmiotu zamówienia</w:t>
      </w:r>
      <w:r w:rsidR="0045680E">
        <w:rPr>
          <w:rFonts w:ascii="Century Gothic" w:hAnsi="Century Gothic"/>
          <w:sz w:val="20"/>
          <w:szCs w:val="20"/>
        </w:rPr>
        <w:t>.</w:t>
      </w:r>
    </w:p>
    <w:p w:rsidR="00C33655" w:rsidRDefault="00C33655" w:rsidP="00C33655">
      <w:pPr>
        <w:pStyle w:val="Bezodstpw"/>
        <w:ind w:left="720" w:firstLine="0"/>
        <w:rPr>
          <w:rFonts w:ascii="Century Gothic" w:hAnsi="Century Gothic"/>
          <w:sz w:val="20"/>
          <w:szCs w:val="20"/>
        </w:rPr>
      </w:pPr>
    </w:p>
    <w:p w:rsidR="00C33655" w:rsidRPr="002778F1" w:rsidRDefault="00C33655" w:rsidP="00C33655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2778F1">
        <w:rPr>
          <w:rFonts w:ascii="Century Gothic" w:hAnsi="Century Gothic"/>
          <w:b/>
          <w:sz w:val="20"/>
          <w:szCs w:val="20"/>
        </w:rPr>
        <w:t xml:space="preserve">Wymagany okres gwarancji na urządzenia i montaż </w:t>
      </w:r>
      <w:r w:rsidR="00F66208">
        <w:rPr>
          <w:rFonts w:ascii="Century Gothic" w:hAnsi="Century Gothic"/>
          <w:b/>
          <w:sz w:val="20"/>
          <w:szCs w:val="20"/>
        </w:rPr>
        <w:t xml:space="preserve">wskazany w karcie gwarancji, jednak nie krótszy </w:t>
      </w:r>
      <w:r w:rsidR="00F66208" w:rsidRPr="00ED088E">
        <w:rPr>
          <w:rFonts w:ascii="Century Gothic" w:hAnsi="Century Gothic"/>
          <w:b/>
          <w:sz w:val="20"/>
          <w:szCs w:val="20"/>
        </w:rPr>
        <w:t>niż 36</w:t>
      </w:r>
      <w:r w:rsidRPr="00ED088E">
        <w:rPr>
          <w:rFonts w:ascii="Century Gothic" w:hAnsi="Century Gothic"/>
          <w:b/>
          <w:sz w:val="20"/>
          <w:szCs w:val="20"/>
        </w:rPr>
        <w:t xml:space="preserve"> miesi</w:t>
      </w:r>
      <w:r w:rsidR="003D6865" w:rsidRPr="00ED088E">
        <w:rPr>
          <w:rFonts w:ascii="Century Gothic" w:hAnsi="Century Gothic"/>
          <w:b/>
          <w:sz w:val="20"/>
          <w:szCs w:val="20"/>
        </w:rPr>
        <w:t>ę</w:t>
      </w:r>
      <w:r w:rsidRPr="00ED088E">
        <w:rPr>
          <w:rFonts w:ascii="Century Gothic" w:hAnsi="Century Gothic"/>
          <w:b/>
          <w:sz w:val="20"/>
          <w:szCs w:val="20"/>
        </w:rPr>
        <w:t>c</w:t>
      </w:r>
      <w:r w:rsidR="003D6865" w:rsidRPr="00ED088E">
        <w:rPr>
          <w:rFonts w:ascii="Century Gothic" w:hAnsi="Century Gothic"/>
          <w:b/>
          <w:sz w:val="20"/>
          <w:szCs w:val="20"/>
        </w:rPr>
        <w:t>y</w:t>
      </w:r>
      <w:r w:rsidRPr="00ED088E">
        <w:rPr>
          <w:rFonts w:ascii="Century Gothic" w:hAnsi="Century Gothic"/>
          <w:b/>
          <w:sz w:val="20"/>
          <w:szCs w:val="20"/>
        </w:rPr>
        <w:t>.</w:t>
      </w:r>
    </w:p>
    <w:p w:rsidR="00A61E00" w:rsidRDefault="00A61E00" w:rsidP="00203DEF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A61E00" w:rsidRDefault="00A61E00" w:rsidP="00A61E00">
      <w:pPr>
        <w:pStyle w:val="Bezodstpw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</w:t>
      </w:r>
    </w:p>
    <w:p w:rsidR="00A61E00" w:rsidRDefault="00A61E00" w:rsidP="00A61E00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A61E00" w:rsidRPr="00BD5AAC" w:rsidRDefault="00A61E00" w:rsidP="003D6865">
      <w:pPr>
        <w:pStyle w:val="Bezodstpw"/>
        <w:ind w:firstLine="0"/>
        <w:rPr>
          <w:rFonts w:ascii="Century Gothic" w:hAnsi="Century Gothic"/>
          <w:sz w:val="20"/>
          <w:szCs w:val="20"/>
        </w:rPr>
      </w:pPr>
      <w:r w:rsidRPr="00BD5AAC">
        <w:rPr>
          <w:rFonts w:ascii="Century Gothic" w:hAnsi="Century Gothic"/>
          <w:sz w:val="20"/>
          <w:szCs w:val="20"/>
        </w:rPr>
        <w:t xml:space="preserve">Wszystkie prace związane z wykonaniem zadania mają być </w:t>
      </w:r>
      <w:r w:rsidR="003D6865">
        <w:rPr>
          <w:rFonts w:ascii="Century Gothic" w:hAnsi="Century Gothic"/>
          <w:sz w:val="20"/>
          <w:szCs w:val="20"/>
        </w:rPr>
        <w:t>zrealizow</w:t>
      </w:r>
      <w:r w:rsidRPr="00BD5AAC">
        <w:rPr>
          <w:rFonts w:ascii="Century Gothic" w:hAnsi="Century Gothic"/>
          <w:sz w:val="20"/>
          <w:szCs w:val="20"/>
        </w:rPr>
        <w:t xml:space="preserve">ane w terminie </w:t>
      </w:r>
      <w:r w:rsidR="003D6865">
        <w:rPr>
          <w:rFonts w:ascii="Century Gothic" w:hAnsi="Century Gothic"/>
          <w:sz w:val="20"/>
          <w:szCs w:val="20"/>
        </w:rPr>
        <w:t xml:space="preserve">30 dni </w:t>
      </w:r>
      <w:r w:rsidR="0055555B">
        <w:rPr>
          <w:rFonts w:ascii="Century Gothic" w:hAnsi="Century Gothic"/>
          <w:sz w:val="20"/>
          <w:szCs w:val="20"/>
        </w:rPr>
        <w:t xml:space="preserve"> </w:t>
      </w:r>
      <w:r w:rsidR="00187A5D">
        <w:rPr>
          <w:rFonts w:ascii="Century Gothic" w:hAnsi="Century Gothic"/>
          <w:sz w:val="20"/>
          <w:szCs w:val="20"/>
        </w:rPr>
        <w:br/>
      </w:r>
      <w:r w:rsidR="003D6865">
        <w:rPr>
          <w:rFonts w:ascii="Century Gothic" w:hAnsi="Century Gothic"/>
          <w:sz w:val="20"/>
          <w:szCs w:val="20"/>
        </w:rPr>
        <w:t>od daty podpisania umowy.</w:t>
      </w:r>
    </w:p>
    <w:sectPr w:rsidR="00A61E00" w:rsidRPr="00BD5AAC" w:rsidSect="00B36835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51" w:rsidRDefault="00823251" w:rsidP="00164D81">
      <w:pPr>
        <w:spacing w:before="0" w:after="0"/>
      </w:pPr>
      <w:r>
        <w:separator/>
      </w:r>
    </w:p>
  </w:endnote>
  <w:endnote w:type="continuationSeparator" w:id="0">
    <w:p w:rsidR="00823251" w:rsidRDefault="00823251" w:rsidP="00164D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701819"/>
      <w:docPartObj>
        <w:docPartGallery w:val="Page Numbers (Bottom of Page)"/>
        <w:docPartUnique/>
      </w:docPartObj>
    </w:sdtPr>
    <w:sdtEndPr/>
    <w:sdtContent>
      <w:sdt>
        <w:sdtPr>
          <w:id w:val="-2059617530"/>
          <w:docPartObj>
            <w:docPartGallery w:val="Page Numbers (Top of Page)"/>
            <w:docPartUnique/>
          </w:docPartObj>
        </w:sdtPr>
        <w:sdtEndPr/>
        <w:sdtContent>
          <w:p w:rsidR="00164D81" w:rsidRDefault="00164D81">
            <w:pPr>
              <w:pStyle w:val="Stopka"/>
              <w:jc w:val="right"/>
            </w:pPr>
            <w:r w:rsidRPr="00164D81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begin"/>
            </w:r>
            <w:r w:rsidRPr="00164D81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separate"/>
            </w:r>
            <w:r w:rsidR="009F3CF8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end"/>
            </w:r>
            <w:r w:rsidRPr="00164D81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begin"/>
            </w:r>
            <w:r w:rsidRPr="00164D81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separate"/>
            </w:r>
            <w:r w:rsidR="009F3CF8">
              <w:rPr>
                <w:rFonts w:ascii="Century Gothic" w:hAnsi="Century Gothic"/>
                <w:noProof/>
                <w:sz w:val="18"/>
                <w:szCs w:val="18"/>
              </w:rPr>
              <w:t>3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164D81" w:rsidRDefault="00164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51" w:rsidRDefault="00823251" w:rsidP="00164D81">
      <w:pPr>
        <w:spacing w:before="0" w:after="0"/>
      </w:pPr>
      <w:r>
        <w:separator/>
      </w:r>
    </w:p>
  </w:footnote>
  <w:footnote w:type="continuationSeparator" w:id="0">
    <w:p w:rsidR="00823251" w:rsidRDefault="00823251" w:rsidP="00164D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224"/>
    <w:multiLevelType w:val="hybridMultilevel"/>
    <w:tmpl w:val="E43EC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A1E5D"/>
    <w:multiLevelType w:val="hybridMultilevel"/>
    <w:tmpl w:val="0D085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13A59"/>
    <w:multiLevelType w:val="multilevel"/>
    <w:tmpl w:val="4840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9972B6"/>
    <w:multiLevelType w:val="hybridMultilevel"/>
    <w:tmpl w:val="1A70B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D40"/>
    <w:multiLevelType w:val="hybridMultilevel"/>
    <w:tmpl w:val="FE0246E4"/>
    <w:lvl w:ilvl="0" w:tplc="E910B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22A98"/>
    <w:multiLevelType w:val="hybridMultilevel"/>
    <w:tmpl w:val="48CACAF0"/>
    <w:lvl w:ilvl="0" w:tplc="04150013">
      <w:start w:val="1"/>
      <w:numFmt w:val="upperRoman"/>
      <w:lvlText w:val="%1."/>
      <w:lvlJc w:val="righ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1DE45D32"/>
    <w:multiLevelType w:val="hybridMultilevel"/>
    <w:tmpl w:val="2C24B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776C8"/>
    <w:multiLevelType w:val="hybridMultilevel"/>
    <w:tmpl w:val="C6D68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22AD2"/>
    <w:multiLevelType w:val="hybridMultilevel"/>
    <w:tmpl w:val="EC66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4A71"/>
    <w:multiLevelType w:val="hybridMultilevel"/>
    <w:tmpl w:val="0BD0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B0BB6"/>
    <w:multiLevelType w:val="multilevel"/>
    <w:tmpl w:val="4D9A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156D8A"/>
    <w:multiLevelType w:val="multilevel"/>
    <w:tmpl w:val="4D9A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FB47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015374"/>
    <w:multiLevelType w:val="hybridMultilevel"/>
    <w:tmpl w:val="A9C0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835178"/>
    <w:multiLevelType w:val="hybridMultilevel"/>
    <w:tmpl w:val="82BE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C0719"/>
    <w:multiLevelType w:val="hybridMultilevel"/>
    <w:tmpl w:val="7F0EE112"/>
    <w:lvl w:ilvl="0" w:tplc="BEEE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623F"/>
    <w:multiLevelType w:val="hybridMultilevel"/>
    <w:tmpl w:val="9F24B1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0230FC"/>
    <w:multiLevelType w:val="multilevel"/>
    <w:tmpl w:val="559CD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2C1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D604FB"/>
    <w:multiLevelType w:val="hybridMultilevel"/>
    <w:tmpl w:val="34AACD74"/>
    <w:lvl w:ilvl="0" w:tplc="DE4C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0C1A"/>
    <w:multiLevelType w:val="hybridMultilevel"/>
    <w:tmpl w:val="CEE6E97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7154054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7CA17B5F"/>
    <w:multiLevelType w:val="hybridMultilevel"/>
    <w:tmpl w:val="7E807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19"/>
  </w:num>
  <w:num w:numId="18">
    <w:abstractNumId w:val="9"/>
  </w:num>
  <w:num w:numId="19">
    <w:abstractNumId w:val="1"/>
  </w:num>
  <w:num w:numId="20">
    <w:abstractNumId w:val="11"/>
  </w:num>
  <w:num w:numId="21">
    <w:abstractNumId w:val="2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9"/>
    <w:rsid w:val="000033B4"/>
    <w:rsid w:val="000155FF"/>
    <w:rsid w:val="000204C5"/>
    <w:rsid w:val="00021859"/>
    <w:rsid w:val="00054F4B"/>
    <w:rsid w:val="000C3131"/>
    <w:rsid w:val="000C411D"/>
    <w:rsid w:val="000D16A2"/>
    <w:rsid w:val="001146E7"/>
    <w:rsid w:val="00131258"/>
    <w:rsid w:val="0013493A"/>
    <w:rsid w:val="00164D81"/>
    <w:rsid w:val="00171DF2"/>
    <w:rsid w:val="00187A5D"/>
    <w:rsid w:val="001A75EF"/>
    <w:rsid w:val="001B0C16"/>
    <w:rsid w:val="00203DEF"/>
    <w:rsid w:val="002778F1"/>
    <w:rsid w:val="00285BDB"/>
    <w:rsid w:val="002951E9"/>
    <w:rsid w:val="002A6F76"/>
    <w:rsid w:val="002B364F"/>
    <w:rsid w:val="00373847"/>
    <w:rsid w:val="003A742C"/>
    <w:rsid w:val="003B746C"/>
    <w:rsid w:val="003D6865"/>
    <w:rsid w:val="00405686"/>
    <w:rsid w:val="00427662"/>
    <w:rsid w:val="004537A6"/>
    <w:rsid w:val="0045680E"/>
    <w:rsid w:val="0048703C"/>
    <w:rsid w:val="0049354F"/>
    <w:rsid w:val="004C4518"/>
    <w:rsid w:val="004E63FA"/>
    <w:rsid w:val="004E64AE"/>
    <w:rsid w:val="0050449C"/>
    <w:rsid w:val="00520B37"/>
    <w:rsid w:val="00544E8E"/>
    <w:rsid w:val="0055555B"/>
    <w:rsid w:val="00563199"/>
    <w:rsid w:val="00597435"/>
    <w:rsid w:val="005A05F8"/>
    <w:rsid w:val="005B2DE5"/>
    <w:rsid w:val="005B309C"/>
    <w:rsid w:val="005B50E1"/>
    <w:rsid w:val="005C565C"/>
    <w:rsid w:val="005D2079"/>
    <w:rsid w:val="005E1995"/>
    <w:rsid w:val="00605186"/>
    <w:rsid w:val="006C5911"/>
    <w:rsid w:val="00711583"/>
    <w:rsid w:val="00734570"/>
    <w:rsid w:val="00747D38"/>
    <w:rsid w:val="007941BD"/>
    <w:rsid w:val="007B2622"/>
    <w:rsid w:val="007C0E68"/>
    <w:rsid w:val="007D0A31"/>
    <w:rsid w:val="007F060B"/>
    <w:rsid w:val="00823251"/>
    <w:rsid w:val="00826E36"/>
    <w:rsid w:val="0084180E"/>
    <w:rsid w:val="00881D1C"/>
    <w:rsid w:val="008D2C50"/>
    <w:rsid w:val="0090185E"/>
    <w:rsid w:val="009160D5"/>
    <w:rsid w:val="00921C1D"/>
    <w:rsid w:val="00930183"/>
    <w:rsid w:val="00942B3F"/>
    <w:rsid w:val="00991EA5"/>
    <w:rsid w:val="009D3E7E"/>
    <w:rsid w:val="009E0399"/>
    <w:rsid w:val="009E5D3C"/>
    <w:rsid w:val="009E7BF1"/>
    <w:rsid w:val="009F3CF8"/>
    <w:rsid w:val="00A16516"/>
    <w:rsid w:val="00A21A04"/>
    <w:rsid w:val="00A31B0A"/>
    <w:rsid w:val="00A61E00"/>
    <w:rsid w:val="00A72B34"/>
    <w:rsid w:val="00A814D5"/>
    <w:rsid w:val="00A95F35"/>
    <w:rsid w:val="00AA39FF"/>
    <w:rsid w:val="00AB16C6"/>
    <w:rsid w:val="00AC10CD"/>
    <w:rsid w:val="00B063D5"/>
    <w:rsid w:val="00B07783"/>
    <w:rsid w:val="00B10209"/>
    <w:rsid w:val="00B36835"/>
    <w:rsid w:val="00B9223B"/>
    <w:rsid w:val="00BA1C6A"/>
    <w:rsid w:val="00BD5AAC"/>
    <w:rsid w:val="00BE26DA"/>
    <w:rsid w:val="00C06C6C"/>
    <w:rsid w:val="00C153E3"/>
    <w:rsid w:val="00C33655"/>
    <w:rsid w:val="00CA666A"/>
    <w:rsid w:val="00CD0CC4"/>
    <w:rsid w:val="00D36952"/>
    <w:rsid w:val="00D55FA2"/>
    <w:rsid w:val="00D6547B"/>
    <w:rsid w:val="00D84D2E"/>
    <w:rsid w:val="00D96090"/>
    <w:rsid w:val="00D96670"/>
    <w:rsid w:val="00DA0B70"/>
    <w:rsid w:val="00DC15BE"/>
    <w:rsid w:val="00DC7E1C"/>
    <w:rsid w:val="00DD1839"/>
    <w:rsid w:val="00DE3926"/>
    <w:rsid w:val="00DF6C25"/>
    <w:rsid w:val="00E21A62"/>
    <w:rsid w:val="00E23C0A"/>
    <w:rsid w:val="00E34970"/>
    <w:rsid w:val="00E53D71"/>
    <w:rsid w:val="00E77102"/>
    <w:rsid w:val="00EB7FF0"/>
    <w:rsid w:val="00EC03C8"/>
    <w:rsid w:val="00ED088E"/>
    <w:rsid w:val="00ED758D"/>
    <w:rsid w:val="00EE774D"/>
    <w:rsid w:val="00EE7C3A"/>
    <w:rsid w:val="00EF7467"/>
    <w:rsid w:val="00F1142C"/>
    <w:rsid w:val="00F27177"/>
    <w:rsid w:val="00F300E5"/>
    <w:rsid w:val="00F356E6"/>
    <w:rsid w:val="00F55FCF"/>
    <w:rsid w:val="00F61650"/>
    <w:rsid w:val="00F66208"/>
    <w:rsid w:val="00F74DF2"/>
    <w:rsid w:val="00F75691"/>
    <w:rsid w:val="00FA13CE"/>
    <w:rsid w:val="00FA6ADE"/>
    <w:rsid w:val="00FF0F26"/>
    <w:rsid w:val="00FF2536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A119-3111-45EF-AF32-160DAA1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516"/>
    <w:pPr>
      <w:suppressAutoHyphens/>
      <w:autoSpaceDE w:val="0"/>
      <w:autoSpaceDN w:val="0"/>
      <w:adjustRightInd w:val="0"/>
      <w:spacing w:before="240" w:after="85" w:line="240" w:lineRule="auto"/>
      <w:ind w:firstLine="708"/>
      <w:contextualSpacing/>
      <w:jc w:val="both"/>
    </w:pPr>
    <w:rPr>
      <w:rFonts w:ascii="Arial" w:eastAsia="Batang" w:hAnsi="Arial" w:cs="Tahoma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5F8"/>
    <w:pPr>
      <w:ind w:left="720"/>
    </w:pPr>
  </w:style>
  <w:style w:type="paragraph" w:styleId="Bezodstpw">
    <w:name w:val="No Spacing"/>
    <w:uiPriority w:val="1"/>
    <w:qFormat/>
    <w:rsid w:val="005A05F8"/>
    <w:pPr>
      <w:suppressAutoHyphens/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Arial" w:eastAsia="Batang" w:hAnsi="Arial" w:cs="Tahoma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64D81"/>
    <w:rPr>
      <w:rFonts w:ascii="Arial" w:eastAsia="Batang" w:hAnsi="Arial" w:cs="Tahoma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64D81"/>
    <w:rPr>
      <w:rFonts w:ascii="Arial" w:eastAsia="Batang" w:hAnsi="Arial" w:cs="Tahoma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F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A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04"/>
    <w:rPr>
      <w:rFonts w:ascii="Segoe UI" w:eastAsia="Batang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2019-09-10T07:23:00Z</cp:lastPrinted>
  <dcterms:created xsi:type="dcterms:W3CDTF">2019-09-10T07:38:00Z</dcterms:created>
  <dcterms:modified xsi:type="dcterms:W3CDTF">2019-09-10T09:14:00Z</dcterms:modified>
</cp:coreProperties>
</file>