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8F54" w14:textId="77777777" w:rsidR="00633912" w:rsidRPr="00633912" w:rsidRDefault="00633912" w:rsidP="00633912">
      <w:pPr>
        <w:spacing w:after="120" w:line="276" w:lineRule="auto"/>
        <w:ind w:left="567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633912">
        <w:rPr>
          <w:rFonts w:ascii="Verdana" w:eastAsia="Verdana" w:hAnsi="Verdana" w:cs="Times New Roman"/>
          <w:bCs/>
          <w:color w:val="000000"/>
          <w:sz w:val="18"/>
          <w:szCs w:val="18"/>
        </w:rPr>
        <w:t>Załącznik nr 7 do SWZ</w:t>
      </w:r>
    </w:p>
    <w:p w14:paraId="4FBE7A5B" w14:textId="77777777" w:rsidR="00633912" w:rsidRPr="00633912" w:rsidRDefault="00633912" w:rsidP="00633912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633912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633912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968E407" w14:textId="77777777" w:rsidR="00633912" w:rsidRPr="00633912" w:rsidRDefault="00633912" w:rsidP="00633912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633912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2800BAC2" w14:textId="77777777" w:rsidR="00633912" w:rsidRPr="00633912" w:rsidRDefault="00633912" w:rsidP="00633912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3F0972A1" w14:textId="77777777" w:rsidR="00633912" w:rsidRPr="00633912" w:rsidRDefault="00633912" w:rsidP="00633912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633912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68ABA6F9" w14:textId="6A39CEB8" w:rsidR="00CA236A" w:rsidRPr="00C60C65" w:rsidRDefault="00CA236A" w:rsidP="00CA236A">
      <w:pPr>
        <w:spacing w:before="120" w:after="120" w:line="240" w:lineRule="auto"/>
        <w:jc w:val="center"/>
        <w:rPr>
          <w:b/>
          <w:szCs w:val="20"/>
        </w:rPr>
      </w:pPr>
      <w:r w:rsidRPr="00C60C65">
        <w:rPr>
          <w:b/>
          <w:szCs w:val="20"/>
        </w:rPr>
        <w:t>„</w:t>
      </w:r>
      <w:r w:rsidR="00414754" w:rsidRPr="00414754">
        <w:rPr>
          <w:b/>
          <w:color w:val="000000"/>
          <w:szCs w:val="20"/>
        </w:rPr>
        <w:t>Dostawa odczynników i materiałów zużywalnych z podziałem na 20 części na podstawie umowy ramowej dla Grupy Badawczej Epigenetyka Chorób Zakaźnych</w:t>
      </w:r>
      <w:r w:rsidRPr="004E0A23">
        <w:rPr>
          <w:b/>
          <w:color w:val="000000"/>
          <w:szCs w:val="20"/>
        </w:rPr>
        <w:t>”</w:t>
      </w:r>
    </w:p>
    <w:p w14:paraId="77110086" w14:textId="7E33F850" w:rsidR="00633912" w:rsidRPr="00633912" w:rsidRDefault="00633912" w:rsidP="00633912">
      <w:pPr>
        <w:spacing w:after="120" w:line="276" w:lineRule="auto"/>
        <w:ind w:left="567"/>
        <w:contextualSpacing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633912">
        <w:rPr>
          <w:rFonts w:ascii="Verdana" w:eastAsia="Verdana" w:hAnsi="Verdana" w:cs="Times New Roman"/>
          <w:bCs/>
          <w:color w:val="000000"/>
          <w:szCs w:val="20"/>
        </w:rPr>
        <w:t>nr sprawy PO.271.</w:t>
      </w:r>
      <w:r w:rsidR="00414754">
        <w:rPr>
          <w:rFonts w:ascii="Verdana" w:eastAsia="Verdana" w:hAnsi="Verdana" w:cs="Times New Roman"/>
          <w:bCs/>
          <w:color w:val="000000"/>
          <w:szCs w:val="20"/>
        </w:rPr>
        <w:t>51</w:t>
      </w:r>
      <w:r w:rsidRPr="00633912">
        <w:rPr>
          <w:rFonts w:ascii="Verdana" w:eastAsia="Verdana" w:hAnsi="Verdana" w:cs="Times New Roman"/>
          <w:bCs/>
          <w:color w:val="000000"/>
          <w:szCs w:val="20"/>
        </w:rPr>
        <w:t>.2023</w:t>
      </w:r>
      <w:r w:rsidRPr="00633912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624E1B8D" w14:textId="77777777" w:rsidR="00633912" w:rsidRPr="00633912" w:rsidRDefault="00633912" w:rsidP="00633912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6983C843" w14:textId="77777777" w:rsidR="00633912" w:rsidRPr="00633912" w:rsidRDefault="00633912" w:rsidP="00633912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633912">
        <w:rPr>
          <w:rFonts w:eastAsia="Verdana" w:cs="Times New Roman"/>
          <w:b/>
          <w:bCs/>
          <w:color w:val="000000"/>
          <w:szCs w:val="20"/>
        </w:rPr>
        <w:t>RODO</w:t>
      </w:r>
      <w:r w:rsidRPr="00633912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7FA69C96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633912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633912">
        <w:rPr>
          <w:rFonts w:eastAsia="Verdana" w:cs="Times New Roman"/>
          <w:color w:val="000000"/>
          <w:szCs w:val="20"/>
        </w:rPr>
        <w:t>Stabłowicka</w:t>
      </w:r>
      <w:proofErr w:type="spellEnd"/>
      <w:r w:rsidRPr="00633912">
        <w:rPr>
          <w:rFonts w:eastAsia="Verdana" w:cs="Times New Roman"/>
          <w:color w:val="000000"/>
          <w:szCs w:val="20"/>
        </w:rPr>
        <w:t xml:space="preserve"> 147, 54-066 Wrocław, KRS:</w:t>
      </w:r>
      <w:r w:rsidRPr="00633912">
        <w:rPr>
          <w:szCs w:val="20"/>
        </w:rPr>
        <w:t xml:space="preserve"> </w:t>
      </w:r>
      <w:r w:rsidRPr="00633912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633912">
        <w:rPr>
          <w:rFonts w:eastAsia="Verdana" w:cs="Times New Roman"/>
          <w:b/>
          <w:bCs/>
          <w:color w:val="000000"/>
          <w:szCs w:val="20"/>
        </w:rPr>
        <w:t>Administrator</w:t>
      </w:r>
      <w:r w:rsidRPr="00633912">
        <w:rPr>
          <w:rFonts w:eastAsia="Verdana" w:cs="Times New Roman"/>
          <w:color w:val="000000"/>
          <w:szCs w:val="20"/>
        </w:rPr>
        <w:t xml:space="preserve">”). </w:t>
      </w:r>
    </w:p>
    <w:p w14:paraId="35D21610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633912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633912">
        <w:rPr>
          <w:rFonts w:eastAsia="Verdana" w:cs="Times New Roman"/>
          <w:b/>
          <w:bCs/>
          <w:color w:val="000000"/>
          <w:szCs w:val="20"/>
        </w:rPr>
        <w:t>IOD</w:t>
      </w:r>
      <w:r w:rsidRPr="00633912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57A5291F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762764C6" w14:textId="77777777" w:rsidR="00633912" w:rsidRPr="00633912" w:rsidRDefault="00633912" w:rsidP="00633912">
      <w:pPr>
        <w:widowControl w:val="0"/>
        <w:suppressLineNumbers/>
        <w:suppressAutoHyphens/>
        <w:spacing w:before="60" w:after="60"/>
        <w:ind w:left="567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633912" w:rsidRPr="00633912" w14:paraId="5602C0C1" w14:textId="77777777" w:rsidTr="00BB2E03">
        <w:tc>
          <w:tcPr>
            <w:tcW w:w="897" w:type="pct"/>
          </w:tcPr>
          <w:p w14:paraId="6051E9F4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41891061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424631CE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19F17A23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5FE7636F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4ADE878B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633912" w:rsidRPr="00633912" w14:paraId="1D9598DE" w14:textId="77777777" w:rsidTr="00BB2E03">
        <w:tc>
          <w:tcPr>
            <w:tcW w:w="897" w:type="pct"/>
          </w:tcPr>
          <w:p w14:paraId="42A97D1C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7B318292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356B0E5B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 (w przypadku danych o wyrokach skazujących – w zw. z art. 10 RODO)</w:t>
            </w:r>
          </w:p>
          <w:p w14:paraId="67128183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4BFF713B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21A7BAD4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3AB71B0D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633912" w:rsidRPr="00633912" w14:paraId="3C030EFD" w14:textId="77777777" w:rsidTr="00BB2E03">
        <w:tc>
          <w:tcPr>
            <w:tcW w:w="897" w:type="pct"/>
          </w:tcPr>
          <w:p w14:paraId="0F1639A5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udzielenia zamówienia publicznego i których danych zostały wskazane w takiej umowie </w:t>
            </w: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ze strony wybranego wykonawcy</w:t>
            </w:r>
          </w:p>
        </w:tc>
        <w:tc>
          <w:tcPr>
            <w:tcW w:w="828" w:type="pct"/>
          </w:tcPr>
          <w:p w14:paraId="62AE1CDF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C967E1D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4470F5FA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3C9950B0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60B933BF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633912" w:rsidRPr="00633912" w14:paraId="5D514104" w14:textId="77777777" w:rsidTr="00BB2E03">
        <w:tc>
          <w:tcPr>
            <w:tcW w:w="897" w:type="pct"/>
          </w:tcPr>
          <w:p w14:paraId="5C62C943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</w:t>
            </w:r>
            <w:r w:rsidRPr="0063391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54D008DF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4BF144AD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E48FBF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386B3F45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05670C58" w14:textId="77777777" w:rsidR="00633912" w:rsidRPr="00633912" w:rsidRDefault="00633912" w:rsidP="00633912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633912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11382760" w14:textId="77777777" w:rsidR="00633912" w:rsidRPr="00633912" w:rsidRDefault="00633912" w:rsidP="00633912">
      <w:pPr>
        <w:widowControl w:val="0"/>
        <w:suppressLineNumbers/>
        <w:suppressAutoHyphens/>
        <w:spacing w:before="60" w:after="60"/>
        <w:ind w:left="567"/>
        <w:rPr>
          <w:rFonts w:eastAsia="Verdana" w:cs="Times New Roman"/>
          <w:color w:val="000000"/>
          <w:szCs w:val="20"/>
        </w:rPr>
      </w:pPr>
    </w:p>
    <w:p w14:paraId="324B3716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A8D1D17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62A1A384" w14:textId="77777777" w:rsidR="00633912" w:rsidRPr="00633912" w:rsidRDefault="00633912" w:rsidP="00633912">
      <w:pPr>
        <w:widowControl w:val="0"/>
        <w:numPr>
          <w:ilvl w:val="0"/>
          <w:numId w:val="13"/>
        </w:numPr>
        <w:spacing w:after="12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 xml:space="preserve">Administrator może zgodnie z przepisami prawa przekazywać Państwa </w:t>
      </w:r>
      <w:r w:rsidRPr="00633912">
        <w:rPr>
          <w:rFonts w:eastAsia="Verdana" w:cs="Times New Roman"/>
          <w:color w:val="000000"/>
          <w:szCs w:val="20"/>
        </w:rPr>
        <w:lastRenderedPageBreak/>
        <w:t xml:space="preserve">dane dalej, do innych odbiorców. Jest to możliwość. Odbiorcami Państwa danych osobowych mogą być </w:t>
      </w:r>
      <w:bookmarkStart w:id="2" w:name="_Hlk64633513"/>
      <w:r w:rsidRPr="00633912">
        <w:rPr>
          <w:rFonts w:eastAsia="Verdana" w:cs="Times New Roman"/>
          <w:color w:val="000000"/>
          <w:szCs w:val="20"/>
        </w:rPr>
        <w:t>w szczególności</w:t>
      </w:r>
      <w:bookmarkEnd w:id="2"/>
      <w:r w:rsidRPr="00633912">
        <w:rPr>
          <w:rFonts w:eastAsia="Verdana" w:cs="Times New Roman"/>
          <w:color w:val="000000"/>
          <w:szCs w:val="20"/>
        </w:rPr>
        <w:t xml:space="preserve">: </w:t>
      </w:r>
    </w:p>
    <w:p w14:paraId="6E0AE694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3" w:name="_Hlk64633462"/>
      <w:r w:rsidRPr="00633912"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633912">
        <w:rPr>
          <w:rFonts w:eastAsia="Verdana" w:cs="Times New Roman"/>
          <w:color w:val="000000"/>
          <w:szCs w:val="20"/>
        </w:rPr>
        <w:t>;</w:t>
      </w:r>
    </w:p>
    <w:p w14:paraId="333C9DA0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3777BF4B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07F2749E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633912">
        <w:rPr>
          <w:rFonts w:eastAsia="Verdana" w:cs="Times New Roman"/>
          <w:color w:val="000000"/>
          <w:szCs w:val="20"/>
        </w:rPr>
        <w:t>NCBiR</w:t>
      </w:r>
      <w:proofErr w:type="spellEnd"/>
      <w:r w:rsidRPr="00633912">
        <w:rPr>
          <w:rFonts w:eastAsia="Verdana" w:cs="Times New Roman"/>
          <w:color w:val="000000"/>
          <w:szCs w:val="20"/>
        </w:rPr>
        <w:t xml:space="preserve"> lub NCN;</w:t>
      </w:r>
    </w:p>
    <w:p w14:paraId="7B70991A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29AE7421" w14:textId="77777777" w:rsidR="00633912" w:rsidRPr="00633912" w:rsidRDefault="00633912" w:rsidP="00633912">
      <w:pPr>
        <w:widowControl w:val="0"/>
        <w:numPr>
          <w:ilvl w:val="0"/>
          <w:numId w:val="14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firmy kurierskie, pocztowe etc.</w:t>
      </w:r>
    </w:p>
    <w:p w14:paraId="24A9EF3B" w14:textId="77777777" w:rsidR="00633912" w:rsidRPr="00633912" w:rsidRDefault="00633912" w:rsidP="00633912">
      <w:pPr>
        <w:widowControl w:val="0"/>
        <w:numPr>
          <w:ilvl w:val="0"/>
          <w:numId w:val="13"/>
        </w:numPr>
        <w:spacing w:after="12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264B6AB9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64A0F34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5236091E" w14:textId="77777777" w:rsidR="00633912" w:rsidRPr="00633912" w:rsidRDefault="00633912" w:rsidP="00633912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7E08ABD2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dostępu do przekazanych danych osobowych;</w:t>
      </w:r>
    </w:p>
    <w:p w14:paraId="2DB49505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 xml:space="preserve">co do zasady - sprostowania lub uzupełnienia przekazanych danych osobowych. Informujemy dodatkowo, że: skorzystanie przez osobę, </w:t>
      </w:r>
      <w:r w:rsidRPr="00633912">
        <w:rPr>
          <w:rFonts w:eastAsia="Verdana" w:cs="Times New Roman"/>
          <w:color w:val="000000"/>
          <w:szCs w:val="20"/>
        </w:rPr>
        <w:lastRenderedPageBreak/>
        <w:t>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03C5B2DE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526B9E27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59F1E28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44548BCB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7A83CB7A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D21F444" w14:textId="77777777" w:rsidR="00633912" w:rsidRPr="00633912" w:rsidRDefault="00633912" w:rsidP="00633912">
      <w:pPr>
        <w:widowControl w:val="0"/>
        <w:numPr>
          <w:ilvl w:val="0"/>
          <w:numId w:val="15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633912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4C119F9A" w14:textId="50701C3D" w:rsidR="009A6B63" w:rsidRPr="00633912" w:rsidRDefault="00633912" w:rsidP="00092F35">
      <w:pPr>
        <w:widowControl w:val="0"/>
        <w:suppressLineNumbers/>
        <w:suppressAutoHyphens/>
        <w:spacing w:before="60" w:after="60" w:line="276" w:lineRule="auto"/>
        <w:ind w:left="567"/>
      </w:pPr>
      <w:r w:rsidRPr="00633912">
        <w:rPr>
          <w:rFonts w:eastAsia="Verdana" w:cs="Times New Roman"/>
          <w:color w:val="000000"/>
          <w:szCs w:val="20"/>
        </w:rPr>
        <w:t xml:space="preserve">Wskazujemy, że z przepisów prawa i istoty postępowań prowadzonych w oparciu o przepisy ustawy Prawo zamówień publicznych mogą wynikać, </w:t>
      </w:r>
      <w:r w:rsidRPr="00633912">
        <w:rPr>
          <w:rFonts w:eastAsia="Verdana" w:cs="Times New Roman"/>
          <w:color w:val="000000"/>
          <w:szCs w:val="20"/>
        </w:rPr>
        <w:lastRenderedPageBreak/>
        <w:t>w konkretnych przypadkach dalsze ograniczenia dla Państwa praw. W przypadku jakichkolwiek wątpliwości prosimy o kontakt z Inspektorem Ochrony Danych Zamawiającego.</w:t>
      </w:r>
    </w:p>
    <w:sectPr w:rsidR="009A6B63" w:rsidRPr="0063391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bookmarkStart w:id="4" w:name="_Hlk128481655" w:displacedByCustomXml="next"/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4F833C" w14:textId="77777777" w:rsidR="0044697B" w:rsidRDefault="0044697B">
            <w:pPr>
              <w:pStyle w:val="Stopka"/>
            </w:pPr>
          </w:p>
          <w:bookmarkEnd w:id="4"/>
          <w:p w14:paraId="475F922C" w14:textId="541DC8CC" w:rsidR="002C5CFA" w:rsidRDefault="000E3994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26766B4" wp14:editId="09C3C15E">
                  <wp:extent cx="4410075" cy="375963"/>
                  <wp:effectExtent l="0" t="0" r="0" b="5080"/>
                  <wp:docPr id="10675305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991" cy="378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30567184">
    <w:abstractNumId w:val="9"/>
  </w:num>
  <w:num w:numId="2" w16cid:durableId="864295167">
    <w:abstractNumId w:val="8"/>
  </w:num>
  <w:num w:numId="3" w16cid:durableId="829369935">
    <w:abstractNumId w:val="3"/>
  </w:num>
  <w:num w:numId="4" w16cid:durableId="1209025984">
    <w:abstractNumId w:val="2"/>
  </w:num>
  <w:num w:numId="5" w16cid:durableId="789937785">
    <w:abstractNumId w:val="1"/>
  </w:num>
  <w:num w:numId="6" w16cid:durableId="452335788">
    <w:abstractNumId w:val="0"/>
  </w:num>
  <w:num w:numId="7" w16cid:durableId="2030638126">
    <w:abstractNumId w:val="7"/>
  </w:num>
  <w:num w:numId="8" w16cid:durableId="1660380251">
    <w:abstractNumId w:val="6"/>
  </w:num>
  <w:num w:numId="9" w16cid:durableId="390617258">
    <w:abstractNumId w:val="5"/>
  </w:num>
  <w:num w:numId="10" w16cid:durableId="423648551">
    <w:abstractNumId w:val="4"/>
  </w:num>
  <w:num w:numId="11" w16cid:durableId="692460663">
    <w:abstractNumId w:val="14"/>
  </w:num>
  <w:num w:numId="12" w16cid:durableId="1149520416">
    <w:abstractNumId w:val="11"/>
  </w:num>
  <w:num w:numId="13" w16cid:durableId="45298574">
    <w:abstractNumId w:val="12"/>
  </w:num>
  <w:num w:numId="14" w16cid:durableId="325135682">
    <w:abstractNumId w:val="13"/>
  </w:num>
  <w:num w:numId="15" w16cid:durableId="1759013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92F35"/>
    <w:rsid w:val="000A3276"/>
    <w:rsid w:val="000D2F0F"/>
    <w:rsid w:val="000E3994"/>
    <w:rsid w:val="00134929"/>
    <w:rsid w:val="00165A3A"/>
    <w:rsid w:val="001A0BD2"/>
    <w:rsid w:val="001A5AFE"/>
    <w:rsid w:val="00231524"/>
    <w:rsid w:val="00256346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14754"/>
    <w:rsid w:val="0044697B"/>
    <w:rsid w:val="004F5805"/>
    <w:rsid w:val="00526CDD"/>
    <w:rsid w:val="005823F1"/>
    <w:rsid w:val="005D102F"/>
    <w:rsid w:val="005D1495"/>
    <w:rsid w:val="005E65BB"/>
    <w:rsid w:val="00623116"/>
    <w:rsid w:val="00633912"/>
    <w:rsid w:val="006747BD"/>
    <w:rsid w:val="006919BD"/>
    <w:rsid w:val="006D6DE5"/>
    <w:rsid w:val="006E5990"/>
    <w:rsid w:val="006F645A"/>
    <w:rsid w:val="00764305"/>
    <w:rsid w:val="00791C1D"/>
    <w:rsid w:val="00791D88"/>
    <w:rsid w:val="007F433F"/>
    <w:rsid w:val="00805DF6"/>
    <w:rsid w:val="00816256"/>
    <w:rsid w:val="00821F16"/>
    <w:rsid w:val="00826421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A6B63"/>
    <w:rsid w:val="009D4C4D"/>
    <w:rsid w:val="00A34B19"/>
    <w:rsid w:val="00A36F46"/>
    <w:rsid w:val="00A4666C"/>
    <w:rsid w:val="00A52C29"/>
    <w:rsid w:val="00B61F8A"/>
    <w:rsid w:val="00BF1D19"/>
    <w:rsid w:val="00C736D5"/>
    <w:rsid w:val="00CA236A"/>
    <w:rsid w:val="00D005B3"/>
    <w:rsid w:val="00D06D36"/>
    <w:rsid w:val="00D40690"/>
    <w:rsid w:val="00DA52A1"/>
    <w:rsid w:val="00E37C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791D88"/>
    <w:rPr>
      <w:color w:val="2F5C99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1D88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9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91D88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91D88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91D88"/>
    <w:rPr>
      <w:sz w:val="20"/>
      <w:vertAlign w:val="superscript"/>
    </w:rPr>
  </w:style>
  <w:style w:type="paragraph" w:customStyle="1" w:styleId="Default">
    <w:name w:val="Default"/>
    <w:rsid w:val="00BF1D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6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- PORT</cp:lastModifiedBy>
  <cp:revision>10</cp:revision>
  <cp:lastPrinted>2020-02-10T12:13:00Z</cp:lastPrinted>
  <dcterms:created xsi:type="dcterms:W3CDTF">2023-02-28T12:52:00Z</dcterms:created>
  <dcterms:modified xsi:type="dcterms:W3CDTF">2023-06-02T09:56:00Z</dcterms:modified>
</cp:coreProperties>
</file>