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5" w:rsidRDefault="00637B95" w:rsidP="00B37B79">
      <w:pPr>
        <w:pStyle w:val="Nagwek"/>
        <w:spacing w:line="276" w:lineRule="auto"/>
        <w:jc w:val="right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 w:rsidR="003B6F7A">
        <w:t>30</w:t>
      </w:r>
      <w:bookmarkStart w:id="0" w:name="_GoBack"/>
      <w:bookmarkEnd w:id="0"/>
      <w:r w:rsidR="00113DFB">
        <w:t>.03.2022</w:t>
      </w:r>
      <w:r w:rsidRPr="00ED6C23">
        <w:t xml:space="preserve"> r</w:t>
      </w:r>
      <w:r w:rsidRPr="00ED6C23">
        <w:rPr>
          <w:sz w:val="24"/>
          <w:szCs w:val="24"/>
        </w:rPr>
        <w:t>.</w:t>
      </w:r>
    </w:p>
    <w:p w:rsidR="00637B95" w:rsidRPr="00ED6C23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637B95" w:rsidRPr="00ED6C23" w:rsidRDefault="00637B95" w:rsidP="00637B95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637B95" w:rsidRPr="00B23629" w:rsidRDefault="00637B95" w:rsidP="00637B95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B23629">
        <w:rPr>
          <w:b/>
          <w:sz w:val="24"/>
          <w:szCs w:val="24"/>
        </w:rPr>
        <w:t xml:space="preserve">ID sprawy: </w:t>
      </w:r>
      <w:r w:rsidR="003B6F7A">
        <w:rPr>
          <w:b/>
          <w:sz w:val="24"/>
          <w:szCs w:val="24"/>
        </w:rPr>
        <w:t>587179</w:t>
      </w:r>
    </w:p>
    <w:p w:rsidR="00637B95" w:rsidRDefault="00E13F45" w:rsidP="00B37B79">
      <w:pPr>
        <w:spacing w:line="276" w:lineRule="auto"/>
        <w:ind w:left="851" w:hanging="851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="00F51FB0">
        <w:rPr>
          <w:b/>
          <w:sz w:val="24"/>
          <w:szCs w:val="24"/>
        </w:rPr>
        <w:t>dostawy krawędziaków sosnowych</w:t>
      </w:r>
      <w:r w:rsidR="000B7990">
        <w:rPr>
          <w:b/>
          <w:sz w:val="24"/>
          <w:szCs w:val="24"/>
        </w:rPr>
        <w:t>.</w:t>
      </w:r>
    </w:p>
    <w:p w:rsidR="00B37B79" w:rsidRPr="00B23629" w:rsidRDefault="00B37B79" w:rsidP="00B37B79">
      <w:pPr>
        <w:spacing w:line="276" w:lineRule="auto"/>
        <w:ind w:left="851" w:hanging="851"/>
        <w:jc w:val="both"/>
        <w:rPr>
          <w:rFonts w:eastAsia="Calibri"/>
          <w:sz w:val="24"/>
          <w:szCs w:val="24"/>
          <w:lang w:eastAsia="en-US"/>
        </w:rPr>
      </w:pP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 w:rsidRPr="00ED6C23">
        <w:rPr>
          <w:sz w:val="24"/>
          <w:szCs w:val="24"/>
        </w:rPr>
        <w:t>Zamawiający – 2</w:t>
      </w:r>
      <w:r>
        <w:rPr>
          <w:sz w:val="24"/>
          <w:szCs w:val="24"/>
        </w:rPr>
        <w:t xml:space="preserve"> </w:t>
      </w:r>
      <w:r w:rsidRPr="00ED6C23">
        <w:rPr>
          <w:sz w:val="24"/>
          <w:szCs w:val="24"/>
        </w:rPr>
        <w:t xml:space="preserve">Wojskowy Oddział Gospodarczy z siedzibą przy ul. Obornickiej 100-102 </w:t>
      </w:r>
      <w:r>
        <w:rPr>
          <w:sz w:val="24"/>
          <w:szCs w:val="24"/>
        </w:rPr>
        <w:t xml:space="preserve"> we Wrocławiu </w:t>
      </w:r>
      <w:r w:rsidRPr="00ED6C23">
        <w:rPr>
          <w:sz w:val="24"/>
          <w:szCs w:val="24"/>
        </w:rPr>
        <w:t>informuje, że do realizacji przedmiotowego zamówienia wybrano ofert</w:t>
      </w:r>
      <w:r>
        <w:rPr>
          <w:sz w:val="24"/>
          <w:szCs w:val="24"/>
        </w:rPr>
        <w:t>ę</w:t>
      </w:r>
      <w:r w:rsidRPr="00ED6C23">
        <w:rPr>
          <w:sz w:val="24"/>
          <w:szCs w:val="24"/>
        </w:rPr>
        <w:t xml:space="preserve"> nw. Wykonawc</w:t>
      </w:r>
      <w:r>
        <w:rPr>
          <w:sz w:val="24"/>
          <w:szCs w:val="24"/>
        </w:rPr>
        <w:t>y</w:t>
      </w:r>
      <w:r w:rsidRPr="00ED6C23">
        <w:rPr>
          <w:sz w:val="24"/>
          <w:szCs w:val="24"/>
        </w:rPr>
        <w:t xml:space="preserve"> jako najkorzystniejsz</w:t>
      </w:r>
      <w:r>
        <w:rPr>
          <w:sz w:val="24"/>
          <w:szCs w:val="24"/>
        </w:rPr>
        <w:t>ą cenowo</w:t>
      </w:r>
      <w:r w:rsidRPr="00ED6C23">
        <w:rPr>
          <w:sz w:val="24"/>
          <w:szCs w:val="24"/>
        </w:rPr>
        <w:t>: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637B95" w:rsidRPr="000B7990" w:rsidRDefault="00F51FB0" w:rsidP="00637B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F.H-U. Oferta ul. Rugiańska 17 71-653 Szczecin</w:t>
      </w:r>
    </w:p>
    <w:p w:rsidR="00637B95" w:rsidRDefault="00637B95" w:rsidP="00637B95">
      <w:pPr>
        <w:spacing w:line="276" w:lineRule="auto"/>
        <w:jc w:val="both"/>
      </w:pPr>
      <w:r>
        <w:tab/>
      </w:r>
      <w:r>
        <w:tab/>
      </w:r>
      <w:r>
        <w:tab/>
        <w:t xml:space="preserve">                     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postepowaniu wzięli udział  następujący Oferenci </w:t>
      </w:r>
      <w:r w:rsidRPr="006B067D">
        <w:rPr>
          <w:sz w:val="24"/>
          <w:szCs w:val="24"/>
        </w:rPr>
        <w:t>:</w:t>
      </w:r>
    </w:p>
    <w:p w:rsidR="00637B95" w:rsidRPr="006B067D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0B7990" w:rsidRPr="00F51FB0" w:rsidRDefault="00F51FB0" w:rsidP="00F51FB0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1FB0">
        <w:rPr>
          <w:sz w:val="28"/>
          <w:szCs w:val="28"/>
        </w:rPr>
        <w:t>F.H-U. Oferta ul. Rugiańska 17 71-653 Szczecin</w:t>
      </w:r>
    </w:p>
    <w:p w:rsidR="00637B95" w:rsidRPr="003241C5" w:rsidRDefault="00637B95" w:rsidP="000B7990">
      <w:pPr>
        <w:pStyle w:val="Akapitzlist"/>
        <w:spacing w:line="259" w:lineRule="auto"/>
        <w:ind w:left="825"/>
      </w:pPr>
    </w:p>
    <w:p w:rsidR="00637B95" w:rsidRPr="003241C5" w:rsidRDefault="00637B95" w:rsidP="00637B95">
      <w:pPr>
        <w:ind w:left="117" w:firstLine="708"/>
      </w:pPr>
      <w:r w:rsidRPr="003241C5">
        <w:t xml:space="preserve">cena </w:t>
      </w:r>
      <w:r>
        <w:t>brutto</w:t>
      </w:r>
      <w:r w:rsidR="00F51FB0">
        <w:t>: 19 178,70</w:t>
      </w:r>
      <w:r>
        <w:t xml:space="preserve"> </w:t>
      </w:r>
      <w:r w:rsidRPr="003241C5">
        <w:t>zł</w:t>
      </w:r>
    </w:p>
    <w:p w:rsidR="00637B95" w:rsidRDefault="00637B95" w:rsidP="00637B95">
      <w:pPr>
        <w:spacing w:line="276" w:lineRule="auto"/>
        <w:ind w:left="360"/>
        <w:jc w:val="both"/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5776A1" w:rsidRDefault="005776A1"/>
    <w:sectPr w:rsidR="005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72" w:rsidRDefault="008D2472" w:rsidP="00637B95">
      <w:r>
        <w:separator/>
      </w:r>
    </w:p>
  </w:endnote>
  <w:endnote w:type="continuationSeparator" w:id="0">
    <w:p w:rsidR="008D2472" w:rsidRDefault="008D2472" w:rsidP="006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72" w:rsidRDefault="008D2472" w:rsidP="00637B95">
      <w:r>
        <w:separator/>
      </w:r>
    </w:p>
  </w:footnote>
  <w:footnote w:type="continuationSeparator" w:id="0">
    <w:p w:rsidR="008D2472" w:rsidRDefault="008D2472" w:rsidP="006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9034B"/>
    <w:multiLevelType w:val="hybridMultilevel"/>
    <w:tmpl w:val="1AD6F80C"/>
    <w:lvl w:ilvl="0" w:tplc="7A044742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5"/>
    <w:rsid w:val="000B7990"/>
    <w:rsid w:val="00113DFB"/>
    <w:rsid w:val="001D3E7F"/>
    <w:rsid w:val="002253CA"/>
    <w:rsid w:val="003B6F7A"/>
    <w:rsid w:val="005776A1"/>
    <w:rsid w:val="00637B95"/>
    <w:rsid w:val="00827B33"/>
    <w:rsid w:val="008D2472"/>
    <w:rsid w:val="00A12CFF"/>
    <w:rsid w:val="00A43754"/>
    <w:rsid w:val="00B37B79"/>
    <w:rsid w:val="00CB37C7"/>
    <w:rsid w:val="00E13F45"/>
    <w:rsid w:val="00F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6863D"/>
  <w15:chartTrackingRefBased/>
  <w15:docId w15:val="{06D4E78A-A67A-49DE-908D-978E42A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95"/>
  </w:style>
  <w:style w:type="paragraph" w:styleId="Stopka">
    <w:name w:val="footer"/>
    <w:basedOn w:val="Normalny"/>
    <w:link w:val="Stopka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95"/>
  </w:style>
  <w:style w:type="paragraph" w:styleId="Akapitzlist">
    <w:name w:val="List Paragraph"/>
    <w:basedOn w:val="Normalny"/>
    <w:uiPriority w:val="34"/>
    <w:qFormat/>
    <w:rsid w:val="0063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E7AFBD4-B7A9-49B4-9F2E-80863A5204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2</cp:revision>
  <dcterms:created xsi:type="dcterms:W3CDTF">2022-03-30T09:42:00Z</dcterms:created>
  <dcterms:modified xsi:type="dcterms:W3CDTF">2022-03-30T09:42:00Z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ef2a297d-1d21-4b65-95ba-ad75698e0ef4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