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0A6A9763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363E6364" w14:textId="2B661571" w:rsidR="00D5018A" w:rsidRPr="00D5018A" w:rsidRDefault="00D5018A" w:rsidP="00D5018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Pr="00D5018A">
        <w:rPr>
          <w:rFonts w:ascii="Arial" w:hAnsi="Arial" w:cs="Arial"/>
          <w:sz w:val="20"/>
          <w:szCs w:val="20"/>
        </w:rPr>
        <w:t>MCPS-WZU/KBCH/351-11/2024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3938670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bookmarkStart w:id="0" w:name="_Hlk158104438"/>
      <w:r w:rsidR="001878E1">
        <w:rPr>
          <w:rFonts w:ascii="Arial" w:hAnsi="Arial" w:cs="Arial"/>
          <w:sz w:val="21"/>
          <w:szCs w:val="21"/>
        </w:rPr>
        <w:t xml:space="preserve"> </w:t>
      </w:r>
      <w:bookmarkStart w:id="1" w:name="_GoBack"/>
      <w:bookmarkEnd w:id="1"/>
      <w:r w:rsidR="001878E1" w:rsidRPr="001878E1">
        <w:rPr>
          <w:rFonts w:ascii="Arial" w:hAnsi="Arial" w:cs="Arial"/>
          <w:b/>
          <w:bCs/>
          <w:sz w:val="21"/>
          <w:szCs w:val="21"/>
        </w:rPr>
        <w:t xml:space="preserve">Usługa kompleksowej organizacji i przeprowadzenia dwudniowego seminarium połączonego z wizytą studyjną nt. </w:t>
      </w:r>
      <w:proofErr w:type="spellStart"/>
      <w:r w:rsidR="001878E1" w:rsidRPr="001878E1">
        <w:rPr>
          <w:rFonts w:ascii="Arial" w:hAnsi="Arial" w:cs="Arial"/>
          <w:b/>
          <w:bCs/>
          <w:sz w:val="21"/>
          <w:szCs w:val="21"/>
        </w:rPr>
        <w:t>deinstytucjonalizacji</w:t>
      </w:r>
      <w:proofErr w:type="spellEnd"/>
      <w:r w:rsidR="001878E1" w:rsidRPr="001878E1">
        <w:rPr>
          <w:rFonts w:ascii="Arial" w:hAnsi="Arial" w:cs="Arial"/>
          <w:b/>
          <w:bCs/>
          <w:sz w:val="21"/>
          <w:szCs w:val="21"/>
        </w:rPr>
        <w:t xml:space="preserve"> i rozwoju usług społecznych w pieczy zastępczej oraz rozwoju więzi rodzinnych, w tym sytuacji osób tworzących społeczność LGBTQ+</w:t>
      </w:r>
      <w:bookmarkEnd w:id="0"/>
      <w:r w:rsidR="002F1E8C" w:rsidRPr="002F1E8C">
        <w:rPr>
          <w:rFonts w:ascii="Arial" w:hAnsi="Arial" w:cs="Arial"/>
          <w:sz w:val="21"/>
          <w:szCs w:val="21"/>
        </w:rPr>
        <w:t xml:space="preserve"> </w:t>
      </w:r>
      <w:r w:rsidRPr="00294959">
        <w:rPr>
          <w:rFonts w:ascii="Arial" w:hAnsi="Arial" w:cs="Arial"/>
          <w:sz w:val="21"/>
          <w:szCs w:val="21"/>
        </w:rPr>
        <w:t>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1932" w14:textId="77777777" w:rsidR="00995446" w:rsidRDefault="00995446" w:rsidP="00D81585">
      <w:pPr>
        <w:spacing w:after="0" w:line="240" w:lineRule="auto"/>
      </w:pPr>
      <w:r>
        <w:separator/>
      </w:r>
    </w:p>
  </w:endnote>
  <w:endnote w:type="continuationSeparator" w:id="0">
    <w:p w14:paraId="00642325" w14:textId="77777777" w:rsidR="00995446" w:rsidRDefault="0099544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CBBF1" w14:textId="77777777" w:rsidR="00995446" w:rsidRDefault="00995446" w:rsidP="00D81585">
      <w:pPr>
        <w:spacing w:after="0" w:line="240" w:lineRule="auto"/>
      </w:pPr>
      <w:r>
        <w:separator/>
      </w:r>
    </w:p>
  </w:footnote>
  <w:footnote w:type="continuationSeparator" w:id="0">
    <w:p w14:paraId="2B7734B0" w14:textId="77777777" w:rsidR="00995446" w:rsidRDefault="0099544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878E1"/>
    <w:rsid w:val="0019486C"/>
    <w:rsid w:val="001C256C"/>
    <w:rsid w:val="00294959"/>
    <w:rsid w:val="002F1996"/>
    <w:rsid w:val="002F1E8C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4625D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95446"/>
    <w:rsid w:val="009A53A6"/>
    <w:rsid w:val="009C0CC2"/>
    <w:rsid w:val="00B035E5"/>
    <w:rsid w:val="00B701F7"/>
    <w:rsid w:val="00BC03FF"/>
    <w:rsid w:val="00C57760"/>
    <w:rsid w:val="00D02901"/>
    <w:rsid w:val="00D10644"/>
    <w:rsid w:val="00D5018A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Boruc-Chrościcka</cp:lastModifiedBy>
  <cp:revision>2</cp:revision>
  <dcterms:created xsi:type="dcterms:W3CDTF">2024-04-05T09:15:00Z</dcterms:created>
  <dcterms:modified xsi:type="dcterms:W3CDTF">2024-04-05T09:15:00Z</dcterms:modified>
</cp:coreProperties>
</file>