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5CC4D493" w:rsidR="00EA27BF" w:rsidRPr="0083069F" w:rsidRDefault="00417CC2" w:rsidP="00880592">
      <w:pPr>
        <w:suppressAutoHyphens/>
        <w:spacing w:after="0" w:line="360" w:lineRule="auto"/>
        <w:rPr>
          <w:rFonts w:eastAsia="Calibri" w:cstheme="minorHAnsi"/>
          <w:bCs/>
          <w:kern w:val="1"/>
          <w:lang w:eastAsia="en-US"/>
        </w:rPr>
      </w:pPr>
      <w:r w:rsidRPr="0083069F">
        <w:rPr>
          <w:rFonts w:eastAsia="Times New Roman" w:cs="Calibri"/>
          <w:bCs/>
          <w:sz w:val="24"/>
          <w:szCs w:val="24"/>
          <w:lang w:eastAsia="pl-PL"/>
        </w:rPr>
        <w:t>SZPZLO/Z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-2</w:t>
      </w:r>
      <w:r w:rsidR="0083069F">
        <w:rPr>
          <w:rFonts w:eastAsia="Times New Roman" w:cs="Calibri"/>
          <w:bCs/>
          <w:sz w:val="24"/>
          <w:szCs w:val="24"/>
          <w:lang w:eastAsia="pl-PL"/>
        </w:rPr>
        <w:t>6</w:t>
      </w:r>
      <w:r w:rsidR="00BC4881" w:rsidRPr="0083069F">
        <w:rPr>
          <w:rFonts w:eastAsia="Times New Roman" w:cs="Calibri"/>
          <w:bCs/>
          <w:sz w:val="24"/>
          <w:szCs w:val="24"/>
          <w:lang w:eastAsia="pl-PL"/>
        </w:rPr>
        <w:t>/</w:t>
      </w:r>
      <w:r w:rsidRPr="0083069F">
        <w:rPr>
          <w:rFonts w:eastAsia="Times New Roman" w:cs="Calibri"/>
          <w:bCs/>
          <w:sz w:val="24"/>
          <w:szCs w:val="24"/>
          <w:lang w:eastAsia="pl-PL"/>
        </w:rPr>
        <w:t>2024</w:t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880592" w:rsidRPr="0083069F">
        <w:rPr>
          <w:rFonts w:eastAsia="Calibri" w:cstheme="minorHAnsi"/>
          <w:bCs/>
          <w:kern w:val="1"/>
          <w:lang w:eastAsia="en-US"/>
        </w:rPr>
        <w:tab/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Załącznik Nr </w:t>
      </w:r>
      <w:r w:rsidR="00A10202">
        <w:rPr>
          <w:rFonts w:eastAsia="Calibri" w:cstheme="minorHAnsi"/>
          <w:bCs/>
          <w:kern w:val="1"/>
          <w:lang w:eastAsia="en-US"/>
        </w:rPr>
        <w:t>6</w:t>
      </w:r>
      <w:r w:rsidR="00EA27BF" w:rsidRPr="0083069F">
        <w:rPr>
          <w:rFonts w:eastAsia="Calibri" w:cstheme="minorHAnsi"/>
          <w:bCs/>
          <w:kern w:val="1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50D9457A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83069F" w:rsidRPr="0083069F">
        <w:rPr>
          <w:rFonts w:eastAsia="Times New Roman" w:cs="Calibri"/>
          <w:b/>
          <w:lang w:eastAsia="pl-PL"/>
        </w:rPr>
        <w:t>Sukcesywna dostawa odczynników do wykonywania do badań immunochemicznych wraz z dzierżawą analizatora do Laboratorium Analitycznego SZPZLO Warszawa-Wawer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5E7" w14:textId="77777777" w:rsidR="004B20CF" w:rsidRDefault="004B20CF" w:rsidP="00EA27BF">
      <w:pPr>
        <w:spacing w:after="0" w:line="240" w:lineRule="auto"/>
      </w:pPr>
      <w:r>
        <w:separator/>
      </w:r>
    </w:p>
  </w:endnote>
  <w:endnote w:type="continuationSeparator" w:id="0">
    <w:p w14:paraId="5180DD13" w14:textId="77777777" w:rsidR="004B20CF" w:rsidRDefault="004B20C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383" w14:textId="77777777" w:rsidR="004B20CF" w:rsidRDefault="004B20CF" w:rsidP="00EA27BF">
      <w:pPr>
        <w:spacing w:after="0" w:line="240" w:lineRule="auto"/>
      </w:pPr>
      <w:r>
        <w:separator/>
      </w:r>
    </w:p>
  </w:footnote>
  <w:footnote w:type="continuationSeparator" w:id="0">
    <w:p w14:paraId="6173F303" w14:textId="77777777" w:rsidR="004B20CF" w:rsidRDefault="004B20CF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A2599"/>
    <w:rsid w:val="001B3948"/>
    <w:rsid w:val="001E49FF"/>
    <w:rsid w:val="002662BD"/>
    <w:rsid w:val="00417CC2"/>
    <w:rsid w:val="00474535"/>
    <w:rsid w:val="004B20CF"/>
    <w:rsid w:val="004D66BF"/>
    <w:rsid w:val="00552557"/>
    <w:rsid w:val="005F2710"/>
    <w:rsid w:val="00623793"/>
    <w:rsid w:val="0083069F"/>
    <w:rsid w:val="00871108"/>
    <w:rsid w:val="00880592"/>
    <w:rsid w:val="0089746F"/>
    <w:rsid w:val="008D5564"/>
    <w:rsid w:val="008E32EC"/>
    <w:rsid w:val="0098221B"/>
    <w:rsid w:val="00983BD5"/>
    <w:rsid w:val="00A10202"/>
    <w:rsid w:val="00A81B41"/>
    <w:rsid w:val="00B27F1A"/>
    <w:rsid w:val="00BA4D1D"/>
    <w:rsid w:val="00BC4881"/>
    <w:rsid w:val="00D46ABC"/>
    <w:rsid w:val="00D643F5"/>
    <w:rsid w:val="00DF65D9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Małgorzata Dorengowska-Grabowska</cp:lastModifiedBy>
  <cp:revision>5</cp:revision>
  <cp:lastPrinted>2023-05-05T09:15:00Z</cp:lastPrinted>
  <dcterms:created xsi:type="dcterms:W3CDTF">2024-09-05T09:59:00Z</dcterms:created>
  <dcterms:modified xsi:type="dcterms:W3CDTF">2024-09-23T12:20:00Z</dcterms:modified>
</cp:coreProperties>
</file>