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2"/>
        </w:numPr>
        <w:overflowPunct w:val="false"/>
        <w:spacing w:lineRule="auto" w:line="276" w:before="0" w:after="0"/>
        <w:outlineLvl w:val="0"/>
        <w:rPr>
          <w:rFonts w:ascii="Arial" w:hAnsi="Arial" w:eastAsia="MS Gothic" w:cs="Tahoma"/>
          <w:b/>
          <w:bCs/>
          <w:szCs w:val="22"/>
        </w:rPr>
      </w:pPr>
      <w:r>
        <w:rPr>
          <w:rFonts w:eastAsia="MS Gothic" w:cs="Tahoma" w:ascii="Arial" w:hAnsi="Arial"/>
          <w:b/>
          <w:bCs/>
          <w:szCs w:val="22"/>
        </w:rPr>
        <w:t>załącznik nr 3.2 do Specyfikacji Warunków Zamówienia</w:t>
      </w:r>
    </w:p>
    <w:p>
      <w:pPr>
        <w:pStyle w:val="Normal"/>
        <w:overflowPunct w:val="false"/>
        <w:spacing w:lineRule="auto" w:line="276" w:before="0" w:after="0"/>
        <w:jc w:val="both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znak: Rz.271.</w:t>
      </w: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51</w:t>
      </w: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.2023</w:t>
      </w:r>
    </w:p>
    <w:p>
      <w:pPr>
        <w:pStyle w:val="Normal"/>
        <w:overflowPunct w:val="false"/>
        <w:spacing w:lineRule="auto" w:line="276" w:before="113" w:after="0"/>
        <w:ind w:left="1757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Składany przez wykonawcę/ców wraz z ofertą (jeśli dotyczy)</w:t>
      </w:r>
    </w:p>
    <w:p>
      <w:pPr>
        <w:pStyle w:val="Normal"/>
        <w:overflowPunct w:val="false"/>
        <w:spacing w:lineRule="auto" w:line="276" w:before="113" w:after="0"/>
        <w:rPr>
          <w:rFonts w:ascii="Arial" w:hAnsi="Arial" w:eastAsia="Arial;Arial Narrow" w:cs="Arial;Arial Narrow"/>
          <w:b/>
          <w:bCs/>
          <w:i/>
          <w:i/>
          <w:iCs/>
          <w:color w:val="auto"/>
          <w:spacing w:val="-1"/>
          <w:szCs w:val="22"/>
          <w:lang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7pt;height:56.95pt" type="#_x0000_t75"/>
          <w:control r:id="rId2" w:name="unnamed441" w:shapeid="control_shape_0"/>
        </w:object>
      </w:r>
    </w:p>
    <w:p>
      <w:pPr>
        <w:pStyle w:val="Normal"/>
        <w:overflowPunct w:val="false"/>
        <w:spacing w:lineRule="auto" w:line="276" w:before="0" w:after="0"/>
        <w:ind w:right="4819"/>
        <w:rPr>
          <w:rFonts w:ascii="Arial" w:hAnsi="Arial" w:eastAsia="Times New Roman" w:cs="Times New Roman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  <w:t>(pełna nazwa/firma, adres, w zależności od podmiotu: NIP/PESEL, KRS/CeiDG podmiotu udostępniającego zasoby)</w:t>
      </w:r>
    </w:p>
    <w:p>
      <w:pPr>
        <w:pStyle w:val="Normal"/>
        <w:keepNext w:val="true"/>
        <w:numPr>
          <w:ilvl w:val="1"/>
          <w:numId w:val="2"/>
        </w:numPr>
        <w:overflowPunct w:val="false"/>
        <w:spacing w:lineRule="auto" w:line="276" w:before="283" w:after="0"/>
        <w:jc w:val="center"/>
        <w:outlineLvl w:val="1"/>
        <w:rPr>
          <w:rFonts w:ascii="Arial" w:hAnsi="Arial" w:eastAsia="MS Gothic" w:cs="Tahoma"/>
          <w:b/>
          <w:bCs/>
          <w:szCs w:val="22"/>
        </w:rPr>
      </w:pPr>
      <w:r>
        <w:rPr>
          <w:rFonts w:eastAsia="Calibri" w:cs="Calibri" w:ascii="Arial" w:hAnsi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  <w:br/>
      </w:r>
      <w:r>
        <w:rPr>
          <w:rFonts w:eastAsia="MS Gothic" w:cs="Tahoma" w:ascii="Arial" w:hAnsi="Arial"/>
          <w:b/>
          <w:sz w:val="26"/>
          <w:szCs w:val="26"/>
        </w:rPr>
        <w:t>składane na podstawie art. 125 ust. 1 ustawy Pzp</w:t>
      </w:r>
    </w:p>
    <w:p>
      <w:pPr>
        <w:pStyle w:val="Normal"/>
        <w:overflowPunct w:val="false"/>
        <w:spacing w:lineRule="auto" w:line="276" w:before="283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Zadanie II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Zadanie II</w:t>
      </w:r>
      <w:r>
        <w:rPr>
          <w:rFonts w:cs="Arial" w:ascii="Arial" w:hAnsi="Arial"/>
          <w:b/>
          <w:bCs/>
          <w:szCs w:val="22"/>
          <w:lang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icy marszałka Józefa Piłsudskiego 41 w Legionowie</w: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/>
          <w:b/>
          <w:bCs/>
          <w:szCs w:val="22"/>
        </w:rPr>
      </w:pPr>
      <w:r>
        <w:rPr>
          <w:rFonts w:eastAsia="Calibri" w:cs="Calibri" w:ascii="Arial" w:hAnsi="Arial"/>
          <w:b/>
          <w:color w:val="FFFFFF"/>
          <w:spacing w:val="-1"/>
          <w:sz w:val="24"/>
          <w:lang w:eastAsia="pl-PL" w:bidi="ar-SA"/>
        </w:rPr>
        <w:t xml:space="preserve">Oświadczenie </w:t>
      </w:r>
      <w:r>
        <w:rPr>
          <w:rFonts w:eastAsia="Calibri" w:cs="Calibri" w:ascii="Arial" w:hAnsi="Arial"/>
          <w:b/>
          <w:color w:val="FFFFFF"/>
          <w:spacing w:val="-1"/>
          <w:sz w:val="24"/>
        </w:rPr>
        <w:t>o</w:t>
      </w:r>
      <w:r>
        <w:rPr>
          <w:rFonts w:eastAsia="Calibri" w:cs="Calibri" w:ascii="Arial" w:hAnsi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cs="Arial" w:ascii="Arial" w:hAnsi="Arial"/>
        </w:rPr>
        <w:t xml:space="preserve">Oświadczam, </w:t>
      </w:r>
      <w:r>
        <w:rPr>
          <w:rFonts w:cs="Calibri" w:ascii="Arial" w:hAnsi="Arial"/>
        </w:rPr>
        <w:t xml:space="preserve">że w zakresie w jakim udostępniam zasoby, spełniam </w:t>
      </w:r>
      <w:r>
        <w:rPr>
          <w:rFonts w:eastAsia="Calibri" w:cs="Arial" w:ascii="Arial" w:hAnsi="Arial"/>
          <w:spacing w:val="-1"/>
          <w:lang w:eastAsia="pl-PL" w:bidi="ar-SA"/>
        </w:rPr>
        <w:t xml:space="preserve">warunki udziału w postępowaniu określone przez zamawiającego w: 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/>
        <w:object>
          <v:shape id="control_shape_1" o:allowincell="t" style="width:121.45pt;height:17.2pt" type="#_x0000_t75"/>
          <w:control r:id="rId3" w:name="Oświadczam, że Wykonawca spełnia warunki udziału w postępowaniu 6" w:shapeid="control_shape_1"/>
        </w:object>
      </w:r>
      <w:r>
        <w:rPr>
          <w:rFonts w:ascii="Arial" w:hAnsi="Arial"/>
          <w:b/>
          <w:bCs/>
        </w:rPr>
        <w:t> 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/>
        <w:object>
          <v:shape id="control_shape_2" o:allowincell="t" style="width:122.2pt;height:17.2pt" type="#_x0000_t75"/>
          <w:control r:id="rId4" w:name="Oświadczam, że Wykonawca spełnia warunki udziału w postępowaniu 7" w:shapeid="control_shape_2"/>
        </w:object>
      </w:r>
      <w:r>
        <w:rPr>
          <w:rFonts w:ascii="Arial" w:hAnsi="Arial"/>
          <w:b/>
          <w:bCs/>
        </w:rPr>
        <w:t> </w: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>Oświadczenie o niepodleganiu wykluczeniu:</w:t>
      </w:r>
    </w:p>
    <w:p>
      <w:pPr>
        <w:pStyle w:val="Normal"/>
        <w:overflowPunct w:val="false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Oświadczam, że jako podmiot udostępniający zasoby nie podlegam wykluczeniu na podstawie art. 108 ust. 1 pkt 1-6 ustawy Pzp </w:t>
      </w:r>
      <w:r>
        <w:rPr>
          <w:rFonts w:eastAsia="Times New Roman" w:cs="Times New Roman" w:ascii="Arial" w:hAnsi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Normal"/>
        <w:overflowPunct w:val="false"/>
        <w:spacing w:lineRule="auto" w:line="360" w:before="0" w:after="0"/>
        <w:rPr>
          <w:rFonts w:ascii="Arial" w:hAnsi="Arial" w:eastAsia="Times New Roman" w:cs="Times New Roman"/>
          <w:color w:val="auto"/>
          <w:szCs w:val="22"/>
        </w:rPr>
      </w:pPr>
      <w:r>
        <w:rPr/>
        <w:object>
          <v:shape id="control_shape_3" o:allowincell="t" style="width:84.7pt;height:17.2pt" type="#_x0000_t75"/>
          <w:control r:id="rId5" w:name="unnamed131" w:shapeid="control_shape_3"/>
        </w:object>
      </w:r>
    </w:p>
    <w:p>
      <w:pPr>
        <w:pStyle w:val="Normal"/>
        <w:overflowPunct w:val="false"/>
        <w:spacing w:lineRule="auto" w:line="360" w:before="0" w:after="0"/>
        <w:rPr>
          <w:rFonts w:ascii="Arial" w:hAnsi="Arial" w:eastAsia="TimesNewRomanPSMT" w:cs="TimesNewRomanPSMT"/>
          <w:color w:val="auto"/>
          <w:szCs w:val="22"/>
        </w:rPr>
      </w:pPr>
      <w:r>
        <w:rPr/>
        <w:object>
          <v:shape id="control_shape_4" o:allowincell="t" style="width:84.7pt;height:17.2pt" type="#_x0000_t75"/>
          <w:control r:id="rId6" w:name="unnamed121" w:shapeid="control_shape_4"/>
        </w:object>
      </w:r>
    </w:p>
    <w:p>
      <w:pPr>
        <w:pStyle w:val="Normal"/>
        <w:overflowPunct w:val="false"/>
        <w:spacing w:lineRule="auto" w:line="360" w:before="283" w:after="0"/>
        <w:rPr>
          <w:rFonts w:ascii="Arial" w:hAnsi="Arial"/>
        </w:rPr>
      </w:pPr>
      <w:r>
        <w:rPr>
          <w:rFonts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</w:p>
    <w:p>
      <w:pPr>
        <w:pStyle w:val="Normal"/>
        <w:overflowPunct w:val="false"/>
        <w:spacing w:lineRule="auto" w:line="276" w:before="0" w:after="1134"/>
        <w:rPr>
          <w:rFonts w:ascii="Arial" w:hAnsi="Arial" w:cs="Arial"/>
          <w:sz w:val="20"/>
          <w:szCs w:val="20"/>
        </w:rPr>
      </w:pPr>
      <w:r>
        <w:rPr>
          <w:rFonts w:eastAsia="TimesNewRomanPSMT" w:cs="Calibri" w:ascii="Arial" w:hAnsi="Arial"/>
          <w:iCs/>
          <w:color w:val="00000A"/>
          <w:spacing w:val="-1"/>
          <w:sz w:val="20"/>
          <w:szCs w:val="20"/>
          <w:lang w:eastAsia="pl-PL" w:bidi="pl-PL"/>
        </w:rPr>
        <w:t xml:space="preserve">I. Oświadczenie </w:t>
      </w:r>
      <w:r>
        <w:rPr>
          <w:rFonts w:eastAsia="TimesNewRomanPSMT" w:cs="TimesNewRomanPSMT" w:ascii="Arial" w:hAnsi="Arial"/>
          <w:iCs/>
          <w:spacing w:val="-1"/>
          <w:sz w:val="20"/>
          <w:szCs w:val="20"/>
          <w:lang w:eastAsia="pl-PL" w:bidi="pl-PL"/>
        </w:rPr>
        <w:t xml:space="preserve">składa się, pod rygorem nieważności, w formie elektronicznej, opatrzonej kwalifikowanym podpisem elektronicznym, podpisem zaufanym </w:t>
      </w:r>
      <w:bookmarkStart w:id="0" w:name="_GoBack"/>
      <w:bookmarkEnd w:id="0"/>
      <w:r>
        <w:rPr>
          <w:rFonts w:eastAsia="TimesNewRomanPSMT" w:cs="TimesNewRomanPSMT" w:ascii="Arial" w:hAnsi="Arial"/>
          <w:iCs/>
          <w:spacing w:val="-1"/>
          <w:sz w:val="20"/>
          <w:szCs w:val="20"/>
          <w:lang w:eastAsia="pl-PL" w:bidi="pl-PL"/>
        </w:rPr>
        <w:t xml:space="preserve">lub podpisem osobistym </w:t>
      </w:r>
      <w:r>
        <w:rPr>
          <w:rFonts w:eastAsia="TimesNewRomanPSMT" w:cs="Calibri" w:ascii="Arial" w:hAnsi="Arial"/>
          <w:iCs/>
          <w:color w:val="00000A"/>
          <w:spacing w:val="-1"/>
          <w:sz w:val="20"/>
          <w:szCs w:val="20"/>
          <w:lang w:eastAsia="pl-PL" w:bidi="pl-PL"/>
        </w:rPr>
        <w:t>osoby uprawnionej do zaciągania zobowiązań w imieniu podmiotu, na którego zasoby Wykonawca się powołuje.</w:t>
      </w:r>
    </w:p>
    <w:sectPr>
      <w:footerReference w:type="default" r:id="rId7"/>
      <w:type w:val="nextPage"/>
      <w:pgSz w:w="11906" w:h="16838"/>
      <w:pgMar w:left="1134" w:right="1134" w:gutter="0" w:header="0" w:top="1134" w:footer="567" w:bottom="108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00" w:after="10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1</w:t>
    </w:r>
    <w:r>
      <w:rPr>
        <w:sz w:val="20"/>
        <w:szCs w:val="20"/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" w:cs="Courier New"/>
      <w:color w:val="000000"/>
      <w:kern w:val="2"/>
      <w:sz w:val="22"/>
      <w:szCs w:val="24"/>
      <w:lang w:val="pl-PL" w:eastAsia="en-US" w:bidi="en-US"/>
    </w:rPr>
  </w:style>
  <w:style w:type="paragraph" w:styleId="Heading1">
    <w:name w:val="Heading 1"/>
    <w:basedOn w:val="Header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spacing w:lineRule="auto" w:line="276" w:before="0" w:after="0"/>
      <w:outlineLvl w:val="1"/>
    </w:pPr>
    <w:rPr>
      <w:rFonts w:ascii="Arial" w:hAnsi="Arial"/>
      <w:b/>
      <w:bCs/>
      <w:szCs w:val="22"/>
    </w:rPr>
  </w:style>
  <w:style w:type="paragraph" w:styleId="Heading3">
    <w:name w:val="Heading 3"/>
    <w:basedOn w:val="Header"/>
    <w:next w:val="BodyText"/>
    <w:qFormat/>
    <w:pPr>
      <w:keepNext w:val="true"/>
      <w:numPr>
        <w:ilvl w:val="2"/>
        <w:numId w:val="1"/>
      </w:numPr>
      <w:spacing w:lineRule="auto" w:line="276" w:before="283" w:after="113"/>
      <w:jc w:val="center"/>
      <w:outlineLvl w:val="2"/>
    </w:pPr>
    <w:rPr>
      <w:rFonts w:ascii="Arial" w:hAnsi="Arial"/>
      <w:b/>
      <w:bCs/>
      <w:szCs w:val="22"/>
    </w:rPr>
  </w:style>
  <w:style w:type="paragraph" w:styleId="Heading4">
    <w:name w:val="Heading 4"/>
    <w:basedOn w:val="Header"/>
    <w:next w:val="BodyText"/>
    <w:qFormat/>
    <w:pPr>
      <w:keepNext w:val="true"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Heading5">
    <w:name w:val="Heading 5"/>
    <w:basedOn w:val="Head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Heading6">
    <w:name w:val="Heading 6"/>
    <w:basedOn w:val="Header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Strong" w:customStyle="1">
    <w:name w:val="Strong"/>
    <w:qFormat/>
    <w:rPr>
      <w:b/>
      <w:bCs/>
    </w:rPr>
  </w:style>
  <w:style w:type="character" w:styleId="Character20style" w:customStyle="1">
    <w:name w:val="Character_20_style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character" w:styleId="Zeichenformat" w:customStyle="1">
    <w:name w:val="Zeichenformat"/>
    <w:qFormat/>
    <w:rPr/>
  </w:style>
  <w:style w:type="character" w:styleId="Znakiwypunktowania" w:customStyle="1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dolnych" w:customStyle="1">
    <w:name w:val="Znaki przypisów dolnych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Emphasis" w:customStyle="1">
    <w:name w:val="Emphasis"/>
    <w:qFormat/>
    <w:rPr>
      <w:i/>
      <w:iCs/>
    </w:rPr>
  </w:style>
  <w:style w:type="character" w:styleId="Czeindeksu" w:customStyle="1">
    <w:name w:val="Łącze indeksu"/>
    <w:qFormat/>
    <w:rPr/>
  </w:style>
  <w:style w:type="character" w:styleId="LineNumber" w:customStyle="1">
    <w:name w:val="Line Number"/>
    <w:rPr/>
  </w:style>
  <w:style w:type="character" w:styleId="WWCharLFO59LVL2" w:customStyle="1">
    <w:name w:val="WW_CharLFO59LVL2"/>
    <w:qFormat/>
    <w:rPr>
      <w:rFonts w:ascii="Arial" w:hAnsi="Arial"/>
      <w:b w:val="false"/>
      <w:bCs w:val="false"/>
    </w:rPr>
  </w:style>
  <w:style w:type="character" w:styleId="WWCharLFO59LVL3" w:customStyle="1">
    <w:name w:val="WW_CharLFO59LVL3"/>
    <w:qFormat/>
    <w:rPr>
      <w:rFonts w:ascii="OpenSymbol" w:hAnsi="OpenSymbol" w:eastAsia="OpenSymbol" w:cs="OpenSymbol"/>
    </w:rPr>
  </w:style>
  <w:style w:type="character" w:styleId="WWCharLFO59LVL4" w:customStyle="1">
    <w:name w:val="WW_CharLFO59LVL4"/>
    <w:qFormat/>
    <w:rPr>
      <w:rFonts w:ascii="OpenSymbol" w:hAnsi="OpenSymbol" w:eastAsia="OpenSymbol" w:cs="OpenSymbol"/>
    </w:rPr>
  </w:style>
  <w:style w:type="character" w:styleId="WWCharLFO59LVL5" w:customStyle="1">
    <w:name w:val="WW_CharLFO59LVL5"/>
    <w:qFormat/>
    <w:rPr>
      <w:rFonts w:ascii="OpenSymbol" w:hAnsi="OpenSymbol" w:eastAsia="OpenSymbol" w:cs="OpenSymbol"/>
    </w:rPr>
  </w:style>
  <w:style w:type="character" w:styleId="WWCharLFO59LVL6" w:customStyle="1">
    <w:name w:val="WW_CharLFO59LVL6"/>
    <w:qFormat/>
    <w:rPr>
      <w:rFonts w:ascii="OpenSymbol" w:hAnsi="OpenSymbol" w:eastAsia="OpenSymbol" w:cs="OpenSymbol"/>
    </w:rPr>
  </w:style>
  <w:style w:type="character" w:styleId="WWCharLFO59LVL7" w:customStyle="1">
    <w:name w:val="WW_CharLFO59LVL7"/>
    <w:qFormat/>
    <w:rPr>
      <w:rFonts w:ascii="OpenSymbol" w:hAnsi="OpenSymbol" w:eastAsia="OpenSymbol" w:cs="OpenSymbol"/>
    </w:rPr>
  </w:style>
  <w:style w:type="character" w:styleId="WWCharLFO59LVL8" w:customStyle="1">
    <w:name w:val="WW_CharLFO59LVL8"/>
    <w:qFormat/>
    <w:rPr>
      <w:rFonts w:ascii="OpenSymbol" w:hAnsi="OpenSymbol" w:eastAsia="OpenSymbol" w:cs="OpenSymbol"/>
    </w:rPr>
  </w:style>
  <w:style w:type="character" w:styleId="WWCharLFO59LVL9" w:customStyle="1">
    <w:name w:val="WW_CharLFO59LVL9"/>
    <w:qFormat/>
    <w:rPr>
      <w:rFonts w:ascii="OpenSymbol" w:hAnsi="OpenSymbol" w:eastAsia="OpenSymbol" w:cs="OpenSymbol"/>
    </w:rPr>
  </w:style>
  <w:style w:type="character" w:styleId="Cytat1" w:customStyle="1">
    <w:name w:val="Cytat1"/>
    <w:qFormat/>
    <w:rPr>
      <w:i/>
      <w:iCs/>
    </w:rPr>
  </w:style>
  <w:style w:type="character" w:styleId="Tekstrdowy" w:customStyle="1">
    <w:name w:val="Tekst źródłowy"/>
    <w:qFormat/>
    <w:rPr>
      <w:rFonts w:ascii="Liberation Mono" w:hAnsi="Liberation Mono" w:eastAsia="Liberation Mono" w:cs="Liberation Mono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0"/>
    </w:pPr>
    <w:rPr>
      <w:rFonts w:ascii="Arial" w:hAnsi="Aria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Pkt" w:customStyle="1">
    <w:name w:val="pkt"/>
    <w:basedOn w:val="Normal"/>
    <w:qFormat/>
    <w:pPr>
      <w:spacing w:before="60" w:after="60"/>
      <w:ind w:hanging="295" w:left="851"/>
      <w:jc w:val="both"/>
    </w:pPr>
    <w:rPr>
      <w:sz w:val="24"/>
    </w:rPr>
  </w:style>
  <w:style w:type="paragraph" w:styleId="St4-punkt" w:customStyle="1">
    <w:name w:val="St4-punkt"/>
    <w:basedOn w:val="Normal"/>
    <w:qFormat/>
    <w:pPr>
      <w:spacing w:before="0" w:after="0"/>
      <w:ind w:hanging="340" w:left="680"/>
      <w:jc w:val="both"/>
    </w:pPr>
    <w:rPr/>
  </w:style>
  <w:style w:type="paragraph" w:styleId="Default" w:customStyle="1">
    <w:name w:val="Default"/>
    <w:basedOn w:val="Normal"/>
    <w:qFormat/>
    <w:pPr>
      <w:spacing w:lineRule="auto" w:line="480"/>
    </w:pPr>
    <w:rPr>
      <w:rFonts w:ascii="Arial" w:hAnsi="Arial" w:eastAsia="Times New Roman" w:cs="Times New Roman"/>
      <w:b/>
      <w:sz w:val="24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Standardowy" w:customStyle="1">
    <w:name w:val="Standardowy.+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bidi="ar-SA" w:val="pl-PL" w:eastAsia="en-US"/>
    </w:rPr>
  </w:style>
  <w:style w:type="paragraph" w:styleId="Tekstwstpniesformatowany" w:customStyle="1">
    <w:name w:val="Tekst wstę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Wysunicie" w:customStyle="1">
    <w:name w:val="Wysunięcie"/>
    <w:basedOn w:val="BodyText"/>
    <w:qFormat/>
    <w:pPr>
      <w:tabs>
        <w:tab w:val="clear" w:pos="708"/>
        <w:tab w:val="left" w:pos="0" w:leader="none"/>
      </w:tabs>
      <w:ind w:hanging="283" w:left="567"/>
    </w:pPr>
    <w:rPr/>
  </w:style>
  <w:style w:type="paragraph" w:styleId="NormalWeb">
    <w:name w:val="Normal (Web)"/>
    <w:basedOn w:val="Normal"/>
    <w:qFormat/>
    <w:pPr/>
    <w:rPr>
      <w:rFonts w:ascii="Arial Unicode MS" w:hAnsi="Arial Unicode MS" w:eastAsia="Arial Unicode MS" w:cs="Arial Unicode MS"/>
      <w:sz w:val="24"/>
    </w:rPr>
  </w:style>
  <w:style w:type="paragraph" w:styleId="Tekstwstpniesformatowany1" w:customStyle="1">
    <w:name w:val="Tekst wst?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STYLzzaz" w:customStyle="1">
    <w:name w:val="STYL z zaz"/>
    <w:basedOn w:val="Normal"/>
    <w:qFormat/>
    <w:pPr>
      <w:tabs>
        <w:tab w:val="clear" w:pos="708"/>
        <w:tab w:val="left" w:pos="0" w:leader="none"/>
        <w:tab w:val="right" w:pos="8504" w:leader="dot"/>
      </w:tabs>
      <w:spacing w:before="0" w:after="100"/>
      <w:ind w:hanging="225" w:left="225" w:right="-15"/>
      <w:jc w:val="both"/>
    </w:pPr>
    <w:rPr>
      <w:rFonts w:eastAsia="Arial Narrow" w:cs="Arial Narrow"/>
      <w:sz w:val="24"/>
      <w:szCs w:val="20"/>
    </w:rPr>
  </w:style>
  <w:style w:type="paragraph" w:styleId="BodyTextIndent2">
    <w:name w:val="Body Text Indent 2"/>
    <w:basedOn w:val="Normal"/>
    <w:qFormat/>
    <w:pPr>
      <w:ind w:left="5954"/>
      <w:jc w:val="center"/>
    </w:pPr>
    <w:rPr>
      <w:sz w:val="16"/>
    </w:rPr>
  </w:style>
  <w:style w:type="paragraph" w:styleId="DocumentMap">
    <w:name w:val="Document Map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pl-PL" w:bidi="ar-SA" w:val="pl-PL"/>
    </w:rPr>
  </w:style>
  <w:style w:type="paragraph" w:styleId="Indexheading1">
    <w:name w:val="index heading1"/>
    <w:basedOn w:val="Header"/>
    <w:qFormat/>
    <w:pPr/>
    <w:rPr>
      <w:b/>
      <w:bCs/>
      <w:sz w:val="32"/>
      <w:szCs w:val="32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Indexheading1"/>
    <w:autoRedefine/>
    <w:qFormat/>
    <w:pPr>
      <w:spacing w:before="238" w:after="119"/>
    </w:pPr>
    <w:rPr>
      <w:rFonts w:ascii="Arial" w:hAnsi="Arial"/>
      <w:sz w:val="24"/>
    </w:rPr>
  </w:style>
  <w:style w:type="paragraph" w:styleId="TOC1">
    <w:name w:val="TOC 1"/>
    <w:basedOn w:val="Indeks"/>
    <w:pPr>
      <w:tabs>
        <w:tab w:val="clear" w:pos="708"/>
        <w:tab w:val="right" w:pos="9638" w:leader="dot"/>
      </w:tabs>
      <w:spacing w:lineRule="auto" w:line="276"/>
      <w:jc w:val="both"/>
    </w:pPr>
    <w:rPr>
      <w:rFonts w:ascii="Arial" w:hAnsi="Arial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Nazwypltekstowych" w:customStyle="1">
    <w:name w:val="Nazwy pól tekstowych"/>
    <w:basedOn w:val="BodyText"/>
    <w:qFormat/>
    <w:pPr/>
    <w:rPr>
      <w:sz w:val="20"/>
      <w:szCs w:val="20"/>
    </w:rPr>
  </w:style>
  <w:style w:type="paragraph" w:styleId="Title">
    <w:name w:val="Title"/>
    <w:basedOn w:val="Header"/>
    <w:next w:val="BodyText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styleId="Puczeniedowniosku" w:customStyle="1">
    <w:name w:val="Puczenie do wniosku"/>
    <w:basedOn w:val="Nazwypltekstowych"/>
    <w:qFormat/>
    <w:pPr/>
    <w:rPr>
      <w:b/>
      <w:bCs/>
    </w:rPr>
  </w:style>
  <w:style w:type="paragraph" w:styleId="Nrzacznika" w:customStyle="1">
    <w:name w:val="Nr załącznika"/>
    <w:basedOn w:val="Nazwypltekstowych"/>
    <w:qFormat/>
    <w:pPr/>
    <w:rPr/>
  </w:style>
  <w:style w:type="paragraph" w:styleId="Pouczeniedopltekstowych" w:customStyle="1">
    <w:name w:val="Pouczenie do pól tekstowych"/>
    <w:basedOn w:val="Nazwypltekstowych"/>
    <w:qFormat/>
    <w:pPr/>
    <w:rPr/>
  </w:style>
  <w:style w:type="paragraph" w:styleId="TOC2">
    <w:name w:val="TOC 2"/>
    <w:basedOn w:val="Indeks"/>
    <w:pPr>
      <w:tabs>
        <w:tab w:val="clear" w:pos="708"/>
        <w:tab w:val="right" w:pos="9355" w:leader="dot"/>
      </w:tabs>
      <w:spacing w:lineRule="auto" w:line="276"/>
      <w:ind w:left="283"/>
    </w:pPr>
    <w:rPr>
      <w:rFonts w:ascii="Arial" w:hAnsi="Arial"/>
    </w:rPr>
  </w:style>
  <w:style w:type="paragraph" w:styleId="NazwaZamawiajcego" w:customStyle="1">
    <w:name w:val="Nazwa Zamawiającego"/>
    <w:basedOn w:val="Normal"/>
    <w:qFormat/>
    <w:pPr>
      <w:spacing w:lineRule="auto" w:line="276"/>
      <w:ind w:left="3628"/>
    </w:pPr>
    <w:rPr>
      <w:rFonts w:ascii="Arial" w:hAnsi="Arial" w:eastAsia="Times New Roman" w:cs="Times New Roman"/>
      <w:b/>
      <w:caps/>
      <w:sz w:val="26"/>
      <w:szCs w:val="26"/>
    </w:rPr>
  </w:style>
  <w:style w:type="paragraph" w:styleId="Standardowy1" w:customStyle="1">
    <w:name w:val="Standardowy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eastAsia="Calibri" w:cs="Calibri" w:ascii="Calibri" w:hAnsi="Calibri"/>
      <w:color w:val="000000"/>
      <w:kern w:val="2"/>
      <w:sz w:val="20"/>
      <w:szCs w:val="20"/>
      <w:lang w:eastAsia="pl-PL" w:bidi="ar-SA" w:val="pl-PL"/>
    </w:rPr>
  </w:style>
  <w:style w:type="paragraph" w:styleId="Western" w:customStyle="1">
    <w:name w:val="western"/>
    <w:basedOn w:val="Normal"/>
    <w:qFormat/>
    <w:pPr>
      <w:spacing w:before="100" w:after="119"/>
    </w:pPr>
    <w:rPr>
      <w:sz w:val="24"/>
      <w:lang w:eastAsia="pl-PL"/>
    </w:rPr>
  </w:style>
  <w:style w:type="paragraph" w:styleId="ZacznikidoSWZ" w:customStyle="1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Cs/>
      <w:spacing w:val="-1"/>
      <w:szCs w:val="22"/>
      <w:lang w:eastAsia="pl-PL" w:bidi="pl-PL"/>
    </w:rPr>
  </w:style>
  <w:style w:type="paragraph" w:styleId="Opisypl" w:customStyle="1">
    <w:name w:val="Opisy pól"/>
    <w:basedOn w:val="Normal"/>
    <w:qFormat/>
    <w:pPr>
      <w:spacing w:lineRule="auto" w:line="276" w:before="57" w:after="0"/>
      <w:ind w:right="5953"/>
    </w:pPr>
    <w:rPr>
      <w:rFonts w:ascii="Arial" w:hAnsi="Arial" w:eastAsia="Times New Roman" w:cs="Times New Roman"/>
      <w:b/>
      <w:bCs/>
      <w:sz w:val="20"/>
      <w:szCs w:val="20"/>
    </w:rPr>
  </w:style>
  <w:style w:type="paragraph" w:styleId="Nazwadokumentu" w:customStyle="1">
    <w:name w:val="Nazwa dokumentu"/>
    <w:basedOn w:val="Normal"/>
    <w:qFormat/>
    <w:pPr>
      <w:tabs>
        <w:tab w:val="clear" w:pos="708"/>
        <w:tab w:val="left" w:pos="5387" w:leader="none"/>
      </w:tabs>
      <w:spacing w:lineRule="auto" w:line="276" w:before="28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Znaksprawy" w:customStyle="1">
    <w:name w:val="Znak sprawy"/>
    <w:basedOn w:val="Normal"/>
    <w:qFormat/>
    <w:pPr>
      <w:tabs>
        <w:tab w:val="clear" w:pos="708"/>
        <w:tab w:val="left" w:pos="5387" w:leader="none"/>
      </w:tabs>
      <w:spacing w:lineRule="auto" w:line="276" w:before="11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Podstawaprawna" w:customStyle="1">
    <w:name w:val="Podstawa prawna"/>
    <w:basedOn w:val="BodyText"/>
    <w:qFormat/>
    <w:pPr>
      <w:spacing w:before="283" w:after="0"/>
      <w:ind w:left="1304"/>
    </w:pPr>
    <w:rPr/>
  </w:style>
  <w:style w:type="paragraph" w:styleId="Skadkomisjiprzetargowej" w:customStyle="1">
    <w:name w:val="Skład komisji przetargowej"/>
    <w:basedOn w:val="BodyText"/>
    <w:qFormat/>
    <w:pPr>
      <w:tabs>
        <w:tab w:val="clear" w:pos="708"/>
        <w:tab w:val="left" w:pos="720" w:leader="none"/>
      </w:tabs>
      <w:spacing w:lineRule="auto" w:line="360" w:before="283" w:after="0"/>
      <w:ind w:hanging="283" w:left="283"/>
    </w:pPr>
    <w:rPr>
      <w:rFonts w:eastAsia="Times New Roman" w:cs="Times New Roman"/>
      <w:szCs w:val="22"/>
    </w:rPr>
  </w:style>
  <w:style w:type="paragraph" w:styleId="Przedmiotzamwienia" w:customStyle="1">
    <w:name w:val="Przedmiot zamówienia"/>
    <w:basedOn w:val="Normal"/>
    <w:qFormat/>
    <w:pPr>
      <w:spacing w:lineRule="auto" w:line="276" w:before="113" w:after="0"/>
    </w:pPr>
    <w:rPr>
      <w:rFonts w:ascii="Arial" w:hAnsi="Arial" w:eastAsia="Times New Roman" w:cs="Times New Roman"/>
      <w:b/>
      <w:sz w:val="26"/>
      <w:szCs w:val="26"/>
    </w:rPr>
  </w:style>
  <w:style w:type="paragraph" w:styleId="Zatwierdzenie" w:customStyle="1">
    <w:name w:val="Zatwierdzenie"/>
    <w:basedOn w:val="Normal"/>
    <w:qFormat/>
    <w:pPr>
      <w:spacing w:lineRule="auto" w:line="276" w:before="964" w:after="0"/>
      <w:ind w:left="3458"/>
    </w:pPr>
    <w:rPr>
      <w:rFonts w:ascii="Arial" w:hAnsi="Arial" w:eastAsia="Times New Roman" w:cs="Times New Roman"/>
      <w:szCs w:val="22"/>
    </w:rPr>
  </w:style>
  <w:style w:type="paragraph" w:styleId="NazwaZacznika" w:customStyle="1">
    <w:name w:val="Nazwa Załącznika"/>
    <w:basedOn w:val="Normal"/>
    <w:qFormat/>
    <w:pPr>
      <w:spacing w:lineRule="auto" w:line="276" w:before="113" w:after="0"/>
      <w:ind w:left="57"/>
    </w:pPr>
    <w:rPr>
      <w:rFonts w:ascii="Arial" w:hAnsi="Arial" w:eastAsia="Times New Roman" w:cs="Times New Roman"/>
      <w:b/>
      <w:bCs/>
      <w:sz w:val="26"/>
      <w:szCs w:val="26"/>
    </w:rPr>
  </w:style>
  <w:style w:type="paragraph" w:styleId="UwagadozapisuSWZ" w:customStyle="1">
    <w:name w:val="Uwaga do zapisu SWZ"/>
    <w:basedOn w:val="BodyText"/>
    <w:qFormat/>
    <w:pPr>
      <w:ind w:left="340"/>
    </w:pPr>
    <w:rPr/>
  </w:style>
  <w:style w:type="paragraph" w:styleId="Rdtytunagowka" w:customStyle="1">
    <w:name w:val="śródtytuł nagłowka"/>
    <w:basedOn w:val="BodyText"/>
    <w:qFormat/>
    <w:pPr>
      <w:spacing w:before="113" w:after="113"/>
      <w:ind w:left="340"/>
    </w:pPr>
    <w:rPr/>
  </w:style>
  <w:style w:type="paragraph" w:styleId="SpiszacznikwdoSWZ" w:customStyle="1">
    <w:name w:val="Spis załączników do SWZ"/>
    <w:basedOn w:val="Normal"/>
    <w:qFormat/>
    <w:pPr>
      <w:spacing w:lineRule="auto" w:line="276" w:before="113" w:after="0"/>
      <w:ind w:hanging="1474" w:left="1474"/>
    </w:pPr>
    <w:rPr>
      <w:rFonts w:ascii="Arial" w:hAnsi="Arial" w:eastAsia="Times New Roman" w:cs="Times New Roman"/>
      <w:szCs w:val="22"/>
    </w:rPr>
  </w:style>
  <w:style w:type="paragraph" w:styleId="Sekcjazacznika" w:customStyle="1">
    <w:name w:val="Sekcja załącznika"/>
    <w:basedOn w:val="BodyText"/>
    <w:qFormat/>
    <w:pPr>
      <w:shd w:val="clear" w:color="auto" w:fill="CCCCCC"/>
      <w:spacing w:before="283" w:after="57"/>
    </w:pPr>
    <w:rPr>
      <w:b/>
      <w:bCs/>
      <w:szCs w:val="22"/>
    </w:rPr>
  </w:style>
  <w:style w:type="paragraph" w:styleId="Owiadczenieinformacyjne" w:customStyle="1">
    <w:name w:val="Oświadczenie informacyjne"/>
    <w:basedOn w:val="BodyText"/>
    <w:qFormat/>
    <w:pPr>
      <w:spacing w:before="283" w:after="0"/>
      <w:jc w:val="both"/>
    </w:pPr>
    <w:rPr>
      <w:rFonts w:eastAsia="Calibri" w:cs="Calibri"/>
      <w:sz w:val="20"/>
      <w:szCs w:val="20"/>
    </w:rPr>
  </w:style>
  <w:style w:type="paragraph" w:styleId="Informacjaoskadnymdokumencie" w:customStyle="1">
    <w:name w:val="Informacja o składnym dokumencie"/>
    <w:basedOn w:val="BodyText"/>
    <w:qFormat/>
    <w:pPr>
      <w:spacing w:before="567" w:after="0"/>
    </w:pPr>
    <w:rPr>
      <w:b/>
      <w:bCs/>
      <w:szCs w:val="22"/>
    </w:rPr>
  </w:style>
  <w:style w:type="paragraph" w:styleId="TretekstuB" w:customStyle="1">
    <w:name w:val="Treść tekstu B"/>
    <w:basedOn w:val="BodyText"/>
    <w:qFormat/>
    <w:pPr/>
    <w:rPr>
      <w:b/>
    </w:rPr>
  </w:style>
  <w:style w:type="paragraph" w:styleId="Nagwekindeksuuytkownika" w:customStyle="1">
    <w:name w:val="Nagłówek indeksu użytkownika"/>
    <w:basedOn w:val="Indexheading1"/>
    <w:qFormat/>
    <w:pPr/>
    <w:rPr/>
  </w:style>
  <w:style w:type="paragraph" w:styleId="Indeksuytkownika1" w:customStyle="1">
    <w:name w:val="Indeks użytkownika 1"/>
    <w:basedOn w:val="Indeks"/>
    <w:qFormat/>
    <w:pPr>
      <w:tabs>
        <w:tab w:val="clear" w:pos="708"/>
        <w:tab w:val="right" w:pos="9638" w:leader="dot"/>
      </w:tabs>
    </w:pPr>
    <w:rPr/>
  </w:style>
  <w:style w:type="paragraph" w:styleId="Indeksuytkownika2" w:customStyle="1">
    <w:name w:val="Indeks użytkownika 2"/>
    <w:basedOn w:val="Indeks"/>
    <w:qFormat/>
    <w:pPr>
      <w:tabs>
        <w:tab w:val="clear" w:pos="708"/>
        <w:tab w:val="right" w:pos="9355" w:leader="dot"/>
      </w:tabs>
      <w:ind w:left="283"/>
    </w:pPr>
    <w:rPr/>
  </w:style>
  <w:style w:type="paragraph" w:styleId="Indeksuytkownika3" w:customStyle="1">
    <w:name w:val="Indeks użytkownika 3"/>
    <w:basedOn w:val="Indeks"/>
    <w:qFormat/>
    <w:pPr>
      <w:tabs>
        <w:tab w:val="clear" w:pos="708"/>
        <w:tab w:val="right" w:pos="9072" w:leader="dot"/>
      </w:tabs>
      <w:ind w:left="566"/>
    </w:pPr>
    <w:rPr/>
  </w:style>
  <w:style w:type="paragraph" w:styleId="TOC3">
    <w:name w:val="TOC 3"/>
    <w:basedOn w:val="Indeks"/>
    <w:pPr>
      <w:tabs>
        <w:tab w:val="clear" w:pos="708"/>
        <w:tab w:val="right" w:pos="9072" w:leader="dot"/>
      </w:tabs>
      <w:ind w:left="566"/>
    </w:pPr>
    <w:rPr/>
  </w:style>
  <w:style w:type="paragraph" w:styleId="TOC4">
    <w:name w:val="TOC 4"/>
    <w:basedOn w:val="Indeks"/>
    <w:pPr>
      <w:tabs>
        <w:tab w:val="clear" w:pos="708"/>
        <w:tab w:val="right" w:pos="8789" w:leader="dot"/>
      </w:tabs>
      <w:ind w:left="849"/>
    </w:pPr>
    <w:rPr/>
  </w:style>
  <w:style w:type="paragraph" w:styleId="TOC5">
    <w:name w:val="TOC 5"/>
    <w:basedOn w:val="Indeks"/>
    <w:pPr>
      <w:tabs>
        <w:tab w:val="clear" w:pos="708"/>
        <w:tab w:val="right" w:pos="8506" w:leader="dot"/>
      </w:tabs>
      <w:ind w:left="1132"/>
    </w:pPr>
    <w:rPr/>
  </w:style>
  <w:style w:type="paragraph" w:styleId="TOC6">
    <w:name w:val="TOC 6"/>
    <w:basedOn w:val="Indeks"/>
    <w:pPr>
      <w:tabs>
        <w:tab w:val="clear" w:pos="708"/>
        <w:tab w:val="right" w:pos="8223" w:leader="dot"/>
      </w:tabs>
      <w:ind w:left="1415"/>
    </w:pPr>
    <w:rPr/>
  </w:style>
  <w:style w:type="paragraph" w:styleId="TOC7">
    <w:name w:val="TOC 7"/>
    <w:basedOn w:val="Indeks"/>
    <w:pPr>
      <w:tabs>
        <w:tab w:val="clear" w:pos="708"/>
        <w:tab w:val="right" w:pos="7940" w:leader="dot"/>
      </w:tabs>
      <w:ind w:left="1698"/>
    </w:pPr>
    <w:rPr/>
  </w:style>
  <w:style w:type="paragraph" w:styleId="TOC8">
    <w:name w:val="TOC 8"/>
    <w:basedOn w:val="Indeks"/>
    <w:pPr>
      <w:tabs>
        <w:tab w:val="clear" w:pos="708"/>
        <w:tab w:val="right" w:pos="7657" w:leader="dot"/>
      </w:tabs>
      <w:ind w:left="1981"/>
    </w:pPr>
    <w:rPr/>
  </w:style>
  <w:style w:type="paragraph" w:styleId="TOC9">
    <w:name w:val="TOC 9"/>
    <w:basedOn w:val="Indeks"/>
    <w:pPr>
      <w:tabs>
        <w:tab w:val="clear" w:pos="708"/>
        <w:tab w:val="right" w:pos="7374" w:leader="dot"/>
      </w:tabs>
      <w:ind w:left="2264"/>
    </w:pPr>
    <w:rPr/>
  </w:style>
  <w:style w:type="paragraph" w:styleId="Spistreci10" w:customStyle="1">
    <w:name w:val="Spis treści 10"/>
    <w:basedOn w:val="Indeks"/>
    <w:qFormat/>
    <w:pPr>
      <w:tabs>
        <w:tab w:val="clear" w:pos="708"/>
        <w:tab w:val="right" w:pos="7091" w:leader="dot"/>
      </w:tabs>
      <w:ind w:left="2547"/>
    </w:pPr>
    <w:rPr/>
  </w:style>
  <w:style w:type="paragraph" w:styleId="Figura" w:customStyle="1">
    <w:name w:val="Figura"/>
    <w:basedOn w:val="Signature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 w:customStyle="1">
    <w:name w:val="Numeracja abc"/>
    <w:qFormat/>
  </w:style>
  <w:style w:type="numbering" w:styleId="Aaaaa" w:customStyle="1">
    <w:name w:val="aaaaa"/>
    <w:qFormat/>
  </w:style>
  <w:style w:type="numbering" w:styleId="WW8Num12" w:customStyle="1">
    <w:name w:val="WW8Num12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7" w:customStyle="1">
    <w:name w:val="WW8Num7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3" w:customStyle="1">
    <w:name w:val="WW8Num3"/>
    <w:qFormat/>
  </w:style>
  <w:style w:type="numbering" w:styleId="WW8Num9" w:customStyle="1">
    <w:name w:val="WW8Num9"/>
    <w:qFormat/>
  </w:style>
  <w:style w:type="numbering" w:styleId="Amojalista" w:customStyle="1">
    <w:name w:val="a_moja_lista"/>
    <w:qFormat/>
  </w:style>
  <w:style w:type="numbering" w:styleId="Aaaaaaaaaa" w:customStyle="1">
    <w:name w:val="aaaaaaaaaa"/>
    <w:qFormat/>
  </w:style>
  <w:style w:type="numbering" w:styleId="Aaaaaaaaaaaaa" w:customStyle="1">
    <w:name w:val="aaaaaaaaaaa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LibreOffice/7.6.0.3$Windows_X86_64 LibreOffice_project/69edd8b8ebc41d00b4de3915dc82f8f0fc3b6265</Application>
  <AppVersion>15.0000</AppVersion>
  <Pages>1</Pages>
  <Words>213</Words>
  <Characters>1436</Characters>
  <CharactersWithSpaces>1637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2023-10-18T13:40:00Z</dcterms:created>
  <dc:creator>wronaka</dc:creator>
  <dc:description/>
  <dc:language>pl-PL</dc:language>
  <cp:lastModifiedBy/>
  <cp:lastPrinted>2022-04-11T08:45:00Z</cp:lastPrinted>
  <dcterms:modified xsi:type="dcterms:W3CDTF">2023-10-30T12:58:43Z</dcterms:modified>
  <cp:revision>3</cp:revision>
  <dc:subject/>
  <dc:title>Specyfikacja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