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A886" w14:textId="77777777" w:rsidR="00337D0F" w:rsidRPr="00337D0F" w:rsidRDefault="00337D0F" w:rsidP="00337D0F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Jeżeli dotyczy - Zobowiązanie należy złożyć wraz z ofertą. </w:t>
      </w:r>
    </w:p>
    <w:p w14:paraId="48F5EBE1" w14:textId="77777777" w:rsidR="00337D0F" w:rsidRPr="00337D0F" w:rsidRDefault="00337D0F" w:rsidP="00337D0F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Zobowiązanie należy złożyć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1D66F05B" w14:textId="77777777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11F8FD4" w14:textId="77777777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2DD7769" w14:textId="4F48924C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="00AB45E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SWZ</w:t>
      </w:r>
    </w:p>
    <w:p w14:paraId="5282BDAE" w14:textId="42BC6C82" w:rsidR="00337D0F" w:rsidRDefault="00337D0F" w:rsidP="00AB45ED">
      <w:pPr>
        <w:tabs>
          <w:tab w:val="left" w:pos="0"/>
        </w:tabs>
        <w:suppressAutoHyphens/>
        <w:spacing w:after="12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</w:p>
    <w:p w14:paraId="51B555FD" w14:textId="7B11C53D" w:rsidR="00AB45ED" w:rsidRPr="0042659A" w:rsidRDefault="00AB45ED" w:rsidP="00AB45ED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bookmarkStart w:id="0" w:name="_Hlk71803877"/>
      <w:bookmarkStart w:id="1" w:name="_Hlk78277341"/>
      <w:r w:rsidRPr="001D2502">
        <w:rPr>
          <w:rFonts w:ascii="Arial" w:hAnsi="Arial" w:cs="Arial"/>
          <w:b/>
          <w:bCs/>
          <w:sz w:val="20"/>
          <w:szCs w:val="20"/>
        </w:rPr>
        <w:t>O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>RGANIZACJ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 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>WYPOCZYNKU LETNIEGO DLA DZIECI I RODZICÓW W ZAWIĄZKU Z REALIZACJĄ PRZEZ MIEJSKI OŚRODEK POMOCY SPOŁECZNEJ W GORLICACH PROJEKTU PN. „POZA HORYZONT” PLACÓWKA WSPARCIA DZIENNEGO DLA DZIECI I MŁODZIEŻY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D2502">
        <w:rPr>
          <w:rFonts w:ascii="Arial" w:hAnsi="Arial" w:cs="Arial"/>
          <w:b/>
          <w:sz w:val="20"/>
          <w:szCs w:val="20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bookmarkEnd w:id="1"/>
      <w:r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866639">
        <w:rPr>
          <w:rFonts w:ascii="Arial" w:hAnsi="Arial" w:cs="Arial"/>
          <w:b/>
          <w:sz w:val="20"/>
          <w:szCs w:val="20"/>
          <w:lang w:eastAsia="pl-PL"/>
        </w:rPr>
        <w:t xml:space="preserve">POSTĘPOWANIE NR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FA-4221-1/2020/2021</w:t>
      </w:r>
    </w:p>
    <w:p w14:paraId="2D70A28F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16"/>
          <w:szCs w:val="16"/>
          <w:lang w:eastAsia="zh-CN" w:bidi="hi-IN"/>
        </w:rPr>
      </w:pPr>
    </w:p>
    <w:p w14:paraId="551919F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 wykonawcy </w:t>
      </w:r>
    </w:p>
    <w:p w14:paraId="3F072181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0F9D31DA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1C8E1F7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1359AC3D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23166BD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14:paraId="6C3F64E8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14:paraId="570F090C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76DAF96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499FFCA1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19AB7625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1E0321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70EFB071" w14:textId="5887B3A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Stosownie do treści art. 118 ustawy z dnia 11 września 2019 r. prawo zamówień publicznych (. Dz.U. z 20</w:t>
      </w:r>
      <w:r w:rsidR="00AB45ED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21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r., poz. </w:t>
      </w:r>
      <w:r w:rsidR="00AB45ED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1129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ze zm.), zobowiązuję(my) się do oddania Wykonawcy (</w:t>
      </w:r>
      <w:r w:rsidRPr="00337D0F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3650CF72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</w:p>
    <w:p w14:paraId="55330D92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29C8CFB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94515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2C3C36E8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  <w:bookmarkStart w:id="2" w:name="_Hlk64543259"/>
    </w:p>
    <w:bookmarkEnd w:id="2"/>
    <w:p w14:paraId="450B3EC5" w14:textId="491E6266" w:rsidR="00337D0F" w:rsidRPr="00AB45ED" w:rsidRDefault="00AB45ED" w:rsidP="00337D0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B45ED">
        <w:rPr>
          <w:rFonts w:ascii="Arial" w:hAnsi="Arial" w:cs="Arial"/>
          <w:sz w:val="20"/>
          <w:szCs w:val="20"/>
        </w:rPr>
        <w:t>O</w:t>
      </w:r>
      <w:r w:rsidRPr="00AB45ED">
        <w:rPr>
          <w:rFonts w:ascii="Arial" w:hAnsi="Arial" w:cs="Arial"/>
          <w:color w:val="000000" w:themeColor="text1"/>
          <w:sz w:val="20"/>
          <w:szCs w:val="20"/>
        </w:rPr>
        <w:t xml:space="preserve">RGANIZACJA WYPOCZYNKU LETNIEGO DLA DZIECI I RODZICÓW W ZAWIĄZKU Z REALIZACJĄ PRZEZ MIEJSKI OŚRODEK POMOCY SPOŁECZNEJ W GORLICACH PROJEKTU PN. „POZA HORYZONT” PLACÓWKA WSPARCIA DZIENNEGO DLA DZIECI I MŁODZIEŻY </w:t>
      </w:r>
      <w:r w:rsidRPr="00AB45ED">
        <w:rPr>
          <w:rFonts w:ascii="Arial" w:hAnsi="Arial" w:cs="Arial"/>
          <w:sz w:val="20"/>
          <w:szCs w:val="20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</w:p>
    <w:p w14:paraId="396FCE84" w14:textId="77777777" w:rsidR="00AB45ED" w:rsidRPr="00337D0F" w:rsidRDefault="00AB45ED" w:rsidP="00337D0F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F0C05F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3B4D9CF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B8B671B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DFF3334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25C14CD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0196DE2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3D65F28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20D5036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3CADBF4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486507E7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6ED0C7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F054D56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974B6FA" w14:textId="304FAF4B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D9C93C1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4ADCFB33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2F16550E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06C9B5BC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14:paraId="034D90E4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51BC3905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lastRenderedPageBreak/>
        <w:t xml:space="preserve">                                                                                                                                    </w:t>
      </w:r>
    </w:p>
    <w:p w14:paraId="3CE44584" w14:textId="77777777" w:rsidR="00337D0F" w:rsidRPr="00337D0F" w:rsidRDefault="00337D0F" w:rsidP="00337D0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14:paraId="1C4BBB7D" w14:textId="77777777" w:rsidR="00337D0F" w:rsidRPr="00337D0F" w:rsidRDefault="00337D0F" w:rsidP="00337D0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14:paraId="2064586B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</w:p>
    <w:p w14:paraId="44A0C894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</w:pPr>
    </w:p>
    <w:p w14:paraId="0C66846D" w14:textId="7C04AD87" w:rsidR="007538A6" w:rsidRPr="00F50C94" w:rsidRDefault="00337D0F" w:rsidP="00F50C9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  <w:t>UWAGA: w przypadku udostępnienia różnych zasobów przez różne podmioty, wymagane jest złożenie odrębnych załączników podpisanych odpowiednio przez podmiot(y) udostępniające właściwe zasoby.</w:t>
      </w:r>
    </w:p>
    <w:sectPr w:rsidR="007538A6" w:rsidRPr="00F50C94" w:rsidSect="00144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EB06" w14:textId="77777777" w:rsidR="00097EA7" w:rsidRDefault="00097EA7">
      <w:pPr>
        <w:spacing w:after="0" w:line="240" w:lineRule="auto"/>
      </w:pPr>
      <w:r>
        <w:separator/>
      </w:r>
    </w:p>
  </w:endnote>
  <w:endnote w:type="continuationSeparator" w:id="0">
    <w:p w14:paraId="78A3ED7C" w14:textId="77777777" w:rsidR="00097EA7" w:rsidRDefault="0009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726C" w14:textId="77777777" w:rsidR="00144412" w:rsidRDefault="00097E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346B" w14:textId="77777777" w:rsidR="00144412" w:rsidRDefault="00097E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B1A7" w14:textId="77777777" w:rsidR="00144412" w:rsidRDefault="00097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CF66" w14:textId="77777777" w:rsidR="00097EA7" w:rsidRDefault="00097EA7">
      <w:pPr>
        <w:spacing w:after="0" w:line="240" w:lineRule="auto"/>
      </w:pPr>
      <w:r>
        <w:separator/>
      </w:r>
    </w:p>
  </w:footnote>
  <w:footnote w:type="continuationSeparator" w:id="0">
    <w:p w14:paraId="7C109C2C" w14:textId="77777777" w:rsidR="00097EA7" w:rsidRDefault="0009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8A3B" w14:textId="77777777" w:rsidR="00144412" w:rsidRDefault="00097E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8023" w14:textId="77777777" w:rsidR="00144412" w:rsidRDefault="00097E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6E83" w14:textId="77777777" w:rsidR="00144412" w:rsidRDefault="00097E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0F"/>
    <w:rsid w:val="00097EA7"/>
    <w:rsid w:val="00337D0F"/>
    <w:rsid w:val="007538A6"/>
    <w:rsid w:val="00831764"/>
    <w:rsid w:val="00AB45ED"/>
    <w:rsid w:val="00CF4C55"/>
    <w:rsid w:val="00F5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8C47"/>
  <w15:chartTrackingRefBased/>
  <w15:docId w15:val="{67BB228C-B54B-48BB-80C4-806B89FF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D0F"/>
  </w:style>
  <w:style w:type="paragraph" w:styleId="Stopka">
    <w:name w:val="footer"/>
    <w:basedOn w:val="Normalny"/>
    <w:link w:val="Stopka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</cp:revision>
  <dcterms:created xsi:type="dcterms:W3CDTF">2021-05-06T12:08:00Z</dcterms:created>
  <dcterms:modified xsi:type="dcterms:W3CDTF">2021-07-27T09:22:00Z</dcterms:modified>
</cp:coreProperties>
</file>