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1D16" w14:textId="77777777" w:rsidR="003B64B3" w:rsidRPr="003B64B3" w:rsidRDefault="003B64B3" w:rsidP="003B64B3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B64B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Nr sprawy 29/2023</w:t>
      </w:r>
    </w:p>
    <w:p w14:paraId="4D949701" w14:textId="77777777" w:rsidR="003B64B3" w:rsidRPr="003B64B3" w:rsidRDefault="003B64B3" w:rsidP="003B64B3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3B64B3">
        <w:rPr>
          <w:rFonts w:ascii="Arial" w:hAnsi="Arial" w:cs="Arial"/>
          <w:sz w:val="22"/>
          <w:szCs w:val="22"/>
        </w:rPr>
        <w:t>Szczecin, dnia 01.08.2023 r.</w:t>
      </w:r>
    </w:p>
    <w:p w14:paraId="0F7FD633" w14:textId="77777777" w:rsidR="007228D3" w:rsidRPr="00FC75D6" w:rsidRDefault="007228D3" w:rsidP="007228D3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D097CF" w14:textId="5185A7B6" w:rsidR="007228D3" w:rsidRPr="00FC75D6" w:rsidRDefault="007228D3" w:rsidP="007228D3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75D6">
        <w:rPr>
          <w:rFonts w:ascii="Arial" w:hAnsi="Arial" w:cs="Arial"/>
          <w:b/>
          <w:sz w:val="22"/>
          <w:szCs w:val="22"/>
        </w:rPr>
        <w:t>INFORMACJA Z OTWARCIA OFERT</w:t>
      </w:r>
    </w:p>
    <w:p w14:paraId="127CCD55" w14:textId="77777777" w:rsidR="003B64B3" w:rsidRPr="003B64B3" w:rsidRDefault="003B64B3" w:rsidP="003B64B3">
      <w:pPr>
        <w:spacing w:after="100" w:afterAutospacing="1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64B3">
        <w:rPr>
          <w:rFonts w:ascii="Arial" w:eastAsiaTheme="minorHAnsi" w:hAnsi="Arial" w:cs="Arial"/>
          <w:sz w:val="22"/>
          <w:szCs w:val="22"/>
          <w:lang w:eastAsia="en-US"/>
        </w:rPr>
        <w:t xml:space="preserve">Dot. postępowania o udzielenie zamówienia publicznego, którego przedmiotem są: </w:t>
      </w:r>
      <w:r w:rsidRPr="003B64B3">
        <w:rPr>
          <w:rFonts w:ascii="Arial" w:eastAsia="Calibri" w:hAnsi="Arial" w:cs="Arial"/>
          <w:sz w:val="22"/>
          <w:szCs w:val="22"/>
          <w:lang w:eastAsia="ar-SA"/>
        </w:rPr>
        <w:t>„</w:t>
      </w:r>
      <w:r w:rsidRPr="003B64B3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Dostawy energii elektrycznej na potrzeby obiektów ZWiK Szczecin, </w:t>
      </w:r>
      <w:proofErr w:type="spellStart"/>
      <w:r w:rsidRPr="003B64B3">
        <w:rPr>
          <w:rFonts w:ascii="Arial" w:eastAsia="Calibri" w:hAnsi="Arial" w:cs="Arial"/>
          <w:b/>
          <w:bCs/>
          <w:sz w:val="22"/>
          <w:szCs w:val="22"/>
          <w:lang w:eastAsia="ar-SA"/>
        </w:rPr>
        <w:t>PWiK</w:t>
      </w:r>
      <w:proofErr w:type="spellEnd"/>
      <w:r w:rsidRPr="003B64B3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TS, PSSE MO, PSSE, ZWiK Świnoujście, </w:t>
      </w:r>
      <w:proofErr w:type="spellStart"/>
      <w:r w:rsidRPr="003B64B3">
        <w:rPr>
          <w:rFonts w:ascii="Arial" w:eastAsia="Calibri" w:hAnsi="Arial" w:cs="Arial"/>
          <w:b/>
          <w:bCs/>
          <w:sz w:val="22"/>
          <w:szCs w:val="22"/>
          <w:lang w:eastAsia="ar-SA"/>
        </w:rPr>
        <w:t>GWiK</w:t>
      </w:r>
      <w:proofErr w:type="spellEnd"/>
      <w:r w:rsidRPr="003B64B3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</w:t>
      </w:r>
      <w:proofErr w:type="spellStart"/>
      <w:r w:rsidRPr="003B64B3">
        <w:rPr>
          <w:rFonts w:ascii="Arial" w:eastAsia="Calibri" w:hAnsi="Arial" w:cs="Arial"/>
          <w:b/>
          <w:bCs/>
          <w:sz w:val="22"/>
          <w:szCs w:val="22"/>
          <w:lang w:eastAsia="ar-SA"/>
        </w:rPr>
        <w:t>ZMPSiŚ</w:t>
      </w:r>
      <w:proofErr w:type="spellEnd"/>
      <w:r w:rsidRPr="003B64B3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w 2024 roku</w:t>
      </w:r>
      <w:r w:rsidRPr="003B64B3">
        <w:rPr>
          <w:rFonts w:ascii="Arial" w:eastAsia="Calibri" w:hAnsi="Arial" w:cs="Arial"/>
          <w:sz w:val="22"/>
          <w:szCs w:val="22"/>
          <w:lang w:eastAsia="ar-SA"/>
        </w:rPr>
        <w:t>”</w:t>
      </w:r>
    </w:p>
    <w:p w14:paraId="06148F40" w14:textId="77777777" w:rsidR="007228D3" w:rsidRPr="00FC75D6" w:rsidRDefault="007228D3" w:rsidP="007228D3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14:paraId="1F22B104" w14:textId="6E27E9C7" w:rsidR="006F2AFA" w:rsidRPr="00FC75D6" w:rsidRDefault="006F2AFA" w:rsidP="006F2AF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 xml:space="preserve">Zamawiający – Zakład Wodociągów i Kanalizacji Spółka z o. o. w Szczecinie, </w:t>
      </w:r>
      <w:r w:rsidR="003B64B3">
        <w:rPr>
          <w:rFonts w:ascii="Arial" w:hAnsi="Arial" w:cs="Arial"/>
          <w:sz w:val="22"/>
          <w:szCs w:val="22"/>
        </w:rPr>
        <w:t xml:space="preserve">                      </w:t>
      </w:r>
      <w:r w:rsidRPr="00FC75D6">
        <w:rPr>
          <w:rFonts w:ascii="Arial" w:hAnsi="Arial" w:cs="Arial"/>
          <w:sz w:val="22"/>
          <w:szCs w:val="22"/>
        </w:rPr>
        <w:t>ul.</w:t>
      </w:r>
      <w:r w:rsidR="003B6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5D6">
        <w:rPr>
          <w:rFonts w:ascii="Arial" w:hAnsi="Arial" w:cs="Arial"/>
          <w:sz w:val="22"/>
          <w:szCs w:val="22"/>
        </w:rPr>
        <w:t>Golisza</w:t>
      </w:r>
      <w:proofErr w:type="spellEnd"/>
      <w:r w:rsidRPr="00FC75D6">
        <w:rPr>
          <w:rFonts w:ascii="Arial" w:hAnsi="Arial" w:cs="Arial"/>
          <w:sz w:val="22"/>
          <w:szCs w:val="22"/>
        </w:rPr>
        <w:t xml:space="preserve"> 10, 71-682 Szczecin informuje, że</w:t>
      </w:r>
      <w:r w:rsidRPr="00FC75D6">
        <w:rPr>
          <w:rFonts w:ascii="Arial" w:hAnsi="Arial" w:cs="Arial"/>
          <w:b/>
          <w:sz w:val="22"/>
          <w:szCs w:val="22"/>
        </w:rPr>
        <w:t xml:space="preserve"> </w:t>
      </w:r>
      <w:r w:rsidRPr="00FC75D6">
        <w:rPr>
          <w:rFonts w:ascii="Arial" w:hAnsi="Arial" w:cs="Arial"/>
          <w:sz w:val="22"/>
          <w:szCs w:val="22"/>
        </w:rPr>
        <w:t xml:space="preserve">w dniu </w:t>
      </w:r>
      <w:r w:rsidR="003B64B3">
        <w:rPr>
          <w:rFonts w:ascii="Arial" w:hAnsi="Arial" w:cs="Arial"/>
          <w:sz w:val="22"/>
          <w:szCs w:val="22"/>
        </w:rPr>
        <w:t>01.08</w:t>
      </w:r>
      <w:r w:rsidRPr="00FC75D6">
        <w:rPr>
          <w:rFonts w:ascii="Arial" w:hAnsi="Arial" w:cs="Arial"/>
          <w:sz w:val="22"/>
          <w:szCs w:val="22"/>
        </w:rPr>
        <w:t>.202</w:t>
      </w:r>
      <w:r w:rsidR="003B64B3">
        <w:rPr>
          <w:rFonts w:ascii="Arial" w:hAnsi="Arial" w:cs="Arial"/>
          <w:sz w:val="22"/>
          <w:szCs w:val="22"/>
        </w:rPr>
        <w:t>3</w:t>
      </w:r>
      <w:r w:rsidRPr="00FC75D6">
        <w:rPr>
          <w:rFonts w:ascii="Arial" w:hAnsi="Arial" w:cs="Arial"/>
          <w:sz w:val="22"/>
          <w:szCs w:val="22"/>
        </w:rPr>
        <w:t xml:space="preserve"> r. o godzinie 12.00 w siedzibie Zamawiającego  odbyło się otwarcie ofert w ww. postępowaniu.</w:t>
      </w:r>
      <w:r w:rsidRPr="00FC75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75D6">
        <w:rPr>
          <w:rFonts w:ascii="Arial" w:hAnsi="Arial" w:cs="Arial"/>
          <w:sz w:val="22"/>
          <w:szCs w:val="22"/>
        </w:rPr>
        <w:t xml:space="preserve">Do upływu terminu składania ofert wpłynęły 3 oferty. </w:t>
      </w:r>
    </w:p>
    <w:p w14:paraId="66807410" w14:textId="30F53D5E" w:rsidR="003B64B3" w:rsidRPr="003B64B3" w:rsidRDefault="003B64B3" w:rsidP="003B64B3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B64B3">
        <w:rPr>
          <w:rFonts w:ascii="Arial" w:hAnsi="Arial" w:cs="Arial"/>
          <w:sz w:val="22"/>
          <w:szCs w:val="22"/>
        </w:rPr>
        <w:t xml:space="preserve">Kwota, jaką Zamawiający zamierza przeznaczyć na sfinansowanie zamówienia wynosi </w:t>
      </w:r>
      <w:bookmarkStart w:id="0" w:name="_GoBack"/>
      <w:bookmarkEnd w:id="0"/>
      <w:r w:rsidRPr="003B64B3">
        <w:rPr>
          <w:rFonts w:ascii="Arial" w:hAnsi="Arial" w:cs="Arial"/>
          <w:sz w:val="22"/>
          <w:szCs w:val="22"/>
        </w:rPr>
        <w:t>147.600.000,00 zł brutto.</w:t>
      </w:r>
    </w:p>
    <w:p w14:paraId="6F0FD4C3" w14:textId="77777777" w:rsidR="00FC75D6" w:rsidRDefault="00FC75D6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09E176C8" w14:textId="101ACBF9" w:rsidR="006F2AFA" w:rsidRPr="00FC75D6" w:rsidRDefault="006F2AFA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>Streszczenie ofert: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499"/>
        <w:gridCol w:w="3261"/>
      </w:tblGrid>
      <w:tr w:rsidR="006F2AFA" w:rsidRPr="006F2AFA" w14:paraId="421D6D68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7D3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C84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F54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12A83C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>Cena brutto oferty</w:t>
            </w:r>
          </w:p>
          <w:p w14:paraId="4DCCBA8C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F2AFA" w:rsidRPr="006F2AFA" w14:paraId="32631F48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729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A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718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Tauron Sprzedaż Sp. z o.o.</w:t>
            </w:r>
          </w:p>
          <w:p w14:paraId="3459A7E1" w14:textId="064BD0AE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ul. Łagiewnicka 60</w:t>
            </w:r>
          </w:p>
          <w:p w14:paraId="796B7F54" w14:textId="4FA2EAF6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30-417 Kraków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66C" w14:textId="608CBE02" w:rsidR="006F2AFA" w:rsidRPr="006F2AFA" w:rsidRDefault="00D5096F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102.608.478,87</w:t>
            </w:r>
          </w:p>
        </w:tc>
      </w:tr>
      <w:tr w:rsidR="006F2AFA" w:rsidRPr="006F2AFA" w14:paraId="17B2390A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307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A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A41C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ENEA S.A.</w:t>
            </w:r>
          </w:p>
          <w:p w14:paraId="4816898B" w14:textId="2B21C33E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ul. Pastelowa 8</w:t>
            </w:r>
          </w:p>
          <w:p w14:paraId="2A885BD6" w14:textId="7F459D10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60-198 Poznań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753" w14:textId="7A181773" w:rsidR="006F2AFA" w:rsidRPr="006F2AFA" w:rsidRDefault="00A6080F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101.817.954,84</w:t>
            </w:r>
          </w:p>
        </w:tc>
      </w:tr>
      <w:tr w:rsidR="006F2AFA" w:rsidRPr="006F2AFA" w14:paraId="2D9F1D65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EF7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A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377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Energa Obrót S.A.</w:t>
            </w:r>
          </w:p>
          <w:p w14:paraId="34270E97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Aleja Grunwaldzka 472</w:t>
            </w:r>
          </w:p>
          <w:p w14:paraId="00D131FF" w14:textId="03DC0AD6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80-309 Gdańsk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A919" w14:textId="5C7EA21D" w:rsidR="006F2AFA" w:rsidRPr="006F2AFA" w:rsidRDefault="00A6080F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106.285.369,74</w:t>
            </w:r>
          </w:p>
        </w:tc>
      </w:tr>
    </w:tbl>
    <w:p w14:paraId="5F6497CB" w14:textId="77777777" w:rsidR="006F5C3C" w:rsidRPr="006F2AFA" w:rsidRDefault="006F5C3C">
      <w:pPr>
        <w:rPr>
          <w:rFonts w:ascii="Arial" w:hAnsi="Arial" w:cs="Arial"/>
          <w:szCs w:val="24"/>
        </w:rPr>
      </w:pPr>
    </w:p>
    <w:sectPr w:rsidR="006F5C3C" w:rsidRPr="006F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AD"/>
    <w:rsid w:val="001F3DAD"/>
    <w:rsid w:val="003B64B3"/>
    <w:rsid w:val="006F2AFA"/>
    <w:rsid w:val="006F5C3C"/>
    <w:rsid w:val="00704343"/>
    <w:rsid w:val="007228D3"/>
    <w:rsid w:val="00A17E79"/>
    <w:rsid w:val="00A6080F"/>
    <w:rsid w:val="00B50A88"/>
    <w:rsid w:val="00C870AE"/>
    <w:rsid w:val="00D5096F"/>
    <w:rsid w:val="00ED0367"/>
    <w:rsid w:val="00F77D80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8F2"/>
  <w15:chartTrackingRefBased/>
  <w15:docId w15:val="{FC1C3A3C-9FCB-4255-AC7D-A0B9AB7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7228D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7228D3"/>
    <w:pPr>
      <w:ind w:left="708"/>
      <w:jc w:val="both"/>
    </w:pPr>
    <w:rPr>
      <w:rFonts w:ascii="Arial" w:hAnsi="Arial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AF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A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8</cp:revision>
  <cp:lastPrinted>2022-07-05T10:40:00Z</cp:lastPrinted>
  <dcterms:created xsi:type="dcterms:W3CDTF">2022-07-05T10:11:00Z</dcterms:created>
  <dcterms:modified xsi:type="dcterms:W3CDTF">2023-08-01T10:26:00Z</dcterms:modified>
</cp:coreProperties>
</file>