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3D8EB" w14:textId="3493C19D" w:rsidR="00C111D0" w:rsidRDefault="00C111D0" w:rsidP="00C111D0">
      <w:pPr>
        <w:spacing w:after="120" w:line="360" w:lineRule="auto"/>
        <w:rPr>
          <w:rFonts w:asciiTheme="minorHAnsi" w:hAnsiTheme="minorHAnsi"/>
          <w:b/>
          <w:bCs/>
          <w:spacing w:val="30"/>
          <w:sz w:val="28"/>
          <w:szCs w:val="28"/>
        </w:rPr>
      </w:pPr>
      <w:r>
        <w:rPr>
          <w:rFonts w:asciiTheme="minorHAnsi" w:hAnsiTheme="minorHAnsi"/>
          <w:b/>
          <w:bCs/>
          <w:spacing w:val="30"/>
          <w:sz w:val="28"/>
          <w:szCs w:val="28"/>
        </w:rPr>
        <w:t>ZP.13.10.2024</w:t>
      </w:r>
    </w:p>
    <w:p w14:paraId="6FEB03BD" w14:textId="64A19D7E" w:rsidR="00B15B07" w:rsidRDefault="00A24576" w:rsidP="00E61903">
      <w:pPr>
        <w:spacing w:after="120" w:line="360" w:lineRule="auto"/>
        <w:jc w:val="center"/>
        <w:rPr>
          <w:rFonts w:asciiTheme="minorHAnsi" w:hAnsiTheme="minorHAnsi"/>
          <w:b/>
          <w:bCs/>
          <w:spacing w:val="30"/>
          <w:sz w:val="28"/>
          <w:szCs w:val="28"/>
        </w:rPr>
      </w:pPr>
      <w:r w:rsidRPr="00A24576">
        <w:rPr>
          <w:rFonts w:asciiTheme="minorHAnsi" w:hAnsiTheme="minorHAnsi"/>
          <w:b/>
          <w:bCs/>
          <w:spacing w:val="30"/>
          <w:sz w:val="28"/>
          <w:szCs w:val="28"/>
        </w:rPr>
        <w:t xml:space="preserve">OŚWIADCZENIE WYKONAWCY </w:t>
      </w:r>
      <w:r w:rsidR="00E27A92">
        <w:rPr>
          <w:rFonts w:asciiTheme="minorHAnsi" w:hAnsiTheme="minorHAnsi"/>
          <w:b/>
          <w:bCs/>
          <w:spacing w:val="30"/>
          <w:sz w:val="28"/>
          <w:szCs w:val="28"/>
        </w:rPr>
        <w:t xml:space="preserve">O AKTUALNOŚĆI INFORMACJI ZAWARTYCH W OŚWIADCZENIU, O KTÓRYM MOWA W ART. </w:t>
      </w:r>
      <w:r w:rsidR="00AB174B">
        <w:rPr>
          <w:rFonts w:asciiTheme="minorHAnsi" w:hAnsiTheme="minorHAnsi"/>
          <w:b/>
          <w:bCs/>
          <w:spacing w:val="30"/>
          <w:sz w:val="28"/>
          <w:szCs w:val="28"/>
        </w:rPr>
        <w:br/>
      </w:r>
      <w:r w:rsidR="00E27A92">
        <w:rPr>
          <w:rFonts w:asciiTheme="minorHAnsi" w:hAnsiTheme="minorHAnsi"/>
          <w:b/>
          <w:bCs/>
          <w:spacing w:val="30"/>
          <w:sz w:val="28"/>
          <w:szCs w:val="28"/>
        </w:rPr>
        <w:t>125 UST. 1 USTAWY PZP</w:t>
      </w:r>
    </w:p>
    <w:p w14:paraId="25FB5B67" w14:textId="2B5B6945" w:rsidR="00E27A92" w:rsidRPr="00E27A92" w:rsidRDefault="00E27A92" w:rsidP="00E27A92">
      <w:pPr>
        <w:spacing w:after="120" w:line="360" w:lineRule="auto"/>
        <w:jc w:val="center"/>
        <w:rPr>
          <w:rFonts w:asciiTheme="minorHAnsi" w:hAnsiTheme="minorHAnsi"/>
          <w:b/>
          <w:bCs/>
          <w:sz w:val="22"/>
          <w:szCs w:val="24"/>
        </w:rPr>
      </w:pPr>
      <w:r w:rsidRPr="00E27A92">
        <w:rPr>
          <w:rFonts w:asciiTheme="minorHAnsi" w:hAnsiTheme="minorHAnsi"/>
          <w:b/>
          <w:bCs/>
          <w:sz w:val="24"/>
          <w:szCs w:val="28"/>
        </w:rPr>
        <w:t>ZŁOŻONYM NA FORMULARZU JEDNOLITEGO EUROPEJSKIEGO DOKUMENTU ZAMÓWIENIA (</w:t>
      </w:r>
      <w:r w:rsidR="00AB174B">
        <w:rPr>
          <w:rFonts w:asciiTheme="minorHAnsi" w:hAnsiTheme="minorHAnsi"/>
          <w:b/>
          <w:bCs/>
          <w:sz w:val="24"/>
          <w:szCs w:val="28"/>
        </w:rPr>
        <w:t>ESPD</w:t>
      </w:r>
      <w:r w:rsidRPr="00E27A92">
        <w:rPr>
          <w:rFonts w:asciiTheme="minorHAnsi" w:hAnsiTheme="minorHAnsi"/>
          <w:b/>
          <w:bCs/>
          <w:sz w:val="24"/>
          <w:szCs w:val="28"/>
        </w:rPr>
        <w:t>) W ZAKRESIE PODSTAW WYKLUCZENIA Z POSTĘPOWANIA</w:t>
      </w:r>
    </w:p>
    <w:p w14:paraId="6F35BF3C" w14:textId="02335DD8" w:rsidR="00D404E6" w:rsidRPr="00983C14" w:rsidRDefault="00525CE4" w:rsidP="0087769F">
      <w:pPr>
        <w:pStyle w:val="Tekstpodstawowy21"/>
        <w:spacing w:after="120" w:line="36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iCs/>
          <w:sz w:val="24"/>
        </w:rPr>
        <w:t xml:space="preserve">Działając w imieniu </w:t>
      </w:r>
      <w:r w:rsidRPr="00525CE4">
        <w:rPr>
          <w:rFonts w:asciiTheme="minorHAnsi" w:hAnsiTheme="minorHAnsi"/>
          <w:sz w:val="24"/>
          <w:szCs w:val="24"/>
        </w:rPr>
        <w:t>....................................................................................</w:t>
      </w:r>
      <w:r w:rsidR="0070766E">
        <w:rPr>
          <w:rFonts w:asciiTheme="minorHAnsi" w:hAnsiTheme="minorHAnsi"/>
          <w:sz w:val="24"/>
          <w:szCs w:val="24"/>
        </w:rPr>
        <w:t>....................</w:t>
      </w:r>
      <w:r w:rsidR="0087769F">
        <w:rPr>
          <w:rFonts w:asciiTheme="minorHAnsi" w:hAnsiTheme="minorHAnsi"/>
          <w:sz w:val="24"/>
          <w:szCs w:val="24"/>
        </w:rPr>
        <w:t>...</w:t>
      </w:r>
      <w:r w:rsidR="0070766E">
        <w:rPr>
          <w:rFonts w:asciiTheme="minorHAnsi" w:hAnsiTheme="minorHAnsi"/>
          <w:sz w:val="24"/>
          <w:szCs w:val="24"/>
        </w:rPr>
        <w:t>.......</w:t>
      </w:r>
      <w:r w:rsidRPr="00525CE4">
        <w:rPr>
          <w:rFonts w:asciiTheme="minorHAnsi" w:hAnsiTheme="minorHAnsi"/>
          <w:sz w:val="24"/>
          <w:szCs w:val="24"/>
        </w:rPr>
        <w:t xml:space="preserve">. </w:t>
      </w:r>
      <w:r w:rsidR="00F64545">
        <w:rPr>
          <w:rFonts w:asciiTheme="minorHAnsi" w:hAnsiTheme="minorHAnsi"/>
          <w:sz w:val="24"/>
          <w:szCs w:val="24"/>
        </w:rPr>
        <w:br/>
      </w:r>
      <w:r w:rsidRPr="00525CE4">
        <w:rPr>
          <w:rFonts w:asciiTheme="minorHAnsi" w:hAnsiTheme="minorHAnsi"/>
          <w:sz w:val="24"/>
          <w:szCs w:val="24"/>
        </w:rPr>
        <w:t xml:space="preserve">z siedzibą w </w:t>
      </w:r>
      <w:r w:rsidRPr="00BF6082">
        <w:rPr>
          <w:rFonts w:asciiTheme="minorHAnsi" w:hAnsiTheme="minorHAnsi"/>
          <w:sz w:val="24"/>
          <w:szCs w:val="24"/>
        </w:rPr>
        <w:t>...............................................................</w:t>
      </w:r>
      <w:r>
        <w:rPr>
          <w:rFonts w:asciiTheme="minorHAnsi" w:hAnsiTheme="minorHAnsi"/>
          <w:sz w:val="24"/>
          <w:szCs w:val="24"/>
        </w:rPr>
        <w:t xml:space="preserve">., </w:t>
      </w:r>
      <w:r w:rsidR="00BC2217">
        <w:rPr>
          <w:rFonts w:asciiTheme="minorHAnsi" w:hAnsiTheme="minorHAnsi"/>
          <w:sz w:val="24"/>
          <w:szCs w:val="24"/>
        </w:rPr>
        <w:t xml:space="preserve">w związku ze złożeniem oferty </w:t>
      </w:r>
      <w:r w:rsidR="00E61903">
        <w:rPr>
          <w:rFonts w:asciiTheme="minorHAnsi" w:hAnsiTheme="minorHAnsi"/>
          <w:sz w:val="24"/>
          <w:szCs w:val="24"/>
        </w:rPr>
        <w:br/>
      </w:r>
      <w:r w:rsidR="00BC2217">
        <w:rPr>
          <w:rFonts w:asciiTheme="minorHAnsi" w:hAnsiTheme="minorHAnsi"/>
          <w:sz w:val="24"/>
          <w:szCs w:val="24"/>
        </w:rPr>
        <w:t xml:space="preserve">w postępowaniu o udzielenie </w:t>
      </w:r>
      <w:r>
        <w:rPr>
          <w:rFonts w:asciiTheme="minorHAnsi" w:hAnsiTheme="minorHAnsi"/>
          <w:sz w:val="24"/>
          <w:szCs w:val="24"/>
        </w:rPr>
        <w:t>zamówienia publicznego prowadzonego w trybie przetargu nieograniczonego na zadanie pn.</w:t>
      </w:r>
      <w:r w:rsidR="005029FD">
        <w:rPr>
          <w:rFonts w:asciiTheme="minorHAnsi" w:hAnsiTheme="minorHAnsi"/>
          <w:sz w:val="24"/>
          <w:szCs w:val="24"/>
        </w:rPr>
        <w:t xml:space="preserve"> </w:t>
      </w:r>
      <w:r w:rsidR="00D44BF0" w:rsidRPr="00525CE4">
        <w:rPr>
          <w:rFonts w:asciiTheme="minorHAnsi" w:hAnsiTheme="minorHAnsi" w:cstheme="minorHAnsi"/>
          <w:iCs/>
          <w:sz w:val="24"/>
        </w:rPr>
        <w:t xml:space="preserve">„Odbiór i zagospodarowanie odpadów komunalnych </w:t>
      </w:r>
      <w:r w:rsidR="00D44BF0">
        <w:rPr>
          <w:rFonts w:asciiTheme="minorHAnsi" w:hAnsiTheme="minorHAnsi" w:cstheme="minorHAnsi"/>
          <w:iCs/>
          <w:sz w:val="24"/>
        </w:rPr>
        <w:br/>
      </w:r>
      <w:r w:rsidR="00D44BF0" w:rsidRPr="00525CE4">
        <w:rPr>
          <w:rFonts w:asciiTheme="minorHAnsi" w:hAnsiTheme="minorHAnsi" w:cstheme="minorHAnsi"/>
          <w:iCs/>
          <w:sz w:val="24"/>
        </w:rPr>
        <w:t>z nieruchomości zamieszkałych, w tym nieruchomości, na których znajdują się domki letniskowe lub innych nieruchomości wykorzystywanych na cele rekreacyjno-wypoczynkowe oraz nieruchomości mieszanych na terenie Gminy Krzęcin</w:t>
      </w:r>
      <w:r w:rsidR="00D44BF0">
        <w:rPr>
          <w:rFonts w:asciiTheme="minorHAnsi" w:hAnsiTheme="minorHAnsi" w:cstheme="minorHAnsi"/>
          <w:iCs/>
          <w:sz w:val="24"/>
        </w:rPr>
        <w:t xml:space="preserve"> w okresie </w:t>
      </w:r>
      <w:r w:rsidR="00D44BF0" w:rsidRPr="004D3A52">
        <w:rPr>
          <w:rFonts w:asciiTheme="minorHAnsi" w:hAnsiTheme="minorHAnsi" w:cstheme="minorHAnsi"/>
          <w:bCs/>
          <w:iCs/>
          <w:sz w:val="24"/>
          <w:szCs w:val="24"/>
        </w:rPr>
        <w:t>24 miesięcy od dnia zawarcia umowy, nie wcześniej niż od dnia 1 stycznia 2025 r.</w:t>
      </w:r>
      <w:r w:rsidR="00D44BF0">
        <w:rPr>
          <w:rFonts w:asciiTheme="minorHAnsi" w:hAnsiTheme="minorHAnsi" w:cstheme="minorHAnsi"/>
          <w:bCs/>
          <w:iCs/>
          <w:sz w:val="24"/>
          <w:szCs w:val="24"/>
        </w:rPr>
        <w:t>”</w:t>
      </w:r>
      <w:r>
        <w:rPr>
          <w:rFonts w:asciiTheme="minorHAnsi" w:hAnsiTheme="minorHAnsi" w:cstheme="minorHAnsi"/>
          <w:iCs/>
          <w:sz w:val="24"/>
        </w:rPr>
        <w:t xml:space="preserve">, </w:t>
      </w:r>
      <w:r w:rsidR="00BC2217">
        <w:rPr>
          <w:rFonts w:asciiTheme="minorHAnsi" w:hAnsiTheme="minorHAnsi" w:cstheme="minorHAnsi"/>
          <w:iCs/>
          <w:sz w:val="24"/>
        </w:rPr>
        <w:t>oświadczam, ż</w:t>
      </w:r>
      <w:r w:rsidR="006A4054">
        <w:rPr>
          <w:rFonts w:asciiTheme="minorHAnsi" w:hAnsiTheme="minorHAnsi" w:cstheme="minorHAnsi"/>
          <w:iCs/>
          <w:sz w:val="24"/>
        </w:rPr>
        <w:t xml:space="preserve">e informacje zawarte w oświadczeniu, o którym mowa w art. 125 ust. 1 ustawy Pzp przedłożonym wraz </w:t>
      </w:r>
      <w:r w:rsidR="00D44BF0">
        <w:rPr>
          <w:rFonts w:asciiTheme="minorHAnsi" w:hAnsiTheme="minorHAnsi" w:cstheme="minorHAnsi"/>
          <w:iCs/>
          <w:sz w:val="24"/>
        </w:rPr>
        <w:br/>
      </w:r>
      <w:r w:rsidR="006A4054">
        <w:rPr>
          <w:rFonts w:asciiTheme="minorHAnsi" w:hAnsiTheme="minorHAnsi" w:cstheme="minorHAnsi"/>
          <w:iCs/>
          <w:sz w:val="24"/>
        </w:rPr>
        <w:t xml:space="preserve">z ofertą na formularzu Jednolitego Europejskiego Dokumentu Zamówienia </w:t>
      </w:r>
      <w:r w:rsidR="003E7EB6">
        <w:rPr>
          <w:rFonts w:asciiTheme="minorHAnsi" w:hAnsiTheme="minorHAnsi" w:cstheme="minorHAnsi"/>
          <w:iCs/>
          <w:sz w:val="24"/>
        </w:rPr>
        <w:t>(ESPD</w:t>
      </w:r>
      <w:r w:rsidR="006A4054">
        <w:rPr>
          <w:rFonts w:asciiTheme="minorHAnsi" w:hAnsiTheme="minorHAnsi" w:cstheme="minorHAnsi"/>
          <w:iCs/>
          <w:sz w:val="24"/>
        </w:rPr>
        <w:t>)</w:t>
      </w:r>
      <w:r w:rsidR="009577CC">
        <w:rPr>
          <w:rFonts w:asciiTheme="minorHAnsi" w:hAnsiTheme="minorHAnsi" w:cstheme="minorHAnsi"/>
          <w:iCs/>
          <w:sz w:val="24"/>
        </w:rPr>
        <w:t xml:space="preserve"> oraz oświadczeniu </w:t>
      </w:r>
      <w:r w:rsidR="009577CC" w:rsidRPr="00D44BF0">
        <w:rPr>
          <w:rFonts w:asciiTheme="minorHAnsi" w:hAnsiTheme="minorHAnsi" w:cstheme="minorHAnsi"/>
          <w:iCs/>
          <w:sz w:val="24"/>
        </w:rPr>
        <w:t>składanym na podstawie art. 7 ustawy z 13 kwietnia 2022 r.</w:t>
      </w:r>
      <w:r w:rsidR="009577CC">
        <w:rPr>
          <w:rFonts w:asciiTheme="minorHAnsi" w:hAnsiTheme="minorHAnsi" w:cstheme="minorHAnsi"/>
          <w:iCs/>
          <w:sz w:val="24"/>
        </w:rPr>
        <w:t xml:space="preserve"> </w:t>
      </w:r>
      <w:r w:rsidR="00D44BF0" w:rsidRPr="00064B53">
        <w:rPr>
          <w:rFonts w:asciiTheme="minorHAnsi" w:hAnsiTheme="minorHAnsi"/>
          <w:i/>
          <w:iCs/>
          <w:sz w:val="24"/>
          <w:szCs w:val="24"/>
        </w:rPr>
        <w:t>o szczególnych rozwiązaniach w zakresie przeciwdziałania wspieraniu agresji na Ukrainę oraz służących ochronie bezpieczeństwa narodowego</w:t>
      </w:r>
      <w:r w:rsidR="00D44BF0">
        <w:rPr>
          <w:rFonts w:asciiTheme="minorHAnsi" w:hAnsiTheme="minorHAnsi" w:cstheme="minorHAnsi"/>
          <w:iCs/>
          <w:sz w:val="24"/>
        </w:rPr>
        <w:t xml:space="preserve"> (t. j. Dz. U. z 2024 poz. 507 ze zm.) </w:t>
      </w:r>
      <w:r w:rsidR="006A4054">
        <w:rPr>
          <w:rFonts w:asciiTheme="minorHAnsi" w:hAnsiTheme="minorHAnsi" w:cstheme="minorHAnsi"/>
          <w:iCs/>
          <w:sz w:val="24"/>
        </w:rPr>
        <w:t xml:space="preserve">przez Wykonawcę, którego reprezentuję, </w:t>
      </w:r>
      <w:r w:rsidR="006A4054" w:rsidRPr="00983C14">
        <w:rPr>
          <w:rFonts w:asciiTheme="minorHAnsi" w:hAnsiTheme="minorHAnsi" w:cstheme="minorHAnsi"/>
          <w:b/>
          <w:iCs/>
          <w:sz w:val="24"/>
          <w:u w:val="single"/>
        </w:rPr>
        <w:t xml:space="preserve">są aktualne w zakresie podstaw wykluczenia z postępowania, </w:t>
      </w:r>
      <w:r w:rsidR="00D44BF0">
        <w:rPr>
          <w:rFonts w:asciiTheme="minorHAnsi" w:hAnsiTheme="minorHAnsi" w:cstheme="minorHAnsi"/>
          <w:b/>
          <w:iCs/>
          <w:sz w:val="24"/>
          <w:u w:val="single"/>
        </w:rPr>
        <w:br/>
      </w:r>
      <w:r w:rsidR="006A4054" w:rsidRPr="00983C14">
        <w:rPr>
          <w:rFonts w:asciiTheme="minorHAnsi" w:hAnsiTheme="minorHAnsi" w:cstheme="minorHAnsi"/>
          <w:b/>
          <w:iCs/>
          <w:sz w:val="24"/>
          <w:u w:val="single"/>
        </w:rPr>
        <w:t>o których mowa w:</w:t>
      </w:r>
    </w:p>
    <w:p w14:paraId="7BF65190" w14:textId="41B3A8F5" w:rsidR="006A4054" w:rsidRPr="006A4054" w:rsidRDefault="005A2054" w:rsidP="003B580D">
      <w:pPr>
        <w:pStyle w:val="Tekstpodstawowy21"/>
        <w:numPr>
          <w:ilvl w:val="0"/>
          <w:numId w:val="15"/>
        </w:numPr>
        <w:spacing w:after="120"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6A4054" w:rsidRPr="006A4054">
        <w:rPr>
          <w:rFonts w:asciiTheme="minorHAnsi" w:hAnsiTheme="minorHAnsi"/>
          <w:sz w:val="24"/>
          <w:szCs w:val="24"/>
        </w:rPr>
        <w:t>art. 108 ust. 1 pkt 3 ustawy Pzp</w:t>
      </w:r>
      <w:r w:rsidR="00885BB8">
        <w:rPr>
          <w:rFonts w:asciiTheme="minorHAnsi" w:hAnsiTheme="minorHAnsi"/>
          <w:sz w:val="24"/>
          <w:szCs w:val="24"/>
        </w:rPr>
        <w:t xml:space="preserve"> – </w:t>
      </w:r>
      <w:r w:rsidR="00435C51">
        <w:rPr>
          <w:rFonts w:asciiTheme="minorHAnsi" w:hAnsiTheme="minorHAnsi"/>
          <w:sz w:val="24"/>
          <w:szCs w:val="24"/>
        </w:rPr>
        <w:t>odnośnie wydania prawomocnego wyroku sądu lub ostatecznej decyzji administracyjnej o zaleganiu z uiszczeniem podatków, opłat lub składek na ubezpieczenie spo</w:t>
      </w:r>
      <w:r w:rsidR="00275821">
        <w:rPr>
          <w:rFonts w:asciiTheme="minorHAnsi" w:hAnsiTheme="minorHAnsi"/>
          <w:sz w:val="24"/>
          <w:szCs w:val="24"/>
        </w:rPr>
        <w:t>ł</w:t>
      </w:r>
      <w:r w:rsidR="00435C51">
        <w:rPr>
          <w:rFonts w:asciiTheme="minorHAnsi" w:hAnsiTheme="minorHAnsi"/>
          <w:sz w:val="24"/>
          <w:szCs w:val="24"/>
        </w:rPr>
        <w:t>eczne lub zdrowotne;</w:t>
      </w:r>
    </w:p>
    <w:p w14:paraId="65535A8C" w14:textId="77777777" w:rsidR="00D44BF0" w:rsidRDefault="00D44BF0" w:rsidP="00D44BF0">
      <w:pPr>
        <w:pStyle w:val="Tekstpodstawowy21"/>
        <w:numPr>
          <w:ilvl w:val="0"/>
          <w:numId w:val="15"/>
        </w:numPr>
        <w:spacing w:after="120"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B869A0" w:rsidRPr="006A4054">
        <w:rPr>
          <w:rFonts w:asciiTheme="minorHAnsi" w:hAnsiTheme="minorHAnsi"/>
          <w:sz w:val="24"/>
          <w:szCs w:val="24"/>
        </w:rPr>
        <w:t>art. 108</w:t>
      </w:r>
      <w:r w:rsidR="00B869A0">
        <w:rPr>
          <w:rFonts w:asciiTheme="minorHAnsi" w:hAnsiTheme="minorHAnsi"/>
          <w:sz w:val="24"/>
          <w:szCs w:val="24"/>
        </w:rPr>
        <w:t xml:space="preserve"> ust. 1 pkt 6 ustawy Pzp</w:t>
      </w:r>
      <w:r w:rsidR="00275821">
        <w:rPr>
          <w:rFonts w:asciiTheme="minorHAnsi" w:hAnsiTheme="minorHAnsi"/>
          <w:sz w:val="24"/>
          <w:szCs w:val="24"/>
        </w:rPr>
        <w:t xml:space="preserve"> – odnośnie zakłócenia konkurencji wynikającego </w:t>
      </w:r>
      <w:r w:rsidR="004A0D4E">
        <w:rPr>
          <w:rFonts w:asciiTheme="minorHAnsi" w:hAnsiTheme="minorHAnsi"/>
          <w:sz w:val="24"/>
          <w:szCs w:val="24"/>
        </w:rPr>
        <w:br/>
      </w:r>
      <w:r w:rsidR="00275821">
        <w:rPr>
          <w:rFonts w:asciiTheme="minorHAnsi" w:hAnsiTheme="minorHAnsi"/>
          <w:sz w:val="24"/>
          <w:szCs w:val="24"/>
        </w:rPr>
        <w:t xml:space="preserve">z wcześniejszego zaangażowania Wykonawcy lub podmiotu, który należy </w:t>
      </w:r>
      <w:r>
        <w:rPr>
          <w:rFonts w:asciiTheme="minorHAnsi" w:hAnsiTheme="minorHAnsi"/>
          <w:sz w:val="24"/>
          <w:szCs w:val="24"/>
        </w:rPr>
        <w:br/>
      </w:r>
      <w:r w:rsidR="00275821">
        <w:rPr>
          <w:rFonts w:asciiTheme="minorHAnsi" w:hAnsiTheme="minorHAnsi"/>
          <w:sz w:val="24"/>
          <w:szCs w:val="24"/>
        </w:rPr>
        <w:t xml:space="preserve">z Wykonawcą do tej samej grupy kapitałowej, w przygotowanie postępowania </w:t>
      </w:r>
      <w:r>
        <w:rPr>
          <w:rFonts w:asciiTheme="minorHAnsi" w:hAnsiTheme="minorHAnsi"/>
          <w:sz w:val="24"/>
          <w:szCs w:val="24"/>
        </w:rPr>
        <w:br/>
      </w:r>
      <w:r w:rsidR="004A0D4E">
        <w:rPr>
          <w:rFonts w:asciiTheme="minorHAnsi" w:hAnsiTheme="minorHAnsi"/>
          <w:sz w:val="24"/>
          <w:szCs w:val="24"/>
        </w:rPr>
        <w:t>o udzielenie zamówienia</w:t>
      </w:r>
      <w:r w:rsidR="00B869A0">
        <w:rPr>
          <w:rFonts w:asciiTheme="minorHAnsi" w:hAnsiTheme="minorHAnsi"/>
          <w:sz w:val="24"/>
          <w:szCs w:val="24"/>
        </w:rPr>
        <w:t>;</w:t>
      </w:r>
    </w:p>
    <w:p w14:paraId="1F09DB93" w14:textId="49C5971B" w:rsidR="007D5D5A" w:rsidRPr="00D44BF0" w:rsidRDefault="00D44BF0" w:rsidP="00D44BF0">
      <w:pPr>
        <w:pStyle w:val="Tekstpodstawowy21"/>
        <w:numPr>
          <w:ilvl w:val="0"/>
          <w:numId w:val="15"/>
        </w:numPr>
        <w:spacing w:after="120"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</w:t>
      </w:r>
      <w:r w:rsidR="007D5D5A" w:rsidRPr="00D44BF0">
        <w:rPr>
          <w:rFonts w:asciiTheme="minorHAnsi" w:hAnsiTheme="minorHAnsi"/>
          <w:sz w:val="24"/>
        </w:rPr>
        <w:t xml:space="preserve">art. 109 ust. 1 pkt 5 ustawy Pzp </w:t>
      </w:r>
      <w:r w:rsidR="005A2054" w:rsidRPr="00D44BF0">
        <w:rPr>
          <w:rFonts w:asciiTheme="minorHAnsi" w:hAnsiTheme="minorHAnsi"/>
          <w:sz w:val="24"/>
        </w:rPr>
        <w:t xml:space="preserve">- </w:t>
      </w:r>
      <w:r w:rsidR="007D5D5A" w:rsidRPr="00D44BF0">
        <w:rPr>
          <w:rFonts w:asciiTheme="minorHAnsi" w:hAnsiTheme="minorHAnsi"/>
          <w:sz w:val="24"/>
        </w:rPr>
        <w:t>odnośnie Wykonawcy</w:t>
      </w:r>
      <w:bookmarkStart w:id="0" w:name="mip51080607"/>
      <w:bookmarkEnd w:id="0"/>
      <w:r w:rsidR="007D5D5A" w:rsidRPr="00D44BF0">
        <w:rPr>
          <w:rFonts w:asciiTheme="minorHAnsi" w:hAnsiTheme="minorHAnsi"/>
          <w:sz w:val="24"/>
        </w:rPr>
        <w:t xml:space="preserve">, który w sposób zawiniony poważnie naruszył obowiązki zawodowe, co podważa jego uczciwość, </w:t>
      </w:r>
      <w:r w:rsidR="007D5D5A" w:rsidRPr="00D44BF0">
        <w:rPr>
          <w:rFonts w:asciiTheme="minorHAnsi" w:hAnsiTheme="minorHAnsi"/>
          <w:sz w:val="24"/>
        </w:rPr>
        <w:br/>
        <w:t>w szczególności gdy Wykonawca, w wyniku zamierzonego działania lub rażącego niedbalstwa, nie wykonał lub nienależycie wykonał zamówienie, co Zamawiający jest w stanie wykazać za pomocą stosownych dowodów;</w:t>
      </w:r>
    </w:p>
    <w:p w14:paraId="58396932" w14:textId="4F21BB5E" w:rsidR="007D5D5A" w:rsidRDefault="005A2054" w:rsidP="003B580D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7D5D5A" w:rsidRPr="007D5D5A">
        <w:rPr>
          <w:rFonts w:asciiTheme="minorHAnsi" w:hAnsiTheme="minorHAnsi"/>
          <w:sz w:val="24"/>
        </w:rPr>
        <w:t>art. 109 ust. 1 pkt 6</w:t>
      </w:r>
      <w:r w:rsidR="007D5D5A">
        <w:rPr>
          <w:rFonts w:asciiTheme="minorHAnsi" w:hAnsiTheme="minorHAnsi"/>
          <w:sz w:val="24"/>
        </w:rPr>
        <w:t xml:space="preserve"> ustawy Pzp</w:t>
      </w:r>
      <w:r w:rsidR="007D5D5A" w:rsidRPr="007D5D5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- </w:t>
      </w:r>
      <w:r w:rsidR="007D5D5A" w:rsidRPr="007D5D5A">
        <w:rPr>
          <w:rFonts w:asciiTheme="minorHAnsi" w:hAnsiTheme="minorHAnsi"/>
          <w:sz w:val="24"/>
        </w:rPr>
        <w:t xml:space="preserve">jeżeli występuje konflikt interesów w rozumieniu art. 56 ust. 2, którego nie można skutecznie wyeliminować w inny sposób niż przez wykluczenie </w:t>
      </w:r>
      <w:r w:rsidR="007D5D5A">
        <w:rPr>
          <w:rFonts w:asciiTheme="minorHAnsi" w:hAnsiTheme="minorHAnsi"/>
          <w:sz w:val="24"/>
        </w:rPr>
        <w:t>W</w:t>
      </w:r>
      <w:r w:rsidR="007D5D5A" w:rsidRPr="007D5D5A">
        <w:rPr>
          <w:rFonts w:asciiTheme="minorHAnsi" w:hAnsiTheme="minorHAnsi"/>
          <w:sz w:val="24"/>
        </w:rPr>
        <w:t>ykonawcy</w:t>
      </w:r>
      <w:bookmarkStart w:id="1" w:name="mip51080609"/>
      <w:bookmarkEnd w:id="1"/>
      <w:r w:rsidR="007D5D5A">
        <w:rPr>
          <w:rFonts w:asciiTheme="minorHAnsi" w:hAnsiTheme="minorHAnsi"/>
          <w:sz w:val="24"/>
        </w:rPr>
        <w:t>;</w:t>
      </w:r>
    </w:p>
    <w:p w14:paraId="2D85985A" w14:textId="5C1DD818" w:rsidR="007D5D5A" w:rsidRDefault="005A2054" w:rsidP="003B580D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7D5D5A" w:rsidRPr="007D5D5A">
        <w:rPr>
          <w:rFonts w:asciiTheme="minorHAnsi" w:hAnsiTheme="minorHAnsi"/>
          <w:sz w:val="24"/>
        </w:rPr>
        <w:t xml:space="preserve">art. 109 ust. 1 pkt </w:t>
      </w:r>
      <w:r w:rsidR="007D5D5A">
        <w:rPr>
          <w:rFonts w:asciiTheme="minorHAnsi" w:hAnsiTheme="minorHAnsi"/>
          <w:sz w:val="24"/>
        </w:rPr>
        <w:t>7 ustawy Pzp</w:t>
      </w:r>
      <w:r w:rsidR="007D5D5A" w:rsidRPr="007D5D5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- </w:t>
      </w:r>
      <w:r w:rsidR="007D5D5A" w:rsidRPr="007D5D5A">
        <w:rPr>
          <w:rFonts w:asciiTheme="minorHAnsi" w:hAnsiTheme="minorHAnsi"/>
          <w:sz w:val="24"/>
        </w:rPr>
        <w:t>odnośni</w:t>
      </w:r>
      <w:r w:rsidR="007D5D5A">
        <w:rPr>
          <w:rFonts w:asciiTheme="minorHAnsi" w:hAnsiTheme="minorHAnsi"/>
          <w:sz w:val="24"/>
        </w:rPr>
        <w:t>e W</w:t>
      </w:r>
      <w:r w:rsidR="007D5D5A" w:rsidRPr="007D5D5A">
        <w:rPr>
          <w:rFonts w:asciiTheme="minorHAnsi" w:hAnsiTheme="minorHAnsi"/>
          <w:sz w:val="24"/>
        </w:rPr>
        <w:t>ykonawcy, który z przyczyn leżących po jego stronie, w znacznym stopniu lub zakresie</w:t>
      </w:r>
      <w:r w:rsidR="007D5D5A">
        <w:rPr>
          <w:rFonts w:asciiTheme="minorHAnsi" w:hAnsiTheme="minorHAnsi"/>
          <w:sz w:val="24"/>
        </w:rPr>
        <w:t>,</w:t>
      </w:r>
      <w:r w:rsidR="007D5D5A" w:rsidRPr="007D5D5A">
        <w:rPr>
          <w:rFonts w:asciiTheme="minorHAnsi" w:hAnsiTheme="minorHAnsi"/>
          <w:sz w:val="24"/>
        </w:rPr>
        <w:t xml:space="preserve"> nie wykonał lub nienależycie wykonał albo długotrwale nienależycie wykonywał istotne zobowiązanie wynikające </w:t>
      </w:r>
      <w:r w:rsidR="005F7212">
        <w:rPr>
          <w:rFonts w:asciiTheme="minorHAnsi" w:hAnsiTheme="minorHAnsi"/>
          <w:sz w:val="24"/>
        </w:rPr>
        <w:br/>
      </w:r>
      <w:r w:rsidR="007D5D5A" w:rsidRPr="007D5D5A">
        <w:rPr>
          <w:rFonts w:asciiTheme="minorHAnsi" w:hAnsiTheme="minorHAnsi"/>
          <w:sz w:val="24"/>
        </w:rPr>
        <w:t>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793291D4" w14:textId="1357BFEF" w:rsidR="007D5D5A" w:rsidRDefault="005029FD" w:rsidP="003B580D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7D5D5A" w:rsidRPr="007D5D5A">
        <w:rPr>
          <w:rFonts w:asciiTheme="minorHAnsi" w:hAnsiTheme="minorHAnsi"/>
          <w:sz w:val="24"/>
        </w:rPr>
        <w:t xml:space="preserve">art. 109 ust. 1 pkt </w:t>
      </w:r>
      <w:r w:rsidR="007D5D5A">
        <w:rPr>
          <w:rFonts w:asciiTheme="minorHAnsi" w:hAnsiTheme="minorHAnsi"/>
          <w:sz w:val="24"/>
        </w:rPr>
        <w:t>8 ustawy Pzp</w:t>
      </w:r>
      <w:r w:rsidR="007D5D5A" w:rsidRPr="007D5D5A">
        <w:rPr>
          <w:rFonts w:asciiTheme="minorHAnsi" w:hAnsiTheme="minorHAnsi"/>
          <w:sz w:val="24"/>
        </w:rPr>
        <w:t xml:space="preserve"> </w:t>
      </w:r>
      <w:r w:rsidR="005A2054">
        <w:rPr>
          <w:rFonts w:asciiTheme="minorHAnsi" w:hAnsiTheme="minorHAnsi"/>
          <w:sz w:val="24"/>
        </w:rPr>
        <w:t xml:space="preserve">- </w:t>
      </w:r>
      <w:r w:rsidR="007D5D5A" w:rsidRPr="007D5D5A">
        <w:rPr>
          <w:rFonts w:asciiTheme="minorHAnsi" w:hAnsiTheme="minorHAnsi"/>
          <w:sz w:val="24"/>
        </w:rPr>
        <w:t>odnośni</w:t>
      </w:r>
      <w:r w:rsidR="007D5D5A">
        <w:rPr>
          <w:rFonts w:asciiTheme="minorHAnsi" w:hAnsiTheme="minorHAnsi"/>
          <w:sz w:val="24"/>
        </w:rPr>
        <w:t>e W</w:t>
      </w:r>
      <w:r w:rsidR="007D5D5A" w:rsidRPr="007D5D5A">
        <w:rPr>
          <w:rFonts w:asciiTheme="minorHAnsi" w:hAnsiTheme="minorHAnsi"/>
          <w:sz w:val="24"/>
        </w:rPr>
        <w:t>ykonawcy</w:t>
      </w:r>
      <w:bookmarkStart w:id="2" w:name="mip51080610"/>
      <w:bookmarkEnd w:id="2"/>
      <w:r w:rsidR="005A2054">
        <w:rPr>
          <w:rFonts w:asciiTheme="minorHAnsi" w:hAnsiTheme="minorHAnsi"/>
          <w:sz w:val="24"/>
        </w:rPr>
        <w:t>,</w:t>
      </w:r>
      <w:r w:rsidR="007D5D5A" w:rsidRPr="007D5D5A">
        <w:rPr>
          <w:rFonts w:asciiTheme="minorHAnsi" w:hAnsiTheme="minorHAnsi"/>
          <w:sz w:val="24"/>
        </w:rPr>
        <w:t xml:space="preserve"> który w wyniku zamierzonego działania lub r</w:t>
      </w:r>
      <w:r w:rsidR="007D5D5A">
        <w:rPr>
          <w:rFonts w:asciiTheme="minorHAnsi" w:hAnsiTheme="minorHAnsi"/>
          <w:sz w:val="24"/>
        </w:rPr>
        <w:t>ażącego niedbalstwa wprowadził Z</w:t>
      </w:r>
      <w:r w:rsidR="007D5D5A" w:rsidRPr="007D5D5A">
        <w:rPr>
          <w:rFonts w:asciiTheme="minorHAnsi" w:hAnsiTheme="minorHAnsi"/>
          <w:sz w:val="24"/>
        </w:rPr>
        <w:t xml:space="preserve">amawiającego w błąd przy przedstawianiu informacji, że nie podlega wykluczeniu, spełnia warunki udziału </w:t>
      </w:r>
      <w:r w:rsidR="005F7212">
        <w:rPr>
          <w:rFonts w:asciiTheme="minorHAnsi" w:hAnsiTheme="minorHAnsi"/>
          <w:sz w:val="24"/>
        </w:rPr>
        <w:br/>
      </w:r>
      <w:r w:rsidR="007D5D5A" w:rsidRPr="007D5D5A">
        <w:rPr>
          <w:rFonts w:asciiTheme="minorHAnsi" w:hAnsiTheme="minorHAnsi"/>
          <w:sz w:val="24"/>
        </w:rPr>
        <w:t>w postępowaniu lub kryteria selekcji, co mogło mieć istotny wpły</w:t>
      </w:r>
      <w:r w:rsidR="007D5D5A">
        <w:rPr>
          <w:rFonts w:asciiTheme="minorHAnsi" w:hAnsiTheme="minorHAnsi"/>
          <w:sz w:val="24"/>
        </w:rPr>
        <w:t>w na decyzje podejmowane przez Z</w:t>
      </w:r>
      <w:r w:rsidR="007D5D5A" w:rsidRPr="007D5D5A">
        <w:rPr>
          <w:rFonts w:asciiTheme="minorHAnsi" w:hAnsiTheme="minorHAnsi"/>
          <w:sz w:val="24"/>
        </w:rPr>
        <w:t>amawiającego w postępowaniu o udzielenie zamówienia, lub który zataił te informacje lub nie jest w stanie przedstawić wymaganych podmiotowych środków dowodowych;</w:t>
      </w:r>
    </w:p>
    <w:p w14:paraId="241169C1" w14:textId="2C06C64E" w:rsidR="0011095F" w:rsidRDefault="005029FD" w:rsidP="003B580D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7D5D5A" w:rsidRPr="007D5D5A">
        <w:rPr>
          <w:rFonts w:asciiTheme="minorHAnsi" w:hAnsiTheme="minorHAnsi"/>
          <w:sz w:val="24"/>
        </w:rPr>
        <w:t xml:space="preserve">art. 109 ust. 1 pkt </w:t>
      </w:r>
      <w:r w:rsidR="007D5D5A">
        <w:rPr>
          <w:rFonts w:asciiTheme="minorHAnsi" w:hAnsiTheme="minorHAnsi"/>
          <w:sz w:val="24"/>
        </w:rPr>
        <w:t>9 ustawy Pzp</w:t>
      </w:r>
      <w:r w:rsidR="007D5D5A" w:rsidRPr="007D5D5A">
        <w:rPr>
          <w:rFonts w:asciiTheme="minorHAnsi" w:hAnsiTheme="minorHAnsi"/>
          <w:sz w:val="24"/>
        </w:rPr>
        <w:t xml:space="preserve"> </w:t>
      </w:r>
      <w:r w:rsidR="005A2054">
        <w:rPr>
          <w:rFonts w:asciiTheme="minorHAnsi" w:hAnsiTheme="minorHAnsi"/>
          <w:sz w:val="24"/>
        </w:rPr>
        <w:t xml:space="preserve">- </w:t>
      </w:r>
      <w:r w:rsidR="007D5D5A" w:rsidRPr="007D5D5A">
        <w:rPr>
          <w:rFonts w:asciiTheme="minorHAnsi" w:hAnsiTheme="minorHAnsi"/>
          <w:sz w:val="24"/>
        </w:rPr>
        <w:t>odnośni</w:t>
      </w:r>
      <w:r w:rsidR="0011095F">
        <w:rPr>
          <w:rFonts w:asciiTheme="minorHAnsi" w:hAnsiTheme="minorHAnsi"/>
          <w:sz w:val="24"/>
        </w:rPr>
        <w:t>e W</w:t>
      </w:r>
      <w:r w:rsidR="007D5D5A" w:rsidRPr="007D5D5A">
        <w:rPr>
          <w:rFonts w:asciiTheme="minorHAnsi" w:hAnsiTheme="minorHAnsi"/>
          <w:sz w:val="24"/>
        </w:rPr>
        <w:t>ykonawcy</w:t>
      </w:r>
      <w:bookmarkStart w:id="3" w:name="mip51080611"/>
      <w:bookmarkEnd w:id="3"/>
      <w:r w:rsidR="007D5D5A" w:rsidRPr="007D5D5A">
        <w:rPr>
          <w:rFonts w:asciiTheme="minorHAnsi" w:hAnsiTheme="minorHAnsi"/>
          <w:sz w:val="24"/>
        </w:rPr>
        <w:t>, który bezprawnie wpływał lub</w:t>
      </w:r>
      <w:r w:rsidR="0011095F">
        <w:rPr>
          <w:rFonts w:asciiTheme="minorHAnsi" w:hAnsiTheme="minorHAnsi"/>
          <w:sz w:val="24"/>
        </w:rPr>
        <w:t xml:space="preserve"> próbował wpływać na czynności Z</w:t>
      </w:r>
      <w:r w:rsidR="007D5D5A" w:rsidRPr="007D5D5A">
        <w:rPr>
          <w:rFonts w:asciiTheme="minorHAnsi" w:hAnsiTheme="minorHAnsi"/>
          <w:sz w:val="24"/>
        </w:rPr>
        <w:t>amawiającego lub próbował pozyskać lub pozyskał informacje poufne, mogące dać mu przewagę w postępowaniu o udzielenie zamówienia;</w:t>
      </w:r>
    </w:p>
    <w:p w14:paraId="14C58A00" w14:textId="0063DB47" w:rsidR="00983C14" w:rsidRDefault="005029FD" w:rsidP="009D5E38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="007D5D5A" w:rsidRPr="0011095F">
        <w:rPr>
          <w:rFonts w:asciiTheme="minorHAnsi" w:hAnsiTheme="minorHAnsi"/>
          <w:sz w:val="24"/>
        </w:rPr>
        <w:t xml:space="preserve">art. 109 ust. 1 pkt </w:t>
      </w:r>
      <w:r w:rsidR="0011095F">
        <w:rPr>
          <w:rFonts w:asciiTheme="minorHAnsi" w:hAnsiTheme="minorHAnsi"/>
          <w:sz w:val="24"/>
        </w:rPr>
        <w:t>10 ustawy Pzp</w:t>
      </w:r>
      <w:r w:rsidR="007D5D5A" w:rsidRPr="0011095F">
        <w:rPr>
          <w:rFonts w:asciiTheme="minorHAnsi" w:hAnsiTheme="minorHAnsi"/>
          <w:sz w:val="24"/>
        </w:rPr>
        <w:t xml:space="preserve"> </w:t>
      </w:r>
      <w:r w:rsidR="005A2054">
        <w:rPr>
          <w:rFonts w:asciiTheme="minorHAnsi" w:hAnsiTheme="minorHAnsi"/>
          <w:sz w:val="24"/>
        </w:rPr>
        <w:t xml:space="preserve">- </w:t>
      </w:r>
      <w:r w:rsidR="007D5D5A" w:rsidRPr="0011095F">
        <w:rPr>
          <w:rFonts w:asciiTheme="minorHAnsi" w:hAnsiTheme="minorHAnsi"/>
          <w:sz w:val="24"/>
        </w:rPr>
        <w:t xml:space="preserve">odnośnie </w:t>
      </w:r>
      <w:r w:rsidR="0011095F">
        <w:rPr>
          <w:rFonts w:asciiTheme="minorHAnsi" w:hAnsiTheme="minorHAnsi"/>
          <w:sz w:val="24"/>
        </w:rPr>
        <w:t>W</w:t>
      </w:r>
      <w:r w:rsidR="007D5D5A" w:rsidRPr="0011095F">
        <w:rPr>
          <w:rFonts w:asciiTheme="minorHAnsi" w:hAnsiTheme="minorHAnsi"/>
          <w:sz w:val="24"/>
        </w:rPr>
        <w:t>ykonawcy</w:t>
      </w:r>
      <w:bookmarkStart w:id="4" w:name="mip51080612"/>
      <w:bookmarkEnd w:id="4"/>
      <w:r w:rsidR="007D5D5A" w:rsidRPr="0011095F">
        <w:rPr>
          <w:rFonts w:asciiTheme="minorHAnsi" w:hAnsiTheme="minorHAnsi"/>
          <w:sz w:val="24"/>
        </w:rPr>
        <w:t xml:space="preserve">, który w wyniku lekkomyślności lub niedbalstwa przedstawił informacje wprowadzające w błąd, co mogło mieć istotny wpływ na decyzje podejmowane przez </w:t>
      </w:r>
      <w:r w:rsidR="0011095F">
        <w:rPr>
          <w:rFonts w:asciiTheme="minorHAnsi" w:hAnsiTheme="minorHAnsi"/>
          <w:sz w:val="24"/>
        </w:rPr>
        <w:t>Z</w:t>
      </w:r>
      <w:r w:rsidR="007D5D5A" w:rsidRPr="0011095F">
        <w:rPr>
          <w:rFonts w:asciiTheme="minorHAnsi" w:hAnsiTheme="minorHAnsi"/>
          <w:sz w:val="24"/>
        </w:rPr>
        <w:t xml:space="preserve">amawiającego </w:t>
      </w:r>
      <w:r w:rsidR="005A2054">
        <w:rPr>
          <w:rFonts w:asciiTheme="minorHAnsi" w:hAnsiTheme="minorHAnsi"/>
          <w:sz w:val="24"/>
        </w:rPr>
        <w:br/>
      </w:r>
      <w:r w:rsidR="007D5D5A" w:rsidRPr="0011095F">
        <w:rPr>
          <w:rFonts w:asciiTheme="minorHAnsi" w:hAnsiTheme="minorHAnsi"/>
          <w:sz w:val="24"/>
        </w:rPr>
        <w:t>w postę</w:t>
      </w:r>
      <w:r w:rsidR="00983C14">
        <w:rPr>
          <w:rFonts w:asciiTheme="minorHAnsi" w:hAnsiTheme="minorHAnsi"/>
          <w:sz w:val="24"/>
        </w:rPr>
        <w:t>powaniu o udzielenie zamówienia</w:t>
      </w:r>
    </w:p>
    <w:p w14:paraId="2CEB093D" w14:textId="354D4199" w:rsidR="00983C14" w:rsidRPr="001A36A9" w:rsidRDefault="001A36A9" w:rsidP="009D5E38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  <w:rPr>
          <w:rFonts w:asciiTheme="minorHAnsi" w:hAnsiTheme="minorHAnsi"/>
          <w:sz w:val="24"/>
        </w:rPr>
      </w:pPr>
      <w:r w:rsidRPr="001A36A9">
        <w:rPr>
          <w:rFonts w:asciiTheme="minorHAnsi" w:hAnsiTheme="minorHAnsi" w:cstheme="minorHAnsi"/>
          <w:sz w:val="24"/>
          <w:szCs w:val="24"/>
        </w:rPr>
        <w:t xml:space="preserve"> </w:t>
      </w:r>
      <w:r w:rsidR="00983C14" w:rsidRPr="001A36A9">
        <w:rPr>
          <w:rFonts w:asciiTheme="minorHAnsi" w:hAnsiTheme="minorHAnsi" w:cstheme="minorHAnsi"/>
          <w:sz w:val="24"/>
          <w:szCs w:val="24"/>
        </w:rPr>
        <w:t xml:space="preserve">w oświadczeniu </w:t>
      </w:r>
      <w:r w:rsidR="00983C14" w:rsidRPr="001A36A9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składanym na podstawie art. 7 ustawy </w:t>
      </w:r>
      <w:r w:rsidR="00983C14" w:rsidRPr="001A36A9">
        <w:rPr>
          <w:rFonts w:asciiTheme="minorHAnsi" w:hAnsiTheme="minorHAnsi" w:cstheme="minorHAnsi"/>
          <w:color w:val="000000"/>
          <w:sz w:val="24"/>
          <w:szCs w:val="24"/>
        </w:rPr>
        <w:t xml:space="preserve">z dnia 13 kwietnia 2022 r.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</w:r>
      <w:r w:rsidR="00983C14" w:rsidRPr="001A36A9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o szczególnych rozwiązaniach w zakresie przeciwdziałania wspieraniu agresji na </w:t>
      </w:r>
      <w:r w:rsidR="00983C14" w:rsidRPr="001A36A9">
        <w:rPr>
          <w:rFonts w:asciiTheme="minorHAnsi" w:hAnsiTheme="minorHAnsi" w:cstheme="minorHAnsi"/>
          <w:i/>
          <w:iCs/>
          <w:color w:val="000000"/>
          <w:sz w:val="24"/>
          <w:szCs w:val="24"/>
        </w:rPr>
        <w:lastRenderedPageBreak/>
        <w:t>Ukrainę oraz służących ochronie bezpieczeństwa narodowego</w:t>
      </w:r>
      <w:r w:rsidR="00983C14" w:rsidRPr="001A36A9">
        <w:rPr>
          <w:rFonts w:asciiTheme="minorHAnsi" w:hAnsiTheme="minorHAnsi" w:cstheme="minorHAnsi"/>
          <w:color w:val="000000"/>
          <w:sz w:val="24"/>
          <w:szCs w:val="24"/>
        </w:rPr>
        <w:t xml:space="preserve">, czyli </w:t>
      </w:r>
      <w:r w:rsidR="00983C14" w:rsidRPr="001A36A9">
        <w:rPr>
          <w:rFonts w:asciiTheme="minorHAnsi" w:hAnsiTheme="minorHAnsi" w:cstheme="minorHAnsi"/>
          <w:sz w:val="24"/>
          <w:szCs w:val="24"/>
        </w:rPr>
        <w:t>n</w:t>
      </w:r>
      <w:r w:rsidR="00983C14" w:rsidRPr="001A36A9">
        <w:rPr>
          <w:rFonts w:asciiTheme="minorHAnsi" w:hAnsiTheme="minorHAnsi" w:cstheme="minorHAnsi"/>
          <w:color w:val="000000"/>
          <w:sz w:val="24"/>
          <w:szCs w:val="24"/>
        </w:rPr>
        <w:t>ie jestem/</w:t>
      </w:r>
      <w:proofErr w:type="spellStart"/>
      <w:r w:rsidR="00983C14" w:rsidRPr="001A36A9">
        <w:rPr>
          <w:rFonts w:asciiTheme="minorHAnsi" w:hAnsiTheme="minorHAnsi" w:cstheme="minorHAnsi"/>
          <w:color w:val="000000"/>
          <w:sz w:val="24"/>
          <w:szCs w:val="24"/>
        </w:rPr>
        <w:t>śmy</w:t>
      </w:r>
      <w:proofErr w:type="spellEnd"/>
      <w:r w:rsidR="00983C14" w:rsidRPr="001A36A9">
        <w:rPr>
          <w:rFonts w:asciiTheme="minorHAnsi" w:hAnsiTheme="minorHAnsi" w:cstheme="minorHAnsi"/>
          <w:color w:val="000000"/>
          <w:sz w:val="24"/>
          <w:szCs w:val="24"/>
        </w:rPr>
        <w:t xml:space="preserve"> objęty/ci okołounijnym zakazem udziału w zamówieniach publicznych ustanowionym Rozporządzeniem Rady (UE) 2022/576 z dnia 8 kwietnia 2022 r. </w:t>
      </w:r>
      <w:r w:rsidR="00983C14" w:rsidRPr="001A36A9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w sprawie zmiany rozporządzenia (UE) nr 833/2014 dotyczącego środków ograniczających w związku 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br/>
      </w:r>
      <w:r w:rsidR="00983C14" w:rsidRPr="001A36A9">
        <w:rPr>
          <w:rFonts w:asciiTheme="minorHAnsi" w:hAnsiTheme="minorHAnsi" w:cstheme="minorHAnsi"/>
          <w:i/>
          <w:iCs/>
          <w:color w:val="000000"/>
          <w:sz w:val="24"/>
          <w:szCs w:val="24"/>
        </w:rPr>
        <w:t>z działaniami Rosji destabilizującymi sytuację na Ukrainie</w:t>
      </w:r>
      <w:r w:rsidR="00983C14" w:rsidRPr="001A36A9">
        <w:rPr>
          <w:rFonts w:asciiTheme="minorHAnsi" w:hAnsiTheme="minorHAnsi" w:cstheme="minorHAnsi"/>
          <w:color w:val="000000"/>
          <w:sz w:val="24"/>
          <w:szCs w:val="24"/>
        </w:rPr>
        <w:t xml:space="preserve"> oraz nie jestem/</w:t>
      </w:r>
      <w:proofErr w:type="spellStart"/>
      <w:r w:rsidR="00983C14" w:rsidRPr="001A36A9">
        <w:rPr>
          <w:rFonts w:asciiTheme="minorHAnsi" w:hAnsiTheme="minorHAnsi" w:cstheme="minorHAnsi"/>
          <w:color w:val="000000"/>
          <w:sz w:val="24"/>
          <w:szCs w:val="24"/>
        </w:rPr>
        <w:t>śmy</w:t>
      </w:r>
      <w:proofErr w:type="spellEnd"/>
      <w:r w:rsidR="00983C14" w:rsidRPr="001A36A9">
        <w:rPr>
          <w:rFonts w:asciiTheme="minorHAnsi" w:hAnsiTheme="minorHAnsi" w:cstheme="minorHAnsi"/>
          <w:color w:val="000000"/>
          <w:sz w:val="24"/>
          <w:szCs w:val="24"/>
        </w:rPr>
        <w:t xml:space="preserve"> Wykonawcą wymienionym w art. 7 ust 1 ustawy z dnia 13 kwietnia 2022 r. 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</w:r>
      <w:r w:rsidR="00983C14" w:rsidRPr="001A36A9">
        <w:rPr>
          <w:rFonts w:asciiTheme="minorHAnsi" w:hAnsiTheme="minorHAnsi" w:cstheme="minorHAnsi"/>
          <w:i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16F4A79" w14:textId="44D38F35" w:rsidR="00983C14" w:rsidRDefault="00983C14" w:rsidP="00F46621">
      <w:pPr>
        <w:pStyle w:val="Akapitzlist"/>
        <w:spacing w:line="360" w:lineRule="auto"/>
        <w:ind w:left="714"/>
        <w:jc w:val="right"/>
        <w:rPr>
          <w:rFonts w:asciiTheme="minorHAnsi" w:hAnsiTheme="minorHAnsi"/>
          <w:sz w:val="22"/>
          <w:szCs w:val="22"/>
        </w:rPr>
      </w:pPr>
    </w:p>
    <w:p w14:paraId="30049069" w14:textId="77777777" w:rsidR="00CD2CDA" w:rsidRPr="000914CD" w:rsidRDefault="00CD2CDA" w:rsidP="00CD2CDA">
      <w:pPr>
        <w:suppressAutoHyphens/>
        <w:autoSpaceDE w:val="0"/>
        <w:adjustRightInd w:val="0"/>
        <w:spacing w:before="120" w:after="6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3896">
        <w:rPr>
          <w:rFonts w:asciiTheme="minorHAnsi" w:hAnsiTheme="minorHAnsi" w:cs="Arial"/>
          <w:color w:val="000000"/>
          <w:sz w:val="24"/>
          <w:szCs w:val="24"/>
        </w:rPr>
        <w:t xml:space="preserve">..............................., dnia ......................      </w:t>
      </w:r>
    </w:p>
    <w:p w14:paraId="22D12A41" w14:textId="262534E5" w:rsidR="00F46621" w:rsidRPr="001A36A9" w:rsidRDefault="001A36A9" w:rsidP="001A36A9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Theme="minorHAnsi" w:eastAsia="Arial" w:hAnsiTheme="minorHAnsi" w:cstheme="minorHAnsi"/>
          <w:bCs/>
          <w:i/>
          <w:kern w:val="2"/>
          <w:sz w:val="24"/>
          <w:szCs w:val="24"/>
          <w:lang w:eastAsia="zh-CN" w:bidi="hi-IN"/>
        </w:rPr>
      </w:pPr>
      <w:r w:rsidRPr="001A36A9">
        <w:rPr>
          <w:rFonts w:asciiTheme="minorHAnsi" w:eastAsia="Arial" w:hAnsiTheme="minorHAnsi" w:cstheme="minorHAnsi"/>
          <w:b/>
          <w:i/>
          <w:kern w:val="2"/>
          <w:sz w:val="24"/>
          <w:szCs w:val="24"/>
          <w:lang w:eastAsia="zh-CN" w:bidi="hi-IN"/>
        </w:rPr>
        <w:t xml:space="preserve">Uwaga:  </w:t>
      </w:r>
      <w:r w:rsidR="00F46621" w:rsidRPr="001A36A9">
        <w:rPr>
          <w:rFonts w:asciiTheme="minorHAnsi" w:eastAsia="Arial" w:hAnsiTheme="minorHAnsi" w:cstheme="minorHAnsi"/>
          <w:bCs/>
          <w:i/>
          <w:kern w:val="2"/>
          <w:sz w:val="24"/>
          <w:szCs w:val="24"/>
          <w:lang w:eastAsia="zh-CN" w:bidi="hi-IN"/>
        </w:rPr>
        <w:t>Dokument należy wypełnić i podpisać kwalifi</w:t>
      </w:r>
      <w:r w:rsidR="004F19AD" w:rsidRPr="001A36A9">
        <w:rPr>
          <w:rFonts w:asciiTheme="minorHAnsi" w:eastAsia="Arial" w:hAnsiTheme="minorHAnsi" w:cstheme="minorHAnsi"/>
          <w:bCs/>
          <w:i/>
          <w:kern w:val="2"/>
          <w:sz w:val="24"/>
          <w:szCs w:val="24"/>
          <w:lang w:eastAsia="zh-CN" w:bidi="hi-IN"/>
        </w:rPr>
        <w:t>kowanym podpisem elektronicznym.</w:t>
      </w:r>
      <w:r w:rsidRPr="001A36A9">
        <w:rPr>
          <w:rFonts w:asciiTheme="minorHAnsi" w:eastAsia="Arial" w:hAnsiTheme="minorHAnsi" w:cstheme="minorHAnsi"/>
          <w:bCs/>
          <w:i/>
          <w:kern w:val="2"/>
          <w:sz w:val="24"/>
          <w:szCs w:val="24"/>
          <w:lang w:eastAsia="zh-CN" w:bidi="hi-IN"/>
        </w:rPr>
        <w:t xml:space="preserve"> </w:t>
      </w:r>
      <w:r w:rsidR="00F46621" w:rsidRPr="001A36A9">
        <w:rPr>
          <w:rFonts w:asciiTheme="minorHAnsi" w:eastAsia="Arial" w:hAnsiTheme="minorHAnsi" w:cstheme="minorHAnsi"/>
          <w:bCs/>
          <w:i/>
          <w:kern w:val="2"/>
          <w:sz w:val="24"/>
          <w:szCs w:val="24"/>
          <w:lang w:eastAsia="zh-CN" w:bidi="hi-IN"/>
        </w:rPr>
        <w:t xml:space="preserve">Zamawiający zaleca zapisanie dokumentu w formacie PDF. </w:t>
      </w:r>
    </w:p>
    <w:p w14:paraId="756197F6" w14:textId="3C0FB187" w:rsidR="00110DC4" w:rsidRPr="001A36A9" w:rsidRDefault="00110DC4" w:rsidP="001A36A9">
      <w:pPr>
        <w:tabs>
          <w:tab w:val="left" w:pos="1800"/>
        </w:tabs>
        <w:spacing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8"/>
        </w:rPr>
      </w:pPr>
    </w:p>
    <w:sectPr w:rsidR="00110DC4" w:rsidRPr="001A36A9" w:rsidSect="003B17E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7E8C" w14:textId="77777777" w:rsidR="004F686B" w:rsidRDefault="004F686B" w:rsidP="00862C55">
      <w:r>
        <w:separator/>
      </w:r>
    </w:p>
  </w:endnote>
  <w:endnote w:type="continuationSeparator" w:id="0">
    <w:p w14:paraId="5933DE63" w14:textId="77777777" w:rsidR="004F686B" w:rsidRDefault="004F686B" w:rsidP="0086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9660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080881D" w14:textId="77777777" w:rsidR="00497419" w:rsidRPr="00615A7D" w:rsidRDefault="00E415CD">
        <w:pPr>
          <w:pStyle w:val="Stopka"/>
          <w:jc w:val="right"/>
          <w:rPr>
            <w:rFonts w:asciiTheme="minorHAnsi" w:hAnsiTheme="minorHAnsi"/>
          </w:rPr>
        </w:pPr>
        <w:r w:rsidRPr="00615A7D">
          <w:rPr>
            <w:rFonts w:asciiTheme="minorHAnsi" w:hAnsiTheme="minorHAnsi"/>
          </w:rPr>
          <w:fldChar w:fldCharType="begin"/>
        </w:r>
        <w:r w:rsidR="00497419" w:rsidRPr="00615A7D">
          <w:rPr>
            <w:rFonts w:asciiTheme="minorHAnsi" w:hAnsiTheme="minorHAnsi"/>
          </w:rPr>
          <w:instrText xml:space="preserve"> PAGE   \* MERGEFORMAT </w:instrText>
        </w:r>
        <w:r w:rsidRPr="00615A7D">
          <w:rPr>
            <w:rFonts w:asciiTheme="minorHAnsi" w:hAnsiTheme="minorHAnsi"/>
          </w:rPr>
          <w:fldChar w:fldCharType="separate"/>
        </w:r>
        <w:r w:rsidR="004F19AD">
          <w:rPr>
            <w:rFonts w:asciiTheme="minorHAnsi" w:hAnsiTheme="minorHAnsi"/>
            <w:noProof/>
          </w:rPr>
          <w:t>3</w:t>
        </w:r>
        <w:r w:rsidRPr="00615A7D">
          <w:rPr>
            <w:rFonts w:asciiTheme="minorHAnsi" w:hAnsiTheme="minorHAnsi"/>
          </w:rPr>
          <w:fldChar w:fldCharType="end"/>
        </w:r>
      </w:p>
    </w:sdtContent>
  </w:sdt>
  <w:p w14:paraId="7DF28CA9" w14:textId="77777777" w:rsidR="00497419" w:rsidRDefault="00497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D5DB" w14:textId="77777777" w:rsidR="004F686B" w:rsidRDefault="004F686B" w:rsidP="00862C55">
      <w:r>
        <w:separator/>
      </w:r>
    </w:p>
  </w:footnote>
  <w:footnote w:type="continuationSeparator" w:id="0">
    <w:p w14:paraId="4AB3D0CB" w14:textId="77777777" w:rsidR="004F686B" w:rsidRDefault="004F686B" w:rsidP="0086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F056" w14:textId="58EA728C" w:rsidR="00497419" w:rsidRPr="00F718FE" w:rsidRDefault="00497419" w:rsidP="00AD6AEC">
    <w:pPr>
      <w:pStyle w:val="Nagwek"/>
      <w:jc w:val="right"/>
      <w:rPr>
        <w:rFonts w:asciiTheme="minorHAnsi" w:hAnsiTheme="minorHAnsi"/>
        <w:b/>
      </w:rPr>
    </w:pPr>
    <w:r w:rsidRPr="00F718FE">
      <w:rPr>
        <w:rFonts w:asciiTheme="minorHAnsi" w:hAnsiTheme="minorHAnsi"/>
        <w:b/>
      </w:rPr>
      <w:t>Załącznik nr</w:t>
    </w:r>
    <w:r w:rsidR="00D44BF0">
      <w:rPr>
        <w:rFonts w:asciiTheme="minorHAnsi" w:hAnsiTheme="minorHAnsi"/>
        <w:b/>
      </w:rPr>
      <w:t xml:space="preserve"> </w:t>
    </w:r>
    <w:r w:rsidR="00454FEA">
      <w:rPr>
        <w:rFonts w:asciiTheme="minorHAnsi" w:hAnsiTheme="minorHAnsi"/>
        <w:b/>
      </w:rPr>
      <w:t>7</w:t>
    </w:r>
    <w:r w:rsidRPr="00F718FE">
      <w:rPr>
        <w:rFonts w:asciiTheme="minorHAnsi" w:hAnsi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EAC"/>
    <w:multiLevelType w:val="hybridMultilevel"/>
    <w:tmpl w:val="50FC62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0CD20431"/>
    <w:multiLevelType w:val="hybridMultilevel"/>
    <w:tmpl w:val="CE401E98"/>
    <w:lvl w:ilvl="0" w:tplc="1B82BA34">
      <w:start w:val="1"/>
      <w:numFmt w:val="decimal"/>
      <w:suff w:val="space"/>
      <w:lvlText w:val="%1)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EFA514C"/>
    <w:multiLevelType w:val="hybridMultilevel"/>
    <w:tmpl w:val="1ABCE12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19580C7F"/>
    <w:multiLevelType w:val="hybridMultilevel"/>
    <w:tmpl w:val="4C0CF93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C6E6EFB"/>
    <w:multiLevelType w:val="hybridMultilevel"/>
    <w:tmpl w:val="D20CA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67759"/>
    <w:multiLevelType w:val="hybridMultilevel"/>
    <w:tmpl w:val="BB0688CA"/>
    <w:lvl w:ilvl="0" w:tplc="33B2B2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241BB"/>
    <w:multiLevelType w:val="hybridMultilevel"/>
    <w:tmpl w:val="BEAC77B6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42865D6A"/>
    <w:multiLevelType w:val="single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0" w15:restartNumberingAfterBreak="0">
    <w:nsid w:val="4B2A4FCD"/>
    <w:multiLevelType w:val="hybridMultilevel"/>
    <w:tmpl w:val="349CC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145E"/>
    <w:multiLevelType w:val="hybridMultilevel"/>
    <w:tmpl w:val="8FB6DCF6"/>
    <w:lvl w:ilvl="0" w:tplc="538EE14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53FF2"/>
    <w:multiLevelType w:val="hybridMultilevel"/>
    <w:tmpl w:val="349CC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E011B"/>
    <w:multiLevelType w:val="hybridMultilevel"/>
    <w:tmpl w:val="16066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44BB1"/>
    <w:multiLevelType w:val="hybridMultilevel"/>
    <w:tmpl w:val="DA489EB2"/>
    <w:lvl w:ilvl="0" w:tplc="53820C74">
      <w:start w:val="15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B0FAEFB4">
      <w:start w:val="1"/>
      <w:numFmt w:val="lowerLetter"/>
      <w:lvlText w:val="%6)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0E7E5E"/>
    <w:multiLevelType w:val="hybridMultilevel"/>
    <w:tmpl w:val="48A2C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97065"/>
    <w:multiLevelType w:val="hybridMultilevel"/>
    <w:tmpl w:val="AE6ABF94"/>
    <w:lvl w:ilvl="0" w:tplc="722ECE58">
      <w:start w:val="7"/>
      <w:numFmt w:val="decimal"/>
      <w:suff w:val="space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2" w:hanging="360"/>
      </w:pPr>
    </w:lvl>
    <w:lvl w:ilvl="2" w:tplc="0415001B" w:tentative="1">
      <w:start w:val="1"/>
      <w:numFmt w:val="lowerRoman"/>
      <w:lvlText w:val="%3."/>
      <w:lvlJc w:val="right"/>
      <w:pPr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17" w15:restartNumberingAfterBreak="0">
    <w:nsid w:val="799C3599"/>
    <w:multiLevelType w:val="hybridMultilevel"/>
    <w:tmpl w:val="F5D4541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D6850EF"/>
    <w:multiLevelType w:val="hybridMultilevel"/>
    <w:tmpl w:val="E4542D46"/>
    <w:lvl w:ilvl="0" w:tplc="B45C9E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0911">
    <w:abstractNumId w:val="2"/>
  </w:num>
  <w:num w:numId="2" w16cid:durableId="481427515">
    <w:abstractNumId w:val="14"/>
  </w:num>
  <w:num w:numId="3" w16cid:durableId="1808666962">
    <w:abstractNumId w:val="10"/>
  </w:num>
  <w:num w:numId="4" w16cid:durableId="1577858354">
    <w:abstractNumId w:val="12"/>
  </w:num>
  <w:num w:numId="5" w16cid:durableId="389037356">
    <w:abstractNumId w:val="9"/>
  </w:num>
  <w:num w:numId="6" w16cid:durableId="1966236496">
    <w:abstractNumId w:val="11"/>
  </w:num>
  <w:num w:numId="7" w16cid:durableId="1943417221">
    <w:abstractNumId w:val="1"/>
  </w:num>
  <w:num w:numId="8" w16cid:durableId="2057585502">
    <w:abstractNumId w:val="18"/>
  </w:num>
  <w:num w:numId="9" w16cid:durableId="559482853">
    <w:abstractNumId w:val="6"/>
  </w:num>
  <w:num w:numId="10" w16cid:durableId="1885946603">
    <w:abstractNumId w:val="7"/>
  </w:num>
  <w:num w:numId="11" w16cid:durableId="878591553">
    <w:abstractNumId w:val="17"/>
  </w:num>
  <w:num w:numId="12" w16cid:durableId="1719552484">
    <w:abstractNumId w:val="5"/>
  </w:num>
  <w:num w:numId="13" w16cid:durableId="1456294708">
    <w:abstractNumId w:val="0"/>
  </w:num>
  <w:num w:numId="14" w16cid:durableId="1970433468">
    <w:abstractNumId w:val="15"/>
  </w:num>
  <w:num w:numId="15" w16cid:durableId="249658978">
    <w:abstractNumId w:val="3"/>
  </w:num>
  <w:num w:numId="16" w16cid:durableId="1142117441">
    <w:abstractNumId w:val="8"/>
  </w:num>
  <w:num w:numId="17" w16cid:durableId="1391222786">
    <w:abstractNumId w:val="4"/>
  </w:num>
  <w:num w:numId="18" w16cid:durableId="608047912">
    <w:abstractNumId w:val="13"/>
  </w:num>
  <w:num w:numId="19" w16cid:durableId="11161762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C16"/>
    <w:rsid w:val="000010F5"/>
    <w:rsid w:val="00003EA0"/>
    <w:rsid w:val="0001578B"/>
    <w:rsid w:val="0002077F"/>
    <w:rsid w:val="00033896"/>
    <w:rsid w:val="00046D62"/>
    <w:rsid w:val="00055A78"/>
    <w:rsid w:val="0007193B"/>
    <w:rsid w:val="00091CD4"/>
    <w:rsid w:val="0009616B"/>
    <w:rsid w:val="000A50B8"/>
    <w:rsid w:val="000A64DF"/>
    <w:rsid w:val="000A6EFA"/>
    <w:rsid w:val="000B2837"/>
    <w:rsid w:val="000E1031"/>
    <w:rsid w:val="000E1692"/>
    <w:rsid w:val="000E5D9D"/>
    <w:rsid w:val="0011095F"/>
    <w:rsid w:val="00110DC4"/>
    <w:rsid w:val="001131D5"/>
    <w:rsid w:val="00117162"/>
    <w:rsid w:val="001410FD"/>
    <w:rsid w:val="00151C3D"/>
    <w:rsid w:val="00161667"/>
    <w:rsid w:val="00185585"/>
    <w:rsid w:val="001862EB"/>
    <w:rsid w:val="00193DF9"/>
    <w:rsid w:val="001A36A9"/>
    <w:rsid w:val="001B0549"/>
    <w:rsid w:val="001B1B20"/>
    <w:rsid w:val="001F7319"/>
    <w:rsid w:val="00214F3F"/>
    <w:rsid w:val="00220881"/>
    <w:rsid w:val="00221F1A"/>
    <w:rsid w:val="002254D4"/>
    <w:rsid w:val="00230A2A"/>
    <w:rsid w:val="00237EF8"/>
    <w:rsid w:val="0024153F"/>
    <w:rsid w:val="0024440E"/>
    <w:rsid w:val="00246220"/>
    <w:rsid w:val="0025037A"/>
    <w:rsid w:val="00253A80"/>
    <w:rsid w:val="00264084"/>
    <w:rsid w:val="002753CF"/>
    <w:rsid w:val="00275821"/>
    <w:rsid w:val="002810A0"/>
    <w:rsid w:val="0028710B"/>
    <w:rsid w:val="00291E79"/>
    <w:rsid w:val="00292BD2"/>
    <w:rsid w:val="0029669D"/>
    <w:rsid w:val="002A7C16"/>
    <w:rsid w:val="002B309E"/>
    <w:rsid w:val="002B3E2D"/>
    <w:rsid w:val="002D7F83"/>
    <w:rsid w:val="002E3D9A"/>
    <w:rsid w:val="002F3517"/>
    <w:rsid w:val="002F458E"/>
    <w:rsid w:val="003054DF"/>
    <w:rsid w:val="00311049"/>
    <w:rsid w:val="00324374"/>
    <w:rsid w:val="0033199D"/>
    <w:rsid w:val="0034503C"/>
    <w:rsid w:val="00365C16"/>
    <w:rsid w:val="00367823"/>
    <w:rsid w:val="00373971"/>
    <w:rsid w:val="00391248"/>
    <w:rsid w:val="003A3852"/>
    <w:rsid w:val="003B1576"/>
    <w:rsid w:val="003B17E7"/>
    <w:rsid w:val="003B580D"/>
    <w:rsid w:val="003B7EDA"/>
    <w:rsid w:val="003C6448"/>
    <w:rsid w:val="003D16D2"/>
    <w:rsid w:val="003E7EB6"/>
    <w:rsid w:val="003F366A"/>
    <w:rsid w:val="004013F8"/>
    <w:rsid w:val="004270F6"/>
    <w:rsid w:val="00433578"/>
    <w:rsid w:val="00435C51"/>
    <w:rsid w:val="00454FEA"/>
    <w:rsid w:val="00460B59"/>
    <w:rsid w:val="00461DBD"/>
    <w:rsid w:val="00474B5F"/>
    <w:rsid w:val="00497419"/>
    <w:rsid w:val="004A0D4E"/>
    <w:rsid w:val="004B304E"/>
    <w:rsid w:val="004B3EBF"/>
    <w:rsid w:val="004C09C4"/>
    <w:rsid w:val="004C3FD6"/>
    <w:rsid w:val="004D3899"/>
    <w:rsid w:val="004D49D1"/>
    <w:rsid w:val="004E175F"/>
    <w:rsid w:val="004E2683"/>
    <w:rsid w:val="004F19AD"/>
    <w:rsid w:val="004F3314"/>
    <w:rsid w:val="004F686B"/>
    <w:rsid w:val="005029FD"/>
    <w:rsid w:val="00506233"/>
    <w:rsid w:val="005143C2"/>
    <w:rsid w:val="00525CE4"/>
    <w:rsid w:val="00534F23"/>
    <w:rsid w:val="00544886"/>
    <w:rsid w:val="00545246"/>
    <w:rsid w:val="005571FE"/>
    <w:rsid w:val="00563C58"/>
    <w:rsid w:val="0057609C"/>
    <w:rsid w:val="005870E2"/>
    <w:rsid w:val="00595058"/>
    <w:rsid w:val="005A1EC9"/>
    <w:rsid w:val="005A2054"/>
    <w:rsid w:val="005E02DA"/>
    <w:rsid w:val="005E30B0"/>
    <w:rsid w:val="005E6993"/>
    <w:rsid w:val="005F7212"/>
    <w:rsid w:val="00615A7D"/>
    <w:rsid w:val="006734E5"/>
    <w:rsid w:val="006801B7"/>
    <w:rsid w:val="006816D5"/>
    <w:rsid w:val="00685D8B"/>
    <w:rsid w:val="006A0085"/>
    <w:rsid w:val="006A10D9"/>
    <w:rsid w:val="006A23E8"/>
    <w:rsid w:val="006A4054"/>
    <w:rsid w:val="006C0065"/>
    <w:rsid w:val="006C00A0"/>
    <w:rsid w:val="006D2CCA"/>
    <w:rsid w:val="006E0A51"/>
    <w:rsid w:val="006E644D"/>
    <w:rsid w:val="006F2191"/>
    <w:rsid w:val="006F792D"/>
    <w:rsid w:val="0070766E"/>
    <w:rsid w:val="007140C9"/>
    <w:rsid w:val="0071738C"/>
    <w:rsid w:val="00724AD3"/>
    <w:rsid w:val="0073719B"/>
    <w:rsid w:val="007434E9"/>
    <w:rsid w:val="0075235C"/>
    <w:rsid w:val="007549C2"/>
    <w:rsid w:val="007846D0"/>
    <w:rsid w:val="007868EE"/>
    <w:rsid w:val="007A3753"/>
    <w:rsid w:val="007B44A0"/>
    <w:rsid w:val="007D24C7"/>
    <w:rsid w:val="007D2960"/>
    <w:rsid w:val="007D598B"/>
    <w:rsid w:val="007D5D5A"/>
    <w:rsid w:val="007E1DCA"/>
    <w:rsid w:val="007E65FD"/>
    <w:rsid w:val="00800EE0"/>
    <w:rsid w:val="00805904"/>
    <w:rsid w:val="00820A63"/>
    <w:rsid w:val="0083702A"/>
    <w:rsid w:val="008428AF"/>
    <w:rsid w:val="008470FE"/>
    <w:rsid w:val="00852B08"/>
    <w:rsid w:val="00853B57"/>
    <w:rsid w:val="00857366"/>
    <w:rsid w:val="00862C55"/>
    <w:rsid w:val="008732EA"/>
    <w:rsid w:val="0087769F"/>
    <w:rsid w:val="00885BB8"/>
    <w:rsid w:val="00887E3A"/>
    <w:rsid w:val="008912B9"/>
    <w:rsid w:val="00894618"/>
    <w:rsid w:val="008B4CDF"/>
    <w:rsid w:val="008C4160"/>
    <w:rsid w:val="008D17F0"/>
    <w:rsid w:val="008D4FDD"/>
    <w:rsid w:val="008F7A21"/>
    <w:rsid w:val="00933B4D"/>
    <w:rsid w:val="0095243A"/>
    <w:rsid w:val="009577CC"/>
    <w:rsid w:val="009632E2"/>
    <w:rsid w:val="00963BCA"/>
    <w:rsid w:val="00972BF4"/>
    <w:rsid w:val="00983C14"/>
    <w:rsid w:val="00984011"/>
    <w:rsid w:val="009B3906"/>
    <w:rsid w:val="009C125A"/>
    <w:rsid w:val="009C638B"/>
    <w:rsid w:val="009D5E38"/>
    <w:rsid w:val="00A11D13"/>
    <w:rsid w:val="00A24576"/>
    <w:rsid w:val="00A25561"/>
    <w:rsid w:val="00A50E70"/>
    <w:rsid w:val="00A55DD1"/>
    <w:rsid w:val="00A57745"/>
    <w:rsid w:val="00A63148"/>
    <w:rsid w:val="00A66754"/>
    <w:rsid w:val="00A720AA"/>
    <w:rsid w:val="00A8328E"/>
    <w:rsid w:val="00A858B6"/>
    <w:rsid w:val="00A91002"/>
    <w:rsid w:val="00AA007A"/>
    <w:rsid w:val="00AB174B"/>
    <w:rsid w:val="00AC50BC"/>
    <w:rsid w:val="00AD6AEC"/>
    <w:rsid w:val="00AF185B"/>
    <w:rsid w:val="00B15B07"/>
    <w:rsid w:val="00B370A0"/>
    <w:rsid w:val="00B51E09"/>
    <w:rsid w:val="00B600C0"/>
    <w:rsid w:val="00B62096"/>
    <w:rsid w:val="00B75DE4"/>
    <w:rsid w:val="00B81CF9"/>
    <w:rsid w:val="00B869A0"/>
    <w:rsid w:val="00B9438D"/>
    <w:rsid w:val="00BA256E"/>
    <w:rsid w:val="00BC0063"/>
    <w:rsid w:val="00BC2217"/>
    <w:rsid w:val="00BD533B"/>
    <w:rsid w:val="00BD543A"/>
    <w:rsid w:val="00BF6082"/>
    <w:rsid w:val="00C111D0"/>
    <w:rsid w:val="00C3460F"/>
    <w:rsid w:val="00C362A4"/>
    <w:rsid w:val="00C363E9"/>
    <w:rsid w:val="00C36FD9"/>
    <w:rsid w:val="00C4033A"/>
    <w:rsid w:val="00C4304D"/>
    <w:rsid w:val="00CA5462"/>
    <w:rsid w:val="00CA5862"/>
    <w:rsid w:val="00CB1B26"/>
    <w:rsid w:val="00CB387E"/>
    <w:rsid w:val="00CB79AA"/>
    <w:rsid w:val="00CC1635"/>
    <w:rsid w:val="00CD2CDA"/>
    <w:rsid w:val="00CE4DBE"/>
    <w:rsid w:val="00CF3096"/>
    <w:rsid w:val="00D20402"/>
    <w:rsid w:val="00D404E6"/>
    <w:rsid w:val="00D44BF0"/>
    <w:rsid w:val="00D532F8"/>
    <w:rsid w:val="00D56AFF"/>
    <w:rsid w:val="00D72D72"/>
    <w:rsid w:val="00D7538B"/>
    <w:rsid w:val="00D7573E"/>
    <w:rsid w:val="00D87EFA"/>
    <w:rsid w:val="00D95C0C"/>
    <w:rsid w:val="00D977B7"/>
    <w:rsid w:val="00D979E9"/>
    <w:rsid w:val="00DC4060"/>
    <w:rsid w:val="00DD23DA"/>
    <w:rsid w:val="00DD5AE8"/>
    <w:rsid w:val="00DD7FD3"/>
    <w:rsid w:val="00DE04D2"/>
    <w:rsid w:val="00E12FF5"/>
    <w:rsid w:val="00E13DB3"/>
    <w:rsid w:val="00E201B2"/>
    <w:rsid w:val="00E266D4"/>
    <w:rsid w:val="00E27A92"/>
    <w:rsid w:val="00E32C72"/>
    <w:rsid w:val="00E415CD"/>
    <w:rsid w:val="00E44232"/>
    <w:rsid w:val="00E44B1D"/>
    <w:rsid w:val="00E51A86"/>
    <w:rsid w:val="00E61903"/>
    <w:rsid w:val="00E64B28"/>
    <w:rsid w:val="00E65BD5"/>
    <w:rsid w:val="00E80AF3"/>
    <w:rsid w:val="00EA1D02"/>
    <w:rsid w:val="00EA363E"/>
    <w:rsid w:val="00EB563A"/>
    <w:rsid w:val="00EC6592"/>
    <w:rsid w:val="00EE077A"/>
    <w:rsid w:val="00EE2466"/>
    <w:rsid w:val="00EE4FAD"/>
    <w:rsid w:val="00EE6A25"/>
    <w:rsid w:val="00EE6BCF"/>
    <w:rsid w:val="00EF5747"/>
    <w:rsid w:val="00EF7684"/>
    <w:rsid w:val="00F0055A"/>
    <w:rsid w:val="00F172A1"/>
    <w:rsid w:val="00F17633"/>
    <w:rsid w:val="00F24D43"/>
    <w:rsid w:val="00F31553"/>
    <w:rsid w:val="00F42514"/>
    <w:rsid w:val="00F46621"/>
    <w:rsid w:val="00F46B73"/>
    <w:rsid w:val="00F51D1D"/>
    <w:rsid w:val="00F525B1"/>
    <w:rsid w:val="00F64545"/>
    <w:rsid w:val="00F70DD5"/>
    <w:rsid w:val="00F718FE"/>
    <w:rsid w:val="00F92BB6"/>
    <w:rsid w:val="00FC485F"/>
    <w:rsid w:val="00FD36B5"/>
    <w:rsid w:val="00FD7C99"/>
    <w:rsid w:val="00FE0453"/>
    <w:rsid w:val="00FE31B9"/>
    <w:rsid w:val="00FF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96B9"/>
  <w15:docId w15:val="{64A83E95-B036-4B0F-B63A-8D5F70D4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5C16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5C16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65C1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65C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65C16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365C16"/>
    <w:pPr>
      <w:suppressAutoHyphens/>
    </w:pPr>
    <w:rPr>
      <w:sz w:val="4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ED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862C5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2C5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2C55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unhideWhenUsed/>
    <w:rsid w:val="00862C55"/>
    <w:rPr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F185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15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A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EE24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0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0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1D37-B8E4-46AF-80B5-A96806E9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</dc:creator>
  <cp:lastModifiedBy>Dariusz DK. Kusal</cp:lastModifiedBy>
  <cp:revision>13</cp:revision>
  <cp:lastPrinted>2021-04-08T16:21:00Z</cp:lastPrinted>
  <dcterms:created xsi:type="dcterms:W3CDTF">2022-07-22T05:42:00Z</dcterms:created>
  <dcterms:modified xsi:type="dcterms:W3CDTF">2024-10-09T07:32:00Z</dcterms:modified>
</cp:coreProperties>
</file>