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2FE9F09D" w:rsidR="00D1126A" w:rsidRPr="009B4D8D" w:rsidRDefault="00D1126A" w:rsidP="00A96165">
      <w:pPr>
        <w:tabs>
          <w:tab w:val="left" w:pos="851"/>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10-357 Olsztyn,  ul. Jagiellońska 78,  tel. 89</w:t>
      </w:r>
      <w:r w:rsidR="005262D1" w:rsidRPr="00F04253">
        <w:rPr>
          <w:rFonts w:ascii="Century Gothic" w:eastAsia="Times New Roman" w:hAnsi="Century Gothic" w:cs="Arial"/>
          <w:noProof/>
          <w:sz w:val="16"/>
          <w:szCs w:val="16"/>
          <w:lang w:eastAsia="ar-SA"/>
        </w:rPr>
        <w:t> </w:t>
      </w:r>
      <w:r w:rsidRPr="00F04253">
        <w:rPr>
          <w:rFonts w:ascii="Century Gothic" w:eastAsia="Times New Roman" w:hAnsi="Century Gothic" w:cs="Arial"/>
          <w:noProof/>
          <w:sz w:val="16"/>
          <w:szCs w:val="16"/>
          <w:lang w:eastAsia="ar-SA"/>
        </w:rPr>
        <w:t>532</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29</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 xml:space="preserve">01/fax </w:t>
      </w:r>
      <w:r w:rsidRPr="00F04253">
        <w:rPr>
          <w:rFonts w:ascii="Century Gothic" w:eastAsia="Times New Roman" w:hAnsi="Century Gothic" w:cs="Arial"/>
          <w:sz w:val="16"/>
          <w:szCs w:val="16"/>
          <w:lang w:val="de-DE" w:eastAsia="ar-SA"/>
        </w:rPr>
        <w:t xml:space="preserve">89 532 29 76, e-mail: </w:t>
      </w:r>
      <w:r w:rsidR="009F6E0E">
        <w:fldChar w:fldCharType="begin"/>
      </w:r>
      <w:r w:rsidR="009F6E0E">
        <w:instrText xml:space="preserve"> HYPERLINK "mailto:sekretariat@pulmonologia.olsztyn.pl" </w:instrText>
      </w:r>
      <w:r w:rsidR="009F6E0E">
        <w:fldChar w:fldCharType="separate"/>
      </w:r>
      <w:r w:rsidRPr="00F04253">
        <w:rPr>
          <w:rFonts w:ascii="Century Gothic" w:eastAsia="Times New Roman" w:hAnsi="Century Gothic" w:cs="Arial"/>
          <w:color w:val="0000FF"/>
          <w:sz w:val="16"/>
          <w:szCs w:val="16"/>
          <w:u w:val="single"/>
          <w:lang w:val="de-DE" w:eastAsia="ar-SA"/>
        </w:rPr>
        <w:t>sekretariat@pulmonologia.olsztyn.pl</w:t>
      </w:r>
      <w:r w:rsidR="009F6E0E">
        <w:rPr>
          <w:rFonts w:ascii="Century Gothic" w:eastAsia="Times New Roman" w:hAnsi="Century Gothic" w:cs="Arial"/>
          <w:color w:val="0000FF"/>
          <w:sz w:val="16"/>
          <w:szCs w:val="16"/>
          <w:u w:val="single"/>
          <w:lang w:val="de-DE" w:eastAsia="ar-SA"/>
        </w:rPr>
        <w:fldChar w:fldCharType="end"/>
      </w:r>
    </w:p>
    <w:p w14:paraId="3F93AD19" w14:textId="77777777" w:rsidR="00D1126A" w:rsidRPr="00F04253"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F04253">
        <w:rPr>
          <w:rFonts w:ascii="Century Gothic" w:eastAsia="Times New Roman" w:hAnsi="Century Gothic" w:cs="Times New Roman"/>
          <w:sz w:val="16"/>
          <w:szCs w:val="16"/>
          <w:lang w:eastAsia="ar-SA"/>
        </w:rPr>
        <w:t xml:space="preserve"> </w:t>
      </w:r>
      <w:r w:rsidRPr="00F04253">
        <w:rPr>
          <w:rFonts w:ascii="Century Gothic" w:eastAsia="Times New Roman" w:hAnsi="Century Gothic" w:cs="Times New Roman"/>
          <w:sz w:val="16"/>
          <w:szCs w:val="16"/>
          <w:lang w:eastAsia="ar-SA"/>
        </w:rPr>
        <w:tab/>
      </w:r>
    </w:p>
    <w:p w14:paraId="35DF43F9" w14:textId="5E466C1F"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8A59BB">
        <w:rPr>
          <w:rFonts w:ascii="Century Gothic" w:eastAsia="Times New Roman" w:hAnsi="Century Gothic" w:cs="Arial"/>
          <w:sz w:val="18"/>
          <w:szCs w:val="18"/>
          <w:lang w:eastAsia="ar-SA"/>
        </w:rPr>
        <w:t>4</w:t>
      </w:r>
      <w:r w:rsidR="00EC67D8">
        <w:rPr>
          <w:rFonts w:ascii="Century Gothic" w:eastAsia="Times New Roman" w:hAnsi="Century Gothic" w:cs="Arial"/>
          <w:sz w:val="18"/>
          <w:szCs w:val="18"/>
          <w:lang w:eastAsia="ar-SA"/>
        </w:rPr>
        <w:t>9</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BA687FC"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10CD06C" w14:textId="1D9A2816" w:rsidR="00BB489E" w:rsidRPr="007F2E0B" w:rsidRDefault="0059001B" w:rsidP="0059001B">
      <w:pPr>
        <w:tabs>
          <w:tab w:val="left" w:pos="2580"/>
        </w:tabs>
        <w:suppressAutoHyphens/>
        <w:spacing w:after="0" w:line="200" w:lineRule="atLeast"/>
        <w:jc w:val="center"/>
        <w:rPr>
          <w:rFonts w:ascii="Century Gothic" w:eastAsia="Times New Roman" w:hAnsi="Century Gothic" w:cs="Arial"/>
          <w:b/>
          <w:i/>
          <w:iCs/>
          <w:sz w:val="20"/>
          <w:szCs w:val="20"/>
          <w:lang w:eastAsia="ar-SA"/>
        </w:rPr>
      </w:pPr>
      <w:bookmarkStart w:id="0" w:name="_Hlk72219252"/>
      <w:r>
        <w:rPr>
          <w:rFonts w:ascii="Century Gothic" w:eastAsia="Times New Roman" w:hAnsi="Century Gothic" w:cs="Arial"/>
          <w:b/>
          <w:sz w:val="20"/>
          <w:szCs w:val="20"/>
          <w:lang w:eastAsia="ar-SA"/>
        </w:rPr>
        <w:t xml:space="preserve">Dostawę i montaż </w:t>
      </w:r>
      <w:r w:rsidR="00EC67D8">
        <w:rPr>
          <w:rFonts w:ascii="Century Gothic" w:eastAsia="Times New Roman" w:hAnsi="Century Gothic" w:cs="Arial"/>
          <w:b/>
          <w:sz w:val="20"/>
          <w:szCs w:val="20"/>
          <w:lang w:eastAsia="ar-SA"/>
        </w:rPr>
        <w:t>urządzeń medycznych</w:t>
      </w:r>
      <w:r>
        <w:rPr>
          <w:rFonts w:ascii="Century Gothic" w:eastAsia="Times New Roman" w:hAnsi="Century Gothic" w:cs="Arial"/>
          <w:b/>
          <w:sz w:val="20"/>
          <w:szCs w:val="20"/>
          <w:lang w:eastAsia="ar-SA"/>
        </w:rPr>
        <w:t xml:space="preserve"> </w:t>
      </w:r>
      <w:r w:rsidR="004B4E85">
        <w:rPr>
          <w:rFonts w:ascii="Century Gothic" w:eastAsia="Times New Roman" w:hAnsi="Century Gothic" w:cs="Arial"/>
          <w:b/>
          <w:sz w:val="20"/>
          <w:szCs w:val="20"/>
          <w:lang w:eastAsia="ar-SA"/>
        </w:rPr>
        <w:t>dla Centrum Pulmonologii i Torakochirurgii (</w:t>
      </w:r>
      <w:r>
        <w:rPr>
          <w:rFonts w:ascii="Century Gothic" w:eastAsia="Times New Roman" w:hAnsi="Century Gothic" w:cs="Arial"/>
          <w:b/>
          <w:sz w:val="20"/>
          <w:szCs w:val="20"/>
          <w:lang w:eastAsia="ar-SA"/>
        </w:rPr>
        <w:t>OIOM, izb</w:t>
      </w:r>
      <w:r w:rsidR="004B4E85">
        <w:rPr>
          <w:rFonts w:ascii="Century Gothic" w:eastAsia="Times New Roman" w:hAnsi="Century Gothic" w:cs="Arial"/>
          <w:b/>
          <w:sz w:val="20"/>
          <w:szCs w:val="20"/>
          <w:lang w:eastAsia="ar-SA"/>
        </w:rPr>
        <w:t>a</w:t>
      </w:r>
      <w:r>
        <w:rPr>
          <w:rFonts w:ascii="Century Gothic" w:eastAsia="Times New Roman" w:hAnsi="Century Gothic" w:cs="Arial"/>
          <w:b/>
          <w:sz w:val="20"/>
          <w:szCs w:val="20"/>
          <w:lang w:eastAsia="ar-SA"/>
        </w:rPr>
        <w:t xml:space="preserve"> przyjęć</w:t>
      </w:r>
      <w:r w:rsidR="004B4E85">
        <w:rPr>
          <w:rFonts w:ascii="Century Gothic" w:eastAsia="Times New Roman" w:hAnsi="Century Gothic" w:cs="Arial"/>
          <w:b/>
          <w:sz w:val="20"/>
          <w:szCs w:val="20"/>
          <w:lang w:eastAsia="ar-SA"/>
        </w:rPr>
        <w:t>)</w:t>
      </w:r>
      <w:r>
        <w:rPr>
          <w:rFonts w:ascii="Century Gothic" w:eastAsia="Times New Roman" w:hAnsi="Century Gothic" w:cs="Arial"/>
          <w:b/>
          <w:sz w:val="20"/>
          <w:szCs w:val="20"/>
          <w:lang w:eastAsia="ar-SA"/>
        </w:rPr>
        <w:t xml:space="preserve"> realizowanej w ramach zadania pn.: </w:t>
      </w:r>
      <w:r w:rsidRPr="007F2E0B">
        <w:rPr>
          <w:rFonts w:ascii="Century Gothic" w:eastAsia="Times New Roman" w:hAnsi="Century Gothic" w:cs="Arial"/>
          <w:b/>
          <w:i/>
          <w:iCs/>
          <w:sz w:val="20"/>
          <w:szCs w:val="20"/>
          <w:lang w:eastAsia="ar-SA"/>
        </w:rPr>
        <w:t>„Rozbudowa istniejącej infrastruktury na potrzeby utworzenia kompleksowego ośrodka leczącego schorzenia układu oddechowego w Samodzielnym Publicznym Zespole Gruźlicy i Chorób Płuc w Olsztynie</w:t>
      </w:r>
      <w:r w:rsidR="00836DEA" w:rsidRPr="007F2E0B">
        <w:rPr>
          <w:rFonts w:ascii="Century Gothic" w:eastAsia="Times New Roman" w:hAnsi="Century Gothic" w:cs="Arial"/>
          <w:b/>
          <w:i/>
          <w:iCs/>
          <w:sz w:val="20"/>
          <w:szCs w:val="20"/>
          <w:lang w:eastAsia="ar-SA"/>
        </w:rPr>
        <w:t>.</w:t>
      </w:r>
      <w:r w:rsidR="00B468E5" w:rsidRPr="007F2E0B">
        <w:rPr>
          <w:rFonts w:ascii="Century Gothic" w:eastAsia="Times New Roman" w:hAnsi="Century Gothic" w:cs="Arial"/>
          <w:b/>
          <w:i/>
          <w:iCs/>
          <w:sz w:val="20"/>
          <w:szCs w:val="20"/>
          <w:lang w:eastAsia="ar-SA"/>
        </w:rPr>
        <w:t>”</w:t>
      </w:r>
    </w:p>
    <w:bookmarkEnd w:id="0"/>
    <w:p w14:paraId="1CDE07AE" w14:textId="17121FAD" w:rsidR="0079421F"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D55E220" w14:textId="28BA0733" w:rsidR="001709A6" w:rsidRPr="001709A6" w:rsidRDefault="001709A6" w:rsidP="00CA4959">
      <w:pPr>
        <w:pBdr>
          <w:top w:val="single" w:sz="4" w:space="1" w:color="auto"/>
          <w:left w:val="single" w:sz="4" w:space="4" w:color="auto"/>
          <w:bottom w:val="single" w:sz="4" w:space="1" w:color="auto"/>
          <w:right w:val="single" w:sz="4" w:space="13" w:color="auto"/>
        </w:pBdr>
        <w:tabs>
          <w:tab w:val="left" w:pos="2580"/>
        </w:tabs>
        <w:suppressAutoHyphens/>
        <w:spacing w:after="0" w:line="200" w:lineRule="atLeast"/>
        <w:jc w:val="center"/>
        <w:rPr>
          <w:rFonts w:ascii="Century Gothic" w:eastAsia="Times New Roman" w:hAnsi="Century Gothic" w:cs="Arial"/>
          <w:b/>
          <w:bCs/>
          <w:i/>
          <w:iCs/>
          <w:sz w:val="18"/>
          <w:szCs w:val="18"/>
          <w:lang w:eastAsia="ar-SA"/>
        </w:rPr>
      </w:pPr>
      <w:r w:rsidRPr="001709A6">
        <w:rPr>
          <w:rFonts w:ascii="Century Gothic" w:hAnsi="Century Gothic"/>
          <w:b/>
          <w:bCs/>
          <w:i/>
          <w:iCs/>
          <w:sz w:val="18"/>
          <w:szCs w:val="18"/>
        </w:rPr>
        <w:t xml:space="preserve">Inwestycja jest finansowana ze środków budżetu Państwa i </w:t>
      </w:r>
      <w:r w:rsidR="00CA4959">
        <w:rPr>
          <w:rFonts w:ascii="Century Gothic" w:hAnsi="Century Gothic"/>
          <w:b/>
          <w:bCs/>
          <w:i/>
          <w:iCs/>
          <w:sz w:val="18"/>
          <w:szCs w:val="18"/>
        </w:rPr>
        <w:t>Marszałka Województwa</w:t>
      </w:r>
      <w:r w:rsidRPr="001709A6">
        <w:rPr>
          <w:rFonts w:ascii="Century Gothic" w:hAnsi="Century Gothic"/>
          <w:b/>
          <w:bCs/>
          <w:i/>
          <w:iCs/>
          <w:sz w:val="18"/>
          <w:szCs w:val="18"/>
        </w:rPr>
        <w:t xml:space="preserve"> Warmińsko-Mazurskiego</w:t>
      </w:r>
    </w:p>
    <w:p w14:paraId="23BBD48F" w14:textId="77777777" w:rsidR="001709A6" w:rsidRPr="009B4D8D" w:rsidRDefault="001709A6"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0BF9AF88"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EC67D8" w:rsidRPr="00EC277B">
          <w:rPr>
            <w:rStyle w:val="Hipercze"/>
            <w:rFonts w:ascii="Century Gothic" w:eastAsia="Times New Roman" w:hAnsi="Century Gothic" w:cs="Times New Roman"/>
            <w:sz w:val="18"/>
            <w:szCs w:val="18"/>
            <w:lang w:val="en-US" w:eastAsia="ar-SA"/>
          </w:rPr>
          <w:t>alis@pulmonologia.olsztyn.pl</w:t>
        </w:r>
      </w:hyperlink>
      <w:r w:rsidR="00EC67D8">
        <w:rPr>
          <w:rFonts w:ascii="Century Gothic" w:eastAsia="Times New Roman" w:hAnsi="Century Gothic" w:cs="Times New Roman"/>
          <w:sz w:val="18"/>
          <w:szCs w:val="18"/>
          <w:lang w:val="en-US" w:eastAsia="ar-SA"/>
        </w:rPr>
        <w:t xml:space="preserve"> </w:t>
      </w:r>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12E3EC07"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9F6E0E" w:rsidP="00F04253">
      <w:pPr>
        <w:tabs>
          <w:tab w:val="left" w:pos="284"/>
        </w:tabs>
        <w:spacing w:line="240" w:lineRule="auto"/>
        <w:ind w:left="426"/>
        <w:jc w:val="both"/>
        <w:rPr>
          <w:rFonts w:ascii="Century Gothic" w:eastAsia="Times New Roman" w:hAnsi="Century Gothic" w:cs="Arial"/>
          <w:sz w:val="18"/>
          <w:szCs w:val="18"/>
          <w:lang w:eastAsia="pl-PL"/>
        </w:rPr>
      </w:pPr>
      <w:hyperlink r:id="rId11"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2E503640"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00EC67D8">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w:t>
      </w:r>
      <w:r w:rsidR="00EC67D8">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69D9A1C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3262D5">
        <w:rPr>
          <w:rFonts w:ascii="Century Gothic" w:eastAsia="Times New Roman" w:hAnsi="Century Gothic" w:cs="Times New Roman"/>
          <w:b/>
          <w:bCs/>
          <w:sz w:val="18"/>
          <w:szCs w:val="18"/>
          <w:lang w:eastAsia="pl-PL"/>
        </w:rPr>
        <w:t xml:space="preserve">   </w:t>
      </w: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3262D5">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3262D5">
      <w:pPr>
        <w:pStyle w:val="Akapitzlist"/>
        <w:widowControl w:val="0"/>
        <w:numPr>
          <w:ilvl w:val="1"/>
          <w:numId w:val="6"/>
        </w:numPr>
        <w:tabs>
          <w:tab w:val="left" w:pos="567"/>
          <w:tab w:val="left" w:pos="709"/>
        </w:tabs>
        <w:suppressAutoHyphens/>
        <w:overflowPunct w:val="0"/>
        <w:autoSpaceDE w:val="0"/>
        <w:autoSpaceDN w:val="0"/>
        <w:spacing w:after="0" w:line="240" w:lineRule="auto"/>
        <w:ind w:left="709" w:hanging="283"/>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7E565772" w:rsidR="006B3338" w:rsidRPr="00EC67D8" w:rsidRDefault="00A7693F" w:rsidP="003262D5">
      <w:pPr>
        <w:pStyle w:val="Akapitzlist"/>
        <w:widowControl w:val="0"/>
        <w:numPr>
          <w:ilvl w:val="1"/>
          <w:numId w:val="6"/>
        </w:numPr>
        <w:tabs>
          <w:tab w:val="left" w:pos="567"/>
          <w:tab w:val="left" w:pos="709"/>
        </w:tabs>
        <w:suppressAutoHyphens/>
        <w:overflowPunct w:val="0"/>
        <w:autoSpaceDE w:val="0"/>
        <w:autoSpaceDN w:val="0"/>
        <w:spacing w:after="0" w:line="240" w:lineRule="auto"/>
        <w:ind w:left="709" w:right="-143" w:hanging="283"/>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5165A201" w14:textId="77777777" w:rsidR="00EC67D8" w:rsidRDefault="00EC67D8" w:rsidP="00EC67D8">
      <w:pPr>
        <w:pStyle w:val="Akapitzlist"/>
        <w:widowControl w:val="0"/>
        <w:tabs>
          <w:tab w:val="left" w:pos="709"/>
          <w:tab w:val="left" w:pos="851"/>
        </w:tabs>
        <w:suppressAutoHyphens/>
        <w:overflowPunct w:val="0"/>
        <w:autoSpaceDE w:val="0"/>
        <w:autoSpaceDN w:val="0"/>
        <w:spacing w:after="0" w:line="240" w:lineRule="auto"/>
        <w:ind w:left="851" w:right="-143"/>
        <w:textAlignment w:val="baseline"/>
        <w:rPr>
          <w:rFonts w:ascii="Century Gothic" w:eastAsia="Times New Roman" w:hAnsi="Century Gothic" w:cs="Arial"/>
          <w:b/>
          <w:bCs/>
          <w:sz w:val="20"/>
          <w:szCs w:val="20"/>
          <w:lang w:eastAsia="ar-SA"/>
        </w:rPr>
      </w:pP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414CB51D"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lastRenderedPageBreak/>
        <w:t xml:space="preserve">Szacunkowa wartość przedmiotowego zamówienia przekracza kwotę określoną </w:t>
      </w:r>
      <w:r w:rsidR="000E1CCC">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9E4466">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proofErr w:type="spellStart"/>
      <w:r w:rsidR="00B852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 xml:space="preserve"> ani przez osoby wymienione w art. 96 ust. 2 </w:t>
      </w:r>
      <w:proofErr w:type="spellStart"/>
      <w:r w:rsidR="000F10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0594C9D9" w14:textId="64A8C4BF" w:rsidR="00586C60" w:rsidRPr="00110419" w:rsidRDefault="00146D61" w:rsidP="002057E4">
      <w:pPr>
        <w:widowControl w:val="0"/>
        <w:numPr>
          <w:ilvl w:val="0"/>
          <w:numId w:val="16"/>
        </w:numPr>
        <w:tabs>
          <w:tab w:val="left" w:pos="2580"/>
        </w:tabs>
        <w:suppressAutoHyphens/>
        <w:spacing w:after="0" w:line="200" w:lineRule="atLeast"/>
        <w:ind w:hanging="294"/>
        <w:jc w:val="both"/>
        <w:rPr>
          <w:rFonts w:ascii="Century Gothic" w:eastAsia="Times New Roman" w:hAnsi="Century Gothic" w:cs="Arial"/>
          <w:bCs/>
          <w:sz w:val="18"/>
          <w:szCs w:val="18"/>
          <w:lang w:eastAsia="ar-SA"/>
        </w:rPr>
      </w:pPr>
      <w:r w:rsidRPr="00110419">
        <w:rPr>
          <w:rFonts w:ascii="Century Gothic" w:eastAsia="Times New Roman" w:hAnsi="Century Gothic" w:cs="Tahoma,Bold"/>
          <w:bCs/>
          <w:sz w:val="18"/>
          <w:szCs w:val="18"/>
          <w:lang w:eastAsia="pl-PL"/>
        </w:rPr>
        <w:t xml:space="preserve">Przedmiotem zamówienia </w:t>
      </w:r>
      <w:r w:rsidR="00586C60" w:rsidRPr="00110419">
        <w:rPr>
          <w:rFonts w:ascii="Century Gothic" w:eastAsia="Times New Roman" w:hAnsi="Century Gothic" w:cs="Times New Roman"/>
          <w:bCs/>
          <w:sz w:val="18"/>
          <w:szCs w:val="18"/>
          <w:lang w:eastAsia="ar-SA"/>
        </w:rPr>
        <w:t xml:space="preserve">jest dostawa </w:t>
      </w:r>
      <w:r w:rsidR="004B4E85">
        <w:rPr>
          <w:rFonts w:ascii="Century Gothic" w:eastAsia="Times New Roman" w:hAnsi="Century Gothic" w:cs="Times New Roman"/>
          <w:bCs/>
          <w:sz w:val="18"/>
          <w:szCs w:val="18"/>
          <w:lang w:eastAsia="ar-SA"/>
        </w:rPr>
        <w:t xml:space="preserve">i montaż </w:t>
      </w:r>
      <w:r w:rsidR="004C191C">
        <w:rPr>
          <w:rFonts w:ascii="Century Gothic" w:eastAsia="Times New Roman" w:hAnsi="Century Gothic" w:cs="Times New Roman"/>
          <w:bCs/>
          <w:sz w:val="18"/>
          <w:szCs w:val="18"/>
          <w:lang w:eastAsia="ar-SA"/>
        </w:rPr>
        <w:t>urządzeń medycznych</w:t>
      </w:r>
      <w:r w:rsidR="00586C60" w:rsidRPr="00110419">
        <w:rPr>
          <w:rFonts w:ascii="Century Gothic" w:eastAsia="Times New Roman" w:hAnsi="Century Gothic" w:cs="Times New Roman"/>
          <w:bCs/>
          <w:sz w:val="18"/>
          <w:szCs w:val="18"/>
          <w:lang w:eastAsia="ar-SA"/>
        </w:rPr>
        <w:t xml:space="preserve"> realizowana w ramach  projektu obejmującego d</w:t>
      </w:r>
      <w:r w:rsidR="00586C60" w:rsidRPr="00110419">
        <w:rPr>
          <w:rFonts w:ascii="Century Gothic" w:eastAsia="Times New Roman" w:hAnsi="Century Gothic" w:cs="Arial"/>
          <w:bCs/>
          <w:sz w:val="18"/>
          <w:szCs w:val="18"/>
          <w:lang w:eastAsia="ar-SA"/>
        </w:rPr>
        <w:t xml:space="preserve">ostawę i montaż aparatury medycznej i sprzętu medycznego </w:t>
      </w:r>
      <w:r w:rsidR="004C191C">
        <w:rPr>
          <w:rFonts w:ascii="Century Gothic" w:eastAsia="Times New Roman" w:hAnsi="Century Gothic" w:cs="Arial"/>
          <w:bCs/>
          <w:sz w:val="18"/>
          <w:szCs w:val="18"/>
          <w:lang w:eastAsia="ar-SA"/>
        </w:rPr>
        <w:t xml:space="preserve">                                </w:t>
      </w:r>
      <w:r w:rsidR="00586C60" w:rsidRPr="00110419">
        <w:rPr>
          <w:rFonts w:ascii="Century Gothic" w:eastAsia="Times New Roman" w:hAnsi="Century Gothic" w:cs="Arial"/>
          <w:bCs/>
          <w:sz w:val="18"/>
          <w:szCs w:val="18"/>
          <w:lang w:eastAsia="ar-SA"/>
        </w:rPr>
        <w:t>w ramach rozbudowy i przebudowy bryły C budynku szpitala na potrzeby bloku operacyjnego, OIOM, oddziału chirurgii oraz izby przyjęć realizowanej w ramach zadania pn.: „Rozbudowa istniejącej infrastruktury na potrzeby utworzenia kompleksowego ośrodka leczącego schorzenia układu oddechowego w Samodzielnym Publicznym Zespole Gruźlicy i Chorób Płuc w Olsztynie.</w:t>
      </w:r>
    </w:p>
    <w:p w14:paraId="6437E5A6" w14:textId="18341447" w:rsidR="00586C60" w:rsidRPr="00316657" w:rsidRDefault="00394637" w:rsidP="002057E4">
      <w:pPr>
        <w:widowControl w:val="0"/>
        <w:numPr>
          <w:ilvl w:val="0"/>
          <w:numId w:val="16"/>
        </w:numPr>
        <w:tabs>
          <w:tab w:val="left" w:pos="2580"/>
        </w:tabs>
        <w:suppressAutoHyphens/>
        <w:spacing w:after="0" w:line="200" w:lineRule="atLeast"/>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W niniejszym postępowaniu p</w:t>
      </w:r>
      <w:r w:rsidR="00586C60" w:rsidRPr="00394637">
        <w:rPr>
          <w:rFonts w:ascii="Century Gothic" w:eastAsia="Times New Roman" w:hAnsi="Century Gothic" w:cs="Arial"/>
          <w:b/>
          <w:sz w:val="18"/>
          <w:szCs w:val="18"/>
          <w:lang w:eastAsia="ar-SA"/>
        </w:rPr>
        <w:t xml:space="preserve">rzedmiot zamówienia </w:t>
      </w:r>
      <w:r w:rsidR="00D12918">
        <w:rPr>
          <w:rFonts w:ascii="Century Gothic" w:eastAsia="Times New Roman" w:hAnsi="Century Gothic" w:cs="Arial"/>
          <w:b/>
          <w:sz w:val="18"/>
          <w:szCs w:val="18"/>
          <w:lang w:eastAsia="ar-SA"/>
        </w:rPr>
        <w:t xml:space="preserve">został podzielony </w:t>
      </w:r>
      <w:r w:rsidR="00D12918" w:rsidRPr="00316657">
        <w:rPr>
          <w:rFonts w:ascii="Century Gothic" w:eastAsia="Times New Roman" w:hAnsi="Century Gothic" w:cs="Arial"/>
          <w:b/>
          <w:sz w:val="18"/>
          <w:szCs w:val="18"/>
          <w:lang w:eastAsia="ar-SA"/>
        </w:rPr>
        <w:t>na</w:t>
      </w:r>
      <w:r w:rsidR="00586C60" w:rsidRPr="00316657">
        <w:rPr>
          <w:rFonts w:ascii="Century Gothic" w:eastAsia="Times New Roman" w:hAnsi="Century Gothic" w:cs="Arial"/>
          <w:b/>
          <w:sz w:val="18"/>
          <w:szCs w:val="18"/>
          <w:lang w:eastAsia="ar-SA"/>
        </w:rPr>
        <w:t xml:space="preserve"> </w:t>
      </w:r>
      <w:r w:rsidR="00D84CBB">
        <w:rPr>
          <w:rFonts w:ascii="Century Gothic" w:eastAsia="Times New Roman" w:hAnsi="Century Gothic" w:cs="Arial"/>
          <w:b/>
          <w:sz w:val="18"/>
          <w:szCs w:val="18"/>
          <w:lang w:eastAsia="ar-SA"/>
        </w:rPr>
        <w:t>następujące zadania</w:t>
      </w:r>
      <w:r w:rsidR="00220C36">
        <w:rPr>
          <w:rFonts w:ascii="Century Gothic" w:eastAsia="Times New Roman" w:hAnsi="Century Gothic" w:cs="Arial"/>
          <w:b/>
          <w:sz w:val="18"/>
          <w:szCs w:val="18"/>
          <w:lang w:eastAsia="ar-SA"/>
        </w:rPr>
        <w:t>:</w:t>
      </w:r>
      <w:r w:rsidR="004B4E85">
        <w:rPr>
          <w:rFonts w:ascii="Century Gothic" w:eastAsia="Times New Roman" w:hAnsi="Century Gothic" w:cs="Arial"/>
          <w:b/>
          <w:sz w:val="18"/>
          <w:szCs w:val="18"/>
          <w:lang w:eastAsia="ar-SA"/>
        </w:rPr>
        <w:t xml:space="preserve"> </w:t>
      </w:r>
    </w:p>
    <w:p w14:paraId="1DEC2378" w14:textId="58DC60F6" w:rsidR="00586C60" w:rsidRPr="00394637" w:rsidRDefault="00D84CBB" w:rsidP="00586C60">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Zadanie</w:t>
      </w:r>
      <w:r w:rsidR="000E1CCC" w:rsidRPr="00316657">
        <w:rPr>
          <w:rFonts w:ascii="Century Gothic" w:eastAsia="Times New Roman" w:hAnsi="Century Gothic" w:cs="Arial"/>
          <w:b/>
          <w:sz w:val="18"/>
          <w:szCs w:val="18"/>
          <w:lang w:eastAsia="ar-SA"/>
        </w:rPr>
        <w:t xml:space="preserve"> nr 1 </w:t>
      </w:r>
      <w:r>
        <w:rPr>
          <w:rFonts w:ascii="Century Gothic" w:eastAsia="Times New Roman" w:hAnsi="Century Gothic" w:cs="Arial"/>
          <w:b/>
          <w:sz w:val="18"/>
          <w:szCs w:val="18"/>
          <w:lang w:eastAsia="ar-SA"/>
        </w:rPr>
        <w:t xml:space="preserve">– System integracji sali operacyjnej dla dwóch </w:t>
      </w:r>
      <w:proofErr w:type="spellStart"/>
      <w:r>
        <w:rPr>
          <w:rFonts w:ascii="Century Gothic" w:eastAsia="Times New Roman" w:hAnsi="Century Gothic" w:cs="Arial"/>
          <w:b/>
          <w:sz w:val="18"/>
          <w:szCs w:val="18"/>
          <w:lang w:eastAsia="ar-SA"/>
        </w:rPr>
        <w:t>sal</w:t>
      </w:r>
      <w:proofErr w:type="spellEnd"/>
      <w:r>
        <w:rPr>
          <w:rFonts w:ascii="Century Gothic" w:eastAsia="Times New Roman" w:hAnsi="Century Gothic" w:cs="Arial"/>
          <w:b/>
          <w:sz w:val="18"/>
          <w:szCs w:val="18"/>
          <w:lang w:eastAsia="ar-SA"/>
        </w:rPr>
        <w:t xml:space="preserve"> – 1 zestaw,</w:t>
      </w:r>
    </w:p>
    <w:p w14:paraId="14570B8A" w14:textId="67D5C248" w:rsidR="00586C60" w:rsidRPr="00394637" w:rsidRDefault="00D84CBB" w:rsidP="00586C60">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Zadanie</w:t>
      </w:r>
      <w:r w:rsidR="000E1CCC">
        <w:rPr>
          <w:rFonts w:ascii="Century Gothic" w:eastAsia="Times New Roman" w:hAnsi="Century Gothic" w:cs="Arial"/>
          <w:b/>
          <w:sz w:val="18"/>
          <w:szCs w:val="18"/>
          <w:lang w:eastAsia="ar-SA"/>
        </w:rPr>
        <w:t xml:space="preserve"> nr 2 </w:t>
      </w:r>
      <w:r>
        <w:rPr>
          <w:rFonts w:ascii="Century Gothic" w:eastAsia="Times New Roman" w:hAnsi="Century Gothic" w:cs="Arial"/>
          <w:b/>
          <w:sz w:val="18"/>
          <w:szCs w:val="18"/>
          <w:lang w:eastAsia="ar-SA"/>
        </w:rPr>
        <w:t xml:space="preserve">– </w:t>
      </w:r>
      <w:proofErr w:type="spellStart"/>
      <w:r>
        <w:rPr>
          <w:rFonts w:ascii="Century Gothic" w:eastAsia="Times New Roman" w:hAnsi="Century Gothic" w:cs="Arial"/>
          <w:b/>
          <w:sz w:val="18"/>
          <w:szCs w:val="18"/>
          <w:lang w:eastAsia="ar-SA"/>
        </w:rPr>
        <w:t>Neuromonitoring</w:t>
      </w:r>
      <w:proofErr w:type="spellEnd"/>
      <w:r>
        <w:rPr>
          <w:rFonts w:ascii="Century Gothic" w:eastAsia="Times New Roman" w:hAnsi="Century Gothic" w:cs="Arial"/>
          <w:b/>
          <w:sz w:val="18"/>
          <w:szCs w:val="18"/>
          <w:lang w:eastAsia="ar-SA"/>
        </w:rPr>
        <w:t xml:space="preserve"> śródoperacyjny – 1 zestaw,</w:t>
      </w:r>
    </w:p>
    <w:p w14:paraId="2CABEEFB" w14:textId="092024F3" w:rsidR="000751F5" w:rsidRDefault="00D84CBB" w:rsidP="000751F5">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Zadanie </w:t>
      </w:r>
      <w:r w:rsidR="000E1CCC">
        <w:rPr>
          <w:rFonts w:ascii="Century Gothic" w:eastAsia="Times New Roman" w:hAnsi="Century Gothic" w:cs="Arial"/>
          <w:b/>
          <w:sz w:val="18"/>
          <w:szCs w:val="18"/>
          <w:lang w:eastAsia="ar-SA"/>
        </w:rPr>
        <w:t xml:space="preserve">nr 3 </w:t>
      </w:r>
      <w:r>
        <w:rPr>
          <w:rFonts w:ascii="Century Gothic" w:eastAsia="Times New Roman" w:hAnsi="Century Gothic" w:cs="Arial"/>
          <w:b/>
          <w:sz w:val="18"/>
          <w:szCs w:val="18"/>
          <w:lang w:eastAsia="ar-SA"/>
        </w:rPr>
        <w:t>– Sond</w:t>
      </w:r>
      <w:r w:rsidR="00CC4608">
        <w:rPr>
          <w:rFonts w:ascii="Century Gothic" w:eastAsia="Times New Roman" w:hAnsi="Century Gothic" w:cs="Arial"/>
          <w:b/>
          <w:sz w:val="18"/>
          <w:szCs w:val="18"/>
          <w:lang w:eastAsia="ar-SA"/>
        </w:rPr>
        <w:t>y</w:t>
      </w:r>
      <w:r>
        <w:rPr>
          <w:rFonts w:ascii="Century Gothic" w:eastAsia="Times New Roman" w:hAnsi="Century Gothic" w:cs="Arial"/>
          <w:b/>
          <w:sz w:val="18"/>
          <w:szCs w:val="18"/>
          <w:lang w:eastAsia="ar-SA"/>
        </w:rPr>
        <w:t xml:space="preserve"> radialn</w:t>
      </w:r>
      <w:r w:rsidR="00FB239B">
        <w:rPr>
          <w:rFonts w:ascii="Century Gothic" w:eastAsia="Times New Roman" w:hAnsi="Century Gothic" w:cs="Arial"/>
          <w:b/>
          <w:sz w:val="18"/>
          <w:szCs w:val="18"/>
          <w:lang w:eastAsia="ar-SA"/>
        </w:rPr>
        <w:t>e</w:t>
      </w:r>
      <w:r>
        <w:rPr>
          <w:rFonts w:ascii="Century Gothic" w:eastAsia="Times New Roman" w:hAnsi="Century Gothic" w:cs="Arial"/>
          <w:b/>
          <w:sz w:val="18"/>
          <w:szCs w:val="18"/>
          <w:lang w:eastAsia="ar-SA"/>
        </w:rPr>
        <w:t xml:space="preserve"> USG z wyposażeniem – 1 </w:t>
      </w:r>
      <w:proofErr w:type="spellStart"/>
      <w:r>
        <w:rPr>
          <w:rFonts w:ascii="Century Gothic" w:eastAsia="Times New Roman" w:hAnsi="Century Gothic" w:cs="Arial"/>
          <w:b/>
          <w:sz w:val="18"/>
          <w:szCs w:val="18"/>
          <w:lang w:eastAsia="ar-SA"/>
        </w:rPr>
        <w:t>kpl</w:t>
      </w:r>
      <w:proofErr w:type="spellEnd"/>
      <w:r>
        <w:rPr>
          <w:rFonts w:ascii="Century Gothic" w:eastAsia="Times New Roman" w:hAnsi="Century Gothic" w:cs="Arial"/>
          <w:b/>
          <w:sz w:val="18"/>
          <w:szCs w:val="18"/>
          <w:lang w:eastAsia="ar-SA"/>
        </w:rPr>
        <w:t>.,</w:t>
      </w:r>
    </w:p>
    <w:p w14:paraId="33D00548" w14:textId="194291CA" w:rsidR="00D84CBB" w:rsidRDefault="00D84CBB" w:rsidP="000751F5">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Zadanie nr 4 – </w:t>
      </w:r>
      <w:proofErr w:type="spellStart"/>
      <w:r>
        <w:rPr>
          <w:rFonts w:ascii="Century Gothic" w:eastAsia="Times New Roman" w:hAnsi="Century Gothic" w:cs="Arial"/>
          <w:b/>
          <w:sz w:val="18"/>
          <w:szCs w:val="18"/>
          <w:lang w:eastAsia="ar-SA"/>
        </w:rPr>
        <w:t>Videopleuroskop</w:t>
      </w:r>
      <w:proofErr w:type="spellEnd"/>
      <w:r>
        <w:rPr>
          <w:rFonts w:ascii="Century Gothic" w:eastAsia="Times New Roman" w:hAnsi="Century Gothic" w:cs="Arial"/>
          <w:b/>
          <w:sz w:val="18"/>
          <w:szCs w:val="18"/>
          <w:lang w:eastAsia="ar-SA"/>
        </w:rPr>
        <w:t xml:space="preserve"> – 1 szt.,</w:t>
      </w:r>
    </w:p>
    <w:p w14:paraId="6E8AC1C2" w14:textId="308DBFC5" w:rsidR="00D84CBB" w:rsidRDefault="00D84CBB" w:rsidP="000751F5">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Zadanie nr 5 – Elektrokardiograf 12-kanałowy – </w:t>
      </w:r>
      <w:r w:rsidR="00A14447">
        <w:rPr>
          <w:rFonts w:ascii="Century Gothic" w:eastAsia="Times New Roman" w:hAnsi="Century Gothic" w:cs="Arial"/>
          <w:b/>
          <w:sz w:val="18"/>
          <w:szCs w:val="18"/>
          <w:lang w:eastAsia="ar-SA"/>
        </w:rPr>
        <w:t>2</w:t>
      </w:r>
      <w:r>
        <w:rPr>
          <w:rFonts w:ascii="Century Gothic" w:eastAsia="Times New Roman" w:hAnsi="Century Gothic" w:cs="Arial"/>
          <w:b/>
          <w:sz w:val="18"/>
          <w:szCs w:val="18"/>
          <w:lang w:eastAsia="ar-SA"/>
        </w:rPr>
        <w:t xml:space="preserve"> szt.,</w:t>
      </w:r>
    </w:p>
    <w:p w14:paraId="1F9D17C7" w14:textId="250D2083" w:rsidR="00D84CBB" w:rsidRDefault="00D84CBB" w:rsidP="000751F5">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Zadanie nr 6 – Ssak elektryczny – 4 szt., </w:t>
      </w:r>
    </w:p>
    <w:p w14:paraId="476193D6" w14:textId="5117C20A" w:rsidR="00D84CBB" w:rsidRDefault="00D84CBB" w:rsidP="000751F5">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Zadanie nr 7 – System ogrzewania pacjenta – 5 szt.,</w:t>
      </w:r>
    </w:p>
    <w:p w14:paraId="514342A0" w14:textId="4A9DAADA" w:rsidR="00D84CBB" w:rsidRDefault="00D84CBB" w:rsidP="000751F5">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Zadanie nr 8 – Ogrzewacz krwi i płynów do przetoczeń – 4 szt.</w:t>
      </w:r>
    </w:p>
    <w:p w14:paraId="7BEA0CF9" w14:textId="340B32E3" w:rsidR="00110419" w:rsidRPr="00FD72A2" w:rsidRDefault="00592E57" w:rsidP="000751F5">
      <w:pPr>
        <w:widowControl w:val="0"/>
        <w:tabs>
          <w:tab w:val="left" w:pos="2580"/>
        </w:tabs>
        <w:suppressAutoHyphens/>
        <w:spacing w:after="0" w:line="200" w:lineRule="atLeast"/>
        <w:ind w:left="720"/>
        <w:rPr>
          <w:rFonts w:ascii="Century Gothic" w:eastAsia="Times New Roman" w:hAnsi="Century Gothic" w:cs="Times New Roman"/>
          <w:sz w:val="18"/>
          <w:szCs w:val="18"/>
          <w:lang w:eastAsia="ar-SA"/>
        </w:rPr>
      </w:pPr>
      <w:r w:rsidRPr="004616FF">
        <w:rPr>
          <w:rFonts w:ascii="Century Gothic" w:eastAsia="MS Mincho" w:hAnsi="Century Gothic" w:cs="Times New Roman"/>
          <w:sz w:val="18"/>
          <w:szCs w:val="18"/>
          <w:lang w:eastAsia="pl-PL"/>
        </w:rPr>
        <w:t xml:space="preserve">Szczegółowy </w:t>
      </w:r>
      <w:r w:rsidR="00A72F67" w:rsidRPr="004616FF">
        <w:rPr>
          <w:rFonts w:ascii="Century Gothic" w:eastAsia="MS Mincho" w:hAnsi="Century Gothic" w:cs="Times New Roman"/>
          <w:sz w:val="18"/>
          <w:szCs w:val="18"/>
          <w:lang w:eastAsia="pl-PL"/>
        </w:rPr>
        <w:t>opis przedmiotu zamówienia</w:t>
      </w:r>
      <w:r w:rsidRPr="004616FF">
        <w:rPr>
          <w:rFonts w:ascii="Century Gothic" w:eastAsia="MS Mincho" w:hAnsi="Century Gothic" w:cs="Times New Roman"/>
          <w:sz w:val="18"/>
          <w:szCs w:val="18"/>
          <w:lang w:eastAsia="pl-PL"/>
        </w:rPr>
        <w:t xml:space="preserve"> </w:t>
      </w:r>
      <w:r w:rsidR="008D5E34" w:rsidRPr="004616FF">
        <w:rPr>
          <w:rFonts w:ascii="Century Gothic" w:eastAsia="MS Mincho" w:hAnsi="Century Gothic" w:cs="Times New Roman"/>
          <w:sz w:val="18"/>
          <w:szCs w:val="18"/>
          <w:lang w:eastAsia="pl-PL"/>
        </w:rPr>
        <w:t xml:space="preserve">został określony w </w:t>
      </w:r>
      <w:r w:rsidR="00AB670E" w:rsidRPr="00A96165">
        <w:rPr>
          <w:rFonts w:ascii="Century Gothic" w:eastAsia="MS Mincho" w:hAnsi="Century Gothic" w:cs="Times New Roman"/>
          <w:b/>
          <w:bCs/>
          <w:sz w:val="18"/>
          <w:szCs w:val="18"/>
          <w:lang w:eastAsia="pl-PL"/>
        </w:rPr>
        <w:t>z</w:t>
      </w:r>
      <w:r w:rsidRPr="004616FF">
        <w:rPr>
          <w:rFonts w:ascii="Century Gothic" w:eastAsia="MS Mincho" w:hAnsi="Century Gothic" w:cs="Times New Roman"/>
          <w:b/>
          <w:sz w:val="18"/>
          <w:szCs w:val="18"/>
          <w:lang w:eastAsia="pl-PL"/>
        </w:rPr>
        <w:t>ałącznik</w:t>
      </w:r>
      <w:r w:rsidR="008D5E34" w:rsidRPr="004616FF">
        <w:rPr>
          <w:rFonts w:ascii="Century Gothic" w:eastAsia="MS Mincho" w:hAnsi="Century Gothic" w:cs="Times New Roman"/>
          <w:b/>
          <w:sz w:val="18"/>
          <w:szCs w:val="18"/>
          <w:lang w:eastAsia="pl-PL"/>
        </w:rPr>
        <w:t>u</w:t>
      </w:r>
      <w:r w:rsidRPr="004616FF">
        <w:rPr>
          <w:rFonts w:ascii="Century Gothic" w:eastAsia="MS Mincho" w:hAnsi="Century Gothic" w:cs="Times New Roman"/>
          <w:b/>
          <w:sz w:val="18"/>
          <w:szCs w:val="18"/>
          <w:lang w:eastAsia="pl-PL"/>
        </w:rPr>
        <w:t xml:space="preserve"> </w:t>
      </w:r>
      <w:r w:rsidR="00D86831" w:rsidRPr="004616FF">
        <w:rPr>
          <w:rFonts w:ascii="Century Gothic" w:eastAsia="MS Mincho" w:hAnsi="Century Gothic" w:cs="Times New Roman"/>
          <w:b/>
          <w:sz w:val="18"/>
          <w:szCs w:val="18"/>
          <w:lang w:eastAsia="pl-PL"/>
        </w:rPr>
        <w:t>n</w:t>
      </w:r>
      <w:r w:rsidRPr="004616FF">
        <w:rPr>
          <w:rFonts w:ascii="Century Gothic" w:eastAsia="MS Mincho" w:hAnsi="Century Gothic" w:cs="Times New Roman"/>
          <w:b/>
          <w:sz w:val="18"/>
          <w:szCs w:val="18"/>
          <w:lang w:eastAsia="pl-PL"/>
        </w:rPr>
        <w:t xml:space="preserve">r </w:t>
      </w:r>
      <w:r w:rsidRPr="004616FF">
        <w:rPr>
          <w:rFonts w:ascii="Century Gothic" w:eastAsia="MS Mincho" w:hAnsi="Century Gothic" w:cs="Times New Roman"/>
          <w:sz w:val="18"/>
          <w:szCs w:val="18"/>
          <w:lang w:eastAsia="pl-PL"/>
        </w:rPr>
        <w:t xml:space="preserve"> </w:t>
      </w:r>
      <w:r w:rsidR="0047774F" w:rsidRPr="004616FF">
        <w:rPr>
          <w:rFonts w:ascii="Century Gothic" w:eastAsia="MS Mincho" w:hAnsi="Century Gothic" w:cs="Times New Roman"/>
          <w:b/>
          <w:bCs/>
          <w:sz w:val="18"/>
          <w:szCs w:val="18"/>
          <w:lang w:eastAsia="pl-PL"/>
        </w:rPr>
        <w:t>1</w:t>
      </w:r>
      <w:r w:rsidR="0047774F" w:rsidRPr="004616FF">
        <w:rPr>
          <w:rFonts w:ascii="Century Gothic" w:eastAsia="MS Mincho" w:hAnsi="Century Gothic" w:cs="Times New Roman"/>
          <w:sz w:val="18"/>
          <w:szCs w:val="18"/>
          <w:lang w:eastAsia="pl-PL"/>
        </w:rPr>
        <w:t xml:space="preserve"> </w:t>
      </w:r>
      <w:r w:rsidRPr="004616FF">
        <w:rPr>
          <w:rFonts w:ascii="Century Gothic" w:eastAsia="MS Mincho" w:hAnsi="Century Gothic" w:cs="Times New Roman"/>
          <w:sz w:val="18"/>
          <w:szCs w:val="18"/>
          <w:lang w:eastAsia="pl-PL"/>
        </w:rPr>
        <w:t>do niniejszej SWZ.</w:t>
      </w:r>
    </w:p>
    <w:p w14:paraId="50A720E4" w14:textId="77777777" w:rsidR="00FD72A2" w:rsidRPr="00FD72A2" w:rsidRDefault="00FD72A2" w:rsidP="002057E4">
      <w:pPr>
        <w:pStyle w:val="Akapitzlist"/>
        <w:numPr>
          <w:ilvl w:val="0"/>
          <w:numId w:val="16"/>
        </w:numPr>
        <w:spacing w:line="240" w:lineRule="auto"/>
        <w:ind w:left="709" w:hanging="283"/>
        <w:jc w:val="both"/>
        <w:rPr>
          <w:rFonts w:ascii="Century Gothic" w:hAnsi="Century Gothic"/>
          <w:snapToGrid w:val="0"/>
          <w:color w:val="000000"/>
          <w:sz w:val="18"/>
          <w:szCs w:val="18"/>
        </w:rPr>
      </w:pPr>
      <w:bookmarkStart w:id="1" w:name="_Hlk73003823"/>
      <w:r w:rsidRPr="00FD72A2">
        <w:rPr>
          <w:rFonts w:ascii="Century Gothic" w:hAnsi="Century Gothic"/>
          <w:snapToGrid w:val="0"/>
          <w:color w:val="000000"/>
          <w:sz w:val="18"/>
          <w:szCs w:val="18"/>
        </w:rPr>
        <w:t>Oferowane wyposażenie ma być fabrycznie nowe, nie powystawowe i nieużywane, rok produkcji 2021.</w:t>
      </w:r>
    </w:p>
    <w:p w14:paraId="36A5A112" w14:textId="3676B103" w:rsidR="00FD72A2" w:rsidRPr="00FD72A2" w:rsidRDefault="00FD72A2" w:rsidP="002057E4">
      <w:pPr>
        <w:pStyle w:val="Akapitzlist"/>
        <w:numPr>
          <w:ilvl w:val="0"/>
          <w:numId w:val="16"/>
        </w:numPr>
        <w:spacing w:line="240" w:lineRule="auto"/>
        <w:ind w:hanging="294"/>
        <w:jc w:val="both"/>
        <w:rPr>
          <w:rFonts w:ascii="Century Gothic" w:hAnsi="Century Gothic"/>
          <w:sz w:val="18"/>
          <w:szCs w:val="18"/>
        </w:rPr>
      </w:pPr>
      <w:r w:rsidRPr="00FD72A2">
        <w:rPr>
          <w:rFonts w:ascii="Century Gothic" w:hAnsi="Century Gothic"/>
          <w:sz w:val="18"/>
          <w:szCs w:val="18"/>
        </w:rPr>
        <w:t xml:space="preserve">Opis szczegółowy wyposażenia obejmuje parametry </w:t>
      </w:r>
      <w:r w:rsidR="009E4466">
        <w:rPr>
          <w:rFonts w:ascii="Century Gothic" w:hAnsi="Century Gothic"/>
          <w:sz w:val="18"/>
          <w:szCs w:val="18"/>
        </w:rPr>
        <w:t>graniczne</w:t>
      </w:r>
      <w:r w:rsidRPr="00FD72A2">
        <w:rPr>
          <w:rFonts w:ascii="Century Gothic" w:hAnsi="Century Gothic"/>
          <w:sz w:val="18"/>
          <w:szCs w:val="18"/>
        </w:rPr>
        <w:t>.</w:t>
      </w:r>
    </w:p>
    <w:p w14:paraId="0DD63B63" w14:textId="4858CF24" w:rsidR="00FD72A2" w:rsidRDefault="00FD72A2" w:rsidP="002057E4">
      <w:pPr>
        <w:pStyle w:val="Akapitzlist"/>
        <w:numPr>
          <w:ilvl w:val="0"/>
          <w:numId w:val="16"/>
        </w:numPr>
        <w:spacing w:line="240" w:lineRule="auto"/>
        <w:ind w:hanging="294"/>
        <w:jc w:val="both"/>
        <w:rPr>
          <w:rFonts w:ascii="Century Gothic" w:hAnsi="Century Gothic"/>
          <w:sz w:val="18"/>
          <w:szCs w:val="18"/>
        </w:rPr>
      </w:pPr>
      <w:r w:rsidRPr="00FD72A2">
        <w:rPr>
          <w:rFonts w:ascii="Century Gothic" w:hAnsi="Century Gothic"/>
          <w:sz w:val="18"/>
          <w:szCs w:val="18"/>
        </w:rPr>
        <w:t>Wszystkie parametry winny zostać potwierdzone przez producenta lub autoryzowanego przedstawiciela na terenie kraju.</w:t>
      </w:r>
    </w:p>
    <w:p w14:paraId="120F6DE0" w14:textId="0087D4D0" w:rsidR="00ED35F2" w:rsidRPr="0050351F" w:rsidRDefault="00ED35F2" w:rsidP="002057E4">
      <w:pPr>
        <w:pStyle w:val="Akapitzlist"/>
        <w:numPr>
          <w:ilvl w:val="0"/>
          <w:numId w:val="16"/>
        </w:numPr>
        <w:spacing w:line="240" w:lineRule="auto"/>
        <w:ind w:hanging="294"/>
        <w:jc w:val="both"/>
        <w:rPr>
          <w:rFonts w:ascii="Century Gothic" w:hAnsi="Century Gothic"/>
          <w:sz w:val="18"/>
          <w:szCs w:val="18"/>
        </w:rPr>
      </w:pPr>
      <w:r>
        <w:rPr>
          <w:rFonts w:ascii="Century Gothic" w:hAnsi="Century Gothic"/>
          <w:sz w:val="18"/>
          <w:szCs w:val="18"/>
        </w:rPr>
        <w:t xml:space="preserve">Wykonawca zapewnia min. </w:t>
      </w:r>
      <w:r w:rsidRPr="0050351F">
        <w:rPr>
          <w:rFonts w:ascii="Century Gothic" w:hAnsi="Century Gothic"/>
          <w:b/>
          <w:bCs/>
          <w:sz w:val="18"/>
          <w:szCs w:val="18"/>
        </w:rPr>
        <w:t>24 miesięczną</w:t>
      </w:r>
      <w:r w:rsidRPr="0050351F">
        <w:rPr>
          <w:rFonts w:ascii="Century Gothic" w:hAnsi="Century Gothic"/>
          <w:sz w:val="18"/>
          <w:szCs w:val="18"/>
        </w:rPr>
        <w:t xml:space="preserve"> gwarancję na zaoferowany przedmiot zamówienia.</w:t>
      </w:r>
    </w:p>
    <w:p w14:paraId="5DB06FE1" w14:textId="03AA2BAD" w:rsidR="00FD72A2" w:rsidRPr="00FD72A2" w:rsidRDefault="000F2E0E" w:rsidP="002057E4">
      <w:pPr>
        <w:pStyle w:val="Akapitzlist"/>
        <w:numPr>
          <w:ilvl w:val="0"/>
          <w:numId w:val="16"/>
        </w:numPr>
        <w:spacing w:line="240" w:lineRule="auto"/>
        <w:ind w:hanging="294"/>
        <w:jc w:val="both"/>
        <w:rPr>
          <w:rFonts w:ascii="Century Gothic" w:hAnsi="Century Gothic"/>
          <w:snapToGrid w:val="0"/>
          <w:color w:val="000000"/>
          <w:sz w:val="18"/>
          <w:szCs w:val="18"/>
        </w:rPr>
      </w:pPr>
      <w:r w:rsidRPr="0050351F">
        <w:rPr>
          <w:rFonts w:ascii="Century Gothic" w:hAnsi="Century Gothic"/>
          <w:snapToGrid w:val="0"/>
          <w:color w:val="000000"/>
          <w:sz w:val="18"/>
          <w:szCs w:val="18"/>
        </w:rPr>
        <w:t>Po zawarciu umowy, w</w:t>
      </w:r>
      <w:r w:rsidR="00FD72A2" w:rsidRPr="0050351F">
        <w:rPr>
          <w:rFonts w:ascii="Century Gothic" w:hAnsi="Century Gothic"/>
          <w:snapToGrid w:val="0"/>
          <w:color w:val="000000"/>
          <w:sz w:val="18"/>
          <w:szCs w:val="18"/>
        </w:rPr>
        <w:t xml:space="preserve"> zakresie </w:t>
      </w:r>
      <w:r w:rsidR="007076E7" w:rsidRPr="0050351F">
        <w:rPr>
          <w:rFonts w:ascii="Century Gothic" w:hAnsi="Century Gothic"/>
          <w:snapToGrid w:val="0"/>
          <w:color w:val="000000"/>
          <w:sz w:val="18"/>
          <w:szCs w:val="18"/>
        </w:rPr>
        <w:t>dostawy</w:t>
      </w:r>
      <w:r w:rsidR="007076E7">
        <w:rPr>
          <w:rFonts w:ascii="Century Gothic" w:hAnsi="Century Gothic"/>
          <w:snapToGrid w:val="0"/>
          <w:color w:val="000000"/>
          <w:sz w:val="18"/>
          <w:szCs w:val="18"/>
        </w:rPr>
        <w:t xml:space="preserve"> i montażu </w:t>
      </w:r>
      <w:r w:rsidR="009760B8">
        <w:rPr>
          <w:rFonts w:ascii="Century Gothic" w:hAnsi="Century Gothic"/>
          <w:snapToGrid w:val="0"/>
          <w:color w:val="000000"/>
          <w:sz w:val="18"/>
          <w:szCs w:val="18"/>
        </w:rPr>
        <w:t xml:space="preserve">urządzeń </w:t>
      </w:r>
      <w:r w:rsidR="007076E7">
        <w:rPr>
          <w:rFonts w:ascii="Century Gothic" w:hAnsi="Century Gothic"/>
          <w:snapToGrid w:val="0"/>
          <w:color w:val="000000"/>
          <w:sz w:val="18"/>
          <w:szCs w:val="18"/>
        </w:rPr>
        <w:t>(jeżeli dotyczy)</w:t>
      </w:r>
      <w:r w:rsidR="00FD72A2" w:rsidRPr="00FD72A2">
        <w:rPr>
          <w:rFonts w:ascii="Century Gothic" w:hAnsi="Century Gothic"/>
          <w:snapToGrid w:val="0"/>
          <w:color w:val="000000"/>
          <w:sz w:val="18"/>
          <w:szCs w:val="18"/>
        </w:rPr>
        <w:t xml:space="preserve">, </w:t>
      </w:r>
      <w:r>
        <w:rPr>
          <w:rFonts w:ascii="Century Gothic" w:hAnsi="Century Gothic"/>
          <w:snapToGrid w:val="0"/>
          <w:color w:val="000000"/>
          <w:sz w:val="18"/>
          <w:szCs w:val="18"/>
        </w:rPr>
        <w:t xml:space="preserve">Wykonawca winien uzgodnić z Zamawiającym </w:t>
      </w:r>
      <w:r w:rsidR="00FD72A2" w:rsidRPr="00FD72A2">
        <w:rPr>
          <w:rFonts w:ascii="Century Gothic" w:hAnsi="Century Gothic"/>
          <w:snapToGrid w:val="0"/>
          <w:color w:val="000000"/>
          <w:sz w:val="18"/>
          <w:szCs w:val="18"/>
        </w:rPr>
        <w:t xml:space="preserve">szczegółowy </w:t>
      </w:r>
      <w:r w:rsidR="00A643A4">
        <w:rPr>
          <w:rFonts w:ascii="Century Gothic" w:hAnsi="Century Gothic"/>
          <w:snapToGrid w:val="0"/>
          <w:color w:val="000000"/>
          <w:sz w:val="18"/>
          <w:szCs w:val="18"/>
        </w:rPr>
        <w:t>sposób i możliwości techniczne</w:t>
      </w:r>
      <w:r w:rsidR="00FD72A2" w:rsidRPr="00FD72A2">
        <w:rPr>
          <w:rFonts w:ascii="Century Gothic" w:hAnsi="Century Gothic"/>
          <w:snapToGrid w:val="0"/>
          <w:color w:val="000000"/>
          <w:sz w:val="18"/>
          <w:szCs w:val="18"/>
        </w:rPr>
        <w:t>,</w:t>
      </w:r>
      <w:r>
        <w:rPr>
          <w:rFonts w:ascii="Century Gothic" w:hAnsi="Century Gothic"/>
          <w:snapToGrid w:val="0"/>
          <w:color w:val="000000"/>
          <w:sz w:val="18"/>
          <w:szCs w:val="18"/>
        </w:rPr>
        <w:t xml:space="preserve"> a także,</w:t>
      </w:r>
      <w:r w:rsidR="00FD72A2" w:rsidRPr="00FD72A2">
        <w:rPr>
          <w:rFonts w:ascii="Century Gothic" w:hAnsi="Century Gothic"/>
          <w:snapToGrid w:val="0"/>
          <w:color w:val="000000"/>
          <w:sz w:val="18"/>
          <w:szCs w:val="18"/>
        </w:rPr>
        <w:t xml:space="preserve"> w celu uniknięcia kolizji, </w:t>
      </w:r>
      <w:r>
        <w:rPr>
          <w:rFonts w:ascii="Century Gothic" w:hAnsi="Century Gothic"/>
          <w:snapToGrid w:val="0"/>
          <w:color w:val="000000"/>
          <w:sz w:val="18"/>
          <w:szCs w:val="18"/>
        </w:rPr>
        <w:t xml:space="preserve">Wykonawca winien samodzielnie zmierzyć </w:t>
      </w:r>
      <w:r w:rsidR="00FD72A2" w:rsidRPr="00FD72A2">
        <w:rPr>
          <w:rFonts w:ascii="Century Gothic" w:hAnsi="Century Gothic"/>
          <w:snapToGrid w:val="0"/>
          <w:color w:val="000000"/>
          <w:sz w:val="18"/>
          <w:szCs w:val="18"/>
        </w:rPr>
        <w:t xml:space="preserve">pomieszczenia z natury, sprawdzić podłączenia </w:t>
      </w:r>
      <w:r w:rsidR="007076E7">
        <w:rPr>
          <w:rFonts w:ascii="Century Gothic" w:hAnsi="Century Gothic"/>
          <w:snapToGrid w:val="0"/>
          <w:color w:val="000000"/>
          <w:sz w:val="18"/>
          <w:szCs w:val="18"/>
        </w:rPr>
        <w:t>i</w:t>
      </w:r>
      <w:r w:rsidR="00FD72A2" w:rsidRPr="00FD72A2">
        <w:rPr>
          <w:rFonts w:ascii="Century Gothic" w:hAnsi="Century Gothic"/>
          <w:snapToGrid w:val="0"/>
          <w:color w:val="000000"/>
          <w:sz w:val="18"/>
          <w:szCs w:val="18"/>
        </w:rPr>
        <w:t xml:space="preserve"> elementy instalacji.</w:t>
      </w:r>
    </w:p>
    <w:bookmarkEnd w:id="1"/>
    <w:p w14:paraId="7C3F488E" w14:textId="1EA65D66" w:rsidR="00394637" w:rsidRPr="001F36E5" w:rsidRDefault="00AA28FE" w:rsidP="00A643A4">
      <w:pPr>
        <w:pStyle w:val="Akapitzlist"/>
        <w:numPr>
          <w:ilvl w:val="0"/>
          <w:numId w:val="16"/>
        </w:numPr>
        <w:shd w:val="clear" w:color="auto" w:fill="FFFFFF" w:themeFill="background1"/>
        <w:tabs>
          <w:tab w:val="left" w:pos="1080"/>
          <w:tab w:val="left" w:pos="1260"/>
        </w:tabs>
        <w:spacing w:after="0" w:line="240" w:lineRule="auto"/>
        <w:ind w:left="709" w:hanging="283"/>
        <w:jc w:val="both"/>
        <w:rPr>
          <w:rFonts w:ascii="Century Gothic" w:hAnsi="Century Gothic" w:cs="Arial"/>
          <w:sz w:val="18"/>
          <w:szCs w:val="18"/>
          <w:lang w:eastAsia="pl-PL"/>
        </w:rPr>
      </w:pPr>
      <w:r w:rsidRPr="00110419">
        <w:rPr>
          <w:rFonts w:ascii="Century Gothic" w:eastAsia="Times New Roman" w:hAnsi="Century Gothic" w:cs="Times New Roman"/>
          <w:iCs/>
          <w:sz w:val="18"/>
          <w:szCs w:val="18"/>
          <w:lang w:eastAsia="ar-SA"/>
        </w:rPr>
        <w:t xml:space="preserve">Nazwy i kody przedmiotu zamówienia według </w:t>
      </w:r>
      <w:r w:rsidRPr="00110419">
        <w:rPr>
          <w:rFonts w:ascii="Century Gothic" w:eastAsia="Times New Roman" w:hAnsi="Century Gothic" w:cs="Arial"/>
          <w:iCs/>
          <w:sz w:val="18"/>
          <w:szCs w:val="18"/>
          <w:lang w:eastAsia="pl-PL"/>
        </w:rPr>
        <w:t xml:space="preserve">Wspólnego Słownika Zamówień CPV: </w:t>
      </w:r>
    </w:p>
    <w:p w14:paraId="6F59E23A" w14:textId="77777777" w:rsidR="001F36E5" w:rsidRPr="00A643A4" w:rsidRDefault="001F36E5" w:rsidP="001F36E5">
      <w:pPr>
        <w:pStyle w:val="Akapitzlist"/>
        <w:shd w:val="clear" w:color="auto" w:fill="FFFFFF" w:themeFill="background1"/>
        <w:tabs>
          <w:tab w:val="left" w:pos="1080"/>
          <w:tab w:val="left" w:pos="1260"/>
        </w:tabs>
        <w:spacing w:after="0" w:line="240" w:lineRule="auto"/>
        <w:ind w:left="709"/>
        <w:jc w:val="both"/>
        <w:rPr>
          <w:rFonts w:ascii="Century Gothic" w:hAnsi="Century Gothic" w:cs="Arial"/>
          <w:sz w:val="18"/>
          <w:szCs w:val="18"/>
          <w:lang w:eastAsia="pl-PL"/>
        </w:rPr>
      </w:pPr>
    </w:p>
    <w:p w14:paraId="5AF1979B" w14:textId="3355527F" w:rsidR="00A643A4" w:rsidRDefault="00A643A4" w:rsidP="00354CC9">
      <w:pPr>
        <w:pStyle w:val="Akapitzlist"/>
        <w:shd w:val="clear" w:color="auto" w:fill="FFFFFF" w:themeFill="background1"/>
        <w:tabs>
          <w:tab w:val="left" w:pos="1080"/>
          <w:tab w:val="left" w:pos="1260"/>
        </w:tabs>
        <w:spacing w:after="0" w:line="240" w:lineRule="auto"/>
        <w:ind w:left="709"/>
        <w:rPr>
          <w:rFonts w:ascii="Century Gothic" w:eastAsia="Times New Roman" w:hAnsi="Century Gothic" w:cs="Times New Roman"/>
          <w:iCs/>
          <w:sz w:val="18"/>
          <w:szCs w:val="18"/>
          <w:lang w:eastAsia="ar-SA"/>
        </w:rPr>
      </w:pPr>
      <w:r w:rsidRPr="00A643A4">
        <w:rPr>
          <w:rFonts w:ascii="Century Gothic" w:eastAsia="Times New Roman" w:hAnsi="Century Gothic" w:cs="Times New Roman"/>
          <w:iCs/>
          <w:sz w:val="18"/>
          <w:szCs w:val="18"/>
          <w:lang w:eastAsia="ar-SA"/>
        </w:rPr>
        <w:t>33100000</w:t>
      </w:r>
      <w:r w:rsidR="00354CC9">
        <w:rPr>
          <w:rFonts w:ascii="Century Gothic" w:eastAsia="Times New Roman" w:hAnsi="Century Gothic" w:cs="Times New Roman"/>
          <w:iCs/>
          <w:sz w:val="18"/>
          <w:szCs w:val="18"/>
          <w:lang w:eastAsia="ar-SA"/>
        </w:rPr>
        <w:t xml:space="preserve"> </w:t>
      </w:r>
      <w:r w:rsidR="005D4094">
        <w:rPr>
          <w:rFonts w:ascii="Century Gothic" w:eastAsia="Times New Roman" w:hAnsi="Century Gothic" w:cs="Times New Roman"/>
          <w:iCs/>
          <w:sz w:val="18"/>
          <w:szCs w:val="18"/>
          <w:lang w:eastAsia="ar-SA"/>
        </w:rPr>
        <w:t>-</w:t>
      </w:r>
      <w:r w:rsidR="00354CC9">
        <w:rPr>
          <w:rFonts w:ascii="Century Gothic" w:eastAsia="Times New Roman" w:hAnsi="Century Gothic" w:cs="Times New Roman"/>
          <w:iCs/>
          <w:sz w:val="18"/>
          <w:szCs w:val="18"/>
          <w:lang w:eastAsia="ar-SA"/>
        </w:rPr>
        <w:t xml:space="preserve"> </w:t>
      </w:r>
      <w:r w:rsidR="005D4094">
        <w:rPr>
          <w:rFonts w:ascii="Century Gothic" w:eastAsia="Times New Roman" w:hAnsi="Century Gothic" w:cs="Times New Roman"/>
          <w:iCs/>
          <w:sz w:val="18"/>
          <w:szCs w:val="18"/>
          <w:lang w:eastAsia="ar-SA"/>
        </w:rPr>
        <w:t>1</w:t>
      </w:r>
      <w:r w:rsidRPr="00A643A4">
        <w:rPr>
          <w:rFonts w:ascii="Century Gothic" w:eastAsia="Times New Roman" w:hAnsi="Century Gothic" w:cs="Times New Roman"/>
          <w:iCs/>
          <w:sz w:val="18"/>
          <w:szCs w:val="18"/>
          <w:lang w:eastAsia="ar-SA"/>
        </w:rPr>
        <w:t xml:space="preserve"> Urządzenia medyczne</w:t>
      </w:r>
    </w:p>
    <w:p w14:paraId="7DFB573A" w14:textId="233AA101" w:rsidR="00E31B8B" w:rsidRDefault="00354CC9" w:rsidP="00354CC9">
      <w:pPr>
        <w:pStyle w:val="Akapitzlist"/>
        <w:shd w:val="clear" w:color="auto" w:fill="FFFFFF" w:themeFill="background1"/>
        <w:tabs>
          <w:tab w:val="left" w:pos="1080"/>
          <w:tab w:val="left" w:pos="1260"/>
        </w:tabs>
        <w:spacing w:after="0" w:line="240" w:lineRule="auto"/>
        <w:ind w:left="709"/>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33162000 - 3 Urządzenia i przyrządy używane w salach operacyjnych</w:t>
      </w:r>
    </w:p>
    <w:p w14:paraId="197B44C6" w14:textId="0A097AC2" w:rsidR="00354CC9" w:rsidRDefault="00354CC9" w:rsidP="00354CC9">
      <w:pPr>
        <w:pStyle w:val="Akapitzlist"/>
        <w:shd w:val="clear" w:color="auto" w:fill="FFFFFF" w:themeFill="background1"/>
        <w:tabs>
          <w:tab w:val="left" w:pos="1080"/>
          <w:tab w:val="left" w:pos="1260"/>
        </w:tabs>
        <w:spacing w:after="0" w:line="240" w:lineRule="auto"/>
        <w:ind w:left="709"/>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 xml:space="preserve">33168000 - 5 Przyrządy do endoskopii i </w:t>
      </w:r>
      <w:proofErr w:type="spellStart"/>
      <w:r>
        <w:rPr>
          <w:rFonts w:ascii="Century Gothic" w:eastAsia="Times New Roman" w:hAnsi="Century Gothic" w:cs="Times New Roman"/>
          <w:iCs/>
          <w:sz w:val="18"/>
          <w:szCs w:val="18"/>
          <w:lang w:eastAsia="ar-SA"/>
        </w:rPr>
        <w:t>endochirurgi</w:t>
      </w:r>
      <w:r w:rsidR="00744427">
        <w:rPr>
          <w:rFonts w:ascii="Century Gothic" w:eastAsia="Times New Roman" w:hAnsi="Century Gothic" w:cs="Times New Roman"/>
          <w:iCs/>
          <w:sz w:val="18"/>
          <w:szCs w:val="18"/>
          <w:lang w:eastAsia="ar-SA"/>
        </w:rPr>
        <w:t>i</w:t>
      </w:r>
      <w:proofErr w:type="spellEnd"/>
    </w:p>
    <w:p w14:paraId="76A85BC5" w14:textId="02703DC1" w:rsidR="00354CC9" w:rsidRDefault="00354CC9" w:rsidP="00354CC9">
      <w:pPr>
        <w:pStyle w:val="Akapitzlist"/>
        <w:shd w:val="clear" w:color="auto" w:fill="FFFFFF" w:themeFill="background1"/>
        <w:tabs>
          <w:tab w:val="left" w:pos="1080"/>
          <w:tab w:val="left" w:pos="1260"/>
        </w:tabs>
        <w:spacing w:after="0" w:line="240" w:lineRule="auto"/>
        <w:ind w:left="709"/>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33141641 - 5 Sondy</w:t>
      </w:r>
    </w:p>
    <w:p w14:paraId="26FDB4BC" w14:textId="6CEAC8FC" w:rsidR="00354CC9" w:rsidRDefault="00354CC9" w:rsidP="00354CC9">
      <w:pPr>
        <w:pStyle w:val="Akapitzlist"/>
        <w:shd w:val="clear" w:color="auto" w:fill="FFFFFF" w:themeFill="background1"/>
        <w:tabs>
          <w:tab w:val="left" w:pos="1080"/>
          <w:tab w:val="left" w:pos="1260"/>
        </w:tabs>
        <w:spacing w:after="0" w:line="240" w:lineRule="auto"/>
        <w:ind w:left="709"/>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33121500 - 9 Elektrokardiogra</w:t>
      </w:r>
      <w:r w:rsidR="007F2E0B">
        <w:rPr>
          <w:rFonts w:ascii="Century Gothic" w:eastAsia="Times New Roman" w:hAnsi="Century Gothic" w:cs="Times New Roman"/>
          <w:iCs/>
          <w:sz w:val="18"/>
          <w:szCs w:val="18"/>
          <w:lang w:eastAsia="ar-SA"/>
        </w:rPr>
        <w:t>f</w:t>
      </w:r>
    </w:p>
    <w:p w14:paraId="22CF593D" w14:textId="4FA7993D" w:rsidR="00394637" w:rsidRPr="00E75EB7" w:rsidRDefault="00394637" w:rsidP="00EC67D8">
      <w:pPr>
        <w:pStyle w:val="Akapitzlist"/>
        <w:numPr>
          <w:ilvl w:val="0"/>
          <w:numId w:val="16"/>
        </w:numPr>
        <w:shd w:val="clear" w:color="auto" w:fill="FFFFFF" w:themeFill="background1"/>
        <w:tabs>
          <w:tab w:val="left" w:pos="1080"/>
          <w:tab w:val="left" w:pos="1260"/>
        </w:tabs>
        <w:spacing w:after="0" w:line="240" w:lineRule="auto"/>
        <w:ind w:hanging="294"/>
        <w:jc w:val="both"/>
        <w:rPr>
          <w:rFonts w:ascii="Century Gothic" w:hAnsi="Century Gothic" w:cs="Arial"/>
          <w:sz w:val="18"/>
          <w:szCs w:val="18"/>
          <w:lang w:eastAsia="pl-PL"/>
        </w:rPr>
      </w:pPr>
      <w:r w:rsidRPr="00E75EB7">
        <w:rPr>
          <w:rFonts w:ascii="Century Gothic" w:hAnsi="Century Gothic"/>
          <w:iCs/>
          <w:sz w:val="18"/>
          <w:szCs w:val="18"/>
        </w:rPr>
        <w:t>Zamawiający nie przewiduje udzielania zamówień, o których mowa w art. 214 ust. 1 pkt 8.</w:t>
      </w:r>
    </w:p>
    <w:p w14:paraId="066EB60E" w14:textId="629FFF8A" w:rsidR="00110419" w:rsidRPr="00394637" w:rsidRDefault="00110419" w:rsidP="00FD72A2">
      <w:pPr>
        <w:shd w:val="clear" w:color="auto" w:fill="FFFFFF" w:themeFill="background1"/>
        <w:tabs>
          <w:tab w:val="left" w:pos="1260"/>
          <w:tab w:val="left" w:pos="2580"/>
        </w:tabs>
        <w:suppressAutoHyphens/>
        <w:spacing w:after="0" w:line="240" w:lineRule="auto"/>
        <w:jc w:val="both"/>
        <w:rPr>
          <w:rFonts w:ascii="Century Gothic" w:eastAsia="Times New Roman" w:hAnsi="Century Gothic" w:cs="Times New Roman"/>
          <w:bCs/>
          <w:sz w:val="18"/>
          <w:szCs w:val="18"/>
          <w:lang w:eastAsia="pl-PL"/>
        </w:rPr>
      </w:pPr>
    </w:p>
    <w:p w14:paraId="3D08126B" w14:textId="2D955E35" w:rsidR="00D71C25" w:rsidRDefault="00D71C25" w:rsidP="004616FF">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D71C25">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2ED9FE29" w:rsidR="009E4466" w:rsidRPr="00F846DD" w:rsidRDefault="009E4466" w:rsidP="009E4466">
      <w:pPr>
        <w:pStyle w:val="Akapitzlist"/>
        <w:suppressAutoHyphens/>
        <w:spacing w:after="0" w:line="200" w:lineRule="atLeast"/>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2020 poz. 1320</w:t>
      </w:r>
      <w:r>
        <w:rPr>
          <w:rFonts w:ascii="Century Gothic" w:eastAsia="Times New Roman" w:hAnsi="Century Gothic" w:cs="Arial"/>
          <w:sz w:val="18"/>
          <w:szCs w:val="18"/>
          <w:lang w:eastAsia="ar-SA"/>
        </w:rPr>
        <w:t xml:space="preserve"> </w:t>
      </w:r>
      <w:proofErr w:type="spellStart"/>
      <w:r>
        <w:rPr>
          <w:rFonts w:ascii="Century Gothic" w:eastAsia="Times New Roman" w:hAnsi="Century Gothic" w:cs="Arial"/>
          <w:sz w:val="18"/>
          <w:szCs w:val="18"/>
          <w:lang w:eastAsia="ar-SA"/>
        </w:rPr>
        <w:t>t.j</w:t>
      </w:r>
      <w:proofErr w:type="spellEnd"/>
      <w:r>
        <w:rPr>
          <w:rFonts w:ascii="Century Gothic" w:eastAsia="Times New Roman" w:hAnsi="Century Gothic" w:cs="Arial"/>
          <w:sz w:val="18"/>
          <w:szCs w:val="18"/>
          <w:lang w:eastAsia="ar-SA"/>
        </w:rPr>
        <w:t>.</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5720DA0B" w14:textId="77777777" w:rsidR="00FD72A2" w:rsidRDefault="00FD72A2" w:rsidP="00D71C25">
      <w:pPr>
        <w:autoSpaceDE w:val="0"/>
        <w:autoSpaceDN w:val="0"/>
        <w:adjustRightInd w:val="0"/>
        <w:spacing w:after="0" w:line="240" w:lineRule="auto"/>
        <w:rPr>
          <w:rFonts w:ascii="Century Gothic" w:eastAsia="Times New Roman" w:hAnsi="Century Gothic" w:cs="Arial"/>
          <w:sz w:val="18"/>
          <w:szCs w:val="18"/>
          <w:lang w:eastAsia="pl-PL"/>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71C28">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Zgodnie z art. 462 ust. 2 </w:t>
      </w:r>
      <w:proofErr w:type="spellStart"/>
      <w:r>
        <w:rPr>
          <w:rFonts w:ascii="Century Gothic" w:eastAsia="Times New Roman" w:hAnsi="Century Gothic" w:cs="Arial"/>
          <w:sz w:val="18"/>
          <w:szCs w:val="18"/>
          <w:lang w:eastAsia="pl-PL"/>
        </w:rPr>
        <w:t>Pzp</w:t>
      </w:r>
      <w:proofErr w:type="spellEnd"/>
      <w:r>
        <w:rPr>
          <w:rFonts w:ascii="Century Gothic" w:eastAsia="Times New Roman" w:hAnsi="Century Gothic" w:cs="Arial"/>
          <w:sz w:val="18"/>
          <w:szCs w:val="18"/>
          <w:lang w:eastAsia="pl-PL"/>
        </w:rPr>
        <w:t>,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proofErr w:type="spellStart"/>
      <w:r w:rsidR="00892DD8">
        <w:rPr>
          <w:rFonts w:ascii="Century Gothic" w:eastAsia="Times New Roman" w:hAnsi="Century Gothic" w:cs="Arial"/>
          <w:sz w:val="18"/>
          <w:szCs w:val="18"/>
          <w:lang w:eastAsia="pl-PL"/>
        </w:rPr>
        <w:t>Pzp</w:t>
      </w:r>
      <w:proofErr w:type="spellEnd"/>
      <w:r w:rsidR="00892DD8">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71C28">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6D5B76AB" w:rsidR="00D1126A" w:rsidRPr="00B96859" w:rsidRDefault="009C7E8C" w:rsidP="00EA04AB">
      <w:pPr>
        <w:pStyle w:val="Akapitzlist"/>
        <w:suppressAutoHyphens/>
        <w:spacing w:after="0" w:line="240" w:lineRule="auto"/>
        <w:ind w:left="567" w:hanging="141"/>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EA04AB">
        <w:rPr>
          <w:rFonts w:ascii="Century Gothic" w:eastAsia="Times New Roman" w:hAnsi="Century Gothic" w:cs="Arial"/>
          <w:b/>
          <w:sz w:val="18"/>
          <w:szCs w:val="18"/>
          <w:lang w:eastAsia="ar-SA"/>
        </w:rPr>
        <w:t xml:space="preserve"> </w:t>
      </w:r>
      <w:r>
        <w:rPr>
          <w:rFonts w:ascii="Century Gothic" w:eastAsia="Times New Roman" w:hAnsi="Century Gothic" w:cs="Arial"/>
          <w:b/>
          <w:sz w:val="18"/>
          <w:szCs w:val="18"/>
          <w:lang w:eastAsia="ar-SA"/>
        </w:rPr>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8D5E34">
        <w:rPr>
          <w:rFonts w:ascii="Century Gothic" w:eastAsia="Times New Roman" w:hAnsi="Century Gothic" w:cs="Arial"/>
          <w:b/>
          <w:sz w:val="18"/>
          <w:szCs w:val="18"/>
          <w:lang w:eastAsia="ar-SA"/>
        </w:rPr>
        <w:t xml:space="preserve">maksymalnie </w:t>
      </w:r>
      <w:r w:rsidR="001030BB">
        <w:rPr>
          <w:rFonts w:ascii="Century Gothic" w:eastAsia="Times New Roman" w:hAnsi="Century Gothic" w:cs="Arial"/>
          <w:b/>
          <w:sz w:val="18"/>
          <w:szCs w:val="18"/>
          <w:lang w:eastAsia="ar-SA"/>
        </w:rPr>
        <w:t>21 dni</w:t>
      </w:r>
      <w:r w:rsidR="00616B8D" w:rsidRPr="000F10D1">
        <w:rPr>
          <w:rFonts w:ascii="Century Gothic" w:eastAsia="Times New Roman" w:hAnsi="Century Gothic" w:cs="Arial"/>
          <w:b/>
          <w:sz w:val="18"/>
          <w:szCs w:val="18"/>
          <w:lang w:eastAsia="ar-SA"/>
        </w:rPr>
        <w:t xml:space="preserve"> </w:t>
      </w:r>
      <w:r w:rsidR="009A5EDD" w:rsidRPr="000F10D1">
        <w:rPr>
          <w:rFonts w:ascii="Century Gothic" w:eastAsia="Times New Roman" w:hAnsi="Century Gothic" w:cs="Arial"/>
          <w:b/>
          <w:sz w:val="18"/>
          <w:szCs w:val="18"/>
          <w:lang w:eastAsia="ar-SA"/>
        </w:rPr>
        <w:t>od daty zawarcia umowy</w:t>
      </w:r>
      <w:r w:rsidR="00616B8D" w:rsidRPr="000F10D1">
        <w:rPr>
          <w:rFonts w:ascii="Century Gothic" w:eastAsia="Times New Roman" w:hAnsi="Century Gothic" w:cs="Arial"/>
          <w:b/>
          <w:sz w:val="18"/>
          <w:szCs w:val="18"/>
          <w:lang w:eastAsia="ar-SA"/>
        </w:rPr>
        <w:t xml:space="preserve"> (nie dł</w:t>
      </w:r>
      <w:r w:rsidR="000F10D1" w:rsidRPr="000F10D1">
        <w:rPr>
          <w:rFonts w:ascii="Century Gothic" w:eastAsia="Times New Roman" w:hAnsi="Century Gothic" w:cs="Arial"/>
          <w:b/>
          <w:sz w:val="18"/>
          <w:szCs w:val="18"/>
          <w:lang w:eastAsia="ar-SA"/>
        </w:rPr>
        <w:t xml:space="preserve">użej niż do </w:t>
      </w:r>
      <w:r w:rsidR="00EA04AB">
        <w:rPr>
          <w:rFonts w:ascii="Century Gothic" w:eastAsia="Times New Roman" w:hAnsi="Century Gothic" w:cs="Arial"/>
          <w:b/>
          <w:sz w:val="18"/>
          <w:szCs w:val="18"/>
          <w:lang w:eastAsia="ar-SA"/>
        </w:rPr>
        <w:t xml:space="preserve"> </w:t>
      </w:r>
      <w:r w:rsidR="000F10D1" w:rsidRPr="000F10D1">
        <w:rPr>
          <w:rFonts w:ascii="Century Gothic" w:eastAsia="Times New Roman" w:hAnsi="Century Gothic" w:cs="Arial"/>
          <w:b/>
          <w:sz w:val="18"/>
          <w:szCs w:val="18"/>
          <w:lang w:eastAsia="ar-SA"/>
        </w:rPr>
        <w:t>30 listopada 2021</w:t>
      </w:r>
      <w:r w:rsidR="001030BB">
        <w:rPr>
          <w:rFonts w:ascii="Century Gothic" w:eastAsia="Times New Roman" w:hAnsi="Century Gothic" w:cs="Arial"/>
          <w:b/>
          <w:sz w:val="18"/>
          <w:szCs w:val="18"/>
          <w:lang w:eastAsia="ar-SA"/>
        </w:rPr>
        <w:t xml:space="preserve"> </w:t>
      </w:r>
      <w:r w:rsidR="000F10D1" w:rsidRPr="000F10D1">
        <w:rPr>
          <w:rFonts w:ascii="Century Gothic" w:eastAsia="Times New Roman" w:hAnsi="Century Gothic" w:cs="Arial"/>
          <w:b/>
          <w:sz w:val="18"/>
          <w:szCs w:val="18"/>
          <w:lang w:eastAsia="ar-SA"/>
        </w:rPr>
        <w:t>r</w:t>
      </w:r>
      <w:r w:rsidR="001030BB">
        <w:rPr>
          <w:rFonts w:ascii="Century Gothic" w:eastAsia="Times New Roman" w:hAnsi="Century Gothic" w:cs="Arial"/>
          <w:b/>
          <w:sz w:val="18"/>
          <w:szCs w:val="18"/>
          <w:lang w:eastAsia="ar-SA"/>
        </w:rPr>
        <w:t>oku</w:t>
      </w:r>
      <w:r w:rsidR="00EB29F8" w:rsidRPr="000F10D1">
        <w:rPr>
          <w:rFonts w:ascii="Century Gothic" w:eastAsia="Times New Roman" w:hAnsi="Century Gothic" w:cs="Arial"/>
          <w:b/>
          <w:sz w:val="18"/>
          <w:szCs w:val="18"/>
          <w:lang w:eastAsia="ar-SA"/>
        </w:rPr>
        <w:t>)</w:t>
      </w:r>
      <w:r w:rsidR="001030BB">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73139C85" w:rsidR="00013798" w:rsidRPr="00013798" w:rsidRDefault="00013798" w:rsidP="004A190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73FB6">
        <w:rPr>
          <w:rFonts w:ascii="Century Gothic" w:eastAsia="Times New Roman" w:hAnsi="Century Gothic" w:cs="Arial"/>
          <w:sz w:val="18"/>
          <w:szCs w:val="18"/>
          <w:lang w:eastAsia="ar-SA"/>
        </w:rPr>
        <w:t xml:space="preserve">adach określonych w Rozdziale </w:t>
      </w:r>
      <w:r w:rsidR="00091374">
        <w:rPr>
          <w:rFonts w:ascii="Century Gothic" w:eastAsia="Times New Roman" w:hAnsi="Century Gothic" w:cs="Arial"/>
          <w:sz w:val="18"/>
          <w:szCs w:val="18"/>
          <w:lang w:eastAsia="ar-SA"/>
        </w:rPr>
        <w:t>I</w:t>
      </w:r>
      <w:r w:rsidR="00815E0B">
        <w:rPr>
          <w:rFonts w:ascii="Century Gothic" w:eastAsia="Times New Roman" w:hAnsi="Century Gothic" w:cs="Arial"/>
          <w:sz w:val="18"/>
          <w:szCs w:val="18"/>
          <w:lang w:eastAsia="ar-SA"/>
        </w:rPr>
        <w:t>X</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74929C7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AA28F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13AB9460" w:rsidR="00013798" w:rsidRPr="00494E24"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494E24">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5A8887F9" w14:textId="77777777" w:rsidR="00394637" w:rsidRDefault="00494E24" w:rsidP="00394637">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D578431" w14:textId="74B9DE52" w:rsidR="00DC58F1" w:rsidRDefault="00CA4959" w:rsidP="00CA4959">
      <w:pPr>
        <w:pStyle w:val="Akapitzlist"/>
        <w:tabs>
          <w:tab w:val="left" w:pos="1134"/>
        </w:tabs>
        <w:suppressAutoHyphens/>
        <w:spacing w:after="0" w:line="240" w:lineRule="auto"/>
        <w:ind w:left="1134" w:hanging="276"/>
        <w:jc w:val="both"/>
        <w:rPr>
          <w:rFonts w:ascii="Century Gothic" w:eastAsia="Times New Roman" w:hAnsi="Century Gothic" w:cs="Arial"/>
          <w:b/>
          <w:bCs/>
          <w:sz w:val="18"/>
          <w:szCs w:val="18"/>
          <w:lang w:eastAsia="ar-SA"/>
        </w:rPr>
      </w:pPr>
      <w:r w:rsidRPr="00F55519">
        <w:rPr>
          <w:rFonts w:ascii="Century Gothic" w:eastAsia="Times New Roman" w:hAnsi="Century Gothic" w:cs="Arial"/>
          <w:sz w:val="18"/>
          <w:szCs w:val="18"/>
          <w:lang w:eastAsia="ar-SA"/>
        </w:rPr>
        <w:t>3</w:t>
      </w:r>
      <w:r w:rsidRPr="00DC58F1">
        <w:rPr>
          <w:rFonts w:ascii="Century Gothic" w:eastAsia="Times New Roman" w:hAnsi="Century Gothic" w:cs="Arial"/>
          <w:sz w:val="18"/>
          <w:szCs w:val="18"/>
          <w:lang w:eastAsia="ar-SA"/>
        </w:rPr>
        <w:t>)</w:t>
      </w:r>
      <w:r w:rsidR="00DC58F1">
        <w:rPr>
          <w:rFonts w:ascii="Century Gothic" w:eastAsia="Times New Roman" w:hAnsi="Century Gothic" w:cs="Arial"/>
          <w:sz w:val="18"/>
          <w:szCs w:val="18"/>
          <w:lang w:eastAsia="ar-SA"/>
        </w:rPr>
        <w:t xml:space="preserve">   </w:t>
      </w:r>
      <w:r w:rsidRPr="00DC58F1">
        <w:rPr>
          <w:rFonts w:ascii="Century Gothic" w:eastAsia="Times New Roman" w:hAnsi="Century Gothic" w:cs="Arial"/>
          <w:bCs/>
          <w:sz w:val="18"/>
          <w:szCs w:val="18"/>
          <w:lang w:eastAsia="ar-SA"/>
        </w:rPr>
        <w:t>s</w:t>
      </w:r>
      <w:r w:rsidR="00013798" w:rsidRPr="00DC58F1">
        <w:rPr>
          <w:rFonts w:ascii="Century Gothic" w:eastAsia="Times New Roman" w:hAnsi="Century Gothic" w:cs="Arial"/>
          <w:bCs/>
          <w:sz w:val="18"/>
          <w:szCs w:val="18"/>
          <w:lang w:eastAsia="ar-SA"/>
        </w:rPr>
        <w:t>ytuacji ekonomicznej lub finansowej</w:t>
      </w:r>
      <w:r w:rsidR="00073FB6" w:rsidRPr="00DC58F1">
        <w:rPr>
          <w:rFonts w:ascii="Century Gothic" w:eastAsia="Times New Roman" w:hAnsi="Century Gothic" w:cs="Arial"/>
          <w:bCs/>
          <w:sz w:val="18"/>
          <w:szCs w:val="18"/>
          <w:lang w:eastAsia="ar-SA"/>
        </w:rPr>
        <w:t>,</w:t>
      </w:r>
    </w:p>
    <w:p w14:paraId="5F026EAE" w14:textId="1C6E727E" w:rsidR="00013798" w:rsidRPr="00A94AC5" w:rsidRDefault="005444E5" w:rsidP="00CA4959">
      <w:pPr>
        <w:pStyle w:val="Akapitzlist"/>
        <w:tabs>
          <w:tab w:val="left" w:pos="1134"/>
        </w:tabs>
        <w:suppressAutoHyphens/>
        <w:spacing w:after="0" w:line="240" w:lineRule="auto"/>
        <w:ind w:left="1134" w:hanging="27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DC58F1" w:rsidRPr="00013798">
        <w:rPr>
          <w:rFonts w:ascii="Century Gothic" w:eastAsia="Times New Roman" w:hAnsi="Century Gothic" w:cs="Arial"/>
          <w:sz w:val="18"/>
          <w:szCs w:val="18"/>
          <w:lang w:eastAsia="ar-SA"/>
        </w:rPr>
        <w:t>Zamawiający nie stawia warunku w powyższym zakresie.</w:t>
      </w:r>
    </w:p>
    <w:p w14:paraId="22509A22" w14:textId="0A69C6DB" w:rsidR="003E3764" w:rsidRDefault="00013798" w:rsidP="00394637">
      <w:pPr>
        <w:pStyle w:val="Akapitzlist"/>
        <w:numPr>
          <w:ilvl w:val="1"/>
          <w:numId w:val="6"/>
        </w:num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08033D">
        <w:rPr>
          <w:rFonts w:ascii="Century Gothic" w:eastAsia="Times New Roman" w:hAnsi="Century Gothic" w:cs="Arial"/>
          <w:b/>
          <w:bCs/>
          <w:sz w:val="18"/>
          <w:szCs w:val="18"/>
          <w:lang w:eastAsia="ar-SA"/>
        </w:rPr>
        <w:t>zdolności technicznej lub zawodowej</w:t>
      </w:r>
      <w:r w:rsidR="0008033D" w:rsidRPr="0008033D">
        <w:rPr>
          <w:rFonts w:ascii="Century Gothic" w:eastAsia="Times New Roman" w:hAnsi="Century Gothic" w:cs="Arial"/>
          <w:b/>
          <w:bCs/>
          <w:sz w:val="18"/>
          <w:szCs w:val="18"/>
          <w:lang w:eastAsia="ar-SA"/>
        </w:rPr>
        <w:t xml:space="preserve">, </w:t>
      </w:r>
      <w:r w:rsidR="0008033D">
        <w:rPr>
          <w:rFonts w:ascii="Century Gothic" w:eastAsia="Times New Roman" w:hAnsi="Century Gothic" w:cs="Arial"/>
          <w:b/>
          <w:bCs/>
          <w:sz w:val="18"/>
          <w:szCs w:val="18"/>
          <w:lang w:eastAsia="ar-SA"/>
        </w:rPr>
        <w:t>jeśli Wykonawca wykaż</w:t>
      </w:r>
      <w:r w:rsidR="00B21FC5">
        <w:rPr>
          <w:rFonts w:ascii="Century Gothic" w:eastAsia="Times New Roman" w:hAnsi="Century Gothic" w:cs="Arial"/>
          <w:b/>
          <w:bCs/>
          <w:sz w:val="18"/>
          <w:szCs w:val="18"/>
          <w:lang w:eastAsia="ar-SA"/>
        </w:rPr>
        <w:t>e</w:t>
      </w:r>
      <w:r w:rsidR="00B21FC5" w:rsidRPr="00B21FC5">
        <w:rPr>
          <w:rFonts w:ascii="Century Gothic" w:eastAsia="Times New Roman" w:hAnsi="Century Gothic" w:cs="Arial"/>
          <w:b/>
          <w:bCs/>
          <w:sz w:val="18"/>
          <w:szCs w:val="18"/>
          <w:lang w:eastAsia="ar-SA"/>
        </w:rPr>
        <w:t>,</w:t>
      </w:r>
      <w:r w:rsidR="00494E24" w:rsidRPr="00B21FC5">
        <w:rPr>
          <w:rFonts w:ascii="Century Gothic" w:eastAsia="Times New Roman" w:hAnsi="Century Gothic" w:cs="Arial"/>
          <w:b/>
          <w:bCs/>
          <w:sz w:val="18"/>
          <w:szCs w:val="18"/>
          <w:lang w:eastAsia="ar-SA"/>
        </w:rPr>
        <w:t xml:space="preserve"> że</w:t>
      </w:r>
      <w:r w:rsidR="00B21FC5" w:rsidRPr="00B21FC5">
        <w:rPr>
          <w:rFonts w:ascii="Century Gothic" w:eastAsia="Times New Roman" w:hAnsi="Century Gothic" w:cs="Arial"/>
          <w:b/>
          <w:bCs/>
          <w:sz w:val="18"/>
          <w:szCs w:val="18"/>
          <w:lang w:eastAsia="ar-SA"/>
        </w:rPr>
        <w:t>:</w:t>
      </w:r>
      <w:r w:rsidR="00494E24" w:rsidRPr="0008033D">
        <w:rPr>
          <w:rFonts w:ascii="Century Gothic" w:eastAsia="Times New Roman" w:hAnsi="Century Gothic" w:cs="Arial"/>
          <w:sz w:val="18"/>
          <w:szCs w:val="18"/>
          <w:lang w:eastAsia="ar-SA"/>
        </w:rPr>
        <w:t xml:space="preserve"> </w:t>
      </w:r>
      <w:r w:rsidR="00394637" w:rsidRPr="00813A4C">
        <w:rPr>
          <w:rFonts w:ascii="Century Gothic" w:eastAsia="Times New Roman" w:hAnsi="Century Gothic" w:cs="Arial"/>
          <w:sz w:val="18"/>
          <w:szCs w:val="18"/>
          <w:lang w:eastAsia="ar-SA"/>
        </w:rPr>
        <w:t xml:space="preserve"> </w:t>
      </w:r>
      <w:bookmarkStart w:id="2" w:name="_Hlk71200875"/>
      <w:r w:rsidR="00394637" w:rsidRPr="00813A4C">
        <w:rPr>
          <w:rFonts w:ascii="Century Gothic" w:eastAsia="Times New Roman" w:hAnsi="Century Gothic" w:cs="Arial"/>
          <w:sz w:val="18"/>
          <w:szCs w:val="18"/>
          <w:lang w:eastAsia="ar-SA"/>
        </w:rPr>
        <w:t xml:space="preserve">w okresie ostatnich </w:t>
      </w:r>
      <w:r w:rsidR="00EF4BC6">
        <w:rPr>
          <w:rFonts w:ascii="Century Gothic" w:eastAsia="Times New Roman" w:hAnsi="Century Gothic" w:cs="Arial"/>
          <w:sz w:val="18"/>
          <w:szCs w:val="18"/>
          <w:lang w:eastAsia="ar-SA"/>
        </w:rPr>
        <w:t xml:space="preserve">                    </w:t>
      </w:r>
      <w:r w:rsidR="00394637" w:rsidRPr="00113207">
        <w:rPr>
          <w:rFonts w:ascii="Century Gothic" w:eastAsia="Times New Roman" w:hAnsi="Century Gothic" w:cs="Arial"/>
          <w:sz w:val="18"/>
          <w:szCs w:val="18"/>
          <w:lang w:eastAsia="ar-SA"/>
        </w:rPr>
        <w:t xml:space="preserve">3 lat przed upływem terminu składania ofert, a jeżeli okres prowadzenia działalności jest krótszy - w tym okresie, wykonał </w:t>
      </w:r>
      <w:r w:rsidR="00394637" w:rsidRPr="00246134">
        <w:rPr>
          <w:rFonts w:ascii="Century Gothic" w:eastAsia="Times New Roman" w:hAnsi="Century Gothic" w:cs="Arial"/>
          <w:sz w:val="18"/>
          <w:szCs w:val="18"/>
          <w:lang w:eastAsia="ar-SA"/>
        </w:rPr>
        <w:t xml:space="preserve">należycie, min. </w:t>
      </w:r>
      <w:r w:rsidR="00E31B8B">
        <w:rPr>
          <w:rFonts w:ascii="Century Gothic" w:eastAsia="Times New Roman" w:hAnsi="Century Gothic" w:cs="Arial"/>
          <w:sz w:val="18"/>
          <w:szCs w:val="18"/>
          <w:lang w:eastAsia="ar-SA"/>
        </w:rPr>
        <w:t>2</w:t>
      </w:r>
      <w:r w:rsidR="00394637" w:rsidRPr="00246134">
        <w:rPr>
          <w:rFonts w:ascii="Century Gothic" w:eastAsia="Times New Roman" w:hAnsi="Century Gothic" w:cs="Arial"/>
          <w:sz w:val="18"/>
          <w:szCs w:val="18"/>
          <w:lang w:eastAsia="ar-SA"/>
        </w:rPr>
        <w:t xml:space="preserve"> </w:t>
      </w:r>
      <w:r w:rsidR="009E4466" w:rsidRPr="00246134">
        <w:rPr>
          <w:rFonts w:ascii="Century Gothic" w:eastAsia="Times New Roman" w:hAnsi="Century Gothic" w:cs="Arial"/>
          <w:sz w:val="18"/>
          <w:szCs w:val="18"/>
          <w:lang w:eastAsia="ar-SA"/>
        </w:rPr>
        <w:t>zadania</w:t>
      </w:r>
      <w:r w:rsidR="00394637" w:rsidRPr="00113207">
        <w:rPr>
          <w:rFonts w:ascii="Century Gothic" w:eastAsia="Times New Roman" w:hAnsi="Century Gothic" w:cs="Arial"/>
          <w:sz w:val="18"/>
          <w:szCs w:val="18"/>
          <w:lang w:eastAsia="ar-SA"/>
        </w:rPr>
        <w:t xml:space="preserve"> polegające na dostawie i/lub montażu i/lub zabudowie wyposażenia</w:t>
      </w:r>
      <w:r w:rsidR="00F00DD6">
        <w:rPr>
          <w:rFonts w:ascii="Century Gothic" w:eastAsia="Times New Roman" w:hAnsi="Century Gothic" w:cs="Arial"/>
          <w:sz w:val="18"/>
          <w:szCs w:val="18"/>
          <w:lang w:eastAsia="ar-SA"/>
        </w:rPr>
        <w:t xml:space="preserve"> zbliżonego rodzajowo do</w:t>
      </w:r>
      <w:r w:rsidR="00394637" w:rsidRPr="00113207">
        <w:rPr>
          <w:rFonts w:ascii="Century Gothic" w:eastAsia="Times New Roman" w:hAnsi="Century Gothic" w:cs="Arial"/>
          <w:sz w:val="18"/>
          <w:szCs w:val="18"/>
          <w:lang w:eastAsia="ar-SA"/>
        </w:rPr>
        <w:t xml:space="preserve"> oferowanego </w:t>
      </w:r>
      <w:r w:rsidR="00913944">
        <w:rPr>
          <w:rFonts w:ascii="Century Gothic" w:eastAsia="Times New Roman" w:hAnsi="Century Gothic" w:cs="Arial"/>
          <w:sz w:val="18"/>
          <w:szCs w:val="18"/>
          <w:lang w:eastAsia="ar-SA"/>
        </w:rPr>
        <w:t>zadania</w:t>
      </w:r>
      <w:r w:rsidR="00394637" w:rsidRPr="00113207">
        <w:rPr>
          <w:rFonts w:ascii="Century Gothic" w:eastAsia="Times New Roman" w:hAnsi="Century Gothic" w:cs="Arial"/>
          <w:sz w:val="18"/>
          <w:szCs w:val="18"/>
          <w:lang w:eastAsia="ar-SA"/>
        </w:rPr>
        <w:t xml:space="preserve">, </w:t>
      </w:r>
      <w:r w:rsidR="00394637">
        <w:rPr>
          <w:rFonts w:ascii="Century Gothic" w:eastAsia="Times New Roman" w:hAnsi="Century Gothic" w:cs="Arial"/>
          <w:sz w:val="18"/>
          <w:szCs w:val="18"/>
          <w:lang w:eastAsia="ar-SA"/>
        </w:rPr>
        <w:t>przy czym każda z nich na kwotę nie niższą niż</w:t>
      </w:r>
      <w:r w:rsidR="003E3764">
        <w:rPr>
          <w:rFonts w:ascii="Century Gothic" w:eastAsia="Times New Roman" w:hAnsi="Century Gothic" w:cs="Arial"/>
          <w:sz w:val="18"/>
          <w:szCs w:val="18"/>
          <w:lang w:eastAsia="ar-SA"/>
        </w:rPr>
        <w:t>:</w:t>
      </w:r>
    </w:p>
    <w:bookmarkEnd w:id="2"/>
    <w:p w14:paraId="2F934882" w14:textId="77777777" w:rsidR="005444E5" w:rsidRDefault="005444E5" w:rsidP="005444E5">
      <w:pPr>
        <w:pStyle w:val="Akapitzlist"/>
        <w:tabs>
          <w:tab w:val="left" w:pos="709"/>
        </w:tabs>
        <w:suppressAutoHyphens/>
        <w:spacing w:after="0" w:line="240" w:lineRule="auto"/>
        <w:ind w:left="360" w:firstLine="77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1 – </w:t>
      </w:r>
      <w:r>
        <w:rPr>
          <w:rFonts w:ascii="Century Gothic" w:eastAsia="Times New Roman" w:hAnsi="Century Gothic" w:cs="Arial"/>
          <w:sz w:val="18"/>
          <w:szCs w:val="18"/>
          <w:lang w:eastAsia="ar-SA"/>
        </w:rPr>
        <w:t xml:space="preserve">150 000,00 </w:t>
      </w:r>
      <w:r w:rsidRPr="00316657">
        <w:rPr>
          <w:rFonts w:ascii="Century Gothic" w:eastAsia="Times New Roman" w:hAnsi="Century Gothic" w:cs="Arial"/>
          <w:sz w:val="18"/>
          <w:szCs w:val="18"/>
          <w:lang w:eastAsia="ar-SA"/>
        </w:rPr>
        <w:t>zł</w:t>
      </w:r>
    </w:p>
    <w:p w14:paraId="40517E91" w14:textId="77777777" w:rsidR="005444E5" w:rsidRDefault="005444E5" w:rsidP="005444E5">
      <w:pPr>
        <w:pStyle w:val="Akapitzlist"/>
        <w:tabs>
          <w:tab w:val="left" w:pos="709"/>
        </w:tabs>
        <w:suppressAutoHyphens/>
        <w:spacing w:after="0" w:line="240" w:lineRule="auto"/>
        <w:ind w:left="360" w:firstLine="77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2</w:t>
      </w:r>
      <w:r w:rsidRPr="00316657">
        <w:rPr>
          <w:rFonts w:ascii="Century Gothic" w:eastAsia="Times New Roman" w:hAnsi="Century Gothic" w:cs="Arial"/>
          <w:sz w:val="18"/>
          <w:szCs w:val="18"/>
          <w:lang w:eastAsia="ar-SA"/>
        </w:rPr>
        <w:t xml:space="preserve"> – </w:t>
      </w:r>
      <w:r>
        <w:rPr>
          <w:rFonts w:ascii="Century Gothic" w:eastAsia="Times New Roman" w:hAnsi="Century Gothic" w:cs="Arial"/>
          <w:sz w:val="18"/>
          <w:szCs w:val="18"/>
          <w:lang w:eastAsia="ar-SA"/>
        </w:rPr>
        <w:t xml:space="preserve">  30 000,00</w:t>
      </w:r>
      <w:r w:rsidRPr="00316657">
        <w:rPr>
          <w:rFonts w:ascii="Century Gothic" w:eastAsia="Times New Roman" w:hAnsi="Century Gothic" w:cs="Arial"/>
          <w:sz w:val="18"/>
          <w:szCs w:val="18"/>
          <w:lang w:eastAsia="ar-SA"/>
        </w:rPr>
        <w:t xml:space="preserve"> zł</w:t>
      </w:r>
    </w:p>
    <w:p w14:paraId="11714444" w14:textId="77777777" w:rsidR="005444E5" w:rsidRDefault="005444E5" w:rsidP="005444E5">
      <w:pPr>
        <w:pStyle w:val="Akapitzlist"/>
        <w:tabs>
          <w:tab w:val="left" w:pos="709"/>
        </w:tabs>
        <w:suppressAutoHyphens/>
        <w:spacing w:after="0" w:line="240" w:lineRule="auto"/>
        <w:ind w:left="360" w:firstLine="77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 3</w:t>
      </w:r>
      <w:r w:rsidRPr="00316657">
        <w:rPr>
          <w:rFonts w:ascii="Century Gothic" w:eastAsia="Times New Roman" w:hAnsi="Century Gothic" w:cs="Arial"/>
          <w:sz w:val="18"/>
          <w:szCs w:val="18"/>
          <w:lang w:eastAsia="ar-SA"/>
        </w:rPr>
        <w:t xml:space="preserve"> – </w:t>
      </w:r>
      <w:r>
        <w:rPr>
          <w:rFonts w:ascii="Century Gothic" w:eastAsia="Times New Roman" w:hAnsi="Century Gothic" w:cs="Arial"/>
          <w:sz w:val="18"/>
          <w:szCs w:val="18"/>
          <w:lang w:eastAsia="ar-SA"/>
        </w:rPr>
        <w:t xml:space="preserve">100 000,00 </w:t>
      </w:r>
      <w:r w:rsidRPr="00316657">
        <w:rPr>
          <w:rFonts w:ascii="Century Gothic" w:eastAsia="Times New Roman" w:hAnsi="Century Gothic" w:cs="Arial"/>
          <w:sz w:val="18"/>
          <w:szCs w:val="18"/>
          <w:lang w:eastAsia="ar-SA"/>
        </w:rPr>
        <w:t>zł</w:t>
      </w:r>
    </w:p>
    <w:p w14:paraId="335E13F5" w14:textId="3B78C777" w:rsidR="005444E5" w:rsidRDefault="005444E5" w:rsidP="005444E5">
      <w:pPr>
        <w:pStyle w:val="Akapitzlist"/>
        <w:tabs>
          <w:tab w:val="left" w:pos="709"/>
        </w:tabs>
        <w:suppressAutoHyphens/>
        <w:spacing w:after="0" w:line="240" w:lineRule="auto"/>
        <w:ind w:left="360" w:firstLine="77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4</w:t>
      </w:r>
      <w:r w:rsidRPr="00316657">
        <w:rPr>
          <w:rFonts w:ascii="Century Gothic" w:eastAsia="Times New Roman" w:hAnsi="Century Gothic" w:cs="Arial"/>
          <w:sz w:val="18"/>
          <w:szCs w:val="18"/>
          <w:lang w:eastAsia="ar-SA"/>
        </w:rPr>
        <w:t xml:space="preserve"> –</w:t>
      </w:r>
      <w:r w:rsidR="00E31B8B">
        <w:rPr>
          <w:rFonts w:ascii="Century Gothic" w:eastAsia="Times New Roman" w:hAnsi="Century Gothic" w:cs="Arial"/>
          <w:sz w:val="18"/>
          <w:szCs w:val="18"/>
          <w:lang w:eastAsia="ar-SA"/>
        </w:rPr>
        <w:t xml:space="preserve">  </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50 000,00</w:t>
      </w:r>
      <w:r w:rsidRPr="00316657">
        <w:rPr>
          <w:rFonts w:ascii="Century Gothic" w:eastAsia="Times New Roman" w:hAnsi="Century Gothic" w:cs="Arial"/>
          <w:sz w:val="18"/>
          <w:szCs w:val="18"/>
          <w:lang w:eastAsia="ar-SA"/>
        </w:rPr>
        <w:t xml:space="preserve"> zł</w:t>
      </w:r>
    </w:p>
    <w:p w14:paraId="3B3073DF" w14:textId="058D93A3" w:rsidR="005444E5" w:rsidRDefault="005444E5" w:rsidP="005444E5">
      <w:pPr>
        <w:pStyle w:val="Akapitzlist"/>
        <w:tabs>
          <w:tab w:val="left" w:pos="709"/>
        </w:tabs>
        <w:suppressAutoHyphens/>
        <w:spacing w:after="0" w:line="240" w:lineRule="auto"/>
        <w:ind w:left="360" w:firstLine="77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5 </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E31B8B">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A14447">
        <w:rPr>
          <w:rFonts w:ascii="Century Gothic" w:eastAsia="Times New Roman" w:hAnsi="Century Gothic" w:cs="Arial"/>
          <w:sz w:val="18"/>
          <w:szCs w:val="18"/>
          <w:lang w:eastAsia="ar-SA"/>
        </w:rPr>
        <w:t>6</w:t>
      </w:r>
      <w:r>
        <w:rPr>
          <w:rFonts w:ascii="Century Gothic" w:eastAsia="Times New Roman" w:hAnsi="Century Gothic" w:cs="Arial"/>
          <w:sz w:val="18"/>
          <w:szCs w:val="18"/>
          <w:lang w:eastAsia="ar-SA"/>
        </w:rPr>
        <w:t xml:space="preserve"> 000,00</w:t>
      </w:r>
      <w:r w:rsidRPr="00316657">
        <w:rPr>
          <w:rFonts w:ascii="Century Gothic" w:eastAsia="Times New Roman" w:hAnsi="Century Gothic" w:cs="Arial"/>
          <w:sz w:val="18"/>
          <w:szCs w:val="18"/>
          <w:lang w:eastAsia="ar-SA"/>
        </w:rPr>
        <w:t xml:space="preserve"> zł</w:t>
      </w:r>
    </w:p>
    <w:p w14:paraId="4CDA11FF" w14:textId="0E588A95" w:rsidR="005444E5" w:rsidRDefault="005444E5" w:rsidP="005444E5">
      <w:pPr>
        <w:pStyle w:val="Akapitzlist"/>
        <w:tabs>
          <w:tab w:val="left" w:pos="709"/>
        </w:tabs>
        <w:suppressAutoHyphens/>
        <w:spacing w:after="0" w:line="240" w:lineRule="auto"/>
        <w:ind w:left="360" w:firstLine="77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6</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16657">
        <w:rPr>
          <w:rFonts w:ascii="Century Gothic" w:eastAsia="Times New Roman" w:hAnsi="Century Gothic" w:cs="Arial"/>
          <w:sz w:val="18"/>
          <w:szCs w:val="18"/>
          <w:lang w:eastAsia="ar-SA"/>
        </w:rPr>
        <w:t xml:space="preserve"> </w:t>
      </w:r>
      <w:r w:rsidR="00E31B8B">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5</w:t>
      </w:r>
      <w:r w:rsidR="00E31B8B">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000,00 </w:t>
      </w:r>
      <w:r w:rsidRPr="00316657">
        <w:rPr>
          <w:rFonts w:ascii="Century Gothic" w:eastAsia="Times New Roman" w:hAnsi="Century Gothic" w:cs="Arial"/>
          <w:sz w:val="18"/>
          <w:szCs w:val="18"/>
          <w:lang w:eastAsia="ar-SA"/>
        </w:rPr>
        <w:t>zł</w:t>
      </w:r>
    </w:p>
    <w:p w14:paraId="64F13143" w14:textId="41F7895A" w:rsidR="005444E5" w:rsidRDefault="005444E5" w:rsidP="005444E5">
      <w:pPr>
        <w:pStyle w:val="Akapitzlist"/>
        <w:tabs>
          <w:tab w:val="left" w:pos="709"/>
        </w:tabs>
        <w:suppressAutoHyphens/>
        <w:spacing w:after="0" w:line="240" w:lineRule="auto"/>
        <w:ind w:left="360" w:firstLine="77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7</w:t>
      </w:r>
      <w:r w:rsidRPr="00316657">
        <w:rPr>
          <w:rFonts w:ascii="Century Gothic" w:eastAsia="Times New Roman" w:hAnsi="Century Gothic" w:cs="Arial"/>
          <w:sz w:val="18"/>
          <w:szCs w:val="18"/>
          <w:lang w:eastAsia="ar-SA"/>
        </w:rPr>
        <w:t xml:space="preserve"> – </w:t>
      </w:r>
      <w:r>
        <w:rPr>
          <w:rFonts w:ascii="Century Gothic" w:eastAsia="Times New Roman" w:hAnsi="Century Gothic" w:cs="Arial"/>
          <w:sz w:val="18"/>
          <w:szCs w:val="18"/>
          <w:lang w:eastAsia="ar-SA"/>
        </w:rPr>
        <w:t xml:space="preserve"> </w:t>
      </w:r>
      <w:r w:rsidRPr="00316657">
        <w:rPr>
          <w:rFonts w:ascii="Century Gothic" w:eastAsia="Times New Roman" w:hAnsi="Century Gothic" w:cs="Arial"/>
          <w:sz w:val="18"/>
          <w:szCs w:val="18"/>
          <w:lang w:eastAsia="ar-SA"/>
        </w:rPr>
        <w:t xml:space="preserve"> </w:t>
      </w:r>
      <w:r w:rsidR="00E31B8B">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3 000,00 </w:t>
      </w:r>
      <w:r w:rsidRPr="00316657">
        <w:rPr>
          <w:rFonts w:ascii="Century Gothic" w:eastAsia="Times New Roman" w:hAnsi="Century Gothic" w:cs="Arial"/>
          <w:sz w:val="18"/>
          <w:szCs w:val="18"/>
          <w:lang w:eastAsia="ar-SA"/>
        </w:rPr>
        <w:t>zł</w:t>
      </w:r>
    </w:p>
    <w:p w14:paraId="13FBB813" w14:textId="1CF67F77" w:rsidR="005444E5" w:rsidRDefault="005444E5" w:rsidP="005444E5">
      <w:pPr>
        <w:pStyle w:val="Akapitzlist"/>
        <w:tabs>
          <w:tab w:val="left" w:pos="709"/>
        </w:tabs>
        <w:suppressAutoHyphens/>
        <w:spacing w:after="0" w:line="240" w:lineRule="auto"/>
        <w:ind w:left="360" w:firstLine="77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8</w:t>
      </w:r>
      <w:r w:rsidRPr="00316657">
        <w:rPr>
          <w:rFonts w:ascii="Century Gothic" w:eastAsia="Times New Roman" w:hAnsi="Century Gothic" w:cs="Arial"/>
          <w:sz w:val="18"/>
          <w:szCs w:val="18"/>
          <w:lang w:eastAsia="ar-SA"/>
        </w:rPr>
        <w:t xml:space="preserve"> – </w:t>
      </w:r>
      <w:r>
        <w:rPr>
          <w:rFonts w:ascii="Century Gothic" w:eastAsia="Times New Roman" w:hAnsi="Century Gothic" w:cs="Arial"/>
          <w:sz w:val="18"/>
          <w:szCs w:val="18"/>
          <w:lang w:eastAsia="ar-SA"/>
        </w:rPr>
        <w:t xml:space="preserve"> </w:t>
      </w:r>
      <w:r w:rsidR="00E31B8B">
        <w:rPr>
          <w:rFonts w:ascii="Century Gothic" w:eastAsia="Times New Roman" w:hAnsi="Century Gothic" w:cs="Arial"/>
          <w:sz w:val="18"/>
          <w:szCs w:val="18"/>
          <w:lang w:eastAsia="ar-SA"/>
        </w:rPr>
        <w:t xml:space="preserve">  </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3 000,00 </w:t>
      </w:r>
      <w:r w:rsidRPr="00316657">
        <w:rPr>
          <w:rFonts w:ascii="Century Gothic" w:eastAsia="Times New Roman" w:hAnsi="Century Gothic" w:cs="Arial"/>
          <w:sz w:val="18"/>
          <w:szCs w:val="18"/>
          <w:lang w:eastAsia="ar-SA"/>
        </w:rPr>
        <w:t>zł</w:t>
      </w:r>
    </w:p>
    <w:p w14:paraId="0D4541A4" w14:textId="76BB0A75"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78765FF7"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Zamawiający może na każdym etapie postępowania, uznać, że wykonawca nie posiada wymaganych zdol</w:t>
      </w:r>
      <w:r w:rsidR="00A75C7B">
        <w:rPr>
          <w:rFonts w:ascii="Century Gothic" w:eastAsia="Times New Roman" w:hAnsi="Century Gothic" w:cs="Arial"/>
          <w:sz w:val="18"/>
          <w:szCs w:val="18"/>
          <w:lang w:eastAsia="ar-SA"/>
        </w:rPr>
        <w:t>ności, jeżeli posiadanie przez W</w:t>
      </w:r>
      <w:r w:rsidRPr="00013798">
        <w:rPr>
          <w:rFonts w:ascii="Century Gothic" w:eastAsia="Times New Roman" w:hAnsi="Century Gothic" w:cs="Arial"/>
          <w:sz w:val="18"/>
          <w:szCs w:val="18"/>
          <w:lang w:eastAsia="ar-SA"/>
        </w:rPr>
        <w:t xml:space="preserve">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6280BD78" w14:textId="23657AF4" w:rsidR="006969A1" w:rsidRDefault="006969A1" w:rsidP="002954E2">
      <w:pPr>
        <w:suppressAutoHyphens/>
        <w:spacing w:after="0" w:line="240" w:lineRule="auto"/>
        <w:ind w:left="426" w:hanging="426"/>
        <w:jc w:val="both"/>
        <w:rPr>
          <w:rFonts w:ascii="Century Gothic" w:eastAsia="Times New Roman" w:hAnsi="Century Gothic" w:cs="Arial"/>
          <w:sz w:val="18"/>
          <w:szCs w:val="18"/>
          <w:lang w:eastAsia="ar-SA"/>
        </w:rPr>
      </w:pPr>
    </w:p>
    <w:p w14:paraId="072AB8F6" w14:textId="0D067270" w:rsidR="00A14447" w:rsidRDefault="00A14447" w:rsidP="002954E2">
      <w:pPr>
        <w:suppressAutoHyphens/>
        <w:spacing w:after="0" w:line="240" w:lineRule="auto"/>
        <w:ind w:left="426" w:hanging="426"/>
        <w:jc w:val="both"/>
        <w:rPr>
          <w:rFonts w:ascii="Century Gothic" w:eastAsia="Times New Roman" w:hAnsi="Century Gothic" w:cs="Arial"/>
          <w:sz w:val="18"/>
          <w:szCs w:val="18"/>
          <w:lang w:eastAsia="ar-SA"/>
        </w:rPr>
      </w:pPr>
    </w:p>
    <w:p w14:paraId="4B60E796" w14:textId="77777777" w:rsidR="00A14447" w:rsidRDefault="00A14447"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lastRenderedPageBreak/>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65C2C14F"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3" w:name="_Hlk70683698"/>
      <w:r w:rsidR="00013798" w:rsidRPr="00013798">
        <w:rPr>
          <w:rFonts w:ascii="Century Gothic" w:eastAsia="Times New Roman" w:hAnsi="Century Gothic" w:cs="Arial"/>
          <w:sz w:val="18"/>
          <w:szCs w:val="18"/>
          <w:lang w:eastAsia="ar-SA"/>
        </w:rPr>
        <w:t>Z postępowania o udzielenie zamówienia wyklucza się Wykonawc</w:t>
      </w:r>
      <w:r w:rsidR="0037277F">
        <w:rPr>
          <w:rFonts w:ascii="Century Gothic" w:eastAsia="Times New Roman" w:hAnsi="Century Gothic" w:cs="Arial"/>
          <w:sz w:val="18"/>
          <w:szCs w:val="18"/>
          <w:lang w:eastAsia="ar-SA"/>
        </w:rPr>
        <w:t>ę</w:t>
      </w:r>
      <w:r w:rsidR="00013798" w:rsidRPr="00013798">
        <w:rPr>
          <w:rFonts w:ascii="Century Gothic" w:eastAsia="Times New Roman" w:hAnsi="Century Gothic" w:cs="Arial"/>
          <w:sz w:val="18"/>
          <w:szCs w:val="18"/>
          <w:lang w:eastAsia="ar-SA"/>
        </w:rPr>
        <w:t>, w stosunku do któr</w:t>
      </w:r>
      <w:r w:rsidR="0037277F">
        <w:rPr>
          <w:rFonts w:ascii="Century Gothic" w:eastAsia="Times New Roman" w:hAnsi="Century Gothic" w:cs="Arial"/>
          <w:sz w:val="18"/>
          <w:szCs w:val="18"/>
          <w:lang w:eastAsia="ar-SA"/>
        </w:rPr>
        <w:t>ego</w:t>
      </w:r>
      <w:r w:rsidR="00013798" w:rsidRPr="00013798">
        <w:rPr>
          <w:rFonts w:ascii="Century Gothic" w:eastAsia="Times New Roman" w:hAnsi="Century Gothic" w:cs="Arial"/>
          <w:sz w:val="18"/>
          <w:szCs w:val="18"/>
          <w:lang w:eastAsia="ar-SA"/>
        </w:rPr>
        <w:t xml:space="preserve"> zachodzi którakolwiek z okoliczności wskazanych:</w:t>
      </w:r>
    </w:p>
    <w:p w14:paraId="6CA286F5" w14:textId="13A9B406" w:rsidR="00013798" w:rsidRPr="00E86E04"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1)</w:t>
      </w:r>
      <w:r w:rsidR="00753FFF" w:rsidRPr="00E86E04">
        <w:rPr>
          <w:rFonts w:ascii="Century Gothic" w:eastAsia="Times New Roman" w:hAnsi="Century Gothic" w:cs="Arial"/>
          <w:b/>
          <w:sz w:val="18"/>
          <w:szCs w:val="18"/>
          <w:lang w:eastAsia="ar-SA"/>
        </w:rPr>
        <w:t xml:space="preserve"> </w:t>
      </w:r>
      <w:r w:rsidR="0037277F" w:rsidRPr="00E86E04">
        <w:rPr>
          <w:rFonts w:ascii="Century Gothic" w:eastAsia="Times New Roman" w:hAnsi="Century Gothic" w:cs="Arial"/>
          <w:b/>
          <w:sz w:val="18"/>
          <w:szCs w:val="18"/>
          <w:lang w:eastAsia="ar-SA"/>
        </w:rPr>
        <w:t xml:space="preserve"> </w:t>
      </w:r>
      <w:r w:rsidRPr="00E86E04">
        <w:rPr>
          <w:rFonts w:ascii="Century Gothic" w:eastAsia="Times New Roman" w:hAnsi="Century Gothic" w:cs="Arial"/>
          <w:b/>
          <w:sz w:val="18"/>
          <w:szCs w:val="18"/>
          <w:lang w:eastAsia="ar-SA"/>
        </w:rPr>
        <w:t xml:space="preserve">w art. 108 ust. 1 </w:t>
      </w:r>
      <w:proofErr w:type="spellStart"/>
      <w:r w:rsidR="004E3F79" w:rsidRPr="00E86E04">
        <w:rPr>
          <w:rFonts w:ascii="Century Gothic" w:eastAsia="Times New Roman" w:hAnsi="Century Gothic" w:cs="Arial"/>
          <w:b/>
          <w:sz w:val="18"/>
          <w:szCs w:val="18"/>
          <w:lang w:eastAsia="ar-SA"/>
        </w:rPr>
        <w:t>Pzp</w:t>
      </w:r>
      <w:proofErr w:type="spellEnd"/>
      <w:r w:rsidR="0037277F" w:rsidRPr="00E86E04">
        <w:rPr>
          <w:rFonts w:ascii="Century Gothic" w:eastAsia="Times New Roman" w:hAnsi="Century Gothic" w:cs="Arial"/>
          <w:b/>
          <w:sz w:val="18"/>
          <w:szCs w:val="18"/>
          <w:lang w:eastAsia="ar-SA"/>
        </w:rPr>
        <w:t xml:space="preserve">, </w:t>
      </w:r>
      <w:proofErr w:type="spellStart"/>
      <w:r w:rsidR="0037277F" w:rsidRPr="00E86E04">
        <w:rPr>
          <w:rFonts w:ascii="Century Gothic" w:eastAsia="Times New Roman" w:hAnsi="Century Gothic" w:cs="Arial"/>
          <w:b/>
          <w:sz w:val="18"/>
          <w:szCs w:val="18"/>
          <w:lang w:eastAsia="ar-SA"/>
        </w:rPr>
        <w:t>t.j</w:t>
      </w:r>
      <w:proofErr w:type="spellEnd"/>
      <w:r w:rsidR="0037277F" w:rsidRPr="00E86E04">
        <w:rPr>
          <w:rFonts w:ascii="Century Gothic" w:eastAsia="Times New Roman" w:hAnsi="Century Gothic" w:cs="Arial"/>
          <w:b/>
          <w:sz w:val="18"/>
          <w:szCs w:val="18"/>
          <w:lang w:eastAsia="ar-SA"/>
        </w:rPr>
        <w:t>.:</w:t>
      </w:r>
    </w:p>
    <w:p w14:paraId="549B0082" w14:textId="55ADECC1" w:rsidR="0037277F" w:rsidRPr="0037277F" w:rsidRDefault="0037277F" w:rsidP="006548E0">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D1291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2094EE0A" w14:textId="0454E615" w:rsidR="0037277F" w:rsidRPr="0037277F" w:rsidRDefault="0037277F" w:rsidP="00D1291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2592E74B" w14:textId="7C890BE0" w:rsidR="0037277F" w:rsidRPr="0037277F" w:rsidRDefault="0037277F" w:rsidP="006548E0">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52622B94" w14:textId="418C39CE"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00D1291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7"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8"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AC836CD" w14:textId="45AF0B04"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00D12918">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9"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15CBDA" w14:textId="1A6BCFE3"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1"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D2D86F2" w14:textId="778A8997"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2"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1D0518">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w:t>
      </w:r>
      <w:r w:rsidR="00B748A8">
        <w:rPr>
          <w:rFonts w:ascii="Century Gothic" w:eastAsia="Times New Roman" w:hAnsi="Century Gothic" w:cs="Arial"/>
          <w:sz w:val="18"/>
          <w:szCs w:val="18"/>
          <w:lang w:eastAsia="ar-SA"/>
        </w:rPr>
        <w:t xml:space="preserve"> z 2020 roku, </w:t>
      </w:r>
      <w:r w:rsidRPr="0037277F">
        <w:rPr>
          <w:rFonts w:ascii="Century Gothic" w:eastAsia="Times New Roman" w:hAnsi="Century Gothic" w:cs="Arial"/>
          <w:sz w:val="18"/>
          <w:szCs w:val="18"/>
          <w:lang w:eastAsia="ar-SA"/>
        </w:rPr>
        <w:t xml:space="preserve">poz. </w:t>
      </w:r>
      <w:r w:rsidR="00B748A8">
        <w:rPr>
          <w:rFonts w:ascii="Century Gothic" w:eastAsia="Times New Roman" w:hAnsi="Century Gothic" w:cs="Arial"/>
          <w:sz w:val="18"/>
          <w:szCs w:val="18"/>
          <w:lang w:eastAsia="ar-SA"/>
        </w:rPr>
        <w:t xml:space="preserve">35 </w:t>
      </w:r>
      <w:proofErr w:type="spellStart"/>
      <w:r w:rsidR="00B748A8">
        <w:rPr>
          <w:rFonts w:ascii="Century Gothic" w:eastAsia="Times New Roman" w:hAnsi="Century Gothic" w:cs="Arial"/>
          <w:sz w:val="18"/>
          <w:szCs w:val="18"/>
          <w:lang w:eastAsia="ar-SA"/>
        </w:rPr>
        <w:t>t.j</w:t>
      </w:r>
      <w:proofErr w:type="spellEnd"/>
      <w:r w:rsidR="00B748A8">
        <w:rPr>
          <w:rFonts w:ascii="Century Gothic" w:eastAsia="Times New Roman" w:hAnsi="Century Gothic" w:cs="Arial"/>
          <w:sz w:val="18"/>
          <w:szCs w:val="18"/>
          <w:lang w:eastAsia="ar-SA"/>
        </w:rPr>
        <w:t>.</w:t>
      </w:r>
      <w:r w:rsidRPr="0037277F">
        <w:rPr>
          <w:rFonts w:ascii="Century Gothic" w:eastAsia="Times New Roman" w:hAnsi="Century Gothic" w:cs="Arial"/>
          <w:sz w:val="18"/>
          <w:szCs w:val="18"/>
          <w:lang w:eastAsia="ar-SA"/>
        </w:rPr>
        <w:t>),</w:t>
      </w:r>
    </w:p>
    <w:p w14:paraId="61F63F92" w14:textId="666EF680" w:rsidR="0037277F" w:rsidRPr="0037277F" w:rsidRDefault="0037277F" w:rsidP="006548E0">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3"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4"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5"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5B58B7D3" w14:textId="3D2D7EBD"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sidR="00D12918">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sidR="006548E0">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75910000" w14:textId="482DC48B" w:rsidR="0037277F" w:rsidRPr="0037277F" w:rsidRDefault="0037277F" w:rsidP="0037277F">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D1291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3958D49F" w14:textId="7D11284E" w:rsidR="0037277F" w:rsidRPr="0037277F" w:rsidRDefault="0037277F" w:rsidP="0037277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95B314" w14:textId="164430C0"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7160B7" w14:textId="6616E090" w:rsidR="0037277F" w:rsidRPr="0037277F" w:rsidRDefault="0037277F" w:rsidP="0037277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7422DF0E" w14:textId="1C89FB5B"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BE3B97C" w14:textId="26693028" w:rsidR="0037277F" w:rsidRPr="0037277F" w:rsidRDefault="0037277F" w:rsidP="0037277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3"/>
    <w:p w14:paraId="4520B0E5" w14:textId="2409808D" w:rsidR="00E86E04" w:rsidRPr="00E86E04" w:rsidRDefault="00E86E04" w:rsidP="00E86E04">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w:t>
      </w:r>
      <w:r w:rsidR="00013798" w:rsidRPr="00E86E04">
        <w:rPr>
          <w:rFonts w:ascii="Century Gothic" w:eastAsia="Times New Roman" w:hAnsi="Century Gothic" w:cs="Arial"/>
          <w:b/>
          <w:sz w:val="18"/>
          <w:szCs w:val="18"/>
          <w:lang w:eastAsia="ar-SA"/>
        </w:rPr>
        <w:t>2)</w:t>
      </w:r>
      <w:r w:rsidR="00753FFF" w:rsidRPr="00E86E04">
        <w:rPr>
          <w:rFonts w:ascii="Century Gothic" w:eastAsia="Times New Roman" w:hAnsi="Century Gothic" w:cs="Arial"/>
          <w:b/>
          <w:sz w:val="18"/>
          <w:szCs w:val="18"/>
          <w:lang w:eastAsia="ar-SA"/>
        </w:rPr>
        <w:t xml:space="preserve"> </w:t>
      </w:r>
      <w:r w:rsidR="0037277F" w:rsidRPr="00E86E04">
        <w:rPr>
          <w:rFonts w:ascii="Century Gothic" w:eastAsia="Times New Roman" w:hAnsi="Century Gothic" w:cs="Arial"/>
          <w:b/>
          <w:sz w:val="18"/>
          <w:szCs w:val="18"/>
          <w:lang w:eastAsia="ar-SA"/>
        </w:rPr>
        <w:t xml:space="preserve">  </w:t>
      </w:r>
      <w:r w:rsidRPr="00E86E04">
        <w:rPr>
          <w:rFonts w:ascii="Century Gothic" w:eastAsia="Times New Roman" w:hAnsi="Century Gothic" w:cs="Arial"/>
          <w:b/>
          <w:sz w:val="18"/>
          <w:szCs w:val="18"/>
          <w:lang w:eastAsia="ar-SA"/>
        </w:rPr>
        <w:t xml:space="preserve"> w art. 109 ust. 1  pkt 1, 4, 5, 7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122F1EB4" w14:textId="77777777" w:rsidR="00E86E04" w:rsidRDefault="00E86E04" w:rsidP="00E86E04">
      <w:pPr>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B9AD3E" w14:textId="77777777" w:rsidR="00E86E04" w:rsidRPr="00013798" w:rsidRDefault="00E86E04" w:rsidP="00E86E04">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37F2CC" w14:textId="77777777" w:rsidR="00E86E04" w:rsidRPr="00013798" w:rsidRDefault="00E86E04" w:rsidP="00E86E04">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który w sposób zawiniony poważnie naruszył obowiązki zawodowe, co podważa jego uczciwość, w szczególności gdy wykonawca w wyniku zamierzonego działania lub rażącego </w:t>
      </w:r>
      <w:r w:rsidRPr="00013798">
        <w:rPr>
          <w:rFonts w:ascii="Century Gothic" w:eastAsia="Times New Roman" w:hAnsi="Century Gothic" w:cs="Arial"/>
          <w:sz w:val="18"/>
          <w:szCs w:val="18"/>
          <w:lang w:eastAsia="ar-SA"/>
        </w:rPr>
        <w:lastRenderedPageBreak/>
        <w:t>niedbalstwa nie wykonał lub nienależycie wykonał zamówienie, co zamawiający jest w stanie wykazać za pomocą stosownych dowodów;</w:t>
      </w:r>
    </w:p>
    <w:p w14:paraId="476A5CB1" w14:textId="77777777" w:rsidR="00E86E04" w:rsidRPr="00013798" w:rsidRDefault="00E86E04" w:rsidP="00E86E04">
      <w:pPr>
        <w:tabs>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12F93B75" w14:textId="26D499E5" w:rsidR="00013798" w:rsidRDefault="006548E0" w:rsidP="00E86E04">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p w14:paraId="611A2F85" w14:textId="77777777" w:rsidR="00D12918" w:rsidRDefault="00D12918"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DC65147" w14:textId="13ABC331" w:rsidR="00147BB2" w:rsidRPr="00147BB2" w:rsidRDefault="00147BB2" w:rsidP="00B85C49">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 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7F2E0B">
        <w:rPr>
          <w:rFonts w:ascii="Century Gothic" w:eastAsia="Times New Roman" w:hAnsi="Century Gothic" w:cs="TimesNewRoman"/>
          <w:b/>
          <w:sz w:val="18"/>
          <w:szCs w:val="18"/>
          <w:lang w:eastAsia="pl-PL"/>
        </w:rPr>
        <w:t>3</w:t>
      </w:r>
      <w:r w:rsidRPr="00147BB2">
        <w:rPr>
          <w:rFonts w:ascii="Century Gothic" w:eastAsia="Times New Roman" w:hAnsi="Century Gothic" w:cs="TimesNewRoman"/>
          <w:b/>
          <w:sz w:val="18"/>
          <w:szCs w:val="18"/>
          <w:lang w:eastAsia="pl-PL"/>
        </w:rPr>
        <w:t xml:space="preserve"> do SWZ.</w:t>
      </w:r>
    </w:p>
    <w:p w14:paraId="2C28E77D" w14:textId="046654F3" w:rsidR="00147BB2" w:rsidRPr="00147BB2" w:rsidRDefault="00147BB2" w:rsidP="00B85C49">
      <w:pPr>
        <w:suppressAutoHyphens/>
        <w:spacing w:after="0" w:line="240" w:lineRule="auto"/>
        <w:ind w:left="709" w:hanging="283"/>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00B85C49">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 wersji elektronicznej  (w wersji .</w:t>
      </w:r>
      <w:proofErr w:type="spellStart"/>
      <w:r w:rsidRPr="00147BB2">
        <w:rPr>
          <w:rFonts w:ascii="Century Gothic" w:eastAsia="Times New Roman" w:hAnsi="Century Gothic" w:cs="TimesNewRoman"/>
          <w:bCs/>
          <w:sz w:val="18"/>
          <w:szCs w:val="18"/>
          <w:lang w:eastAsia="pl-PL"/>
        </w:rPr>
        <w:t>xml</w:t>
      </w:r>
      <w:proofErr w:type="spellEnd"/>
      <w:r w:rsidRPr="00147BB2">
        <w:rPr>
          <w:rFonts w:ascii="Century Gothic" w:eastAsia="Times New Roman" w:hAnsi="Century Gothic" w:cs="TimesNewRoman"/>
          <w:bCs/>
          <w:sz w:val="18"/>
          <w:szCs w:val="18"/>
          <w:lang w:eastAsia="pl-PL"/>
        </w:rPr>
        <w:t>) do Specyfikacji Warunków Zamówienia</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8"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B85C49">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B85C49">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77777777" w:rsidR="00147BB2" w:rsidRPr="00147BB2" w:rsidRDefault="00147BB2" w:rsidP="00B85C49">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Pr="00147BB2">
        <w:rPr>
          <w:rFonts w:ascii="Century Gothic" w:eastAsia="Times New Roman" w:hAnsi="Century Gothic" w:cs="TimesNewRoman"/>
          <w:bCs/>
          <w:sz w:val="18"/>
          <w:szCs w:val="18"/>
          <w:lang w:eastAsia="pl-PL"/>
        </w:rPr>
        <w:tab/>
        <w:t>Podmiotowe środki dowodowe wymagane od wykonawcy obejmują:</w:t>
      </w:r>
    </w:p>
    <w:p w14:paraId="62FFB575" w14:textId="2B33142E" w:rsidR="00147BB2" w:rsidRPr="00147BB2" w:rsidRDefault="00147BB2" w:rsidP="003B1622">
      <w:pPr>
        <w:tabs>
          <w:tab w:val="left" w:pos="1134"/>
        </w:tabs>
        <w:suppressAutoHyphens/>
        <w:spacing w:after="0" w:line="240" w:lineRule="auto"/>
        <w:ind w:left="1134" w:hanging="425"/>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oświadczenie wykonawcy, w zakresie art. 108 ust. 1 pkt 5 ustawy, o braku przynależności do tej samej grupy kapitałowej, w rozumieniu ustawy z dnia 16 lutego 2007 roku o ochronie konkurencji i konsumentów (Dz. U. z 2021 r</w:t>
      </w:r>
      <w:r w:rsidR="00913944">
        <w:rPr>
          <w:rFonts w:ascii="Century Gothic" w:eastAsia="Times New Roman" w:hAnsi="Century Gothic" w:cs="TimesNewRoman"/>
          <w:bCs/>
          <w:sz w:val="18"/>
          <w:szCs w:val="18"/>
          <w:lang w:eastAsia="pl-PL"/>
        </w:rPr>
        <w:t xml:space="preserve">oku, </w:t>
      </w:r>
      <w:r w:rsidRPr="00147BB2">
        <w:rPr>
          <w:rFonts w:ascii="Century Gothic" w:eastAsia="Times New Roman" w:hAnsi="Century Gothic" w:cs="TimesNewRoman"/>
          <w:bCs/>
          <w:sz w:val="18"/>
          <w:szCs w:val="18"/>
          <w:lang w:eastAsia="pl-PL"/>
        </w:rPr>
        <w:t xml:space="preserve">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7F2E0B">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B85C49">
      <w:pPr>
        <w:pStyle w:val="Akapitzlist"/>
        <w:tabs>
          <w:tab w:val="left" w:pos="1134"/>
        </w:tabs>
        <w:suppressAutoHyphens/>
        <w:spacing w:after="0" w:line="240" w:lineRule="auto"/>
        <w:ind w:left="1134" w:hanging="425"/>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6510657D" w:rsidR="00147BB2" w:rsidRPr="00147BB2" w:rsidRDefault="00147BB2" w:rsidP="00B85C49">
      <w:pPr>
        <w:pStyle w:val="Akapitzlist"/>
        <w:tabs>
          <w:tab w:val="left" w:pos="1276"/>
        </w:tabs>
        <w:suppressAutoHyphens/>
        <w:spacing w:after="0" w:line="240" w:lineRule="auto"/>
        <w:ind w:left="1134" w:hanging="425"/>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6BBC44C" w:rsidR="00147BB2" w:rsidRPr="00147BB2" w:rsidRDefault="00147BB2" w:rsidP="00B85C49">
      <w:pPr>
        <w:pStyle w:val="Akapitzlist"/>
        <w:tabs>
          <w:tab w:val="left" w:pos="1276"/>
        </w:tabs>
        <w:suppressAutoHyphens/>
        <w:spacing w:after="0" w:line="240" w:lineRule="auto"/>
        <w:ind w:left="1134" w:hanging="425"/>
        <w:jc w:val="both"/>
        <w:rPr>
          <w:rFonts w:ascii="Century Gothic" w:hAnsi="Century Gothic"/>
          <w:sz w:val="18"/>
          <w:szCs w:val="18"/>
        </w:rPr>
      </w:pPr>
      <w:r w:rsidRPr="00147BB2">
        <w:rPr>
          <w:rFonts w:ascii="Century Gothic" w:hAnsi="Century Gothic"/>
          <w:sz w:val="18"/>
          <w:szCs w:val="18"/>
        </w:rPr>
        <w:t xml:space="preserve">4)  </w:t>
      </w:r>
      <w:r w:rsidR="00B85C49">
        <w:rPr>
          <w:rFonts w:ascii="Century Gothic" w:hAnsi="Century Gothic"/>
          <w:sz w:val="18"/>
          <w:szCs w:val="18"/>
        </w:rPr>
        <w:t xml:space="preserve"> </w:t>
      </w:r>
      <w:r w:rsidRPr="00147BB2">
        <w:rPr>
          <w:rFonts w:ascii="Century Gothic" w:hAnsi="Century Gothic"/>
          <w:sz w:val="18"/>
          <w:szCs w:val="18"/>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3560A72C" w:rsidR="00147BB2" w:rsidRPr="00147BB2" w:rsidRDefault="00147BB2" w:rsidP="003B1622">
      <w:pPr>
        <w:pStyle w:val="Akapitzlist"/>
        <w:tabs>
          <w:tab w:val="left" w:pos="1276"/>
        </w:tabs>
        <w:suppressAutoHyphens/>
        <w:spacing w:after="0" w:line="240" w:lineRule="auto"/>
        <w:ind w:left="1134" w:hanging="425"/>
        <w:rPr>
          <w:rFonts w:ascii="Century Gothic" w:hAnsi="Century Gothic"/>
          <w:sz w:val="18"/>
          <w:szCs w:val="18"/>
        </w:rPr>
      </w:pPr>
      <w:r w:rsidRPr="00147BB2">
        <w:rPr>
          <w:rFonts w:ascii="Century Gothic" w:hAnsi="Century Gothic"/>
          <w:sz w:val="18"/>
          <w:szCs w:val="18"/>
        </w:rPr>
        <w:t>5)</w:t>
      </w:r>
      <w:r w:rsidR="00B85C49">
        <w:rPr>
          <w:rFonts w:ascii="Century Gothic" w:hAnsi="Century Gothic"/>
          <w:sz w:val="18"/>
          <w:szCs w:val="18"/>
        </w:rPr>
        <w:t xml:space="preserve">  </w:t>
      </w:r>
      <w:r w:rsidR="003B1622">
        <w:rPr>
          <w:rFonts w:ascii="Century Gothic" w:hAnsi="Century Gothic"/>
          <w:sz w:val="18"/>
          <w:szCs w:val="18"/>
        </w:rPr>
        <w:t xml:space="preserve"> </w:t>
      </w:r>
      <w:r w:rsidR="00B85C49">
        <w:rPr>
          <w:rFonts w:ascii="Century Gothic" w:hAnsi="Century Gothic"/>
          <w:sz w:val="18"/>
          <w:szCs w:val="18"/>
        </w:rPr>
        <w:t xml:space="preserve"> </w:t>
      </w:r>
      <w:r w:rsidRPr="00147BB2">
        <w:rPr>
          <w:rFonts w:ascii="Century Gothic" w:hAnsi="Century Gothic"/>
          <w:sz w:val="18"/>
          <w:szCs w:val="18"/>
        </w:rPr>
        <w:t xml:space="preserve"> informacja z Krajowego Rejestru Karnego w zakresie dotyczącym braku podstaw wykluczenia wskazanych w art. 108 ust. 1 pkt 1, 2 i 4  </w:t>
      </w:r>
      <w:proofErr w:type="spellStart"/>
      <w:r w:rsidRPr="00147BB2">
        <w:rPr>
          <w:rFonts w:ascii="Century Gothic" w:hAnsi="Century Gothic"/>
          <w:sz w:val="18"/>
          <w:szCs w:val="18"/>
        </w:rPr>
        <w:t>Pzp</w:t>
      </w:r>
      <w:proofErr w:type="spellEnd"/>
      <w:r w:rsidRPr="00147BB2">
        <w:rPr>
          <w:rFonts w:ascii="Century Gothic" w:hAnsi="Century Gothic"/>
          <w:sz w:val="18"/>
          <w:szCs w:val="18"/>
        </w:rPr>
        <w:t>, sporządzona nie wcześniej niż 6 miesięcy przed jej złożeniem.</w:t>
      </w:r>
    </w:p>
    <w:p w14:paraId="47CF89CF" w14:textId="57FA0AEA" w:rsidR="00147BB2" w:rsidRPr="00147BB2" w:rsidRDefault="00147BB2" w:rsidP="00B85C49">
      <w:pPr>
        <w:pStyle w:val="Akapitzlist"/>
        <w:tabs>
          <w:tab w:val="left" w:pos="1276"/>
        </w:tabs>
        <w:suppressAutoHyphens/>
        <w:spacing w:after="0" w:line="240" w:lineRule="auto"/>
        <w:ind w:left="1134" w:hanging="425"/>
        <w:jc w:val="both"/>
        <w:rPr>
          <w:rFonts w:ascii="Century Gothic" w:hAnsi="Century Gothic"/>
          <w:sz w:val="18"/>
          <w:szCs w:val="18"/>
        </w:rPr>
      </w:pPr>
      <w:r w:rsidRPr="00147BB2">
        <w:rPr>
          <w:rFonts w:ascii="Century Gothic" w:hAnsi="Century Gothic"/>
          <w:sz w:val="18"/>
          <w:szCs w:val="18"/>
        </w:rPr>
        <w:t xml:space="preserve">6) </w:t>
      </w:r>
      <w:r w:rsidR="00B85C49">
        <w:rPr>
          <w:rFonts w:ascii="Century Gothic" w:hAnsi="Century Gothic"/>
          <w:sz w:val="18"/>
          <w:szCs w:val="18"/>
        </w:rPr>
        <w:t xml:space="preserve">   </w:t>
      </w:r>
      <w:r w:rsidR="003B1622">
        <w:rPr>
          <w:rFonts w:ascii="Century Gothic" w:hAnsi="Century Gothic"/>
          <w:sz w:val="18"/>
          <w:szCs w:val="18"/>
        </w:rPr>
        <w:t xml:space="preserve"> </w:t>
      </w:r>
      <w:r w:rsidRPr="00147BB2">
        <w:rPr>
          <w:rFonts w:ascii="Century Gothic" w:hAnsi="Century Gothic"/>
          <w:sz w:val="18"/>
          <w:szCs w:val="18"/>
        </w:rPr>
        <w:t xml:space="preserve">oświadczenie Wykonawcy o aktualności oświadczenia złożonego na podstawie art. 125 ust.1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 zakresie podstaw wykluczenia określonych w artykule 108 ust.1 pkt 3-6, art. 109 ust. 1 pkt.1 ustawy, odnośnie do naruszenia obowiązków dotyczących płatności podatków </w:t>
      </w:r>
      <w:r w:rsidRPr="00147BB2">
        <w:rPr>
          <w:rFonts w:ascii="Century Gothic" w:hAnsi="Century Gothic"/>
          <w:sz w:val="18"/>
          <w:szCs w:val="18"/>
        </w:rPr>
        <w:lastRenderedPageBreak/>
        <w:t xml:space="preserve">i opłat lokalnych, o których mowa w </w:t>
      </w:r>
      <w:hyperlink r:id="rId29"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w:t>
      </w:r>
      <w:r w:rsidR="00F34F20">
        <w:rPr>
          <w:rFonts w:ascii="Century Gothic" w:hAnsi="Century Gothic"/>
          <w:sz w:val="18"/>
          <w:szCs w:val="18"/>
        </w:rPr>
        <w:t xml:space="preserve">   </w:t>
      </w:r>
      <w:r w:rsidRPr="00147BB2">
        <w:rPr>
          <w:rFonts w:ascii="Century Gothic" w:hAnsi="Century Gothic"/>
          <w:sz w:val="18"/>
          <w:szCs w:val="18"/>
        </w:rPr>
        <w:t>i opłatach lokalnych (Dz. U. z 2019 r. poz. 1170)</w:t>
      </w:r>
      <w:r>
        <w:t xml:space="preserve"> </w:t>
      </w:r>
      <w:r w:rsidRPr="00147BB2">
        <w:rPr>
          <w:rFonts w:ascii="Century Gothic" w:hAnsi="Century Gothic"/>
          <w:sz w:val="18"/>
          <w:szCs w:val="18"/>
        </w:rPr>
        <w:t xml:space="preserve">oraz art. 109 ust. 1 pkt 5 i 7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t>
      </w:r>
    </w:p>
    <w:p w14:paraId="1B4DAB99" w14:textId="1E999809" w:rsidR="00E86E04" w:rsidRPr="00E86E04" w:rsidRDefault="00E86E04" w:rsidP="00B85C49">
      <w:pPr>
        <w:pStyle w:val="Akapitzlist"/>
        <w:numPr>
          <w:ilvl w:val="0"/>
          <w:numId w:val="24"/>
        </w:numPr>
        <w:tabs>
          <w:tab w:val="left" w:pos="1134"/>
        </w:tabs>
        <w:suppressAutoHyphens/>
        <w:spacing w:after="0" w:line="240" w:lineRule="auto"/>
        <w:ind w:left="1134" w:hanging="425"/>
        <w:jc w:val="both"/>
        <w:rPr>
          <w:rFonts w:ascii="Century Gothic" w:eastAsia="Times New Roman" w:hAnsi="Century Gothic" w:cs="TimesNewRoman"/>
          <w:b/>
          <w:sz w:val="18"/>
          <w:szCs w:val="18"/>
          <w:lang w:eastAsia="pl-PL"/>
        </w:rPr>
      </w:pPr>
      <w:r w:rsidRPr="00E86E04">
        <w:rPr>
          <w:rFonts w:ascii="Century Gothic" w:eastAsia="Times New Roman" w:hAnsi="Century Gothic" w:cs="TimesNewRoman"/>
          <w:bCs/>
          <w:sz w:val="18"/>
          <w:szCs w:val="18"/>
          <w:lang w:eastAsia="pl-PL"/>
        </w:rPr>
        <w:t xml:space="preserve">wykaz min. </w:t>
      </w:r>
      <w:r w:rsidR="00F846FA">
        <w:rPr>
          <w:rFonts w:ascii="Century Gothic" w:eastAsia="Times New Roman" w:hAnsi="Century Gothic" w:cs="TimesNewRoman"/>
          <w:bCs/>
          <w:sz w:val="18"/>
          <w:szCs w:val="18"/>
          <w:lang w:eastAsia="pl-PL"/>
        </w:rPr>
        <w:t>2</w:t>
      </w:r>
      <w:r w:rsidRPr="00E86E04">
        <w:rPr>
          <w:rFonts w:ascii="Century Gothic" w:eastAsia="Times New Roman" w:hAnsi="Century Gothic" w:cs="TimesNewRoman"/>
          <w:bCs/>
          <w:sz w:val="18"/>
          <w:szCs w:val="18"/>
          <w:lang w:eastAsia="pl-PL"/>
        </w:rPr>
        <w:t xml:space="preserve"> zadań</w:t>
      </w:r>
      <w:r w:rsidRPr="00E86E04">
        <w:rPr>
          <w:rFonts w:ascii="Century Gothic" w:eastAsia="Times New Roman" w:hAnsi="Century Gothic" w:cs="Arial"/>
          <w:sz w:val="18"/>
          <w:szCs w:val="18"/>
          <w:lang w:eastAsia="ar-SA"/>
        </w:rPr>
        <w:t xml:space="preserve">  polegających na dostawie i/lub montażu i/lub zabudowie wyposażenia, zbliżonego rodzajowo do oferowanego pakietu, każda na kwotę nie niższą niż:</w:t>
      </w:r>
    </w:p>
    <w:p w14:paraId="67737ED6" w14:textId="5D3E1831" w:rsidR="00147BB2" w:rsidRDefault="00147BB2" w:rsidP="00B85C49">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sidR="00F34F20">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1 – </w:t>
      </w:r>
      <w:r w:rsidR="007A0802">
        <w:rPr>
          <w:rFonts w:ascii="Century Gothic" w:eastAsia="Times New Roman" w:hAnsi="Century Gothic" w:cs="Arial"/>
          <w:sz w:val="18"/>
          <w:szCs w:val="18"/>
          <w:lang w:eastAsia="ar-SA"/>
        </w:rPr>
        <w:t>150 000,00</w:t>
      </w:r>
      <w:r>
        <w:rPr>
          <w:rFonts w:ascii="Century Gothic" w:eastAsia="Times New Roman" w:hAnsi="Century Gothic" w:cs="Arial"/>
          <w:sz w:val="18"/>
          <w:szCs w:val="18"/>
          <w:lang w:eastAsia="ar-SA"/>
        </w:rPr>
        <w:t xml:space="preserve"> </w:t>
      </w:r>
      <w:r w:rsidRPr="00316657">
        <w:rPr>
          <w:rFonts w:ascii="Century Gothic" w:eastAsia="Times New Roman" w:hAnsi="Century Gothic" w:cs="Arial"/>
          <w:sz w:val="18"/>
          <w:szCs w:val="18"/>
          <w:lang w:eastAsia="ar-SA"/>
        </w:rPr>
        <w:t>zł</w:t>
      </w:r>
    </w:p>
    <w:p w14:paraId="167ADB9A" w14:textId="4A53EAB8" w:rsidR="00F34F20" w:rsidRDefault="00F34F20" w:rsidP="00F34F20">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2</w:t>
      </w:r>
      <w:r w:rsidRPr="00316657">
        <w:rPr>
          <w:rFonts w:ascii="Century Gothic" w:eastAsia="Times New Roman" w:hAnsi="Century Gothic" w:cs="Arial"/>
          <w:sz w:val="18"/>
          <w:szCs w:val="18"/>
          <w:lang w:eastAsia="ar-SA"/>
        </w:rPr>
        <w:t xml:space="preserve"> – </w:t>
      </w:r>
      <w:r>
        <w:rPr>
          <w:rFonts w:ascii="Century Gothic" w:eastAsia="Times New Roman" w:hAnsi="Century Gothic" w:cs="Arial"/>
          <w:sz w:val="18"/>
          <w:szCs w:val="18"/>
          <w:lang w:eastAsia="ar-SA"/>
        </w:rPr>
        <w:t xml:space="preserve"> </w:t>
      </w:r>
      <w:r w:rsidR="007A0802">
        <w:rPr>
          <w:rFonts w:ascii="Century Gothic" w:eastAsia="Times New Roman" w:hAnsi="Century Gothic" w:cs="Arial"/>
          <w:sz w:val="18"/>
          <w:szCs w:val="18"/>
          <w:lang w:eastAsia="ar-SA"/>
        </w:rPr>
        <w:t xml:space="preserve"> 30 000,00</w:t>
      </w:r>
      <w:r w:rsidRPr="00316657">
        <w:rPr>
          <w:rFonts w:ascii="Century Gothic" w:eastAsia="Times New Roman" w:hAnsi="Century Gothic" w:cs="Arial"/>
          <w:sz w:val="18"/>
          <w:szCs w:val="18"/>
          <w:lang w:eastAsia="ar-SA"/>
        </w:rPr>
        <w:t xml:space="preserve"> zł</w:t>
      </w:r>
    </w:p>
    <w:p w14:paraId="7A684FC4" w14:textId="5C91B79E" w:rsidR="00F34F20" w:rsidRDefault="00F34F20" w:rsidP="00F34F20">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 3</w:t>
      </w:r>
      <w:r w:rsidRPr="00316657">
        <w:rPr>
          <w:rFonts w:ascii="Century Gothic" w:eastAsia="Times New Roman" w:hAnsi="Century Gothic" w:cs="Arial"/>
          <w:sz w:val="18"/>
          <w:szCs w:val="18"/>
          <w:lang w:eastAsia="ar-SA"/>
        </w:rPr>
        <w:t xml:space="preserve"> – </w:t>
      </w:r>
      <w:r w:rsidR="007A0802">
        <w:rPr>
          <w:rFonts w:ascii="Century Gothic" w:eastAsia="Times New Roman" w:hAnsi="Century Gothic" w:cs="Arial"/>
          <w:sz w:val="18"/>
          <w:szCs w:val="18"/>
          <w:lang w:eastAsia="ar-SA"/>
        </w:rPr>
        <w:t>100 000,00</w:t>
      </w:r>
      <w:r>
        <w:rPr>
          <w:rFonts w:ascii="Century Gothic" w:eastAsia="Times New Roman" w:hAnsi="Century Gothic" w:cs="Arial"/>
          <w:sz w:val="18"/>
          <w:szCs w:val="18"/>
          <w:lang w:eastAsia="ar-SA"/>
        </w:rPr>
        <w:t xml:space="preserve"> </w:t>
      </w:r>
      <w:r w:rsidRPr="00316657">
        <w:rPr>
          <w:rFonts w:ascii="Century Gothic" w:eastAsia="Times New Roman" w:hAnsi="Century Gothic" w:cs="Arial"/>
          <w:sz w:val="18"/>
          <w:szCs w:val="18"/>
          <w:lang w:eastAsia="ar-SA"/>
        </w:rPr>
        <w:t>zł</w:t>
      </w:r>
    </w:p>
    <w:p w14:paraId="5B5E2123" w14:textId="442EFBBB" w:rsidR="00F34F20" w:rsidRDefault="00F34F20" w:rsidP="00F34F20">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4</w:t>
      </w:r>
      <w:r w:rsidRPr="00316657">
        <w:rPr>
          <w:rFonts w:ascii="Century Gothic" w:eastAsia="Times New Roman" w:hAnsi="Century Gothic" w:cs="Arial"/>
          <w:sz w:val="18"/>
          <w:szCs w:val="18"/>
          <w:lang w:eastAsia="ar-SA"/>
        </w:rPr>
        <w:t xml:space="preserve"> – </w:t>
      </w:r>
      <w:r w:rsidR="007A0802">
        <w:rPr>
          <w:rFonts w:ascii="Century Gothic" w:eastAsia="Times New Roman" w:hAnsi="Century Gothic" w:cs="Arial"/>
          <w:sz w:val="18"/>
          <w:szCs w:val="18"/>
          <w:lang w:eastAsia="ar-SA"/>
        </w:rPr>
        <w:t>50 000,00</w:t>
      </w:r>
      <w:r w:rsidRPr="00316657">
        <w:rPr>
          <w:rFonts w:ascii="Century Gothic" w:eastAsia="Times New Roman" w:hAnsi="Century Gothic" w:cs="Arial"/>
          <w:sz w:val="18"/>
          <w:szCs w:val="18"/>
          <w:lang w:eastAsia="ar-SA"/>
        </w:rPr>
        <w:t xml:space="preserve"> zł</w:t>
      </w:r>
    </w:p>
    <w:p w14:paraId="125FA284" w14:textId="496621C6" w:rsidR="00F34F20" w:rsidRDefault="00F34F20" w:rsidP="00F34F20">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5 </w:t>
      </w:r>
      <w:r w:rsidRPr="00316657">
        <w:rPr>
          <w:rFonts w:ascii="Century Gothic" w:eastAsia="Times New Roman" w:hAnsi="Century Gothic" w:cs="Arial"/>
          <w:sz w:val="18"/>
          <w:szCs w:val="18"/>
          <w:lang w:eastAsia="ar-SA"/>
        </w:rPr>
        <w:t xml:space="preserve">– </w:t>
      </w:r>
      <w:r w:rsidR="007A0802">
        <w:rPr>
          <w:rFonts w:ascii="Century Gothic" w:eastAsia="Times New Roman" w:hAnsi="Century Gothic" w:cs="Arial"/>
          <w:sz w:val="18"/>
          <w:szCs w:val="18"/>
          <w:lang w:eastAsia="ar-SA"/>
        </w:rPr>
        <w:t xml:space="preserve">  </w:t>
      </w:r>
      <w:r w:rsidR="00A14447">
        <w:rPr>
          <w:rFonts w:ascii="Century Gothic" w:eastAsia="Times New Roman" w:hAnsi="Century Gothic" w:cs="Arial"/>
          <w:sz w:val="18"/>
          <w:szCs w:val="18"/>
          <w:lang w:eastAsia="ar-SA"/>
        </w:rPr>
        <w:t>6</w:t>
      </w:r>
      <w:r w:rsidR="007A0802">
        <w:rPr>
          <w:rFonts w:ascii="Century Gothic" w:eastAsia="Times New Roman" w:hAnsi="Century Gothic" w:cs="Arial"/>
          <w:sz w:val="18"/>
          <w:szCs w:val="18"/>
          <w:lang w:eastAsia="ar-SA"/>
        </w:rPr>
        <w:t xml:space="preserve"> 000,00</w:t>
      </w:r>
      <w:r w:rsidRPr="00316657">
        <w:rPr>
          <w:rFonts w:ascii="Century Gothic" w:eastAsia="Times New Roman" w:hAnsi="Century Gothic" w:cs="Arial"/>
          <w:sz w:val="18"/>
          <w:szCs w:val="18"/>
          <w:lang w:eastAsia="ar-SA"/>
        </w:rPr>
        <w:t xml:space="preserve"> zł</w:t>
      </w:r>
    </w:p>
    <w:p w14:paraId="79EA66F5" w14:textId="597C0F12" w:rsidR="00F34F20" w:rsidRDefault="00F34F20" w:rsidP="00F34F20">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6</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16657">
        <w:rPr>
          <w:rFonts w:ascii="Century Gothic" w:eastAsia="Times New Roman" w:hAnsi="Century Gothic" w:cs="Arial"/>
          <w:sz w:val="18"/>
          <w:szCs w:val="18"/>
          <w:lang w:eastAsia="ar-SA"/>
        </w:rPr>
        <w:t xml:space="preserve"> </w:t>
      </w:r>
      <w:r w:rsidR="007A0802">
        <w:rPr>
          <w:rFonts w:ascii="Century Gothic" w:eastAsia="Times New Roman" w:hAnsi="Century Gothic" w:cs="Arial"/>
          <w:sz w:val="18"/>
          <w:szCs w:val="18"/>
          <w:lang w:eastAsia="ar-SA"/>
        </w:rPr>
        <w:t xml:space="preserve">5 000,00 </w:t>
      </w:r>
      <w:r w:rsidRPr="00316657">
        <w:rPr>
          <w:rFonts w:ascii="Century Gothic" w:eastAsia="Times New Roman" w:hAnsi="Century Gothic" w:cs="Arial"/>
          <w:sz w:val="18"/>
          <w:szCs w:val="18"/>
          <w:lang w:eastAsia="ar-SA"/>
        </w:rPr>
        <w:t>zł</w:t>
      </w:r>
    </w:p>
    <w:p w14:paraId="307CD05F" w14:textId="075B1317" w:rsidR="00F34F20" w:rsidRDefault="00F34F20" w:rsidP="00F34F20">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7</w:t>
      </w:r>
      <w:r w:rsidRPr="00316657">
        <w:rPr>
          <w:rFonts w:ascii="Century Gothic" w:eastAsia="Times New Roman" w:hAnsi="Century Gothic" w:cs="Arial"/>
          <w:sz w:val="18"/>
          <w:szCs w:val="18"/>
          <w:lang w:eastAsia="ar-SA"/>
        </w:rPr>
        <w:t xml:space="preserve"> – </w:t>
      </w:r>
      <w:r>
        <w:rPr>
          <w:rFonts w:ascii="Century Gothic" w:eastAsia="Times New Roman" w:hAnsi="Century Gothic" w:cs="Arial"/>
          <w:sz w:val="18"/>
          <w:szCs w:val="18"/>
          <w:lang w:eastAsia="ar-SA"/>
        </w:rPr>
        <w:t xml:space="preserve"> </w:t>
      </w:r>
      <w:r w:rsidRPr="00316657">
        <w:rPr>
          <w:rFonts w:ascii="Century Gothic" w:eastAsia="Times New Roman" w:hAnsi="Century Gothic" w:cs="Arial"/>
          <w:sz w:val="18"/>
          <w:szCs w:val="18"/>
          <w:lang w:eastAsia="ar-SA"/>
        </w:rPr>
        <w:t xml:space="preserve"> </w:t>
      </w:r>
      <w:r w:rsidR="007A0802">
        <w:rPr>
          <w:rFonts w:ascii="Century Gothic" w:eastAsia="Times New Roman" w:hAnsi="Century Gothic" w:cs="Arial"/>
          <w:sz w:val="18"/>
          <w:szCs w:val="18"/>
          <w:lang w:eastAsia="ar-SA"/>
        </w:rPr>
        <w:t xml:space="preserve">3 000,00 </w:t>
      </w:r>
      <w:r w:rsidRPr="00316657">
        <w:rPr>
          <w:rFonts w:ascii="Century Gothic" w:eastAsia="Times New Roman" w:hAnsi="Century Gothic" w:cs="Arial"/>
          <w:sz w:val="18"/>
          <w:szCs w:val="18"/>
          <w:lang w:eastAsia="ar-SA"/>
        </w:rPr>
        <w:t>zł</w:t>
      </w:r>
    </w:p>
    <w:p w14:paraId="34C82BD9" w14:textId="4BF7FBE6" w:rsidR="00F34F20" w:rsidRDefault="00F34F20" w:rsidP="00F34F20">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w:t>
      </w:r>
      <w:r>
        <w:rPr>
          <w:rFonts w:ascii="Century Gothic" w:eastAsia="Times New Roman" w:hAnsi="Century Gothic" w:cs="Arial"/>
          <w:sz w:val="18"/>
          <w:szCs w:val="18"/>
          <w:lang w:eastAsia="ar-SA"/>
        </w:rPr>
        <w:t>Zadania</w:t>
      </w:r>
      <w:r w:rsidRPr="0031665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8</w:t>
      </w:r>
      <w:r w:rsidRPr="00316657">
        <w:rPr>
          <w:rFonts w:ascii="Century Gothic" w:eastAsia="Times New Roman" w:hAnsi="Century Gothic" w:cs="Arial"/>
          <w:sz w:val="18"/>
          <w:szCs w:val="18"/>
          <w:lang w:eastAsia="ar-SA"/>
        </w:rPr>
        <w:t xml:space="preserve"> – </w:t>
      </w:r>
      <w:r>
        <w:rPr>
          <w:rFonts w:ascii="Century Gothic" w:eastAsia="Times New Roman" w:hAnsi="Century Gothic" w:cs="Arial"/>
          <w:sz w:val="18"/>
          <w:szCs w:val="18"/>
          <w:lang w:eastAsia="ar-SA"/>
        </w:rPr>
        <w:t xml:space="preserve"> </w:t>
      </w:r>
      <w:r w:rsidRPr="00316657">
        <w:rPr>
          <w:rFonts w:ascii="Century Gothic" w:eastAsia="Times New Roman" w:hAnsi="Century Gothic" w:cs="Arial"/>
          <w:sz w:val="18"/>
          <w:szCs w:val="18"/>
          <w:lang w:eastAsia="ar-SA"/>
        </w:rPr>
        <w:t xml:space="preserve"> </w:t>
      </w:r>
      <w:r w:rsidR="007A0802">
        <w:rPr>
          <w:rFonts w:ascii="Century Gothic" w:eastAsia="Times New Roman" w:hAnsi="Century Gothic" w:cs="Arial"/>
          <w:sz w:val="18"/>
          <w:szCs w:val="18"/>
          <w:lang w:eastAsia="ar-SA"/>
        </w:rPr>
        <w:t xml:space="preserve">3 000,00 </w:t>
      </w:r>
      <w:r w:rsidRPr="00316657">
        <w:rPr>
          <w:rFonts w:ascii="Century Gothic" w:eastAsia="Times New Roman" w:hAnsi="Century Gothic" w:cs="Arial"/>
          <w:sz w:val="18"/>
          <w:szCs w:val="18"/>
          <w:lang w:eastAsia="ar-SA"/>
        </w:rPr>
        <w:t>zł</w:t>
      </w:r>
    </w:p>
    <w:p w14:paraId="7E46FBF2" w14:textId="77777777" w:rsidR="00F34F20" w:rsidRDefault="00F34F20" w:rsidP="00F34F20">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p>
    <w:p w14:paraId="36B7ABA0" w14:textId="687B39C5" w:rsidR="00E86E04" w:rsidRPr="00877E22" w:rsidRDefault="00B85C49" w:rsidP="00B85C49">
      <w:pPr>
        <w:pStyle w:val="Akapitzlist"/>
        <w:tabs>
          <w:tab w:val="left" w:pos="851"/>
        </w:tabs>
        <w:suppressAutoHyphens/>
        <w:spacing w:after="0" w:line="240" w:lineRule="auto"/>
        <w:ind w:left="1134" w:hanging="425"/>
        <w:jc w:val="both"/>
        <w:rPr>
          <w:rFonts w:ascii="Century Gothic" w:eastAsia="Times New Roman" w:hAnsi="Century Gothic" w:cs="TimesNewRoman"/>
          <w:b/>
          <w:sz w:val="18"/>
          <w:szCs w:val="18"/>
          <w:lang w:eastAsia="pl-PL"/>
        </w:rPr>
      </w:pPr>
      <w:r>
        <w:rPr>
          <w:rFonts w:ascii="Century Gothic" w:eastAsia="Times New Roman" w:hAnsi="Century Gothic" w:cs="Arial"/>
          <w:sz w:val="18"/>
          <w:szCs w:val="18"/>
          <w:lang w:eastAsia="ar-SA"/>
        </w:rPr>
        <w:t xml:space="preserve">        </w:t>
      </w:r>
      <w:r w:rsidR="00E86E04" w:rsidRPr="00877E22">
        <w:rPr>
          <w:rFonts w:ascii="Century Gothic" w:eastAsia="Times New Roman" w:hAnsi="Century Gothic" w:cs="Arial"/>
          <w:sz w:val="18"/>
          <w:szCs w:val="18"/>
          <w:lang w:eastAsia="ar-SA"/>
        </w:rPr>
        <w:t xml:space="preserve">wykonanych w okresie ostatnich 3 lat przed upływem terminu składania ofert, a jeżeli okres prowadzenia działalności jest krótszy - w tym okresie, </w:t>
      </w:r>
      <w:r w:rsidR="00E86E04" w:rsidRPr="00877E22">
        <w:rPr>
          <w:rFonts w:ascii="Century Gothic" w:eastAsia="Times New Roman" w:hAnsi="Century Gothic" w:cs="TimesNewRoman"/>
          <w:bCs/>
          <w:sz w:val="18"/>
          <w:szCs w:val="18"/>
          <w:lang w:eastAsia="pl-PL"/>
        </w:rPr>
        <w:t>z podaniem dat ich wykonania</w:t>
      </w:r>
      <w:r w:rsidR="00E86E04">
        <w:rPr>
          <w:rFonts w:ascii="Century Gothic" w:eastAsia="Times New Roman" w:hAnsi="Century Gothic" w:cs="TimesNewRoman"/>
          <w:bCs/>
          <w:sz w:val="18"/>
          <w:szCs w:val="18"/>
          <w:lang w:eastAsia="pl-PL"/>
        </w:rPr>
        <w:t xml:space="preserve">                            </w:t>
      </w:r>
      <w:r w:rsidR="00E86E04" w:rsidRPr="00877E22">
        <w:rPr>
          <w:rFonts w:ascii="Century Gothic" w:eastAsia="Times New Roman" w:hAnsi="Century Gothic" w:cs="TimesNewRoman"/>
          <w:bCs/>
          <w:sz w:val="18"/>
          <w:szCs w:val="18"/>
          <w:lang w:eastAsia="pl-PL"/>
        </w:rPr>
        <w:t xml:space="preserve">   i podmiotów, na rzecz których inwestycje  zostały wykonane, wraz z załączeniem dowodów określających, że zostały one wykonane należycie, przy czym dowodami, o których mowa, są referencje bądź inne dokumenty sporządzone przez podmiot, na rzecz którego dostawy i/lub montaż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00E86E04" w:rsidRPr="00877E22">
        <w:rPr>
          <w:rFonts w:ascii="Century Gothic" w:eastAsia="Times New Roman" w:hAnsi="Century Gothic" w:cs="TimesNewRoman"/>
          <w:b/>
          <w:sz w:val="18"/>
          <w:szCs w:val="18"/>
          <w:lang w:eastAsia="pl-PL"/>
        </w:rPr>
        <w:t xml:space="preserve">-  załącznik nr  </w:t>
      </w:r>
      <w:r w:rsidR="007F2E0B">
        <w:rPr>
          <w:rFonts w:ascii="Century Gothic" w:eastAsia="Times New Roman" w:hAnsi="Century Gothic" w:cs="TimesNewRoman"/>
          <w:b/>
          <w:sz w:val="18"/>
          <w:szCs w:val="18"/>
          <w:lang w:eastAsia="pl-PL"/>
        </w:rPr>
        <w:t>6</w:t>
      </w:r>
      <w:r w:rsidR="004271D5">
        <w:rPr>
          <w:rFonts w:ascii="Century Gothic" w:eastAsia="Times New Roman" w:hAnsi="Century Gothic" w:cs="TimesNewRoman"/>
          <w:b/>
          <w:sz w:val="18"/>
          <w:szCs w:val="18"/>
          <w:lang w:eastAsia="pl-PL"/>
        </w:rPr>
        <w:t xml:space="preserve"> </w:t>
      </w:r>
      <w:r w:rsidR="00E86E04" w:rsidRPr="00877E22">
        <w:rPr>
          <w:rFonts w:ascii="Century Gothic" w:eastAsia="Times New Roman" w:hAnsi="Century Gothic" w:cs="TimesNewRoman"/>
          <w:b/>
          <w:sz w:val="18"/>
          <w:szCs w:val="18"/>
          <w:lang w:eastAsia="pl-PL"/>
        </w:rPr>
        <w:t>do SWZ;</w:t>
      </w:r>
    </w:p>
    <w:p w14:paraId="3D2BBB51" w14:textId="5A227E5A" w:rsidR="00147BB2" w:rsidRPr="00C7191D" w:rsidRDefault="00220C36" w:rsidP="00B85C49">
      <w:pPr>
        <w:suppressAutoHyphens/>
        <w:spacing w:after="0" w:line="240" w:lineRule="auto"/>
        <w:ind w:left="709" w:hanging="283"/>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6</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50F25CEB" w:rsidR="00147BB2" w:rsidRPr="00AF2449" w:rsidRDefault="00147BB2" w:rsidP="00B85C49">
      <w:pPr>
        <w:spacing w:after="0" w:line="240" w:lineRule="auto"/>
        <w:ind w:left="1134" w:hanging="425"/>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1</w:t>
      </w:r>
      <w:r w:rsidRPr="00AF2449">
        <w:rPr>
          <w:rFonts w:ascii="Century Gothic" w:eastAsia="Times New Roman" w:hAnsi="Century Gothic" w:cs="Open Sans"/>
          <w:color w:val="333333"/>
          <w:sz w:val="18"/>
          <w:szCs w:val="18"/>
          <w:shd w:val="clear" w:color="auto" w:fill="FFFFFF"/>
          <w:lang w:eastAsia="pl-PL"/>
        </w:rPr>
        <w:t>)</w:t>
      </w:r>
      <w:r w:rsidR="00B85C49">
        <w:rPr>
          <w:rFonts w:ascii="Century Gothic" w:eastAsia="Times New Roman" w:hAnsi="Century Gothic" w:cs="Open Sans"/>
          <w:color w:val="333333"/>
          <w:sz w:val="18"/>
          <w:szCs w:val="18"/>
          <w:shd w:val="clear" w:color="auto" w:fill="FFFFFF"/>
          <w:lang w:eastAsia="pl-PL"/>
        </w:rPr>
        <w:t xml:space="preserve">  </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7E225ACF" w:rsidR="00147BB2" w:rsidRPr="00AF2449" w:rsidRDefault="00B85C49" w:rsidP="00B85C49">
      <w:pPr>
        <w:shd w:val="clear" w:color="auto" w:fill="FFFFFF"/>
        <w:spacing w:after="0" w:line="240" w:lineRule="auto"/>
        <w:ind w:left="1560" w:hanging="567"/>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a</w:t>
      </w:r>
      <w:r w:rsidR="00147BB2" w:rsidRPr="00AF2449">
        <w:rPr>
          <w:rFonts w:ascii="Century Gothic" w:eastAsia="Times New Roman" w:hAnsi="Century Gothic" w:cs="Open Sans"/>
          <w:color w:val="333333"/>
          <w:sz w:val="18"/>
          <w:szCs w:val="18"/>
          <w:lang w:eastAsia="pl-PL"/>
        </w:rPr>
        <w:t>)</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44BBF98E" w:rsidR="00147BB2" w:rsidRDefault="00B85C49" w:rsidP="00B85C49">
      <w:pPr>
        <w:shd w:val="clear" w:color="auto" w:fill="FFFFFF"/>
        <w:spacing w:after="0" w:line="240" w:lineRule="auto"/>
        <w:ind w:left="1560" w:hanging="567"/>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b</w:t>
      </w:r>
      <w:r w:rsidR="00147BB2" w:rsidRPr="00AF2449">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AEC52F0" w14:textId="43365C67" w:rsidR="00147BB2" w:rsidRDefault="00B85C49" w:rsidP="00B85C49">
      <w:pPr>
        <w:shd w:val="clear" w:color="auto" w:fill="FFFFFF"/>
        <w:spacing w:after="0" w:line="240" w:lineRule="auto"/>
        <w:ind w:left="1134" w:hanging="425"/>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2)</w:t>
      </w: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 xml:space="preserve"> </w:t>
      </w:r>
      <w:r w:rsidR="007A0802">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 xml:space="preserve">informacji z Krajowego Rejestru Karnego, o którym mowa w pkt 5 </w:t>
      </w:r>
      <w:proofErr w:type="spellStart"/>
      <w:r w:rsidR="00147BB2">
        <w:rPr>
          <w:rFonts w:ascii="Century Gothic" w:eastAsia="Times New Roman" w:hAnsi="Century Gothic" w:cs="Open Sans"/>
          <w:color w:val="333333"/>
          <w:sz w:val="18"/>
          <w:szCs w:val="18"/>
          <w:lang w:eastAsia="pl-PL"/>
        </w:rPr>
        <w:t>ppkt</w:t>
      </w:r>
      <w:proofErr w:type="spellEnd"/>
      <w:r w:rsidR="00147BB2">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7CEABB8" w14:textId="77777777" w:rsidR="00147BB2" w:rsidRPr="00E77017" w:rsidRDefault="00147BB2" w:rsidP="00B85C49">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77777777" w:rsidR="00147BB2" w:rsidRPr="00E77017" w:rsidRDefault="00147BB2" w:rsidP="00B85C49">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7A0802">
      <w:pPr>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7A0802">
      <w:pPr>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77777777" w:rsidR="00147BB2" w:rsidRPr="00B6474E" w:rsidRDefault="00147BB2" w:rsidP="00B85C49">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0075FBDB" w14:textId="1A3DC930" w:rsidR="00740142" w:rsidRDefault="00740142" w:rsidP="00147BB2">
      <w:pPr>
        <w:suppressAutoHyphens/>
        <w:spacing w:after="0" w:line="240" w:lineRule="auto"/>
        <w:ind w:firstLine="426"/>
        <w:jc w:val="both"/>
        <w:rPr>
          <w:rFonts w:ascii="Century Gothic" w:hAnsi="Century Gothic"/>
          <w:sz w:val="18"/>
          <w:szCs w:val="18"/>
        </w:rPr>
      </w:pPr>
    </w:p>
    <w:p w14:paraId="4F5BFCF2" w14:textId="1703A6D5" w:rsidR="00683944" w:rsidRDefault="00683944" w:rsidP="00147BB2">
      <w:pPr>
        <w:suppressAutoHyphens/>
        <w:spacing w:after="0" w:line="240" w:lineRule="auto"/>
        <w:ind w:firstLine="426"/>
        <w:jc w:val="both"/>
        <w:rPr>
          <w:rFonts w:ascii="Century Gothic" w:hAnsi="Century Gothic"/>
          <w:sz w:val="18"/>
          <w:szCs w:val="18"/>
        </w:rPr>
      </w:pPr>
    </w:p>
    <w:p w14:paraId="022407D5" w14:textId="3B4D30AC" w:rsidR="00683944" w:rsidRDefault="00683944" w:rsidP="00147BB2">
      <w:pPr>
        <w:suppressAutoHyphens/>
        <w:spacing w:after="0" w:line="240" w:lineRule="auto"/>
        <w:ind w:firstLine="426"/>
        <w:jc w:val="both"/>
        <w:rPr>
          <w:rFonts w:ascii="Century Gothic" w:hAnsi="Century Gothic"/>
          <w:sz w:val="18"/>
          <w:szCs w:val="18"/>
        </w:rPr>
      </w:pPr>
    </w:p>
    <w:p w14:paraId="1B511C77" w14:textId="77777777" w:rsidR="00683944" w:rsidRDefault="00683944" w:rsidP="00147BB2">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lastRenderedPageBreak/>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5E113007" w14:textId="50AE8FE3" w:rsidR="00C26AB8" w:rsidRDefault="00C26AB8" w:rsidP="002057E4">
      <w:pPr>
        <w:pStyle w:val="Bezodstpw"/>
        <w:numPr>
          <w:ilvl w:val="0"/>
          <w:numId w:val="22"/>
        </w:numPr>
        <w:jc w:val="both"/>
        <w:rPr>
          <w:rFonts w:ascii="Century Gothic" w:hAnsi="Century Gothic" w:cs="Arial"/>
          <w:sz w:val="18"/>
          <w:szCs w:val="18"/>
        </w:rPr>
      </w:pPr>
      <w:r w:rsidRPr="00C26AB8">
        <w:rPr>
          <w:rFonts w:ascii="Century Gothic" w:hAnsi="Century Gothic" w:cs="Arial"/>
          <w:sz w:val="18"/>
          <w:szCs w:val="18"/>
        </w:rPr>
        <w:t xml:space="preserve">Zamawiający wymaga dołączenia do oferty </w:t>
      </w:r>
      <w:r w:rsidR="00B57020">
        <w:rPr>
          <w:rFonts w:ascii="Century Gothic" w:hAnsi="Century Gothic" w:cs="Arial"/>
          <w:sz w:val="18"/>
          <w:szCs w:val="18"/>
        </w:rPr>
        <w:t xml:space="preserve">następujących </w:t>
      </w:r>
      <w:r w:rsidRPr="00C26AB8">
        <w:rPr>
          <w:rFonts w:ascii="Century Gothic" w:hAnsi="Century Gothic" w:cs="Arial"/>
          <w:sz w:val="18"/>
          <w:szCs w:val="18"/>
        </w:rPr>
        <w:t>przedmiotowych środków dowodowych</w:t>
      </w:r>
      <w:r w:rsidR="00B57020">
        <w:rPr>
          <w:rFonts w:ascii="Century Gothic" w:hAnsi="Century Gothic" w:cs="Arial"/>
          <w:sz w:val="18"/>
          <w:szCs w:val="18"/>
        </w:rPr>
        <w:t>:</w:t>
      </w:r>
    </w:p>
    <w:p w14:paraId="3010626B" w14:textId="5C272195" w:rsidR="007F2E0B" w:rsidRDefault="007F2E0B" w:rsidP="007A0802">
      <w:pPr>
        <w:pStyle w:val="Bezodstpw"/>
        <w:numPr>
          <w:ilvl w:val="0"/>
          <w:numId w:val="21"/>
        </w:numPr>
        <w:ind w:left="1134" w:hanging="283"/>
        <w:jc w:val="both"/>
        <w:rPr>
          <w:rFonts w:ascii="Century Gothic" w:hAnsi="Century Gothic" w:cs="Arial"/>
          <w:b/>
          <w:sz w:val="18"/>
          <w:szCs w:val="18"/>
        </w:rPr>
      </w:pPr>
      <w:r w:rsidRPr="007F2E0B">
        <w:rPr>
          <w:rFonts w:ascii="Century Gothic" w:hAnsi="Century Gothic" w:cs="Arial"/>
          <w:b/>
          <w:sz w:val="18"/>
          <w:szCs w:val="18"/>
        </w:rPr>
        <w:t>Formularz parametrów podpisany przez Wykonawcę stanowiący Załącznik nr 1.</w:t>
      </w:r>
    </w:p>
    <w:p w14:paraId="61D00838" w14:textId="4860A95C" w:rsidR="00ED35F2" w:rsidRPr="000F3E91" w:rsidRDefault="007F2E0B" w:rsidP="007A0802">
      <w:pPr>
        <w:pStyle w:val="Bezodstpw"/>
        <w:numPr>
          <w:ilvl w:val="0"/>
          <w:numId w:val="21"/>
        </w:numPr>
        <w:ind w:left="1134" w:hanging="283"/>
        <w:jc w:val="both"/>
        <w:rPr>
          <w:rFonts w:ascii="Century Gothic" w:hAnsi="Century Gothic" w:cs="Arial"/>
          <w:b/>
          <w:sz w:val="18"/>
          <w:szCs w:val="18"/>
        </w:rPr>
      </w:pPr>
      <w:r>
        <w:rPr>
          <w:rFonts w:ascii="Century Gothic" w:hAnsi="Century Gothic" w:cs="Arial"/>
          <w:b/>
          <w:sz w:val="18"/>
          <w:szCs w:val="18"/>
        </w:rPr>
        <w:t>D</w:t>
      </w:r>
      <w:r w:rsidR="00ED35F2" w:rsidRPr="00BF2366">
        <w:rPr>
          <w:rFonts w:ascii="Century Gothic" w:hAnsi="Century Gothic" w:cs="Arial"/>
          <w:b/>
          <w:sz w:val="18"/>
          <w:szCs w:val="18"/>
        </w:rPr>
        <w:t>okumenty opisowe producenta (foldery, specyfikacje techniczne, katalogi, ulotki, prospekty itp.) zawierając</w:t>
      </w:r>
      <w:r w:rsidR="006B1952">
        <w:rPr>
          <w:rFonts w:ascii="Century Gothic" w:hAnsi="Century Gothic" w:cs="Arial"/>
          <w:b/>
          <w:sz w:val="18"/>
          <w:szCs w:val="18"/>
        </w:rPr>
        <w:t>e</w:t>
      </w:r>
      <w:r w:rsidR="00ED35F2" w:rsidRPr="00BF2366">
        <w:rPr>
          <w:rFonts w:ascii="Century Gothic" w:hAnsi="Century Gothic" w:cs="Arial"/>
          <w:b/>
          <w:sz w:val="18"/>
          <w:szCs w:val="18"/>
        </w:rPr>
        <w:t xml:space="preserve"> informacje o oferowany</w:t>
      </w:r>
      <w:r w:rsidR="007C2AB0">
        <w:rPr>
          <w:rFonts w:ascii="Century Gothic" w:hAnsi="Century Gothic" w:cs="Arial"/>
          <w:b/>
          <w:sz w:val="18"/>
          <w:szCs w:val="18"/>
        </w:rPr>
        <w:t xml:space="preserve">m </w:t>
      </w:r>
      <w:r w:rsidR="007C2AB0" w:rsidRPr="000F3E91">
        <w:rPr>
          <w:rFonts w:ascii="Century Gothic" w:hAnsi="Century Gothic" w:cs="Arial"/>
          <w:b/>
          <w:sz w:val="18"/>
          <w:szCs w:val="18"/>
        </w:rPr>
        <w:t>przedmiocie zamówienia</w:t>
      </w:r>
      <w:r w:rsidR="00ED35F2" w:rsidRPr="000F3E91">
        <w:rPr>
          <w:rFonts w:ascii="Century Gothic" w:hAnsi="Century Gothic" w:cs="Arial"/>
          <w:b/>
          <w:sz w:val="18"/>
          <w:szCs w:val="18"/>
        </w:rPr>
        <w:t xml:space="preserve"> odnoszące się i potwierdzające spełnianie wymogów zdefiniowanych w załączniku nr 1 do SWZ;</w:t>
      </w:r>
    </w:p>
    <w:p w14:paraId="6817813F" w14:textId="6CA78E5B" w:rsidR="00BF2366" w:rsidRDefault="007F2E0B" w:rsidP="007A0802">
      <w:pPr>
        <w:pStyle w:val="Akapitzlist"/>
        <w:numPr>
          <w:ilvl w:val="0"/>
          <w:numId w:val="21"/>
        </w:numPr>
        <w:tabs>
          <w:tab w:val="left" w:pos="284"/>
        </w:tabs>
        <w:suppressAutoHyphens/>
        <w:spacing w:after="0" w:line="240" w:lineRule="auto"/>
        <w:ind w:left="1134" w:hanging="283"/>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D</w:t>
      </w:r>
      <w:r w:rsidR="00BF2366" w:rsidRPr="000F3E91">
        <w:rPr>
          <w:rFonts w:ascii="Century Gothic" w:eastAsia="Times New Roman" w:hAnsi="Century Gothic" w:cs="Times New Roman"/>
          <w:b/>
          <w:sz w:val="18"/>
          <w:szCs w:val="18"/>
          <w:lang w:eastAsia="pl-PL"/>
        </w:rPr>
        <w:t>okument potwierdzaj</w:t>
      </w:r>
      <w:r w:rsidR="00BF2366" w:rsidRPr="000F3E91">
        <w:rPr>
          <w:rFonts w:ascii="Century Gothic" w:eastAsia="TimesNewRoman" w:hAnsi="Century Gothic" w:cs="TimesNewRoman"/>
          <w:b/>
          <w:sz w:val="18"/>
          <w:szCs w:val="18"/>
          <w:lang w:eastAsia="pl-PL"/>
        </w:rPr>
        <w:t>ą</w:t>
      </w:r>
      <w:r w:rsidR="00BF2366" w:rsidRPr="000F3E91">
        <w:rPr>
          <w:rFonts w:ascii="Century Gothic" w:eastAsia="Times New Roman" w:hAnsi="Century Gothic" w:cs="Times New Roman"/>
          <w:b/>
          <w:sz w:val="18"/>
          <w:szCs w:val="18"/>
          <w:lang w:eastAsia="pl-PL"/>
        </w:rPr>
        <w:t xml:space="preserve">cy, </w:t>
      </w:r>
      <w:r w:rsidR="00BF2366" w:rsidRPr="000F3E91">
        <w:rPr>
          <w:rFonts w:ascii="Century Gothic" w:eastAsia="TimesNewRoman" w:hAnsi="Century Gothic" w:cs="TimesNewRoman"/>
          <w:b/>
          <w:sz w:val="18"/>
          <w:szCs w:val="18"/>
          <w:lang w:eastAsia="pl-PL"/>
        </w:rPr>
        <w:t>ż</w:t>
      </w:r>
      <w:r w:rsidR="00BF2366" w:rsidRPr="000F3E91">
        <w:rPr>
          <w:rFonts w:ascii="Century Gothic" w:eastAsia="Times New Roman" w:hAnsi="Century Gothic" w:cs="Times New Roman"/>
          <w:b/>
          <w:sz w:val="18"/>
          <w:szCs w:val="18"/>
          <w:lang w:eastAsia="pl-PL"/>
        </w:rPr>
        <w:t>e zaoferowany przedmiot zamówienia jest wyrobem</w:t>
      </w:r>
      <w:r w:rsidR="00BF2366" w:rsidRPr="00BF2366">
        <w:rPr>
          <w:rFonts w:ascii="Century Gothic" w:eastAsia="Times New Roman" w:hAnsi="Century Gothic" w:cs="Times New Roman"/>
          <w:b/>
          <w:sz w:val="18"/>
          <w:szCs w:val="18"/>
          <w:lang w:eastAsia="pl-PL"/>
        </w:rPr>
        <w:t xml:space="preserve"> medycznym  i jest dopuszczony do obrotu i u</w:t>
      </w:r>
      <w:r w:rsidR="00BF2366" w:rsidRPr="00BF2366">
        <w:rPr>
          <w:rFonts w:ascii="Century Gothic" w:eastAsia="TimesNewRoman" w:hAnsi="Century Gothic" w:cs="TimesNewRoman"/>
          <w:b/>
          <w:sz w:val="18"/>
          <w:szCs w:val="18"/>
          <w:lang w:eastAsia="pl-PL"/>
        </w:rPr>
        <w:t>ż</w:t>
      </w:r>
      <w:r w:rsidR="00BF2366" w:rsidRPr="00BF2366">
        <w:rPr>
          <w:rFonts w:ascii="Century Gothic" w:eastAsia="Times New Roman" w:hAnsi="Century Gothic" w:cs="Times New Roman"/>
          <w:b/>
          <w:sz w:val="18"/>
          <w:szCs w:val="18"/>
          <w:lang w:eastAsia="pl-PL"/>
        </w:rPr>
        <w:t>ywania na terenie Polski zgodnie</w:t>
      </w:r>
      <w:r w:rsidR="00702252">
        <w:rPr>
          <w:rFonts w:ascii="Century Gothic" w:eastAsia="Times New Roman" w:hAnsi="Century Gothic" w:cs="Times New Roman"/>
          <w:b/>
          <w:sz w:val="18"/>
          <w:szCs w:val="18"/>
          <w:lang w:eastAsia="pl-PL"/>
        </w:rPr>
        <w:t xml:space="preserve">                             </w:t>
      </w:r>
      <w:r w:rsidR="00BF2366" w:rsidRPr="00BF2366">
        <w:rPr>
          <w:rFonts w:ascii="Century Gothic" w:eastAsia="Times New Roman" w:hAnsi="Century Gothic" w:cs="Times New Roman"/>
          <w:b/>
          <w:sz w:val="18"/>
          <w:szCs w:val="18"/>
          <w:lang w:eastAsia="pl-PL"/>
        </w:rPr>
        <w:t xml:space="preserve"> z obowi</w:t>
      </w:r>
      <w:r w:rsidR="00BF2366" w:rsidRPr="00BF2366">
        <w:rPr>
          <w:rFonts w:ascii="Century Gothic" w:eastAsia="TimesNewRoman" w:hAnsi="Century Gothic" w:cs="TimesNewRoman"/>
          <w:b/>
          <w:sz w:val="18"/>
          <w:szCs w:val="18"/>
          <w:lang w:eastAsia="pl-PL"/>
        </w:rPr>
        <w:t>ą</w:t>
      </w:r>
      <w:r w:rsidR="00BF2366" w:rsidRPr="00BF2366">
        <w:rPr>
          <w:rFonts w:ascii="Century Gothic" w:eastAsia="Times New Roman" w:hAnsi="Century Gothic" w:cs="Times New Roman"/>
          <w:b/>
          <w:sz w:val="18"/>
          <w:szCs w:val="18"/>
          <w:lang w:eastAsia="pl-PL"/>
        </w:rPr>
        <w:t>zuj</w:t>
      </w:r>
      <w:r w:rsidR="00BF2366" w:rsidRPr="00BF2366">
        <w:rPr>
          <w:rFonts w:ascii="Century Gothic" w:eastAsia="TimesNewRoman" w:hAnsi="Century Gothic" w:cs="TimesNewRoman"/>
          <w:b/>
          <w:sz w:val="18"/>
          <w:szCs w:val="18"/>
          <w:lang w:eastAsia="pl-PL"/>
        </w:rPr>
        <w:t>ą</w:t>
      </w:r>
      <w:r w:rsidR="00BF2366" w:rsidRPr="00BF2366">
        <w:rPr>
          <w:rFonts w:ascii="Century Gothic" w:eastAsia="Times New Roman" w:hAnsi="Century Gothic" w:cs="Times New Roman"/>
          <w:b/>
          <w:sz w:val="18"/>
          <w:szCs w:val="18"/>
          <w:lang w:eastAsia="pl-PL"/>
        </w:rPr>
        <w:t>cymi przepisami prawa, w szczególności przepisa</w:t>
      </w:r>
      <w:r w:rsidR="00F4360F">
        <w:rPr>
          <w:rFonts w:ascii="Century Gothic" w:eastAsia="Times New Roman" w:hAnsi="Century Gothic" w:cs="Times New Roman"/>
          <w:b/>
          <w:sz w:val="18"/>
          <w:szCs w:val="18"/>
          <w:lang w:eastAsia="pl-PL"/>
        </w:rPr>
        <w:t>mi ustawy o wyrobach medycznych;</w:t>
      </w:r>
    </w:p>
    <w:p w14:paraId="730D32D0" w14:textId="613561E6" w:rsidR="007F2E0B" w:rsidRDefault="007F2E0B" w:rsidP="007A0802">
      <w:pPr>
        <w:pStyle w:val="Akapitzlist"/>
        <w:numPr>
          <w:ilvl w:val="0"/>
          <w:numId w:val="21"/>
        </w:numPr>
        <w:tabs>
          <w:tab w:val="left" w:pos="284"/>
        </w:tabs>
        <w:suppressAutoHyphens/>
        <w:spacing w:after="0" w:line="240" w:lineRule="auto"/>
        <w:ind w:left="1134" w:hanging="283"/>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Deklaracja CE.</w:t>
      </w:r>
    </w:p>
    <w:p w14:paraId="74A4FA94" w14:textId="6C6E930F" w:rsidR="00ED35F2" w:rsidRPr="004D690C" w:rsidRDefault="00ED35F2" w:rsidP="002057E4">
      <w:pPr>
        <w:pStyle w:val="Bezodstpw"/>
        <w:numPr>
          <w:ilvl w:val="0"/>
          <w:numId w:val="22"/>
        </w:numPr>
        <w:jc w:val="both"/>
        <w:rPr>
          <w:rFonts w:ascii="Century Gothic" w:hAnsi="Century Gothic"/>
          <w:sz w:val="18"/>
          <w:szCs w:val="18"/>
        </w:rPr>
      </w:pPr>
      <w:r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Pr="004D690C">
        <w:rPr>
          <w:rFonts w:ascii="Century Gothic" w:hAnsi="Century Gothic" w:cs="Arial"/>
          <w:sz w:val="18"/>
          <w:szCs w:val="18"/>
        </w:rPr>
        <w:t xml:space="preserve">w wyznaczonym terminie, o ile przedmiotowy środek dowodowy nie służy potwierdzeniu zgodności z cechami lub kryteriami określonymi w </w:t>
      </w:r>
      <w:r>
        <w:rPr>
          <w:rFonts w:ascii="Century Gothic" w:hAnsi="Century Gothic" w:cs="Arial"/>
          <w:sz w:val="18"/>
          <w:szCs w:val="18"/>
        </w:rPr>
        <w:t>opisie kryteriów oceny ofert lub gdy</w:t>
      </w:r>
      <w:r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82DEF1B" w14:textId="77777777" w:rsidR="00ED35F2" w:rsidRPr="004D690C" w:rsidRDefault="00ED35F2" w:rsidP="002057E4">
      <w:pPr>
        <w:pStyle w:val="Bezodstpw"/>
        <w:numPr>
          <w:ilvl w:val="0"/>
          <w:numId w:val="22"/>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7BA51BAD" w14:textId="32AD4972" w:rsidR="00807297" w:rsidRPr="000577C5" w:rsidRDefault="00807297" w:rsidP="000577C5">
      <w:pPr>
        <w:pStyle w:val="Akapitzlist"/>
        <w:widowControl w:val="0"/>
        <w:tabs>
          <w:tab w:val="left" w:pos="284"/>
          <w:tab w:val="left" w:pos="1134"/>
        </w:tabs>
        <w:suppressAutoHyphens/>
        <w:spacing w:after="0" w:line="240" w:lineRule="auto"/>
        <w:ind w:left="360"/>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2E75BCD" w14:textId="62279660" w:rsidR="00815E0B" w:rsidRPr="00B80BE5" w:rsidRDefault="00B80BE5"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7A0802">
      <w:pPr>
        <w:spacing w:after="0" w:line="240" w:lineRule="auto"/>
        <w:ind w:left="993" w:hanging="284"/>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7A0802">
      <w:pPr>
        <w:spacing w:after="0" w:line="240" w:lineRule="auto"/>
        <w:ind w:left="993" w:hanging="284"/>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7A0802">
      <w:pPr>
        <w:spacing w:after="0" w:line="240" w:lineRule="auto"/>
        <w:ind w:left="993" w:hanging="284"/>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7A0802">
      <w:pPr>
        <w:spacing w:after="0" w:line="240" w:lineRule="auto"/>
        <w:ind w:left="993" w:hanging="284"/>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7A0802">
      <w:pPr>
        <w:spacing w:after="0" w:line="240" w:lineRule="auto"/>
        <w:ind w:left="993" w:hanging="284"/>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4C3B99">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1C234701"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7F2E0B">
        <w:rPr>
          <w:rFonts w:ascii="Century Gothic" w:eastAsia="Times New Roman" w:hAnsi="Century Gothic" w:cs="Times New Roman"/>
          <w:b/>
          <w:sz w:val="18"/>
          <w:szCs w:val="18"/>
          <w:lang w:eastAsia="pl-PL"/>
        </w:rPr>
        <w:t>7</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lastRenderedPageBreak/>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689DC3C5" w:rsidR="00815E0B" w:rsidRPr="00B80BE5" w:rsidRDefault="00815E0B" w:rsidP="004C3B99">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w:t>
      </w:r>
      <w:r w:rsidR="000B0D20">
        <w:rPr>
          <w:rFonts w:ascii="Century Gothic" w:eastAsia="Times New Roman" w:hAnsi="Century Gothic" w:cs="Times New Roman"/>
          <w:bCs/>
          <w:sz w:val="18"/>
          <w:szCs w:val="18"/>
          <w:lang w:eastAsia="pl-PL"/>
        </w:rPr>
        <w:t>4</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100521B5" w14:textId="77777777" w:rsidR="003B1622" w:rsidRDefault="003B1622" w:rsidP="00815E0B">
      <w:pPr>
        <w:pStyle w:val="Bezodstpw"/>
        <w:ind w:left="709" w:hanging="283"/>
        <w:jc w:val="both"/>
        <w:rPr>
          <w:rFonts w:ascii="Century Gothic" w:hAnsi="Century Gothic"/>
          <w:sz w:val="18"/>
          <w:szCs w:val="18"/>
        </w:rPr>
      </w:pPr>
    </w:p>
    <w:p w14:paraId="5B6532A2" w14:textId="61D44C5C"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4B565D5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w:t>
      </w:r>
      <w:r w:rsidR="00EA04AB">
        <w:rPr>
          <w:rFonts w:ascii="Century Gothic" w:eastAsia="Times New Roman" w:hAnsi="Century Gothic" w:cs="Arial"/>
          <w:bCs/>
          <w:sz w:val="18"/>
          <w:szCs w:val="18"/>
          <w:lang w:eastAsia="pl-PL"/>
        </w:rPr>
        <w:t xml:space="preserve"> </w:t>
      </w:r>
      <w:proofErr w:type="spellStart"/>
      <w:r w:rsidR="00EA04AB">
        <w:rPr>
          <w:rFonts w:ascii="Century Gothic" w:eastAsia="Times New Roman" w:hAnsi="Century Gothic" w:cs="Arial"/>
          <w:bCs/>
          <w:sz w:val="18"/>
          <w:szCs w:val="18"/>
          <w:lang w:eastAsia="pl-PL"/>
        </w:rPr>
        <w:t>t.j</w:t>
      </w:r>
      <w:proofErr w:type="spellEnd"/>
      <w:r w:rsidR="00EA04AB">
        <w:rPr>
          <w:rFonts w:ascii="Century Gothic" w:eastAsia="Times New Roman" w:hAnsi="Century Gothic" w:cs="Arial"/>
          <w:bCs/>
          <w:sz w:val="18"/>
          <w:szCs w:val="18"/>
          <w:lang w:eastAsia="pl-PL"/>
        </w:rPr>
        <w:t>.</w:t>
      </w:r>
      <w:r w:rsidRPr="003A34B2">
        <w:rPr>
          <w:rFonts w:ascii="Century Gothic" w:eastAsia="Times New Roman" w:hAnsi="Century Gothic" w:cs="Arial"/>
          <w:bCs/>
          <w:sz w:val="18"/>
          <w:szCs w:val="18"/>
          <w:lang w:eastAsia="pl-PL"/>
        </w:rPr>
        <w:t xml:space="preserve">). </w:t>
      </w:r>
    </w:p>
    <w:p w14:paraId="7F6211B6" w14:textId="48B67CAC"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w:t>
      </w:r>
      <w:proofErr w:type="spellStart"/>
      <w:r w:rsidR="00702252">
        <w:rPr>
          <w:rFonts w:ascii="Century Gothic" w:eastAsia="Times New Roman" w:hAnsi="Century Gothic" w:cs="Arial"/>
          <w:bCs/>
          <w:sz w:val="18"/>
          <w:szCs w:val="18"/>
          <w:lang w:eastAsia="pl-PL"/>
        </w:rPr>
        <w:t>Pzp</w:t>
      </w:r>
      <w:proofErr w:type="spellEnd"/>
      <w:r w:rsidR="00702252">
        <w:rPr>
          <w:rFonts w:ascii="Century Gothic" w:eastAsia="Times New Roman" w:hAnsi="Century Gothic" w:cs="Arial"/>
          <w:bCs/>
          <w:sz w:val="18"/>
          <w:szCs w:val="18"/>
          <w:lang w:eastAsia="pl-PL"/>
        </w:rPr>
        <w:t xml:space="preserve">, podmiotowe,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t>
      </w:r>
      <w:r w:rsidR="003B162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t>
      </w:r>
      <w:r w:rsidR="003B162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79F231D6"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997E1D">
        <w:rPr>
          <w:rFonts w:ascii="Century Gothic" w:eastAsia="Times New Roman" w:hAnsi="Century Gothic" w:cs="Arial"/>
          <w:sz w:val="18"/>
          <w:szCs w:val="18"/>
          <w:lang w:eastAsia="pl-PL"/>
        </w:rPr>
        <w:t xml:space="preserve"> alis@pulmonologia.olsztyn.pl</w:t>
      </w:r>
      <w:r w:rsidRPr="003A34B2">
        <w:rPr>
          <w:rFonts w:ascii="Century Gothic" w:eastAsia="Times New Roman" w:hAnsi="Century Gothic" w:cs="Arial"/>
          <w:sz w:val="18"/>
          <w:szCs w:val="18"/>
          <w:lang w:eastAsia="pl-PL"/>
        </w:rPr>
        <w:t>;</w:t>
      </w:r>
    </w:p>
    <w:p w14:paraId="51441AF9" w14:textId="4DFD93D8"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0" w:history="1">
        <w:r w:rsidR="00997E1D" w:rsidRPr="00EC277B">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3523F7">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3021CD97" w:rsidR="00650CCE" w:rsidRPr="00E71CA7" w:rsidRDefault="00650CCE" w:rsidP="004009C3">
      <w:pPr>
        <w:pStyle w:val="NormalnyWeb"/>
        <w:numPr>
          <w:ilvl w:val="1"/>
          <w:numId w:val="14"/>
        </w:numPr>
        <w:tabs>
          <w:tab w:val="clear" w:pos="1440"/>
          <w:tab w:val="num" w:pos="993"/>
        </w:tabs>
        <w:spacing w:after="0" w:line="240" w:lineRule="auto"/>
        <w:ind w:left="1276" w:hanging="567"/>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3DB0510A" w:rsidR="00650CCE" w:rsidRPr="00E71CA7" w:rsidRDefault="00650CCE" w:rsidP="004009C3">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4009C3">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4009C3">
      <w:pPr>
        <w:pStyle w:val="NormalnyWeb"/>
        <w:numPr>
          <w:ilvl w:val="1"/>
          <w:numId w:val="14"/>
        </w:numPr>
        <w:tabs>
          <w:tab w:val="clear" w:pos="1440"/>
          <w:tab w:val="num" w:pos="993"/>
        </w:tabs>
        <w:spacing w:after="0" w:line="240" w:lineRule="auto"/>
        <w:ind w:left="1276" w:hanging="567"/>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4009C3">
      <w:pPr>
        <w:pStyle w:val="NormalnyWeb"/>
        <w:numPr>
          <w:ilvl w:val="1"/>
          <w:numId w:val="14"/>
        </w:numPr>
        <w:tabs>
          <w:tab w:val="clear" w:pos="1440"/>
          <w:tab w:val="num" w:pos="993"/>
        </w:tabs>
        <w:spacing w:after="0" w:line="240" w:lineRule="auto"/>
        <w:ind w:left="1276" w:hanging="567"/>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 xml:space="preserve">ainstalowany program Adobe </w:t>
      </w:r>
      <w:proofErr w:type="spellStart"/>
      <w:r w:rsidR="00650CCE" w:rsidRPr="00E71CA7">
        <w:rPr>
          <w:rFonts w:ascii="Century Gothic" w:hAnsi="Century Gothic" w:cs="Calibri"/>
          <w:color w:val="000000"/>
          <w:sz w:val="18"/>
          <w:szCs w:val="18"/>
        </w:rPr>
        <w:t>Acrobat</w:t>
      </w:r>
      <w:proofErr w:type="spellEnd"/>
      <w:r w:rsidR="00650CCE" w:rsidRPr="00E71CA7">
        <w:rPr>
          <w:rFonts w:ascii="Century Gothic" w:hAnsi="Century Gothic" w:cs="Calibri"/>
          <w:color w:val="000000"/>
          <w:sz w:val="18"/>
          <w:szCs w:val="18"/>
        </w:rPr>
        <w:t xml:space="preserve"> Reader lub inny obsługujący format plików .pdf,</w:t>
      </w:r>
    </w:p>
    <w:p w14:paraId="7D33D8AE" w14:textId="62D35697" w:rsidR="000107A9" w:rsidRDefault="00602497" w:rsidP="004009C3">
      <w:pPr>
        <w:pStyle w:val="NormalnyWeb"/>
        <w:numPr>
          <w:ilvl w:val="1"/>
          <w:numId w:val="14"/>
        </w:numPr>
        <w:tabs>
          <w:tab w:val="clear" w:pos="1440"/>
          <w:tab w:val="left" w:pos="993"/>
        </w:tabs>
        <w:spacing w:after="0" w:line="240" w:lineRule="auto"/>
        <w:ind w:left="709" w:firstLine="0"/>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4009C3">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54B496C6" w:rsidR="00650CCE" w:rsidRPr="00E71CA7" w:rsidRDefault="00650CCE" w:rsidP="004009C3">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0675C26D" w:rsidR="00650CCE" w:rsidRPr="00E71CA7" w:rsidRDefault="00650CCE" w:rsidP="004009C3">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4009C3">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21345517" w:rsidR="00650CCE" w:rsidRPr="00E71CA7" w:rsidRDefault="00650CCE" w:rsidP="004009C3">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0997C3D7" w:rsidR="00650CCE" w:rsidRPr="00E71CA7" w:rsidRDefault="00650CCE" w:rsidP="004009C3">
      <w:pPr>
        <w:pStyle w:val="NormalnyWeb"/>
        <w:spacing w:after="0" w:line="240" w:lineRule="auto"/>
        <w:ind w:left="709" w:hanging="283"/>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E71CA7">
        <w:rPr>
          <w:rFonts w:ascii="Century Gothic" w:hAnsi="Century Gothic" w:cs="Calibri"/>
          <w:color w:val="000000"/>
          <w:sz w:val="18"/>
          <w:szCs w:val="18"/>
        </w:rPr>
        <w:lastRenderedPageBreak/>
        <w:t xml:space="preserve">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0ED2CC06" w:rsidR="00650CCE" w:rsidRPr="00E71CA7" w:rsidRDefault="00253258" w:rsidP="003B1622">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4"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00650CCE" w:rsidRPr="00E71CA7">
          <w:rPr>
            <w:rStyle w:val="Hipercze"/>
            <w:rFonts w:ascii="Century Gothic" w:hAnsi="Century Gothic" w:cs="Calibri"/>
            <w:color w:val="1155CC"/>
            <w:sz w:val="18"/>
            <w:szCs w:val="18"/>
          </w:rPr>
          <w:t>https://platformazakupowa.pl/strona/45-instrukcje</w:t>
        </w:r>
      </w:hyperlink>
    </w:p>
    <w:p w14:paraId="13C55A1D" w14:textId="51100556" w:rsidR="00650CCE" w:rsidRDefault="00253258" w:rsidP="003B1622">
      <w:pPr>
        <w:spacing w:after="0" w:line="240" w:lineRule="auto"/>
        <w:ind w:left="709" w:hanging="283"/>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8"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630E6E0" w:rsidR="00540D6A" w:rsidRPr="006563EF" w:rsidRDefault="00253258" w:rsidP="003B1622">
      <w:pPr>
        <w:tabs>
          <w:tab w:val="left" w:pos="567"/>
        </w:tabs>
        <w:spacing w:after="0" w:line="240" w:lineRule="auto"/>
        <w:ind w:left="709" w:right="92" w:hanging="283"/>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B1622">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3B1622">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xml:space="preserve">,                       tel. 89 532 29 </w:t>
      </w:r>
      <w:r w:rsidR="00FE35A6">
        <w:rPr>
          <w:rFonts w:ascii="Century Gothic" w:eastAsia="Times New Roman" w:hAnsi="Century Gothic" w:cs="Arial"/>
          <w:sz w:val="18"/>
          <w:szCs w:val="18"/>
          <w:lang w:eastAsia="pl-PL"/>
        </w:rPr>
        <w:t>70</w:t>
      </w:r>
      <w:r w:rsidR="00497C6B">
        <w:rPr>
          <w:rFonts w:ascii="Century Gothic" w:eastAsia="Times New Roman" w:hAnsi="Century Gothic" w:cs="Arial"/>
          <w:sz w:val="18"/>
          <w:szCs w:val="18"/>
          <w:lang w:eastAsia="pl-PL"/>
        </w:rPr>
        <w:t>, e-mail:</w:t>
      </w:r>
      <w:r w:rsidR="003B1622">
        <w:rPr>
          <w:rFonts w:ascii="Century Gothic" w:eastAsia="Times New Roman" w:hAnsi="Century Gothic" w:cs="Arial"/>
          <w:sz w:val="18"/>
          <w:szCs w:val="18"/>
          <w:lang w:eastAsia="pl-PL"/>
        </w:rPr>
        <w:t xml:space="preserve"> alis@pulmonologia.olsztyn.pl</w:t>
      </w:r>
      <w:r w:rsidR="00497C6B">
        <w:rPr>
          <w:rFonts w:ascii="Century Gothic" w:eastAsia="Times New Roman" w:hAnsi="Century Gothic" w:cs="Arial"/>
          <w:sz w:val="18"/>
          <w:szCs w:val="18"/>
          <w:lang w:eastAsia="pl-PL"/>
        </w:rPr>
        <w:t xml:space="preserve">. </w:t>
      </w:r>
      <w:r w:rsidR="003B1622">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6C034844"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9" w:history="1">
        <w:r w:rsidR="003B1622" w:rsidRPr="002C2D6A">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36FBFD1E" w14:textId="00315988" w:rsidR="00A02366" w:rsidRDefault="00A02366" w:rsidP="002057E4">
      <w:pPr>
        <w:pStyle w:val="Akapitzlist"/>
        <w:numPr>
          <w:ilvl w:val="0"/>
          <w:numId w:val="15"/>
        </w:numPr>
        <w:spacing w:after="0" w:line="240" w:lineRule="auto"/>
        <w:jc w:val="both"/>
        <w:rPr>
          <w:rFonts w:ascii="Century Gothic" w:eastAsia="Times New Roman" w:hAnsi="Century Gothic" w:cs="Times New Roman"/>
          <w:sz w:val="18"/>
          <w:szCs w:val="18"/>
          <w:lang w:eastAsia="pl-PL"/>
        </w:rPr>
      </w:pPr>
      <w:r w:rsidRPr="008D5E34">
        <w:rPr>
          <w:rFonts w:ascii="Century Gothic" w:eastAsia="Times New Roman" w:hAnsi="Century Gothic" w:cs="Times New Roman"/>
          <w:sz w:val="18"/>
          <w:szCs w:val="18"/>
          <w:lang w:eastAsia="pl-PL"/>
        </w:rPr>
        <w:t xml:space="preserve">Wykonawca zobowiązany jest do </w:t>
      </w:r>
      <w:r w:rsidR="00356CCE" w:rsidRPr="008D5E34">
        <w:rPr>
          <w:rFonts w:ascii="Century Gothic" w:eastAsia="Times New Roman" w:hAnsi="Century Gothic" w:cs="Times New Roman"/>
          <w:sz w:val="18"/>
          <w:szCs w:val="18"/>
          <w:lang w:eastAsia="pl-PL"/>
        </w:rPr>
        <w:t xml:space="preserve">wniesienia </w:t>
      </w:r>
      <w:r w:rsidRPr="008D5E34">
        <w:rPr>
          <w:rFonts w:ascii="Century Gothic" w:eastAsia="Times New Roman" w:hAnsi="Century Gothic" w:cs="Times New Roman"/>
          <w:sz w:val="18"/>
          <w:szCs w:val="18"/>
          <w:lang w:eastAsia="pl-PL"/>
        </w:rPr>
        <w:t xml:space="preserve"> wadium </w:t>
      </w:r>
      <w:r w:rsidR="00356CCE" w:rsidRPr="008D5E34">
        <w:rPr>
          <w:rFonts w:ascii="Century Gothic" w:eastAsia="Times New Roman" w:hAnsi="Century Gothic" w:cs="Times New Roman"/>
          <w:sz w:val="18"/>
          <w:szCs w:val="18"/>
          <w:lang w:eastAsia="pl-PL"/>
        </w:rPr>
        <w:t xml:space="preserve">przed upływem terminu składania ofert </w:t>
      </w:r>
      <w:r w:rsidRPr="008D5E34">
        <w:rPr>
          <w:rFonts w:ascii="Century Gothic" w:eastAsia="Times New Roman" w:hAnsi="Century Gothic" w:cs="Times New Roman"/>
          <w:sz w:val="18"/>
          <w:szCs w:val="18"/>
          <w:lang w:eastAsia="pl-PL"/>
        </w:rPr>
        <w:t>w wysokości</w:t>
      </w:r>
      <w:r w:rsidR="008D5E34" w:rsidRPr="008D5E34">
        <w:rPr>
          <w:rFonts w:ascii="Century Gothic" w:eastAsia="Times New Roman" w:hAnsi="Century Gothic" w:cs="Times New Roman"/>
          <w:sz w:val="18"/>
          <w:szCs w:val="18"/>
          <w:lang w:eastAsia="pl-PL"/>
        </w:rPr>
        <w:t>:</w:t>
      </w:r>
    </w:p>
    <w:p w14:paraId="00445C53" w14:textId="77777777" w:rsidR="004009C3" w:rsidRPr="008D5E34" w:rsidRDefault="004009C3" w:rsidP="004009C3">
      <w:pPr>
        <w:pStyle w:val="Akapitzlist"/>
        <w:spacing w:after="0" w:line="240" w:lineRule="auto"/>
        <w:ind w:left="927"/>
        <w:jc w:val="both"/>
        <w:rPr>
          <w:rFonts w:ascii="Century Gothic" w:eastAsia="Times New Roman" w:hAnsi="Century Gothic" w:cs="Times New Roman"/>
          <w:sz w:val="18"/>
          <w:szCs w:val="18"/>
          <w:lang w:eastAsia="pl-PL"/>
        </w:rPr>
      </w:pPr>
    </w:p>
    <w:p w14:paraId="0697D47E" w14:textId="0D3F3827" w:rsidR="00702252" w:rsidRPr="0077244C" w:rsidRDefault="00997E1D" w:rsidP="00702252">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Zadanie</w:t>
      </w:r>
      <w:r w:rsidR="00702252" w:rsidRPr="0077244C">
        <w:rPr>
          <w:rFonts w:ascii="Century Gothic" w:eastAsia="Times New Roman" w:hAnsi="Century Gothic" w:cs="Arial"/>
          <w:sz w:val="18"/>
          <w:szCs w:val="18"/>
          <w:lang w:eastAsia="ar-SA"/>
        </w:rPr>
        <w:t xml:space="preserve"> nr 1 </w:t>
      </w:r>
      <w:r w:rsidR="0050639E" w:rsidRPr="0077244C">
        <w:rPr>
          <w:rFonts w:ascii="Century Gothic" w:eastAsia="Times New Roman" w:hAnsi="Century Gothic" w:cs="Arial"/>
          <w:sz w:val="18"/>
          <w:szCs w:val="18"/>
          <w:lang w:eastAsia="ar-SA"/>
        </w:rPr>
        <w:t>–</w:t>
      </w:r>
      <w:r w:rsidR="00F3189F">
        <w:rPr>
          <w:rFonts w:ascii="Century Gothic" w:eastAsia="Times New Roman" w:hAnsi="Century Gothic" w:cs="Arial"/>
          <w:sz w:val="18"/>
          <w:szCs w:val="18"/>
          <w:lang w:eastAsia="ar-SA"/>
        </w:rPr>
        <w:t xml:space="preserve"> 3 500,00</w:t>
      </w:r>
      <w:r w:rsidR="004009C3">
        <w:rPr>
          <w:rFonts w:ascii="Century Gothic" w:eastAsia="Times New Roman" w:hAnsi="Century Gothic" w:cs="Arial"/>
          <w:sz w:val="18"/>
          <w:szCs w:val="18"/>
          <w:lang w:eastAsia="ar-SA"/>
        </w:rPr>
        <w:t xml:space="preserve"> </w:t>
      </w:r>
      <w:r w:rsidR="0050639E" w:rsidRPr="0077244C">
        <w:rPr>
          <w:rFonts w:ascii="Century Gothic" w:eastAsia="Times New Roman" w:hAnsi="Century Gothic" w:cs="Arial"/>
          <w:sz w:val="18"/>
          <w:szCs w:val="18"/>
          <w:lang w:eastAsia="ar-SA"/>
        </w:rPr>
        <w:t>zł</w:t>
      </w:r>
    </w:p>
    <w:p w14:paraId="09BF8B8A" w14:textId="437663CB" w:rsidR="00702252" w:rsidRPr="0077244C" w:rsidRDefault="00997E1D" w:rsidP="00702252">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Zadanie</w:t>
      </w:r>
      <w:r w:rsidR="00702252" w:rsidRPr="0077244C">
        <w:rPr>
          <w:rFonts w:ascii="Century Gothic" w:eastAsia="Times New Roman" w:hAnsi="Century Gothic" w:cs="Arial"/>
          <w:sz w:val="18"/>
          <w:szCs w:val="18"/>
          <w:lang w:eastAsia="ar-SA"/>
        </w:rPr>
        <w:t xml:space="preserve"> nr 2 </w:t>
      </w:r>
      <w:r w:rsidR="0050639E" w:rsidRPr="0077244C">
        <w:rPr>
          <w:rFonts w:ascii="Century Gothic" w:eastAsia="Times New Roman" w:hAnsi="Century Gothic" w:cs="Arial"/>
          <w:sz w:val="18"/>
          <w:szCs w:val="18"/>
          <w:lang w:eastAsia="ar-SA"/>
        </w:rPr>
        <w:t>–</w:t>
      </w:r>
      <w:r w:rsidR="00702252" w:rsidRPr="0077244C">
        <w:rPr>
          <w:rFonts w:ascii="Century Gothic" w:eastAsia="Times New Roman" w:hAnsi="Century Gothic" w:cs="Arial"/>
          <w:sz w:val="18"/>
          <w:szCs w:val="18"/>
          <w:lang w:eastAsia="ar-SA"/>
        </w:rPr>
        <w:t xml:space="preserve"> </w:t>
      </w:r>
      <w:r w:rsidR="00F3189F">
        <w:rPr>
          <w:rFonts w:ascii="Century Gothic" w:eastAsia="Times New Roman" w:hAnsi="Century Gothic" w:cs="Arial"/>
          <w:sz w:val="18"/>
          <w:szCs w:val="18"/>
          <w:lang w:eastAsia="ar-SA"/>
        </w:rPr>
        <w:t xml:space="preserve">   600,00</w:t>
      </w:r>
      <w:r w:rsidR="0050639E" w:rsidRPr="0077244C">
        <w:rPr>
          <w:rFonts w:ascii="Century Gothic" w:eastAsia="Times New Roman" w:hAnsi="Century Gothic" w:cs="Arial"/>
          <w:sz w:val="18"/>
          <w:szCs w:val="18"/>
          <w:lang w:eastAsia="ar-SA"/>
        </w:rPr>
        <w:t xml:space="preserve"> zł</w:t>
      </w:r>
    </w:p>
    <w:p w14:paraId="1458F597" w14:textId="605A8F7A" w:rsidR="00702252" w:rsidRDefault="00997E1D" w:rsidP="00702252">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Zadanie</w:t>
      </w:r>
      <w:r w:rsidR="00702252" w:rsidRPr="0077244C">
        <w:rPr>
          <w:rFonts w:ascii="Century Gothic" w:eastAsia="Times New Roman" w:hAnsi="Century Gothic" w:cs="Arial"/>
          <w:sz w:val="18"/>
          <w:szCs w:val="18"/>
          <w:lang w:eastAsia="ar-SA"/>
        </w:rPr>
        <w:t xml:space="preserve"> nr 3 </w:t>
      </w:r>
      <w:r w:rsidR="0050639E" w:rsidRPr="0077244C">
        <w:rPr>
          <w:rFonts w:ascii="Century Gothic" w:eastAsia="Times New Roman" w:hAnsi="Century Gothic" w:cs="Arial"/>
          <w:sz w:val="18"/>
          <w:szCs w:val="18"/>
          <w:lang w:eastAsia="ar-SA"/>
        </w:rPr>
        <w:t>–</w:t>
      </w:r>
      <w:r w:rsidR="00F3189F">
        <w:rPr>
          <w:rFonts w:ascii="Century Gothic" w:eastAsia="Times New Roman" w:hAnsi="Century Gothic" w:cs="Arial"/>
          <w:sz w:val="18"/>
          <w:szCs w:val="18"/>
          <w:lang w:eastAsia="ar-SA"/>
        </w:rPr>
        <w:t xml:space="preserve"> 2 500,00</w:t>
      </w:r>
      <w:r w:rsidR="0050639E" w:rsidRPr="0077244C">
        <w:rPr>
          <w:rFonts w:ascii="Century Gothic" w:eastAsia="Times New Roman" w:hAnsi="Century Gothic" w:cs="Arial"/>
          <w:sz w:val="18"/>
          <w:szCs w:val="18"/>
          <w:lang w:eastAsia="ar-SA"/>
        </w:rPr>
        <w:t xml:space="preserve"> zł</w:t>
      </w:r>
    </w:p>
    <w:p w14:paraId="73B9B9A7" w14:textId="1C81D7B2" w:rsidR="004009C3" w:rsidRPr="0077244C" w:rsidRDefault="004009C3" w:rsidP="004009C3">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Zadanie</w:t>
      </w:r>
      <w:r w:rsidRPr="0077244C">
        <w:rPr>
          <w:rFonts w:ascii="Century Gothic" w:eastAsia="Times New Roman" w:hAnsi="Century Gothic" w:cs="Arial"/>
          <w:sz w:val="18"/>
          <w:szCs w:val="18"/>
          <w:lang w:eastAsia="ar-SA"/>
        </w:rPr>
        <w:t xml:space="preserve"> nr </w:t>
      </w:r>
      <w:r>
        <w:rPr>
          <w:rFonts w:ascii="Century Gothic" w:eastAsia="Times New Roman" w:hAnsi="Century Gothic" w:cs="Arial"/>
          <w:sz w:val="18"/>
          <w:szCs w:val="18"/>
          <w:lang w:eastAsia="ar-SA"/>
        </w:rPr>
        <w:t>4</w:t>
      </w:r>
      <w:r w:rsidRPr="0077244C">
        <w:rPr>
          <w:rFonts w:ascii="Century Gothic" w:eastAsia="Times New Roman" w:hAnsi="Century Gothic" w:cs="Arial"/>
          <w:sz w:val="18"/>
          <w:szCs w:val="18"/>
          <w:lang w:eastAsia="ar-SA"/>
        </w:rPr>
        <w:t xml:space="preserve"> – </w:t>
      </w:r>
      <w:r w:rsidR="00F17B5F">
        <w:rPr>
          <w:rFonts w:ascii="Century Gothic" w:eastAsia="Times New Roman" w:hAnsi="Century Gothic" w:cs="Arial"/>
          <w:sz w:val="18"/>
          <w:szCs w:val="18"/>
          <w:lang w:eastAsia="ar-SA"/>
        </w:rPr>
        <w:t xml:space="preserve">1 300,00 </w:t>
      </w:r>
      <w:r w:rsidRPr="0077244C">
        <w:rPr>
          <w:rFonts w:ascii="Century Gothic" w:eastAsia="Times New Roman" w:hAnsi="Century Gothic" w:cs="Arial"/>
          <w:sz w:val="18"/>
          <w:szCs w:val="18"/>
          <w:lang w:eastAsia="ar-SA"/>
        </w:rPr>
        <w:t>zł</w:t>
      </w:r>
    </w:p>
    <w:p w14:paraId="37142E02" w14:textId="3A761FA0" w:rsidR="004009C3" w:rsidRPr="0077244C" w:rsidRDefault="004009C3" w:rsidP="004009C3">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bookmarkStart w:id="4" w:name="_Hlk82677507"/>
      <w:r>
        <w:rPr>
          <w:rFonts w:ascii="Century Gothic" w:eastAsia="Times New Roman" w:hAnsi="Century Gothic" w:cs="Arial"/>
          <w:sz w:val="18"/>
          <w:szCs w:val="18"/>
          <w:lang w:eastAsia="ar-SA"/>
        </w:rPr>
        <w:t>Zadanie</w:t>
      </w:r>
      <w:r w:rsidRPr="0077244C">
        <w:rPr>
          <w:rFonts w:ascii="Century Gothic" w:eastAsia="Times New Roman" w:hAnsi="Century Gothic" w:cs="Arial"/>
          <w:sz w:val="18"/>
          <w:szCs w:val="18"/>
          <w:lang w:eastAsia="ar-SA"/>
        </w:rPr>
        <w:t xml:space="preserve"> nr </w:t>
      </w:r>
      <w:r>
        <w:rPr>
          <w:rFonts w:ascii="Century Gothic" w:eastAsia="Times New Roman" w:hAnsi="Century Gothic" w:cs="Arial"/>
          <w:sz w:val="18"/>
          <w:szCs w:val="18"/>
          <w:lang w:eastAsia="ar-SA"/>
        </w:rPr>
        <w:t>5</w:t>
      </w:r>
      <w:r w:rsidRPr="0077244C">
        <w:rPr>
          <w:rFonts w:ascii="Century Gothic" w:eastAsia="Times New Roman" w:hAnsi="Century Gothic" w:cs="Arial"/>
          <w:sz w:val="18"/>
          <w:szCs w:val="18"/>
          <w:lang w:eastAsia="ar-SA"/>
        </w:rPr>
        <w:t xml:space="preserve"> – </w:t>
      </w:r>
      <w:r w:rsidR="00F17B5F">
        <w:rPr>
          <w:rFonts w:ascii="Century Gothic" w:eastAsia="Times New Roman" w:hAnsi="Century Gothic" w:cs="Arial"/>
          <w:sz w:val="18"/>
          <w:szCs w:val="18"/>
          <w:lang w:eastAsia="ar-SA"/>
        </w:rPr>
        <w:t xml:space="preserve">   </w:t>
      </w:r>
      <w:r w:rsidR="00683944">
        <w:rPr>
          <w:rFonts w:ascii="Century Gothic" w:eastAsia="Times New Roman" w:hAnsi="Century Gothic" w:cs="Arial"/>
          <w:sz w:val="18"/>
          <w:szCs w:val="18"/>
          <w:lang w:eastAsia="ar-SA"/>
        </w:rPr>
        <w:t>2</w:t>
      </w:r>
      <w:r w:rsidR="00F17B5F">
        <w:rPr>
          <w:rFonts w:ascii="Century Gothic" w:eastAsia="Times New Roman" w:hAnsi="Century Gothic" w:cs="Arial"/>
          <w:sz w:val="18"/>
          <w:szCs w:val="18"/>
          <w:lang w:eastAsia="ar-SA"/>
        </w:rPr>
        <w:t>00,00</w:t>
      </w:r>
      <w:r w:rsidRPr="0077244C">
        <w:rPr>
          <w:rFonts w:ascii="Century Gothic" w:eastAsia="Times New Roman" w:hAnsi="Century Gothic" w:cs="Arial"/>
          <w:sz w:val="18"/>
          <w:szCs w:val="18"/>
          <w:lang w:eastAsia="ar-SA"/>
        </w:rPr>
        <w:t xml:space="preserve"> zł</w:t>
      </w:r>
    </w:p>
    <w:p w14:paraId="1C35E3C3" w14:textId="055F42D2" w:rsidR="004009C3" w:rsidRPr="0077244C" w:rsidRDefault="004009C3" w:rsidP="004009C3">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Zadanie</w:t>
      </w:r>
      <w:r w:rsidRPr="0077244C">
        <w:rPr>
          <w:rFonts w:ascii="Century Gothic" w:eastAsia="Times New Roman" w:hAnsi="Century Gothic" w:cs="Arial"/>
          <w:sz w:val="18"/>
          <w:szCs w:val="18"/>
          <w:lang w:eastAsia="ar-SA"/>
        </w:rPr>
        <w:t xml:space="preserve"> nr</w:t>
      </w:r>
      <w:r>
        <w:rPr>
          <w:rFonts w:ascii="Century Gothic" w:eastAsia="Times New Roman" w:hAnsi="Century Gothic" w:cs="Arial"/>
          <w:sz w:val="18"/>
          <w:szCs w:val="18"/>
          <w:lang w:eastAsia="ar-SA"/>
        </w:rPr>
        <w:t xml:space="preserve"> 6</w:t>
      </w:r>
      <w:r w:rsidRPr="0077244C">
        <w:rPr>
          <w:rFonts w:ascii="Century Gothic" w:eastAsia="Times New Roman" w:hAnsi="Century Gothic" w:cs="Arial"/>
          <w:sz w:val="18"/>
          <w:szCs w:val="18"/>
          <w:lang w:eastAsia="ar-SA"/>
        </w:rPr>
        <w:t xml:space="preserve"> –  </w:t>
      </w:r>
      <w:r w:rsidR="000C7B8B">
        <w:rPr>
          <w:rFonts w:ascii="Century Gothic" w:eastAsia="Times New Roman" w:hAnsi="Century Gothic" w:cs="Arial"/>
          <w:sz w:val="18"/>
          <w:szCs w:val="18"/>
          <w:lang w:eastAsia="ar-SA"/>
        </w:rPr>
        <w:t xml:space="preserve">  350,00 </w:t>
      </w:r>
      <w:r w:rsidRPr="0077244C">
        <w:rPr>
          <w:rFonts w:ascii="Century Gothic" w:eastAsia="Times New Roman" w:hAnsi="Century Gothic" w:cs="Arial"/>
          <w:sz w:val="18"/>
          <w:szCs w:val="18"/>
          <w:lang w:eastAsia="ar-SA"/>
        </w:rPr>
        <w:t>zł</w:t>
      </w:r>
    </w:p>
    <w:bookmarkEnd w:id="4"/>
    <w:p w14:paraId="50E2D894" w14:textId="376535AA" w:rsidR="004009C3" w:rsidRPr="0077244C" w:rsidRDefault="004009C3" w:rsidP="004009C3">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Zadanie</w:t>
      </w:r>
      <w:r w:rsidRPr="0077244C">
        <w:rPr>
          <w:rFonts w:ascii="Century Gothic" w:eastAsia="Times New Roman" w:hAnsi="Century Gothic" w:cs="Arial"/>
          <w:sz w:val="18"/>
          <w:szCs w:val="18"/>
          <w:lang w:eastAsia="ar-SA"/>
        </w:rPr>
        <w:t xml:space="preserve"> nr </w:t>
      </w:r>
      <w:r>
        <w:rPr>
          <w:rFonts w:ascii="Century Gothic" w:eastAsia="Times New Roman" w:hAnsi="Century Gothic" w:cs="Arial"/>
          <w:sz w:val="18"/>
          <w:szCs w:val="18"/>
          <w:lang w:eastAsia="ar-SA"/>
        </w:rPr>
        <w:t>7</w:t>
      </w:r>
      <w:r w:rsidRPr="0077244C">
        <w:rPr>
          <w:rFonts w:ascii="Century Gothic" w:eastAsia="Times New Roman" w:hAnsi="Century Gothic" w:cs="Arial"/>
          <w:sz w:val="18"/>
          <w:szCs w:val="18"/>
          <w:lang w:eastAsia="ar-SA"/>
        </w:rPr>
        <w:t xml:space="preserve"> –  </w:t>
      </w:r>
      <w:r w:rsidR="0036257F">
        <w:rPr>
          <w:rFonts w:ascii="Century Gothic" w:eastAsia="Times New Roman" w:hAnsi="Century Gothic" w:cs="Arial"/>
          <w:sz w:val="18"/>
          <w:szCs w:val="18"/>
          <w:lang w:eastAsia="ar-SA"/>
        </w:rPr>
        <w:t xml:space="preserve">  250,00 </w:t>
      </w:r>
      <w:r w:rsidRPr="0077244C">
        <w:rPr>
          <w:rFonts w:ascii="Century Gothic" w:eastAsia="Times New Roman" w:hAnsi="Century Gothic" w:cs="Arial"/>
          <w:sz w:val="18"/>
          <w:szCs w:val="18"/>
          <w:lang w:eastAsia="ar-SA"/>
        </w:rPr>
        <w:t>zł</w:t>
      </w:r>
    </w:p>
    <w:p w14:paraId="299B756B" w14:textId="4F1C0BC8" w:rsidR="004009C3" w:rsidRPr="0077244C" w:rsidRDefault="004009C3" w:rsidP="004009C3">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Zadanie</w:t>
      </w:r>
      <w:r w:rsidRPr="0077244C">
        <w:rPr>
          <w:rFonts w:ascii="Century Gothic" w:eastAsia="Times New Roman" w:hAnsi="Century Gothic" w:cs="Arial"/>
          <w:sz w:val="18"/>
          <w:szCs w:val="18"/>
          <w:lang w:eastAsia="ar-SA"/>
        </w:rPr>
        <w:t xml:space="preserve"> nr</w:t>
      </w:r>
      <w:r>
        <w:rPr>
          <w:rFonts w:ascii="Century Gothic" w:eastAsia="Times New Roman" w:hAnsi="Century Gothic" w:cs="Arial"/>
          <w:sz w:val="18"/>
          <w:szCs w:val="18"/>
          <w:lang w:eastAsia="ar-SA"/>
        </w:rPr>
        <w:t xml:space="preserve"> 8</w:t>
      </w:r>
      <w:r w:rsidRPr="0077244C">
        <w:rPr>
          <w:rFonts w:ascii="Century Gothic" w:eastAsia="Times New Roman" w:hAnsi="Century Gothic" w:cs="Arial"/>
          <w:sz w:val="18"/>
          <w:szCs w:val="18"/>
          <w:lang w:eastAsia="ar-SA"/>
        </w:rPr>
        <w:t xml:space="preserve"> – </w:t>
      </w:r>
      <w:r w:rsidR="001702F5">
        <w:rPr>
          <w:rFonts w:ascii="Century Gothic" w:eastAsia="Times New Roman" w:hAnsi="Century Gothic" w:cs="Arial"/>
          <w:sz w:val="18"/>
          <w:szCs w:val="18"/>
          <w:lang w:eastAsia="ar-SA"/>
        </w:rPr>
        <w:t xml:space="preserve">  </w:t>
      </w:r>
      <w:r w:rsidRPr="0077244C">
        <w:rPr>
          <w:rFonts w:ascii="Century Gothic" w:eastAsia="Times New Roman" w:hAnsi="Century Gothic" w:cs="Arial"/>
          <w:sz w:val="18"/>
          <w:szCs w:val="18"/>
          <w:lang w:eastAsia="ar-SA"/>
        </w:rPr>
        <w:t xml:space="preserve"> </w:t>
      </w:r>
      <w:r w:rsidR="0036257F">
        <w:rPr>
          <w:rFonts w:ascii="Century Gothic" w:eastAsia="Times New Roman" w:hAnsi="Century Gothic" w:cs="Arial"/>
          <w:sz w:val="18"/>
          <w:szCs w:val="18"/>
          <w:lang w:eastAsia="ar-SA"/>
        </w:rPr>
        <w:t xml:space="preserve">230,00 </w:t>
      </w:r>
      <w:r w:rsidRPr="0077244C">
        <w:rPr>
          <w:rFonts w:ascii="Century Gothic" w:eastAsia="Times New Roman" w:hAnsi="Century Gothic" w:cs="Arial"/>
          <w:sz w:val="18"/>
          <w:szCs w:val="18"/>
          <w:lang w:eastAsia="ar-SA"/>
        </w:rPr>
        <w:t>zł</w:t>
      </w:r>
    </w:p>
    <w:p w14:paraId="23E71913" w14:textId="77777777" w:rsidR="004009C3" w:rsidRPr="0077244C" w:rsidRDefault="004009C3" w:rsidP="00702252">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p>
    <w:p w14:paraId="7C2A3DFD" w14:textId="01A00DDA" w:rsidR="00A02366" w:rsidRPr="000107A9" w:rsidRDefault="00A02366" w:rsidP="000107A9">
      <w:pPr>
        <w:spacing w:after="0" w:line="240" w:lineRule="auto"/>
        <w:ind w:left="851" w:hanging="284"/>
        <w:jc w:val="both"/>
        <w:rPr>
          <w:rFonts w:ascii="Century Gothic" w:eastAsia="Times New Roman" w:hAnsi="Century Gothic" w:cs="Times New Roman"/>
          <w:sz w:val="18"/>
          <w:szCs w:val="18"/>
          <w:lang w:eastAsia="pl-PL"/>
        </w:rPr>
      </w:pPr>
      <w:r w:rsidRPr="000107A9">
        <w:rPr>
          <w:rFonts w:ascii="Century Gothic" w:eastAsia="Times New Roman" w:hAnsi="Century Gothic" w:cs="Times New Roman"/>
          <w:sz w:val="18"/>
          <w:szCs w:val="18"/>
          <w:lang w:eastAsia="pl-PL"/>
        </w:rPr>
        <w:t>2.</w:t>
      </w:r>
      <w:r w:rsidRPr="000107A9">
        <w:rPr>
          <w:rFonts w:ascii="Century Gothic" w:eastAsia="Times New Roman" w:hAnsi="Century Gothic" w:cs="Times New Roman"/>
          <w:sz w:val="18"/>
          <w:szCs w:val="18"/>
          <w:lang w:eastAsia="pl-PL"/>
        </w:rPr>
        <w:tab/>
        <w:t xml:space="preserve">Wadium wnosi się przed upływem terminu składania ofert i utrzymuje nieprzerwanie do dnia upływu terminu związania ofertą, z wyjątkiem przypadków, o których mowa w </w:t>
      </w:r>
      <w:r w:rsidR="00591C0B">
        <w:rPr>
          <w:rFonts w:ascii="Century Gothic" w:eastAsia="Times New Roman" w:hAnsi="Century Gothic" w:cs="Times New Roman"/>
          <w:sz w:val="18"/>
          <w:szCs w:val="18"/>
          <w:lang w:eastAsia="pl-PL"/>
        </w:rPr>
        <w:t>pkt 11 i 12</w:t>
      </w:r>
      <w:r w:rsidRPr="000107A9">
        <w:rPr>
          <w:rFonts w:ascii="Century Gothic" w:eastAsia="Times New Roman" w:hAnsi="Century Gothic" w:cs="Times New Roman"/>
          <w:sz w:val="18"/>
          <w:szCs w:val="18"/>
          <w:lang w:eastAsia="pl-PL"/>
        </w:rPr>
        <w:t>.</w:t>
      </w:r>
    </w:p>
    <w:p w14:paraId="3FA272C8" w14:textId="10934156" w:rsidR="001A39AF" w:rsidRDefault="000107A9" w:rsidP="001A39AF">
      <w:pPr>
        <w:tabs>
          <w:tab w:val="left" w:pos="284"/>
          <w:tab w:val="left" w:pos="567"/>
        </w:tabs>
        <w:suppressAutoHyphens/>
        <w:spacing w:after="0" w:line="240" w:lineRule="auto"/>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A927CE" w:rsidRPr="00A927CE">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Wadium może być wnoszone według wyboru wykonawcy w jednej lub kilku następujących formach: </w:t>
      </w:r>
    </w:p>
    <w:p w14:paraId="41BC5CA5" w14:textId="7997D066"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pieniądzu; </w:t>
      </w:r>
    </w:p>
    <w:p w14:paraId="5EE05164" w14:textId="212A94B6"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lastRenderedPageBreak/>
        <w:t>2)</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gwarancjach bankowych; </w:t>
      </w:r>
    </w:p>
    <w:p w14:paraId="4962D276" w14:textId="2EDE4C87"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gwarancjach ubezpieczeniowych; </w:t>
      </w:r>
    </w:p>
    <w:p w14:paraId="2369E60C" w14:textId="14112305" w:rsidR="00A927CE" w:rsidRDefault="00A927CE" w:rsidP="00375264">
      <w:pPr>
        <w:tabs>
          <w:tab w:val="left" w:pos="284"/>
          <w:tab w:val="left" w:pos="567"/>
        </w:tabs>
        <w:suppressAutoHyphens/>
        <w:spacing w:after="0" w:line="240" w:lineRule="auto"/>
        <w:ind w:left="1134" w:hanging="283"/>
        <w:jc w:val="both"/>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4) </w:t>
      </w:r>
      <w:r w:rsidR="001A39AF">
        <w:rPr>
          <w:rFonts w:ascii="Century Gothic" w:eastAsia="Times New Roman" w:hAnsi="Century Gothic" w:cs="Arial"/>
          <w:sz w:val="18"/>
          <w:szCs w:val="18"/>
          <w:lang w:eastAsia="ar-SA"/>
        </w:rPr>
        <w:t xml:space="preserve"> </w:t>
      </w:r>
      <w:bookmarkStart w:id="5" w:name="_Hlk69809470"/>
      <w:r w:rsidRPr="00A927CE">
        <w:rPr>
          <w:rFonts w:ascii="Century Gothic" w:eastAsia="Times New Roman" w:hAnsi="Century Gothic" w:cs="Arial"/>
          <w:sz w:val="18"/>
          <w:szCs w:val="18"/>
          <w:lang w:eastAsia="ar-SA"/>
        </w:rPr>
        <w:t>poręczeniach udzielanych przez podmioty, o których mowa w art. 6b ust. 5 pkt 2 ustawy</w:t>
      </w:r>
      <w:r w:rsidR="00877E22">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z dnia 9 listopada 2000 r. o utworzeniu Polskiej Agencji Rozwoju Przedsiębiorczości (Dz. U. </w:t>
      </w:r>
      <w:r w:rsidR="00877E22">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 20</w:t>
      </w:r>
      <w:r w:rsidR="00375264">
        <w:rPr>
          <w:rFonts w:ascii="Century Gothic" w:eastAsia="Times New Roman" w:hAnsi="Century Gothic" w:cs="Arial"/>
          <w:sz w:val="18"/>
          <w:szCs w:val="18"/>
          <w:lang w:eastAsia="ar-SA"/>
        </w:rPr>
        <w:t>20 roku,</w:t>
      </w:r>
      <w:r w:rsidRPr="00A927CE">
        <w:rPr>
          <w:rFonts w:ascii="Century Gothic" w:eastAsia="Times New Roman" w:hAnsi="Century Gothic" w:cs="Arial"/>
          <w:sz w:val="18"/>
          <w:szCs w:val="18"/>
          <w:lang w:eastAsia="ar-SA"/>
        </w:rPr>
        <w:t xml:space="preserve"> poz. </w:t>
      </w:r>
      <w:r w:rsidR="00974336">
        <w:rPr>
          <w:rFonts w:ascii="Century Gothic" w:eastAsia="Times New Roman" w:hAnsi="Century Gothic" w:cs="Arial"/>
          <w:sz w:val="18"/>
          <w:szCs w:val="18"/>
          <w:lang w:eastAsia="ar-SA"/>
        </w:rPr>
        <w:t xml:space="preserve">299 </w:t>
      </w:r>
      <w:proofErr w:type="spellStart"/>
      <w:r w:rsidR="00974336">
        <w:rPr>
          <w:rFonts w:ascii="Century Gothic" w:eastAsia="Times New Roman" w:hAnsi="Century Gothic" w:cs="Arial"/>
          <w:sz w:val="18"/>
          <w:szCs w:val="18"/>
          <w:lang w:eastAsia="ar-SA"/>
        </w:rPr>
        <w:t>t.j</w:t>
      </w:r>
      <w:proofErr w:type="spellEnd"/>
      <w:r w:rsidR="00974336">
        <w:rPr>
          <w:rFonts w:ascii="Century Gothic" w:eastAsia="Times New Roman" w:hAnsi="Century Gothic" w:cs="Arial"/>
          <w:sz w:val="18"/>
          <w:szCs w:val="18"/>
          <w:lang w:eastAsia="ar-SA"/>
        </w:rPr>
        <w:t>.</w:t>
      </w:r>
      <w:r w:rsidRPr="00A927CE">
        <w:rPr>
          <w:rFonts w:ascii="Century Gothic" w:eastAsia="Times New Roman" w:hAnsi="Century Gothic" w:cs="Arial"/>
          <w:sz w:val="18"/>
          <w:szCs w:val="18"/>
          <w:lang w:eastAsia="ar-SA"/>
        </w:rPr>
        <w:t>).</w:t>
      </w:r>
      <w:bookmarkEnd w:id="5"/>
    </w:p>
    <w:p w14:paraId="01FA66D7" w14:textId="292B68DD" w:rsidR="001A39AF" w:rsidRPr="00654907" w:rsidRDefault="00591C0B" w:rsidP="001A39AF">
      <w:pPr>
        <w:pStyle w:val="Akapitzlist"/>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1A39AF">
        <w:rPr>
          <w:rFonts w:ascii="Century Gothic" w:eastAsia="Times New Roman" w:hAnsi="Century Gothic" w:cs="Arial"/>
          <w:sz w:val="18"/>
          <w:szCs w:val="18"/>
          <w:lang w:eastAsia="ar-SA"/>
        </w:rPr>
        <w:t>.</w:t>
      </w:r>
      <w:r w:rsidR="00A927CE" w:rsidRPr="00A927CE">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pl-PL"/>
        </w:rPr>
        <w:t xml:space="preserve"> </w:t>
      </w:r>
      <w:r w:rsidR="001A39AF" w:rsidRPr="00654907">
        <w:rPr>
          <w:rFonts w:ascii="Century Gothic" w:eastAsia="Times New Roman" w:hAnsi="Century Gothic" w:cs="Arial"/>
          <w:sz w:val="18"/>
          <w:szCs w:val="18"/>
          <w:lang w:eastAsia="pl-PL"/>
        </w:rPr>
        <w:t xml:space="preserve">Wadium wnoszone w pieniądzu należy wpłacić </w:t>
      </w:r>
      <w:r w:rsidR="001A39AF" w:rsidRPr="00216AA6">
        <w:rPr>
          <w:rFonts w:ascii="Century Gothic" w:eastAsia="Times New Roman" w:hAnsi="Century Gothic" w:cs="Arial"/>
          <w:sz w:val="18"/>
          <w:szCs w:val="18"/>
          <w:lang w:eastAsia="pl-PL"/>
        </w:rPr>
        <w:t xml:space="preserve">przelewem na następujący rachunek bankowy Zamawiającego: </w:t>
      </w:r>
      <w:r w:rsidR="001A39AF" w:rsidRPr="00216AA6">
        <w:rPr>
          <w:rFonts w:ascii="Century Gothic" w:eastAsia="Times New Roman" w:hAnsi="Century Gothic" w:cs="Arial"/>
          <w:b/>
          <w:sz w:val="18"/>
          <w:szCs w:val="18"/>
          <w:lang w:eastAsia="pl-PL"/>
        </w:rPr>
        <w:t xml:space="preserve">Bank </w:t>
      </w:r>
      <w:r w:rsidR="001A39AF" w:rsidRPr="00216AA6">
        <w:rPr>
          <w:rFonts w:ascii="Century Gothic" w:hAnsi="Century Gothic"/>
          <w:b/>
          <w:sz w:val="18"/>
          <w:szCs w:val="18"/>
          <w:lang w:eastAsia="ar-SA"/>
        </w:rPr>
        <w:t>Millennium S.A </w:t>
      </w:r>
      <w:r w:rsidR="0079421F">
        <w:rPr>
          <w:rFonts w:ascii="Century Gothic" w:hAnsi="Century Gothic"/>
          <w:b/>
          <w:sz w:val="18"/>
          <w:szCs w:val="18"/>
          <w:lang w:eastAsia="ar-SA"/>
        </w:rPr>
        <w:t>nr konta</w:t>
      </w:r>
      <w:r w:rsidR="001A39AF" w:rsidRPr="00216AA6">
        <w:rPr>
          <w:rFonts w:ascii="Century Gothic" w:hAnsi="Century Gothic"/>
          <w:b/>
          <w:sz w:val="18"/>
          <w:szCs w:val="18"/>
          <w:lang w:eastAsia="ar-SA"/>
        </w:rPr>
        <w:t>  77 </w:t>
      </w:r>
      <w:r w:rsidR="0079421F">
        <w:rPr>
          <w:rFonts w:ascii="Century Gothic" w:hAnsi="Century Gothic"/>
          <w:b/>
          <w:sz w:val="18"/>
          <w:szCs w:val="18"/>
          <w:lang w:eastAsia="ar-SA"/>
        </w:rPr>
        <w:t xml:space="preserve"> </w:t>
      </w:r>
      <w:r w:rsidR="001A39AF" w:rsidRPr="00216AA6">
        <w:rPr>
          <w:rFonts w:ascii="Century Gothic" w:hAnsi="Century Gothic"/>
          <w:b/>
          <w:sz w:val="18"/>
          <w:szCs w:val="18"/>
          <w:lang w:eastAsia="ar-SA"/>
        </w:rPr>
        <w:t>1160   2202  0000  0000  6193  7410</w:t>
      </w:r>
      <w:r w:rsidR="001A39AF" w:rsidRPr="00216AA6">
        <w:rPr>
          <w:rFonts w:ascii="Century Gothic" w:hAnsi="Century Gothic"/>
          <w:sz w:val="18"/>
          <w:szCs w:val="18"/>
          <w:lang w:eastAsia="ar-SA"/>
        </w:rPr>
        <w:t xml:space="preserve"> </w:t>
      </w:r>
      <w:r w:rsidR="001A39AF" w:rsidRPr="00216AA6">
        <w:rPr>
          <w:rFonts w:ascii="Century Gothic" w:eastAsia="Times New Roman" w:hAnsi="Century Gothic" w:cs="Arial"/>
          <w:sz w:val="18"/>
          <w:szCs w:val="18"/>
          <w:lang w:eastAsia="pl-PL"/>
        </w:rPr>
        <w:t xml:space="preserve">dopiskiem: </w:t>
      </w:r>
      <w:r w:rsidR="001A39AF" w:rsidRPr="00DE4562">
        <w:rPr>
          <w:rFonts w:ascii="Century Gothic" w:eastAsia="Times New Roman" w:hAnsi="Century Gothic" w:cs="Arial"/>
          <w:b/>
          <w:bCs/>
          <w:sz w:val="18"/>
          <w:szCs w:val="18"/>
          <w:lang w:eastAsia="pl-PL"/>
        </w:rPr>
        <w:t xml:space="preserve">Wadium –  </w:t>
      </w:r>
      <w:r w:rsidR="005B66B8" w:rsidRPr="00DE4562">
        <w:rPr>
          <w:rFonts w:ascii="Century Gothic" w:eastAsia="Times New Roman" w:hAnsi="Century Gothic" w:cs="Arial"/>
          <w:b/>
          <w:bCs/>
          <w:sz w:val="18"/>
          <w:szCs w:val="18"/>
          <w:lang w:eastAsia="pl-PL"/>
        </w:rPr>
        <w:t>post</w:t>
      </w:r>
      <w:r w:rsidR="0079421F" w:rsidRPr="00DE4562">
        <w:rPr>
          <w:rFonts w:ascii="Century Gothic" w:eastAsia="Times New Roman" w:hAnsi="Century Gothic" w:cs="Arial"/>
          <w:b/>
          <w:bCs/>
          <w:sz w:val="18"/>
          <w:szCs w:val="18"/>
          <w:lang w:eastAsia="pl-PL"/>
        </w:rPr>
        <w:t>ę</w:t>
      </w:r>
      <w:r w:rsidR="005B66B8" w:rsidRPr="00DE4562">
        <w:rPr>
          <w:rFonts w:ascii="Century Gothic" w:eastAsia="Times New Roman" w:hAnsi="Century Gothic" w:cs="Arial"/>
          <w:b/>
          <w:bCs/>
          <w:sz w:val="18"/>
          <w:szCs w:val="18"/>
          <w:lang w:eastAsia="pl-PL"/>
        </w:rPr>
        <w:t>powanie nr</w:t>
      </w:r>
      <w:r w:rsidR="001A39AF" w:rsidRPr="00DE4562">
        <w:rPr>
          <w:rFonts w:ascii="Century Gothic" w:eastAsia="Times New Roman" w:hAnsi="Century Gothic" w:cs="Arial"/>
          <w:b/>
          <w:bCs/>
          <w:sz w:val="18"/>
          <w:szCs w:val="18"/>
          <w:lang w:eastAsia="pl-PL"/>
        </w:rPr>
        <w:t xml:space="preserve"> </w:t>
      </w:r>
      <w:r w:rsidR="001A39AF" w:rsidRPr="00DE4562">
        <w:rPr>
          <w:rFonts w:ascii="Century Gothic" w:eastAsia="Times New Roman" w:hAnsi="Century Gothic" w:cs="Arial"/>
          <w:b/>
          <w:bCs/>
          <w:sz w:val="18"/>
          <w:szCs w:val="18"/>
          <w:lang w:eastAsia="ar-SA"/>
        </w:rPr>
        <w:t>SOZ.383.</w:t>
      </w:r>
      <w:r w:rsidR="00B9137F">
        <w:rPr>
          <w:rFonts w:ascii="Century Gothic" w:eastAsia="Times New Roman" w:hAnsi="Century Gothic" w:cs="Arial"/>
          <w:b/>
          <w:bCs/>
          <w:sz w:val="18"/>
          <w:szCs w:val="18"/>
          <w:lang w:eastAsia="ar-SA"/>
        </w:rPr>
        <w:t>4</w:t>
      </w:r>
      <w:r w:rsidR="00997E1D">
        <w:rPr>
          <w:rFonts w:ascii="Century Gothic" w:eastAsia="Times New Roman" w:hAnsi="Century Gothic" w:cs="Arial"/>
          <w:b/>
          <w:bCs/>
          <w:sz w:val="18"/>
          <w:szCs w:val="18"/>
          <w:lang w:eastAsia="ar-SA"/>
        </w:rPr>
        <w:t>9</w:t>
      </w:r>
      <w:r w:rsidR="001A39AF" w:rsidRPr="00DE4562">
        <w:rPr>
          <w:rFonts w:ascii="Century Gothic" w:eastAsia="Times New Roman" w:hAnsi="Century Gothic" w:cs="Arial"/>
          <w:b/>
          <w:bCs/>
          <w:sz w:val="18"/>
          <w:szCs w:val="18"/>
          <w:lang w:eastAsia="ar-SA"/>
        </w:rPr>
        <w:t>.2021.</w:t>
      </w:r>
    </w:p>
    <w:p w14:paraId="3FBC4E04" w14:textId="5EAAF97F" w:rsidR="00A927CE" w:rsidRDefault="007040AA" w:rsidP="00375264">
      <w:pPr>
        <w:tabs>
          <w:tab w:val="left" w:pos="284"/>
          <w:tab w:val="left" w:pos="567"/>
        </w:tabs>
        <w:suppressAutoHyphens/>
        <w:spacing w:after="0" w:line="200" w:lineRule="atLeast"/>
        <w:ind w:firstLine="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Wadium wniesione w pieniądzu zamawiający przechowuje na rachunku bankowym. </w:t>
      </w:r>
    </w:p>
    <w:p w14:paraId="37F95BA9" w14:textId="1D35B3C9" w:rsidR="00375264" w:rsidRDefault="007040AA" w:rsidP="00375264">
      <w:pPr>
        <w:tabs>
          <w:tab w:val="left" w:pos="284"/>
          <w:tab w:val="left" w:pos="567"/>
        </w:tabs>
        <w:suppressAutoHyphens/>
        <w:spacing w:after="0" w:line="200" w:lineRule="atLeast"/>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6</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Jeżeli wadium jest wnoszone w formie gwarancji lub poręczenia, o których mowa w </w:t>
      </w:r>
      <w:r w:rsidR="00375264">
        <w:rPr>
          <w:rFonts w:ascii="Century Gothic" w:eastAsia="Times New Roman" w:hAnsi="Century Gothic" w:cs="Arial"/>
          <w:sz w:val="18"/>
          <w:szCs w:val="18"/>
          <w:lang w:eastAsia="ar-SA"/>
        </w:rPr>
        <w:t xml:space="preserve">pkt </w:t>
      </w:r>
      <w:r w:rsidR="008B593A">
        <w:rPr>
          <w:rFonts w:ascii="Century Gothic" w:eastAsia="Times New Roman" w:hAnsi="Century Gothic" w:cs="Arial"/>
          <w:sz w:val="18"/>
          <w:szCs w:val="18"/>
          <w:lang w:eastAsia="ar-SA"/>
        </w:rPr>
        <w:t>3</w:t>
      </w:r>
      <w:r w:rsidR="00375264">
        <w:rPr>
          <w:rFonts w:ascii="Century Gothic" w:eastAsia="Times New Roman" w:hAnsi="Century Gothic" w:cs="Arial"/>
          <w:sz w:val="18"/>
          <w:szCs w:val="18"/>
          <w:lang w:eastAsia="ar-SA"/>
        </w:rPr>
        <w:t xml:space="preserve"> </w:t>
      </w:r>
      <w:proofErr w:type="spellStart"/>
      <w:r w:rsidR="004C3B99">
        <w:rPr>
          <w:rFonts w:ascii="Century Gothic" w:eastAsia="Times New Roman" w:hAnsi="Century Gothic" w:cs="Arial"/>
          <w:sz w:val="18"/>
          <w:szCs w:val="18"/>
          <w:lang w:eastAsia="ar-SA"/>
        </w:rPr>
        <w:t>ppkt</w:t>
      </w:r>
      <w:proofErr w:type="spellEnd"/>
      <w:r w:rsidR="00375264">
        <w:rPr>
          <w:rFonts w:ascii="Century Gothic" w:eastAsia="Times New Roman" w:hAnsi="Century Gothic" w:cs="Arial"/>
          <w:sz w:val="18"/>
          <w:szCs w:val="18"/>
          <w:lang w:eastAsia="ar-SA"/>
        </w:rPr>
        <w:t xml:space="preserve"> 2-4,</w:t>
      </w:r>
      <w:r w:rsidR="00A927CE" w:rsidRPr="00A927CE">
        <w:rPr>
          <w:rFonts w:ascii="Century Gothic" w:eastAsia="Times New Roman" w:hAnsi="Century Gothic" w:cs="Arial"/>
          <w:sz w:val="18"/>
          <w:szCs w:val="18"/>
          <w:lang w:eastAsia="ar-SA"/>
        </w:rPr>
        <w:t xml:space="preserve"> wykonawca przekazuje zamawiającemu oryginał gwarancji lub poręczenia, w postaci elektronicznej. </w:t>
      </w:r>
    </w:p>
    <w:p w14:paraId="4A81A512" w14:textId="5203E3CB" w:rsidR="00A02366" w:rsidRPr="00591C0B" w:rsidRDefault="007040AA" w:rsidP="00591C0B">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91C0B" w:rsidRPr="00591C0B">
        <w:rPr>
          <w:rFonts w:ascii="Century Gothic" w:eastAsia="Times New Roman" w:hAnsi="Century Gothic" w:cs="Times New Roman"/>
          <w:sz w:val="18"/>
          <w:szCs w:val="18"/>
          <w:lang w:eastAsia="pl-PL"/>
        </w:rPr>
        <w:t>.</w:t>
      </w:r>
      <w:r w:rsidR="00591C0B">
        <w:rPr>
          <w:rFonts w:ascii="Times New Roman" w:eastAsia="Times New Roman" w:hAnsi="Times New Roman" w:cs="Times New Roman"/>
          <w:sz w:val="24"/>
          <w:szCs w:val="20"/>
          <w:lang w:eastAsia="pl-PL"/>
        </w:rPr>
        <w:t xml:space="preserve"> </w:t>
      </w:r>
      <w:r w:rsidR="00A02366" w:rsidRPr="00591C0B">
        <w:rPr>
          <w:rFonts w:ascii="Century Gothic" w:eastAsia="Times New Roman" w:hAnsi="Century Gothic" w:cs="Times New Roman"/>
          <w:sz w:val="18"/>
          <w:szCs w:val="18"/>
          <w:lang w:eastAsia="pl-PL"/>
        </w:rPr>
        <w:t>Wadium wnoszone w formie poręczeń lub gwarancji musi spełniać co najmniej poniższe wymagania:</w:t>
      </w:r>
    </w:p>
    <w:p w14:paraId="6AA66F37" w14:textId="735E5E83"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1)</w:t>
      </w:r>
      <w:r w:rsidRPr="00591C0B">
        <w:rPr>
          <w:rFonts w:ascii="Century Gothic" w:eastAsia="Times New Roman" w:hAnsi="Century Gothic" w:cs="Times New Roman"/>
          <w:bCs/>
          <w:sz w:val="18"/>
          <w:szCs w:val="18"/>
          <w:lang w:eastAsia="pl-PL"/>
        </w:rPr>
        <w:tab/>
        <w:t xml:space="preserve">musi obejmować odpowiedzialność za wszystkie przypadki powodujące utratę wadium przez Wykonawcę określone w </w:t>
      </w:r>
      <w:proofErr w:type="spellStart"/>
      <w:r w:rsidR="00591C0B">
        <w:rPr>
          <w:rFonts w:ascii="Century Gothic" w:eastAsia="Times New Roman" w:hAnsi="Century Gothic" w:cs="Times New Roman"/>
          <w:bCs/>
          <w:sz w:val="18"/>
          <w:szCs w:val="18"/>
          <w:lang w:eastAsia="pl-PL"/>
        </w:rPr>
        <w:t>Pzp</w:t>
      </w:r>
      <w:proofErr w:type="spellEnd"/>
      <w:r w:rsidRPr="00591C0B">
        <w:rPr>
          <w:rFonts w:ascii="Century Gothic" w:eastAsia="Times New Roman" w:hAnsi="Century Gothic" w:cs="Times New Roman"/>
          <w:bCs/>
          <w:sz w:val="18"/>
          <w:szCs w:val="18"/>
          <w:lang w:eastAsia="pl-PL"/>
        </w:rPr>
        <w:t>, bez potwierdzania tych okoliczności;</w:t>
      </w:r>
    </w:p>
    <w:p w14:paraId="0E0587D2" w14:textId="32A5124B"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2)</w:t>
      </w:r>
      <w:r w:rsidRPr="00591C0B">
        <w:rPr>
          <w:rFonts w:ascii="Century Gothic" w:eastAsia="Times New Roman" w:hAnsi="Century Gothic" w:cs="Times New Roman"/>
          <w:bCs/>
          <w:sz w:val="18"/>
          <w:szCs w:val="18"/>
          <w:lang w:eastAsia="pl-PL"/>
        </w:rPr>
        <w:tab/>
        <w:t>z jej treści powinno wynikać</w:t>
      </w:r>
      <w:r w:rsidR="004C3B99">
        <w:rPr>
          <w:rFonts w:ascii="Century Gothic" w:eastAsia="Times New Roman" w:hAnsi="Century Gothic" w:cs="Times New Roman"/>
          <w:bCs/>
          <w:sz w:val="18"/>
          <w:szCs w:val="18"/>
          <w:lang w:eastAsia="pl-PL"/>
        </w:rPr>
        <w:t xml:space="preserve"> jednoznaczne</w:t>
      </w:r>
      <w:r w:rsidRPr="00591C0B">
        <w:rPr>
          <w:rFonts w:ascii="Century Gothic" w:eastAsia="Times New Roman" w:hAnsi="Century Gothic" w:cs="Times New Roman"/>
          <w:bCs/>
          <w:sz w:val="18"/>
          <w:szCs w:val="18"/>
          <w:lang w:eastAsia="pl-PL"/>
        </w:rPr>
        <w:t xml:space="preserve"> zobowiązanie gwaranta do zapłaty całej kwoty wadium;</w:t>
      </w:r>
    </w:p>
    <w:p w14:paraId="053839EA" w14:textId="77777777"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3)</w:t>
      </w:r>
      <w:r w:rsidRPr="00591C0B">
        <w:rPr>
          <w:rFonts w:ascii="Century Gothic" w:eastAsia="Times New Roman" w:hAnsi="Century Gothic" w:cs="Times New Roman"/>
          <w:bCs/>
          <w:sz w:val="18"/>
          <w:szCs w:val="18"/>
          <w:lang w:eastAsia="pl-PL"/>
        </w:rPr>
        <w:tab/>
        <w:t>powinno być nieodwołalne i bezwarunkowe oraz płatne na pierwsze żądanie;</w:t>
      </w:r>
    </w:p>
    <w:p w14:paraId="59128971" w14:textId="77777777"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4)</w:t>
      </w:r>
      <w:r w:rsidRPr="00591C0B">
        <w:rPr>
          <w:rFonts w:ascii="Century Gothic" w:eastAsia="Times New Roman" w:hAnsi="Century Gothic" w:cs="Times New Roman"/>
          <w:bCs/>
          <w:sz w:val="18"/>
          <w:szCs w:val="18"/>
          <w:lang w:eastAsia="pl-PL"/>
        </w:rPr>
        <w:tab/>
        <w:t xml:space="preserve">termin obowiązywania poręczenia lub gwarancji nie może być krótszy niż termin związania ofertą (z zastrzeżeniem iż pierwszym dniem związania ofertą jest dzień składania ofert); </w:t>
      </w:r>
    </w:p>
    <w:p w14:paraId="372FA02C" w14:textId="77777777"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5)</w:t>
      </w:r>
      <w:r w:rsidRPr="00591C0B">
        <w:rPr>
          <w:rFonts w:ascii="Century Gothic" w:eastAsia="Times New Roman" w:hAnsi="Century Gothic" w:cs="Times New Roman"/>
          <w:bCs/>
          <w:sz w:val="18"/>
          <w:szCs w:val="18"/>
          <w:lang w:eastAsia="pl-PL"/>
        </w:rPr>
        <w:tab/>
        <w:t>w treści poręczenia lub gwarancji powinna znaleźć się nazwa oraz numer przedmiotowego postępowania;</w:t>
      </w:r>
    </w:p>
    <w:p w14:paraId="392095F2" w14:textId="15C0177C"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6)</w:t>
      </w:r>
      <w:r w:rsidRPr="00591C0B">
        <w:rPr>
          <w:rFonts w:ascii="Century Gothic" w:eastAsia="Times New Roman" w:hAnsi="Century Gothic" w:cs="Times New Roman"/>
          <w:bCs/>
          <w:sz w:val="18"/>
          <w:szCs w:val="18"/>
          <w:lang w:eastAsia="pl-PL"/>
        </w:rPr>
        <w:tab/>
        <w:t xml:space="preserve">beneficjentem poręczenia lub gwarancji jest: </w:t>
      </w:r>
      <w:r w:rsidR="00591C0B" w:rsidRPr="00591C0B">
        <w:rPr>
          <w:rFonts w:ascii="Century Gothic" w:eastAsia="Times New Roman" w:hAnsi="Century Gothic" w:cs="Times New Roman"/>
          <w:bCs/>
          <w:sz w:val="18"/>
          <w:szCs w:val="18"/>
          <w:lang w:eastAsia="pl-PL"/>
        </w:rPr>
        <w:t xml:space="preserve"> Samodzielny </w:t>
      </w:r>
      <w:r w:rsidR="00591C0B">
        <w:rPr>
          <w:rFonts w:ascii="Century Gothic" w:eastAsia="Times New Roman" w:hAnsi="Century Gothic" w:cs="Times New Roman"/>
          <w:bCs/>
          <w:sz w:val="18"/>
          <w:szCs w:val="18"/>
          <w:lang w:eastAsia="pl-PL"/>
        </w:rPr>
        <w:t>P</w:t>
      </w:r>
      <w:r w:rsidR="00591C0B" w:rsidRPr="00591C0B">
        <w:rPr>
          <w:rFonts w:ascii="Century Gothic" w:eastAsia="Times New Roman" w:hAnsi="Century Gothic" w:cs="Times New Roman"/>
          <w:bCs/>
          <w:sz w:val="18"/>
          <w:szCs w:val="18"/>
          <w:lang w:eastAsia="pl-PL"/>
        </w:rPr>
        <w:t>ubliczny Zespół Gruźlicy</w:t>
      </w:r>
      <w:r w:rsidR="00013A57">
        <w:rPr>
          <w:rFonts w:ascii="Century Gothic" w:eastAsia="Times New Roman" w:hAnsi="Century Gothic" w:cs="Times New Roman"/>
          <w:bCs/>
          <w:sz w:val="18"/>
          <w:szCs w:val="18"/>
          <w:lang w:eastAsia="pl-PL"/>
        </w:rPr>
        <w:t xml:space="preserve">                          </w:t>
      </w:r>
      <w:r w:rsidR="00591C0B" w:rsidRPr="00591C0B">
        <w:rPr>
          <w:rFonts w:ascii="Century Gothic" w:eastAsia="Times New Roman" w:hAnsi="Century Gothic" w:cs="Times New Roman"/>
          <w:bCs/>
          <w:sz w:val="18"/>
          <w:szCs w:val="18"/>
          <w:lang w:eastAsia="pl-PL"/>
        </w:rPr>
        <w:t xml:space="preserve"> i Chorób Płuc, ul. Jagiellońska 78, 10-357 Olsztyn</w:t>
      </w:r>
      <w:r w:rsidRPr="00591C0B">
        <w:rPr>
          <w:rFonts w:ascii="Century Gothic" w:eastAsia="Times New Roman" w:hAnsi="Century Gothic" w:cs="Times New Roman"/>
          <w:bCs/>
          <w:sz w:val="18"/>
          <w:szCs w:val="18"/>
          <w:lang w:eastAsia="pl-PL"/>
        </w:rPr>
        <w:t>;</w:t>
      </w:r>
    </w:p>
    <w:p w14:paraId="32253636" w14:textId="626CE4A1" w:rsidR="00A02366" w:rsidRPr="00591C0B" w:rsidRDefault="00A02366" w:rsidP="003370AD">
      <w:pPr>
        <w:spacing w:after="0" w:line="240" w:lineRule="auto"/>
        <w:ind w:left="1276" w:hanging="283"/>
        <w:jc w:val="both"/>
        <w:rPr>
          <w:rFonts w:ascii="Century Gothic" w:eastAsia="Times New Roman" w:hAnsi="Century Gothic" w:cs="Times New Roman"/>
          <w:sz w:val="18"/>
          <w:szCs w:val="18"/>
          <w:lang w:eastAsia="pl-PL"/>
        </w:rPr>
      </w:pPr>
      <w:r w:rsidRPr="00591C0B">
        <w:rPr>
          <w:rFonts w:ascii="Century Gothic" w:eastAsia="Times New Roman" w:hAnsi="Century Gothic" w:cs="Times New Roman"/>
          <w:bCs/>
          <w:sz w:val="18"/>
          <w:szCs w:val="18"/>
          <w:lang w:eastAsia="pl-PL"/>
        </w:rPr>
        <w:t>7)</w:t>
      </w:r>
      <w:r w:rsidRPr="00591C0B">
        <w:rPr>
          <w:rFonts w:ascii="Century Gothic" w:eastAsia="Times New Roman" w:hAnsi="Century Gothic" w:cs="Times New Roman"/>
          <w:bCs/>
          <w:sz w:val="18"/>
          <w:szCs w:val="18"/>
          <w:lang w:eastAsia="pl-PL"/>
        </w:rPr>
        <w:tab/>
        <w:t xml:space="preserve">w przypadku Wykonawców wspólnie ubiegających się o udzielenie zamówienia (art. 58 </w:t>
      </w:r>
      <w:proofErr w:type="spellStart"/>
      <w:r w:rsidR="00591C0B">
        <w:rPr>
          <w:rFonts w:ascii="Century Gothic" w:eastAsia="Times New Roman" w:hAnsi="Century Gothic" w:cs="Times New Roman"/>
          <w:bCs/>
          <w:sz w:val="18"/>
          <w:szCs w:val="18"/>
          <w:lang w:eastAsia="pl-PL"/>
        </w:rPr>
        <w:t>Pzp</w:t>
      </w:r>
      <w:proofErr w:type="spellEnd"/>
      <w:r w:rsidRPr="00591C0B">
        <w:rPr>
          <w:rFonts w:ascii="Century Gothic" w:eastAsia="Times New Roman" w:hAnsi="Century Gothic" w:cs="Times New Roman"/>
          <w:bCs/>
          <w:sz w:val="18"/>
          <w:szCs w:val="18"/>
          <w:lang w:eastAsia="pl-PL"/>
        </w:rPr>
        <w:t>), Zamawiający wymaga aby poręczenie lub gwarancja obejmowała swą treścią</w:t>
      </w:r>
      <w:r w:rsidRPr="00591C0B">
        <w:rPr>
          <w:rFonts w:ascii="Century Gothic" w:eastAsia="Times New Roman" w:hAnsi="Century Gothic" w:cs="Times New Roman"/>
          <w:sz w:val="18"/>
          <w:szCs w:val="18"/>
          <w:lang w:eastAsia="pl-PL"/>
        </w:rPr>
        <w:t xml:space="preserve">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F0A17E" w14:textId="77777777" w:rsidR="000C6A52" w:rsidRDefault="00A02366" w:rsidP="003370AD">
      <w:pPr>
        <w:spacing w:after="0" w:line="240" w:lineRule="auto"/>
        <w:ind w:left="1276" w:hanging="283"/>
        <w:jc w:val="both"/>
        <w:rPr>
          <w:rFonts w:ascii="Century Gothic" w:eastAsia="Times New Roman" w:hAnsi="Century Gothic" w:cs="Times New Roman"/>
          <w:sz w:val="18"/>
          <w:szCs w:val="18"/>
          <w:lang w:eastAsia="pl-PL"/>
        </w:rPr>
      </w:pPr>
      <w:r w:rsidRPr="00591C0B">
        <w:rPr>
          <w:rFonts w:ascii="Century Gothic" w:eastAsia="Times New Roman" w:hAnsi="Century Gothic" w:cs="Times New Roman"/>
          <w:bCs/>
          <w:sz w:val="18"/>
          <w:szCs w:val="18"/>
          <w:lang w:eastAsia="pl-PL"/>
        </w:rPr>
        <w:t>8)</w:t>
      </w:r>
      <w:r w:rsidRPr="00591C0B">
        <w:rPr>
          <w:rFonts w:ascii="Century Gothic" w:eastAsia="Times New Roman" w:hAnsi="Century Gothic" w:cs="Times New Roman"/>
          <w:b/>
          <w:sz w:val="18"/>
          <w:szCs w:val="18"/>
          <w:lang w:eastAsia="pl-PL"/>
        </w:rPr>
        <w:tab/>
      </w:r>
      <w:r w:rsidRPr="00591C0B">
        <w:rPr>
          <w:rFonts w:ascii="Century Gothic" w:eastAsia="Times New Roman" w:hAnsi="Century Gothic" w:cs="Times New Roman"/>
          <w:sz w:val="18"/>
          <w:szCs w:val="18"/>
          <w:lang w:eastAsia="pl-PL"/>
        </w:rPr>
        <w:t>musi zostać złożone w postaci elektronicznej, opatrzone kwalifikowanym podpisem elektronicznym przez wystawcę poręczenia lub gwarancji</w:t>
      </w:r>
      <w:r w:rsidR="000C6A52">
        <w:rPr>
          <w:rFonts w:ascii="Century Gothic" w:eastAsia="Times New Roman" w:hAnsi="Century Gothic" w:cs="Times New Roman"/>
          <w:sz w:val="18"/>
          <w:szCs w:val="18"/>
          <w:lang w:eastAsia="pl-PL"/>
        </w:rPr>
        <w:t>;</w:t>
      </w:r>
    </w:p>
    <w:p w14:paraId="589D9287" w14:textId="6D49964C" w:rsidR="00A02366" w:rsidRPr="00591C0B" w:rsidRDefault="000C6A52" w:rsidP="003370AD">
      <w:pPr>
        <w:spacing w:after="0" w:line="240" w:lineRule="auto"/>
        <w:ind w:left="1276" w:hanging="283"/>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9)  musi wskazywać adres mailowy, na który Zamawiający ma dokonać zwrotu dokumentu wadialnego. </w:t>
      </w:r>
    </w:p>
    <w:p w14:paraId="300B27E0" w14:textId="0542293D" w:rsidR="00A02366" w:rsidRPr="00591C0B" w:rsidRDefault="007040AA" w:rsidP="0079421F">
      <w:pPr>
        <w:tabs>
          <w:tab w:val="left" w:pos="851"/>
        </w:tabs>
        <w:spacing w:after="0" w:line="240" w:lineRule="auto"/>
        <w:ind w:left="426" w:firstLine="141"/>
        <w:jc w:val="both"/>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8</w:t>
      </w:r>
      <w:r w:rsidR="00A02366" w:rsidRPr="00591C0B">
        <w:rPr>
          <w:rFonts w:ascii="Century Gothic" w:eastAsia="Times New Roman" w:hAnsi="Century Gothic" w:cs="Times New Roman"/>
          <w:bCs/>
          <w:sz w:val="18"/>
          <w:szCs w:val="18"/>
          <w:lang w:eastAsia="pl-PL"/>
        </w:rPr>
        <w:t>.</w:t>
      </w:r>
      <w:r w:rsidR="00591C0B">
        <w:rPr>
          <w:rFonts w:ascii="Century Gothic" w:eastAsia="Times New Roman" w:hAnsi="Century Gothic" w:cs="Times New Roman"/>
          <w:bCs/>
          <w:sz w:val="18"/>
          <w:szCs w:val="18"/>
          <w:lang w:eastAsia="pl-PL"/>
        </w:rPr>
        <w:t xml:space="preserve">  </w:t>
      </w:r>
      <w:r w:rsidR="00356CCE">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W przypadku wniesienia wadium w formie:</w:t>
      </w:r>
    </w:p>
    <w:p w14:paraId="37058641" w14:textId="516213E4" w:rsidR="00A02366" w:rsidRPr="00591C0B" w:rsidRDefault="00805BEB" w:rsidP="00805BEB">
      <w:pPr>
        <w:tabs>
          <w:tab w:val="left" w:pos="993"/>
          <w:tab w:val="left" w:pos="1134"/>
        </w:tabs>
        <w:spacing w:after="0" w:line="240" w:lineRule="auto"/>
        <w:ind w:left="851"/>
        <w:jc w:val="both"/>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 xml:space="preserve"> </w:t>
      </w:r>
      <w:r w:rsidR="009E63BE">
        <w:rPr>
          <w:rFonts w:ascii="Century Gothic" w:eastAsia="Times New Roman" w:hAnsi="Century Gothic" w:cs="Times New Roman"/>
          <w:bCs/>
          <w:sz w:val="18"/>
          <w:szCs w:val="18"/>
          <w:lang w:eastAsia="pl-PL"/>
        </w:rPr>
        <w:t xml:space="preserve"> </w:t>
      </w:r>
      <w:r w:rsidR="00591C0B">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1)</w:t>
      </w:r>
      <w:r>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pieniężnej - zaleca się, by dowód dokonania przelewu został dołączony do oferty;</w:t>
      </w:r>
    </w:p>
    <w:p w14:paraId="69FC4932" w14:textId="2D0C441F" w:rsidR="00A02366" w:rsidRPr="00591C0B" w:rsidRDefault="00A02366" w:rsidP="009E63BE">
      <w:pPr>
        <w:tabs>
          <w:tab w:val="left" w:pos="993"/>
          <w:tab w:val="left" w:pos="1134"/>
        </w:tabs>
        <w:spacing w:after="0" w:line="240" w:lineRule="auto"/>
        <w:ind w:left="1276" w:hanging="283"/>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2)</w:t>
      </w:r>
      <w:r w:rsidRPr="00591C0B">
        <w:rPr>
          <w:rFonts w:ascii="Century Gothic" w:eastAsia="Times New Roman" w:hAnsi="Century Gothic" w:cs="Times New Roman"/>
          <w:bCs/>
          <w:sz w:val="18"/>
          <w:szCs w:val="18"/>
          <w:lang w:eastAsia="pl-PL"/>
        </w:rPr>
        <w:tab/>
        <w:t>poręczeń lub gwarancji - wymaga się, by oryginał dokumentu został złożony wraz z ofertą.</w:t>
      </w:r>
    </w:p>
    <w:p w14:paraId="0E90FE59" w14:textId="4952663B" w:rsidR="00A02366" w:rsidRPr="00591C0B" w:rsidRDefault="007040AA" w:rsidP="00591C0B">
      <w:pPr>
        <w:spacing w:after="0" w:line="240" w:lineRule="auto"/>
        <w:ind w:left="993" w:hanging="426"/>
        <w:jc w:val="both"/>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9</w:t>
      </w:r>
      <w:r w:rsidR="00A02366" w:rsidRPr="00591C0B">
        <w:rPr>
          <w:rFonts w:ascii="Century Gothic" w:eastAsia="Times New Roman" w:hAnsi="Century Gothic" w:cs="Times New Roman"/>
          <w:bCs/>
          <w:sz w:val="18"/>
          <w:szCs w:val="18"/>
          <w:lang w:eastAsia="pl-PL"/>
        </w:rPr>
        <w:t>.</w:t>
      </w:r>
      <w:r w:rsidR="00A02366" w:rsidRPr="00591C0B">
        <w:rPr>
          <w:rFonts w:ascii="Century Gothic" w:eastAsia="Times New Roman" w:hAnsi="Century Gothic" w:cs="Times New Roman"/>
          <w:bCs/>
          <w:sz w:val="18"/>
          <w:szCs w:val="18"/>
          <w:lang w:eastAsia="pl-PL"/>
        </w:rPr>
        <w:tab/>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00591C0B" w:rsidRPr="00591C0B">
        <w:rPr>
          <w:rFonts w:ascii="Century Gothic" w:eastAsia="Times New Roman" w:hAnsi="Century Gothic" w:cs="Times New Roman"/>
          <w:bCs/>
          <w:sz w:val="18"/>
          <w:szCs w:val="18"/>
          <w:lang w:eastAsia="pl-PL"/>
        </w:rPr>
        <w:t>Pzp</w:t>
      </w:r>
      <w:proofErr w:type="spellEnd"/>
      <w:r w:rsidR="00A02366" w:rsidRPr="00591C0B">
        <w:rPr>
          <w:rFonts w:ascii="Century Gothic" w:eastAsia="Times New Roman" w:hAnsi="Century Gothic" w:cs="Times New Roman"/>
          <w:bCs/>
          <w:sz w:val="18"/>
          <w:szCs w:val="18"/>
          <w:lang w:eastAsia="pl-PL"/>
        </w:rPr>
        <w:t xml:space="preserve"> zostanie odrzucona.</w:t>
      </w:r>
    </w:p>
    <w:p w14:paraId="2FFD999C" w14:textId="2E71ED3F" w:rsidR="00A927CE" w:rsidRDefault="00591C0B" w:rsidP="00591C0B">
      <w:pPr>
        <w:tabs>
          <w:tab w:val="left" w:pos="284"/>
          <w:tab w:val="left" w:pos="567"/>
        </w:tabs>
        <w:suppressAutoHyphens/>
        <w:spacing w:after="0" w:line="200" w:lineRule="atLeast"/>
        <w:ind w:left="993" w:hanging="426"/>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0</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niezwłocznie, nie później jednak niż w terminie 7 dni od dnia wystąpienia jednej z okoliczności: </w:t>
      </w:r>
    </w:p>
    <w:p w14:paraId="6553F924" w14:textId="6DFB437B"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upływu terminu związania ofertą; </w:t>
      </w:r>
    </w:p>
    <w:p w14:paraId="7EA4E38D" w14:textId="2E5AD71D"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zawarcia umowy w sprawie zamówienia publicznego;</w:t>
      </w:r>
    </w:p>
    <w:p w14:paraId="0FAA1D05" w14:textId="710A2C85"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unieważnienia postępowania o udzielenie zamówienia, z wyjątkiem sytuacji gdy nie zostało rozstrzygnięte odwołanie na czynność unieważnienia albo nie upłynął termin do jego wniesienia. </w:t>
      </w:r>
    </w:p>
    <w:p w14:paraId="76626B44" w14:textId="2411D1A1" w:rsidR="00A927CE" w:rsidRDefault="00591C0B" w:rsidP="001C6469">
      <w:pPr>
        <w:tabs>
          <w:tab w:val="left" w:pos="284"/>
          <w:tab w:val="left" w:pos="567"/>
        </w:tabs>
        <w:suppressAutoHyphens/>
        <w:spacing w:after="0" w:line="200" w:lineRule="atLeast"/>
        <w:ind w:left="993" w:hanging="426"/>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1</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niezwłocznie, nie później jednak niż w terminie 7 dni od dnia złożenia wniosku zwraca wadium wykonawcy: </w:t>
      </w:r>
    </w:p>
    <w:p w14:paraId="54F2A9C0" w14:textId="5CD5C54B" w:rsidR="00A927CE"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który wycofał ofertę przed upływem terminu składania ofert; </w:t>
      </w:r>
    </w:p>
    <w:p w14:paraId="16840DE7" w14:textId="3D2F5B7E" w:rsidR="00A927CE"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którego oferta została odrzucona; </w:t>
      </w:r>
    </w:p>
    <w:p w14:paraId="05571385" w14:textId="45F4034C" w:rsidR="001A39AF" w:rsidRDefault="00A927CE" w:rsidP="001C6469">
      <w:pPr>
        <w:tabs>
          <w:tab w:val="left" w:pos="284"/>
          <w:tab w:val="left" w:pos="1276"/>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po wyborze najkorzystniejszej oferty, z wyjątkiem wykonawcy, którego oferta została wybrana jako najkorzystniejsza; </w:t>
      </w:r>
    </w:p>
    <w:p w14:paraId="754DC58B" w14:textId="5F1BBB79" w:rsidR="001A39AF"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4)</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po unieważnieniu postępowania, w przypadku gdy nie zostało rozstrzygnięte odwołanie na czynność unieważnienia albo nie upłynął termin do jego wniesienia. </w:t>
      </w:r>
    </w:p>
    <w:p w14:paraId="7BFA0F4E" w14:textId="146B1873" w:rsidR="001A39AF" w:rsidRDefault="00591C0B"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2</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Złożenie wniosku o zwrot wadium, o którym mowa w </w:t>
      </w:r>
      <w:r w:rsidR="00F63559">
        <w:rPr>
          <w:rFonts w:ascii="Century Gothic" w:eastAsia="Times New Roman" w:hAnsi="Century Gothic" w:cs="Arial"/>
          <w:sz w:val="18"/>
          <w:szCs w:val="18"/>
          <w:lang w:eastAsia="ar-SA"/>
        </w:rPr>
        <w:t>pkt</w:t>
      </w:r>
      <w:r w:rsidR="00A927CE" w:rsidRPr="00A927CE">
        <w:rPr>
          <w:rFonts w:ascii="Century Gothic" w:eastAsia="Times New Roman" w:hAnsi="Century Gothic" w:cs="Arial"/>
          <w:sz w:val="18"/>
          <w:szCs w:val="18"/>
          <w:lang w:eastAsia="ar-SA"/>
        </w:rPr>
        <w:t xml:space="preserve"> </w:t>
      </w:r>
      <w:r w:rsidR="00C00A6C">
        <w:rPr>
          <w:rFonts w:ascii="Century Gothic" w:eastAsia="Times New Roman" w:hAnsi="Century Gothic" w:cs="Arial"/>
          <w:sz w:val="18"/>
          <w:szCs w:val="18"/>
          <w:lang w:eastAsia="ar-SA"/>
        </w:rPr>
        <w:t>11</w:t>
      </w:r>
      <w:r w:rsidR="00A927CE" w:rsidRPr="00A927CE">
        <w:rPr>
          <w:rFonts w:ascii="Century Gothic" w:eastAsia="Times New Roman" w:hAnsi="Century Gothic" w:cs="Arial"/>
          <w:sz w:val="18"/>
          <w:szCs w:val="18"/>
          <w:lang w:eastAsia="ar-SA"/>
        </w:rPr>
        <w:t>, powoduje rozwiązanie stosunku prawnego z wykonawcą wraz z utratą przez niego prawa do korzystania ze środków ochrony prawnej</w:t>
      </w:r>
      <w:r w:rsidR="00375264">
        <w:rPr>
          <w:rFonts w:ascii="Century Gothic" w:eastAsia="Times New Roman" w:hAnsi="Century Gothic" w:cs="Arial"/>
          <w:sz w:val="18"/>
          <w:szCs w:val="18"/>
          <w:lang w:eastAsia="ar-SA"/>
        </w:rPr>
        <w:t>,</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o których mowa w dziale IX</w:t>
      </w:r>
      <w:r w:rsidR="00375264">
        <w:rPr>
          <w:rFonts w:ascii="Century Gothic" w:eastAsia="Times New Roman" w:hAnsi="Century Gothic" w:cs="Arial"/>
          <w:sz w:val="18"/>
          <w:szCs w:val="18"/>
          <w:lang w:eastAsia="ar-SA"/>
        </w:rPr>
        <w:t xml:space="preserve"> </w:t>
      </w:r>
      <w:proofErr w:type="spellStart"/>
      <w:r w:rsidR="00375264">
        <w:rPr>
          <w:rFonts w:ascii="Century Gothic" w:eastAsia="Times New Roman" w:hAnsi="Century Gothic" w:cs="Arial"/>
          <w:sz w:val="18"/>
          <w:szCs w:val="18"/>
          <w:lang w:eastAsia="ar-SA"/>
        </w:rPr>
        <w:t>Pzp</w:t>
      </w:r>
      <w:proofErr w:type="spellEnd"/>
      <w:r w:rsidR="00A927CE" w:rsidRPr="00A927CE">
        <w:rPr>
          <w:rFonts w:ascii="Century Gothic" w:eastAsia="Times New Roman" w:hAnsi="Century Gothic" w:cs="Arial"/>
          <w:sz w:val="18"/>
          <w:szCs w:val="18"/>
          <w:lang w:eastAsia="ar-SA"/>
        </w:rPr>
        <w:t xml:space="preserve">. </w:t>
      </w:r>
    </w:p>
    <w:p w14:paraId="6591315A" w14:textId="05519B36" w:rsidR="001A39AF"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3</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013A57">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17A2420" w14:textId="01D99A46" w:rsidR="001A39AF"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4</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wniesione w innej formie niż w pieniądzu poprzez złożenie gwarantowi lub poręczycielowi oświadczenia o zwolnieniu wadium. </w:t>
      </w:r>
    </w:p>
    <w:p w14:paraId="5F0D2737" w14:textId="65CEDE5D" w:rsidR="00375264"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1</w:t>
      </w:r>
      <w:r w:rsidR="007040AA">
        <w:rPr>
          <w:rFonts w:ascii="Century Gothic" w:eastAsia="Times New Roman" w:hAnsi="Century Gothic" w:cs="Arial"/>
          <w:sz w:val="18"/>
          <w:szCs w:val="18"/>
          <w:lang w:eastAsia="ar-SA"/>
        </w:rPr>
        <w:t>5</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Zamawiający zatrzymuje wadium wraz z odsetkami, a w przypadku wadium wniesionego w formie gwarancji lub poręczenia, o których mowa w art. 97 ust. 7 pkt 2–4</w:t>
      </w:r>
      <w:r>
        <w:rPr>
          <w:rFonts w:ascii="Century Gothic" w:eastAsia="Times New Roman" w:hAnsi="Century Gothic" w:cs="Arial"/>
          <w:sz w:val="18"/>
          <w:szCs w:val="18"/>
          <w:lang w:eastAsia="ar-SA"/>
        </w:rPr>
        <w:t xml:space="preserve"> </w:t>
      </w:r>
      <w:proofErr w:type="spellStart"/>
      <w:r>
        <w:rPr>
          <w:rFonts w:ascii="Century Gothic" w:eastAsia="Times New Roman" w:hAnsi="Century Gothic" w:cs="Arial"/>
          <w:sz w:val="18"/>
          <w:szCs w:val="18"/>
          <w:lang w:eastAsia="ar-SA"/>
        </w:rPr>
        <w:t>Pzp</w:t>
      </w:r>
      <w:proofErr w:type="spellEnd"/>
      <w:r w:rsidR="00A927CE" w:rsidRPr="00A927CE">
        <w:rPr>
          <w:rFonts w:ascii="Century Gothic" w:eastAsia="Times New Roman" w:hAnsi="Century Gothic" w:cs="Arial"/>
          <w:sz w:val="18"/>
          <w:szCs w:val="18"/>
          <w:lang w:eastAsia="ar-SA"/>
        </w:rPr>
        <w:t xml:space="preserve">, występuje odpowiednio do gwaranta lub poręczyciela z żądaniem zapłaty wadium, jeżeli: </w:t>
      </w:r>
    </w:p>
    <w:p w14:paraId="0851EAEF" w14:textId="4C35952A" w:rsidR="00375264" w:rsidRDefault="00A927CE" w:rsidP="001C6469">
      <w:pPr>
        <w:tabs>
          <w:tab w:val="left" w:pos="284"/>
          <w:tab w:val="left" w:pos="567"/>
        </w:tabs>
        <w:suppressAutoHyphens/>
        <w:spacing w:after="0" w:line="200" w:lineRule="atLeast"/>
        <w:ind w:left="1276" w:hanging="283"/>
        <w:jc w:val="both"/>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7040AA">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452CC31F" w14:textId="1B08FC9B" w:rsidR="00375264"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wykonawca, którego oferta została wybrana: </w:t>
      </w:r>
    </w:p>
    <w:p w14:paraId="5D3359B8" w14:textId="1DD687AF" w:rsidR="00375264" w:rsidRDefault="00A927CE" w:rsidP="001C6469">
      <w:pPr>
        <w:tabs>
          <w:tab w:val="left" w:pos="284"/>
          <w:tab w:val="left" w:pos="567"/>
        </w:tabs>
        <w:suppressAutoHyphens/>
        <w:spacing w:after="0" w:line="200" w:lineRule="atLeast"/>
        <w:ind w:left="1560" w:hanging="284"/>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a)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odmówił podpisania umowy w sprawie zamówienia publicznego na warunkach określonych w ofercie, </w:t>
      </w:r>
    </w:p>
    <w:p w14:paraId="633F4B28" w14:textId="4A200B75" w:rsidR="00375264" w:rsidRDefault="00A927CE" w:rsidP="001C6469">
      <w:pPr>
        <w:tabs>
          <w:tab w:val="left" w:pos="284"/>
          <w:tab w:val="left" w:pos="567"/>
        </w:tabs>
        <w:suppressAutoHyphens/>
        <w:spacing w:after="0" w:line="200" w:lineRule="atLeast"/>
        <w:ind w:left="1276"/>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b)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nie wniósł wymaganego zabezpieczenia należytego wykonania umowy; </w:t>
      </w:r>
    </w:p>
    <w:p w14:paraId="053FEED2" w14:textId="42CF7EF4"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zawarcie umowy w sprawie zamówienia publicznego stało się niemożliwe z przyczyn leżących po stronie wykonawcy, którego oferta została wybrana.</w:t>
      </w:r>
    </w:p>
    <w:p w14:paraId="55E60B60" w14:textId="1750A4E8" w:rsidR="00684347"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38F9DB96"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tj. do</w:t>
      </w:r>
      <w:r w:rsidR="008A55E8">
        <w:rPr>
          <w:rFonts w:ascii="Century Gothic" w:eastAsia="Times New Roman" w:hAnsi="Century Gothic" w:cs="Arial"/>
          <w:b/>
          <w:bCs/>
          <w:sz w:val="18"/>
          <w:szCs w:val="18"/>
          <w:lang w:eastAsia="ar-SA"/>
        </w:rPr>
        <w:t xml:space="preserve"> 15.01.2022 roku</w:t>
      </w:r>
      <w:r w:rsidR="00684347" w:rsidRPr="00CE5480">
        <w:rPr>
          <w:rFonts w:ascii="Century Gothic" w:eastAsia="Times New Roman" w:hAnsi="Century Gothic" w:cs="Arial"/>
          <w:b/>
          <w:bCs/>
          <w:sz w:val="18"/>
          <w:szCs w:val="18"/>
          <w:lang w:eastAsia="ar-SA"/>
        </w:rPr>
        <w:t>.</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EA83E01"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3AE5DDEA" w:rsidR="004C3B9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AB670E">
        <w:rPr>
          <w:rFonts w:ascii="Century Gothic" w:eastAsia="Times New Roman" w:hAnsi="Century Gothic" w:cs="Arial"/>
          <w:b/>
          <w:bCs/>
          <w:sz w:val="18"/>
          <w:szCs w:val="18"/>
          <w:lang w:eastAsia="ar-SA"/>
        </w:rPr>
        <w:t>2</w:t>
      </w:r>
      <w:r w:rsidR="004C3B99" w:rsidRPr="00AC49EE">
        <w:rPr>
          <w:rFonts w:ascii="Century Gothic" w:eastAsia="Times New Roman" w:hAnsi="Century Gothic" w:cs="Arial"/>
          <w:b/>
          <w:bCs/>
          <w:sz w:val="18"/>
          <w:szCs w:val="18"/>
          <w:lang w:eastAsia="ar-SA"/>
        </w:rPr>
        <w:t xml:space="preserve"> do SWZ</w:t>
      </w:r>
      <w:r w:rsidR="00013A57">
        <w:rPr>
          <w:rFonts w:ascii="Century Gothic" w:eastAsia="Times New Roman" w:hAnsi="Century Gothic" w:cs="Arial"/>
          <w:sz w:val="18"/>
          <w:szCs w:val="18"/>
          <w:lang w:eastAsia="ar-SA"/>
        </w:rPr>
        <w:t>.</w:t>
      </w:r>
    </w:p>
    <w:p w14:paraId="48873BA3" w14:textId="278F8220" w:rsidR="004D29FF" w:rsidRPr="006563EF" w:rsidRDefault="004C3B99"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1BAD8879" w:rsidR="004D29FF" w:rsidRPr="00C76425" w:rsidRDefault="00A927CE" w:rsidP="00C76425">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5506459E" w:rsidR="00C76425" w:rsidRDefault="00C76425" w:rsidP="00C76425">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przedmiotowe środki dowodowe, o których mowa w Rozdziale XI niniejszej SWZ</w:t>
      </w:r>
      <w:r w:rsidR="00C86E10">
        <w:rPr>
          <w:rFonts w:ascii="Century Gothic" w:eastAsia="Times New Roman" w:hAnsi="Century Gothic" w:cs="Arial"/>
          <w:sz w:val="18"/>
          <w:szCs w:val="18"/>
          <w:lang w:eastAsia="ar-SA"/>
        </w:rPr>
        <w:t xml:space="preserve"> w tym Formularz parametrów technicznych i Użytkowych – </w:t>
      </w:r>
      <w:r w:rsidR="00C86E10" w:rsidRPr="00013A57">
        <w:rPr>
          <w:rFonts w:ascii="Century Gothic" w:eastAsia="Times New Roman" w:hAnsi="Century Gothic" w:cs="Arial"/>
          <w:b/>
          <w:bCs/>
          <w:sz w:val="18"/>
          <w:szCs w:val="18"/>
          <w:lang w:eastAsia="ar-SA"/>
        </w:rPr>
        <w:t>załącznik nr 1</w:t>
      </w:r>
      <w:r w:rsidR="00C86E10">
        <w:rPr>
          <w:rFonts w:ascii="Century Gothic" w:eastAsia="Times New Roman" w:hAnsi="Century Gothic" w:cs="Arial"/>
          <w:b/>
          <w:bCs/>
          <w:sz w:val="18"/>
          <w:szCs w:val="18"/>
          <w:lang w:eastAsia="ar-SA"/>
        </w:rPr>
        <w:t xml:space="preserve"> do SWZ</w:t>
      </w:r>
      <w:r w:rsidRPr="00C76425">
        <w:rPr>
          <w:rFonts w:ascii="Century Gothic" w:eastAsia="Times New Roman" w:hAnsi="Century Gothic" w:cs="Arial"/>
          <w:sz w:val="18"/>
          <w:szCs w:val="18"/>
          <w:lang w:eastAsia="ar-SA"/>
        </w:rPr>
        <w:t xml:space="preserve">; </w:t>
      </w:r>
    </w:p>
    <w:p w14:paraId="19769D26" w14:textId="65A6EDED" w:rsidR="00367A39" w:rsidRPr="00367A39" w:rsidRDefault="00367A39" w:rsidP="00367A39">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367A39">
        <w:rPr>
          <w:rFonts w:ascii="Century Gothic" w:eastAsia="Times New Roman" w:hAnsi="Century Gothic" w:cs="Arial"/>
          <w:sz w:val="18"/>
          <w:szCs w:val="18"/>
          <w:lang w:eastAsia="ar-SA"/>
        </w:rPr>
        <w:t xml:space="preserve">oświadczenie w zakresie stosowania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 </w:t>
      </w:r>
      <w:r w:rsidRPr="00013A57">
        <w:rPr>
          <w:rFonts w:ascii="Century Gothic" w:eastAsia="Times New Roman" w:hAnsi="Century Gothic" w:cs="Arial"/>
          <w:b/>
          <w:bCs/>
          <w:sz w:val="18"/>
          <w:szCs w:val="18"/>
          <w:lang w:eastAsia="ar-SA"/>
        </w:rPr>
        <w:t xml:space="preserve">załącznik nr </w:t>
      </w:r>
      <w:r w:rsidR="00013A57" w:rsidRPr="00013A57">
        <w:rPr>
          <w:rFonts w:ascii="Century Gothic" w:eastAsia="Times New Roman" w:hAnsi="Century Gothic" w:cs="Arial"/>
          <w:b/>
          <w:bCs/>
          <w:sz w:val="18"/>
          <w:szCs w:val="18"/>
          <w:lang w:eastAsia="ar-SA"/>
        </w:rPr>
        <w:t>8</w:t>
      </w:r>
      <w:r w:rsidRPr="00367A39">
        <w:rPr>
          <w:rFonts w:ascii="Century Gothic" w:eastAsia="Times New Roman" w:hAnsi="Century Gothic" w:cs="Arial"/>
          <w:sz w:val="18"/>
          <w:szCs w:val="18"/>
          <w:lang w:eastAsia="ar-SA"/>
        </w:rPr>
        <w:t>,</w:t>
      </w:r>
    </w:p>
    <w:p w14:paraId="6A7DF506" w14:textId="1ACBF443" w:rsidR="004D29FF" w:rsidRPr="003F3F53" w:rsidRDefault="003F3F53" w:rsidP="003F3F53">
      <w:pPr>
        <w:tabs>
          <w:tab w:val="left" w:pos="851"/>
          <w:tab w:val="left" w:pos="1418"/>
        </w:tabs>
        <w:suppressAutoHyphens/>
        <w:spacing w:after="0" w:line="200" w:lineRule="atLeast"/>
        <w:ind w:left="1418" w:hanging="425"/>
        <w:jc w:val="both"/>
        <w:rPr>
          <w:rFonts w:ascii="Century Gothic" w:eastAsia="Times New Roman" w:hAnsi="Century Gothic" w:cs="Arial"/>
          <w:sz w:val="18"/>
          <w:szCs w:val="18"/>
          <w:highlight w:val="yellow"/>
          <w:lang w:eastAsia="ar-SA"/>
        </w:rPr>
      </w:pPr>
      <w:r>
        <w:rPr>
          <w:rFonts w:ascii="Century Gothic" w:eastAsia="Times New Roman" w:hAnsi="Century Gothic" w:cs="Arial"/>
          <w:sz w:val="18"/>
          <w:szCs w:val="18"/>
          <w:lang w:eastAsia="ar-SA"/>
        </w:rPr>
        <w:t xml:space="preserve">6) </w:t>
      </w:r>
      <w:r w:rsidR="009241AD" w:rsidRPr="003F3F53">
        <w:rPr>
          <w:rFonts w:ascii="Century Gothic" w:eastAsia="Times New Roman" w:hAnsi="Century Gothic" w:cs="Arial"/>
          <w:sz w:val="18"/>
          <w:szCs w:val="18"/>
          <w:lang w:eastAsia="ar-SA"/>
        </w:rPr>
        <w:t>do</w:t>
      </w:r>
      <w:r w:rsidR="004D29FF" w:rsidRPr="003F3F53">
        <w:rPr>
          <w:rFonts w:ascii="Century Gothic" w:eastAsia="Times New Roman" w:hAnsi="Century Gothic" w:cs="Arial"/>
          <w:sz w:val="18"/>
          <w:szCs w:val="18"/>
          <w:lang w:eastAsia="ar-SA"/>
        </w:rPr>
        <w:t>kumenty, z których wynika prawo do podpisania oferty</w:t>
      </w:r>
      <w:r w:rsidR="00BE0DCE" w:rsidRPr="003F3F53">
        <w:rPr>
          <w:rFonts w:ascii="Century Gothic" w:eastAsia="Times New Roman" w:hAnsi="Century Gothic" w:cs="Arial"/>
          <w:sz w:val="18"/>
          <w:szCs w:val="18"/>
          <w:lang w:eastAsia="ar-SA"/>
        </w:rPr>
        <w:t xml:space="preserve"> lub </w:t>
      </w:r>
      <w:r w:rsidR="004D29FF" w:rsidRPr="003F3F53">
        <w:rPr>
          <w:rFonts w:ascii="Century Gothic" w:eastAsia="Times New Roman" w:hAnsi="Century Gothic" w:cs="Arial"/>
          <w:sz w:val="18"/>
          <w:szCs w:val="18"/>
          <w:lang w:eastAsia="ar-SA"/>
        </w:rPr>
        <w:t xml:space="preserve">odpowiednie pełnomocnictwa (jeżeli dotyczy). </w:t>
      </w:r>
    </w:p>
    <w:p w14:paraId="7D2DD76B" w14:textId="7CDE420F" w:rsidR="004D29FF" w:rsidRPr="006563EF" w:rsidRDefault="0019382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00013A57">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 xml:space="preserve">o Działalności Gospodarczej lub innego właściwego rejestru. </w:t>
      </w:r>
    </w:p>
    <w:p w14:paraId="1A37D00D" w14:textId="3DCF4DBB" w:rsidR="00BD71B5" w:rsidRPr="006563EF" w:rsidRDefault="00BD71B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clear" w:pos="1706"/>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w:t>
      </w:r>
      <w:r w:rsidR="00A302EF" w:rsidRPr="00650CCE">
        <w:rPr>
          <w:rFonts w:ascii="Century Gothic" w:hAnsi="Century Gothic"/>
          <w:sz w:val="18"/>
          <w:szCs w:val="18"/>
        </w:rPr>
        <w:lastRenderedPageBreak/>
        <w:t>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52FF546"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7D8A1A8A" w:rsidR="00BF7712" w:rsidRPr="00B0507C" w:rsidRDefault="00D1126A" w:rsidP="009C309C">
      <w:pPr>
        <w:widowControl w:val="0"/>
        <w:autoSpaceDE w:val="0"/>
        <w:autoSpaceDN w:val="0"/>
        <w:spacing w:after="0" w:line="240" w:lineRule="auto"/>
        <w:ind w:left="993" w:hanging="426"/>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1030BB" w:rsidRPr="001030BB">
        <w:rPr>
          <w:rFonts w:ascii="Century Gothic" w:eastAsia="Avenir-Light" w:hAnsi="Century Gothic" w:cs="Avenir-Light"/>
          <w:b/>
          <w:bCs/>
          <w:sz w:val="18"/>
          <w:szCs w:val="18"/>
        </w:rPr>
        <w:t>18</w:t>
      </w:r>
      <w:r w:rsidR="008B7198" w:rsidRPr="001030BB">
        <w:rPr>
          <w:rFonts w:ascii="Century Gothic" w:eastAsia="Avenir-Light" w:hAnsi="Century Gothic" w:cs="Avenir-Light"/>
          <w:b/>
          <w:bCs/>
          <w:sz w:val="18"/>
          <w:szCs w:val="18"/>
        </w:rPr>
        <w:t>.</w:t>
      </w:r>
      <w:r w:rsidR="001030BB" w:rsidRPr="001030BB">
        <w:rPr>
          <w:rFonts w:ascii="Century Gothic" w:eastAsia="Avenir-Light" w:hAnsi="Century Gothic" w:cs="Avenir-Light"/>
          <w:b/>
          <w:bCs/>
          <w:sz w:val="18"/>
          <w:szCs w:val="18"/>
        </w:rPr>
        <w:t>1</w:t>
      </w:r>
      <w:r w:rsidR="001030BB">
        <w:rPr>
          <w:rFonts w:ascii="Century Gothic" w:eastAsia="Avenir-Light" w:hAnsi="Century Gothic" w:cs="Avenir-Light"/>
          <w:b/>
          <w:bCs/>
          <w:sz w:val="18"/>
          <w:szCs w:val="18"/>
        </w:rPr>
        <w:t>0</w:t>
      </w:r>
      <w:r w:rsidR="00CE5480" w:rsidRPr="00B9137F">
        <w:rPr>
          <w:rFonts w:ascii="Century Gothic" w:eastAsia="Avenir-Light" w:hAnsi="Century Gothic" w:cs="Avenir-Light"/>
          <w:b/>
          <w:bCs/>
          <w:sz w:val="18"/>
          <w:szCs w:val="18"/>
        </w:rPr>
        <w:t>.2021</w:t>
      </w:r>
      <w:r w:rsidR="00BF7712" w:rsidRPr="00B9137F">
        <w:rPr>
          <w:rFonts w:ascii="Century Gothic" w:eastAsia="Avenir-Light" w:hAnsi="Century Gothic" w:cs="Avenir-Light"/>
          <w:b/>
          <w:bCs/>
          <w:sz w:val="18"/>
          <w:szCs w:val="18"/>
        </w:rPr>
        <w:t xml:space="preserve"> r. do godz. </w:t>
      </w:r>
      <w:r w:rsidR="001030BB">
        <w:rPr>
          <w:rFonts w:ascii="Century Gothic" w:eastAsia="Avenir-Light" w:hAnsi="Century Gothic" w:cs="Avenir-Light"/>
          <w:b/>
          <w:bCs/>
          <w:sz w:val="18"/>
          <w:szCs w:val="18"/>
        </w:rPr>
        <w:t>12</w:t>
      </w:r>
      <w:r w:rsidR="00BF7712" w:rsidRPr="00B0507C">
        <w:rPr>
          <w:rFonts w:ascii="Century Gothic" w:eastAsia="Avenir-Light" w:hAnsi="Century Gothic" w:cs="Avenir-Light"/>
          <w:b/>
          <w:bCs/>
          <w:sz w:val="18"/>
          <w:szCs w:val="18"/>
        </w:rPr>
        <w:t>:</w:t>
      </w:r>
      <w:r w:rsidR="008B7198">
        <w:rPr>
          <w:rFonts w:ascii="Century Gothic" w:eastAsia="Avenir-Light" w:hAnsi="Century Gothic" w:cs="Avenir-Light"/>
          <w:b/>
          <w:bCs/>
          <w:sz w:val="18"/>
          <w:szCs w:val="18"/>
        </w:rPr>
        <w:t>0</w:t>
      </w:r>
      <w:r w:rsidR="00BF7712" w:rsidRPr="00B0507C">
        <w:rPr>
          <w:rFonts w:ascii="Century Gothic" w:eastAsia="Avenir-Light" w:hAnsi="Century Gothic" w:cs="Avenir-Light"/>
          <w:b/>
          <w:bCs/>
          <w:sz w:val="18"/>
          <w:szCs w:val="18"/>
        </w:rPr>
        <w:t>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r w:rsidR="001030BB">
        <w:rPr>
          <w:rFonts w:ascii="Century Gothic" w:eastAsia="Avenir-Light" w:hAnsi="Century Gothic" w:cs="Avenir-Light"/>
          <w:b/>
          <w:bCs/>
          <w:sz w:val="18"/>
          <w:szCs w:val="18"/>
        </w:rPr>
        <w:t>.</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55F95F99" w:rsidR="00456B57" w:rsidRPr="00456B57" w:rsidRDefault="0084126C" w:rsidP="00BA6AD1">
      <w:pPr>
        <w:tabs>
          <w:tab w:val="left" w:pos="284"/>
          <w:tab w:val="left" w:pos="1418"/>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Otwarcie ofert nastąpi poprzez upublicznienie wczytanych na</w:t>
      </w:r>
      <w:r w:rsidR="00E022B1" w:rsidRPr="00AE2053">
        <w:rPr>
          <w:rFonts w:ascii="Century Gothic" w:eastAsia="Avenir-Light" w:hAnsi="Century Gothic" w:cs="Avenir-Light"/>
          <w:bCs/>
          <w:sz w:val="18"/>
          <w:szCs w:val="18"/>
        </w:rPr>
        <w:t xml:space="preserve"> </w:t>
      </w:r>
      <w:hyperlink r:id="rId42" w:history="1"/>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1030BB">
        <w:rPr>
          <w:rFonts w:ascii="Century Gothic" w:eastAsia="Avenir-Light" w:hAnsi="Century Gothic" w:cs="Avenir-Light"/>
          <w:b/>
          <w:sz w:val="18"/>
          <w:szCs w:val="18"/>
        </w:rPr>
        <w:t>18</w:t>
      </w:r>
      <w:r w:rsidR="00B9137F" w:rsidRPr="00AE2053">
        <w:rPr>
          <w:rFonts w:ascii="Century Gothic" w:eastAsia="Avenir-Light" w:hAnsi="Century Gothic" w:cs="Avenir-Light"/>
          <w:b/>
          <w:sz w:val="18"/>
          <w:szCs w:val="18"/>
        </w:rPr>
        <w:t>.</w:t>
      </w:r>
      <w:r w:rsidR="001030BB">
        <w:rPr>
          <w:rFonts w:ascii="Century Gothic" w:eastAsia="Avenir-Light" w:hAnsi="Century Gothic" w:cs="Avenir-Light"/>
          <w:b/>
          <w:sz w:val="18"/>
          <w:szCs w:val="18"/>
        </w:rPr>
        <w:t>10</w:t>
      </w:r>
      <w:r w:rsidR="008B7198" w:rsidRPr="00AE2053">
        <w:rPr>
          <w:rFonts w:ascii="Century Gothic" w:eastAsia="Avenir-Light" w:hAnsi="Century Gothic" w:cs="Avenir-Light"/>
          <w:b/>
          <w:sz w:val="18"/>
          <w:szCs w:val="18"/>
        </w:rPr>
        <w:t>.2021</w:t>
      </w:r>
      <w:r w:rsidR="00B62C0E">
        <w:rPr>
          <w:rFonts w:ascii="Century Gothic" w:eastAsia="Avenir-Light" w:hAnsi="Century Gothic" w:cs="Avenir-Light"/>
          <w:b/>
          <w:sz w:val="18"/>
          <w:szCs w:val="18"/>
        </w:rPr>
        <w:t xml:space="preserve"> roku </w:t>
      </w:r>
      <w:r w:rsidR="00B9137F">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1030BB">
        <w:rPr>
          <w:rFonts w:ascii="Century Gothic" w:eastAsia="Avenir-Light" w:hAnsi="Century Gothic" w:cs="Avenir-Light"/>
          <w:b/>
          <w:sz w:val="18"/>
          <w:szCs w:val="18"/>
        </w:rPr>
        <w:t>12</w:t>
      </w:r>
      <w:r w:rsidR="00B62C0E" w:rsidRPr="00456B57">
        <w:rPr>
          <w:rFonts w:ascii="Century Gothic" w:eastAsia="Avenir-Light" w:hAnsi="Century Gothic" w:cs="Avenir-Light"/>
          <w:b/>
          <w:sz w:val="18"/>
          <w:szCs w:val="18"/>
        </w:rPr>
        <w:t>:</w:t>
      </w:r>
      <w:r w:rsidR="001030BB">
        <w:rPr>
          <w:rFonts w:ascii="Century Gothic" w:eastAsia="Avenir-Light" w:hAnsi="Century Gothic" w:cs="Avenir-Light"/>
          <w:b/>
          <w:sz w:val="18"/>
          <w:szCs w:val="18"/>
        </w:rPr>
        <w:t>15</w:t>
      </w:r>
      <w:r w:rsidR="00B62C0E">
        <w:rPr>
          <w:rFonts w:ascii="Century Gothic" w:eastAsia="Avenir-Light" w:hAnsi="Century Gothic" w:cs="Avenir-Light"/>
          <w:b/>
          <w:sz w:val="18"/>
          <w:szCs w:val="18"/>
        </w:rPr>
        <w:t xml:space="preserve"> na </w:t>
      </w:r>
      <w:hyperlink r:id="rId43"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9C309C">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9C309C">
      <w:pPr>
        <w:pStyle w:val="Akapitzlist"/>
        <w:numPr>
          <w:ilvl w:val="1"/>
          <w:numId w:val="12"/>
        </w:numPr>
        <w:tabs>
          <w:tab w:val="left" w:pos="426"/>
          <w:tab w:val="left" w:pos="993"/>
        </w:tabs>
        <w:spacing w:after="0" w:line="240" w:lineRule="auto"/>
        <w:ind w:left="851"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lastRenderedPageBreak/>
        <w:t xml:space="preserve">Niezwłocznie po otwarciu ofert, udostępnia się na stronie internetowej prowadzonego postępowania informacje o: </w:t>
      </w:r>
    </w:p>
    <w:p w14:paraId="3AD59FAB" w14:textId="77777777" w:rsidR="00002528" w:rsidRPr="00456B57" w:rsidRDefault="00002528" w:rsidP="009C309C">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C309C">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9C309C">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9C309C">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DA140DA"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 xml:space="preserve">SPOSÓB </w:t>
      </w:r>
      <w:r w:rsidR="003A6B9B">
        <w:rPr>
          <w:rFonts w:ascii="Century Gothic" w:eastAsia="Times New Roman" w:hAnsi="Century Gothic" w:cs="Arial"/>
          <w:b/>
          <w:sz w:val="20"/>
          <w:szCs w:val="20"/>
          <w:u w:val="single"/>
          <w:lang w:eastAsia="ar-SA"/>
        </w:rPr>
        <w:t xml:space="preserve"> </w:t>
      </w:r>
      <w:r w:rsidRPr="00145512">
        <w:rPr>
          <w:rFonts w:ascii="Century Gothic" w:eastAsia="Times New Roman" w:hAnsi="Century Gothic" w:cs="Arial"/>
          <w:b/>
          <w:sz w:val="20"/>
          <w:szCs w:val="20"/>
          <w:u w:val="single"/>
          <w:lang w:eastAsia="ar-SA"/>
        </w:rPr>
        <w:t xml:space="preserve">OBLICZENIA </w:t>
      </w:r>
      <w:r w:rsidR="003A6B9B">
        <w:rPr>
          <w:rFonts w:ascii="Century Gothic" w:eastAsia="Times New Roman" w:hAnsi="Century Gothic" w:cs="Arial"/>
          <w:b/>
          <w:sz w:val="20"/>
          <w:szCs w:val="20"/>
          <w:u w:val="single"/>
          <w:lang w:eastAsia="ar-SA"/>
        </w:rPr>
        <w:t xml:space="preserve"> </w:t>
      </w:r>
      <w:r w:rsidRPr="00145512">
        <w:rPr>
          <w:rFonts w:ascii="Century Gothic" w:eastAsia="Times New Roman" w:hAnsi="Century Gothic" w:cs="Arial"/>
          <w:b/>
          <w:sz w:val="20"/>
          <w:szCs w:val="20"/>
          <w:u w:val="single"/>
          <w:lang w:eastAsia="ar-SA"/>
        </w:rPr>
        <w:t>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2A93353F" w14:textId="1A36EC91" w:rsidR="005A3780" w:rsidRPr="005A3780" w:rsidRDefault="005A3780" w:rsidP="009C309C">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bookmarkStart w:id="6" w:name="_Hlk66189280"/>
      <w:r w:rsidRPr="005A3780">
        <w:rPr>
          <w:rFonts w:ascii="Century Gothic" w:eastAsia="Times New Roman" w:hAnsi="Century Gothic" w:cs="Arial"/>
          <w:sz w:val="18"/>
          <w:szCs w:val="18"/>
          <w:lang w:eastAsia="pl-PL"/>
        </w:rPr>
        <w:t>W Formularzu ofertowym Wykonawca podaje cenę  netto  i brutto za realizację dostawy poszczegó</w:t>
      </w:r>
      <w:r>
        <w:rPr>
          <w:rFonts w:ascii="Century Gothic" w:eastAsia="Times New Roman" w:hAnsi="Century Gothic" w:cs="Arial"/>
          <w:sz w:val="18"/>
          <w:szCs w:val="18"/>
          <w:lang w:eastAsia="pl-PL"/>
        </w:rPr>
        <w:t>ln</w:t>
      </w:r>
      <w:r w:rsidRPr="005A3780">
        <w:rPr>
          <w:rFonts w:ascii="Century Gothic" w:eastAsia="Times New Roman" w:hAnsi="Century Gothic" w:cs="Arial"/>
          <w:sz w:val="18"/>
          <w:szCs w:val="18"/>
          <w:lang w:eastAsia="pl-PL"/>
        </w:rPr>
        <w:t>ych urządzeń w zakresie z</w:t>
      </w:r>
      <w:r w:rsidR="009C309C">
        <w:rPr>
          <w:rFonts w:ascii="Century Gothic" w:eastAsia="Times New Roman" w:hAnsi="Century Gothic" w:cs="Arial"/>
          <w:sz w:val="18"/>
          <w:szCs w:val="18"/>
          <w:lang w:eastAsia="pl-PL"/>
        </w:rPr>
        <w:t>adania</w:t>
      </w:r>
      <w:r w:rsidRPr="005A3780">
        <w:rPr>
          <w:rFonts w:ascii="Century Gothic" w:eastAsia="Times New Roman" w:hAnsi="Century Gothic" w:cs="Arial"/>
          <w:sz w:val="18"/>
          <w:szCs w:val="18"/>
          <w:lang w:eastAsia="pl-PL"/>
        </w:rPr>
        <w:t>, na które skł</w:t>
      </w:r>
      <w:r>
        <w:rPr>
          <w:rFonts w:ascii="Century Gothic" w:eastAsia="Times New Roman" w:hAnsi="Century Gothic" w:cs="Arial"/>
          <w:sz w:val="18"/>
          <w:szCs w:val="18"/>
          <w:lang w:eastAsia="pl-PL"/>
        </w:rPr>
        <w:t>a</w:t>
      </w:r>
      <w:r w:rsidRPr="005A3780">
        <w:rPr>
          <w:rFonts w:ascii="Century Gothic" w:eastAsia="Times New Roman" w:hAnsi="Century Gothic" w:cs="Arial"/>
          <w:sz w:val="18"/>
          <w:szCs w:val="18"/>
          <w:lang w:eastAsia="pl-PL"/>
        </w:rPr>
        <w:t xml:space="preserve">da ofertę. </w:t>
      </w:r>
    </w:p>
    <w:p w14:paraId="139E6F0D" w14:textId="0E293078" w:rsidR="005A3780" w:rsidRPr="005A3780" w:rsidRDefault="005A3780" w:rsidP="009C309C">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W przypadku  gdy </w:t>
      </w:r>
      <w:r w:rsidR="009C309C">
        <w:rPr>
          <w:rFonts w:ascii="Century Gothic" w:eastAsia="Times New Roman" w:hAnsi="Century Gothic" w:cs="Arial"/>
          <w:sz w:val="18"/>
          <w:szCs w:val="18"/>
          <w:lang w:eastAsia="pl-PL"/>
        </w:rPr>
        <w:t>dane zadanie obejmuje kilka sztuk urządzeń, Wykonawca winien dodatkowo w Formularzu ofertowym podać cenę netto i brutto pojedynczego urządzenia.</w:t>
      </w:r>
    </w:p>
    <w:p w14:paraId="243C9F0A" w14:textId="2004F9B4" w:rsidR="00797375" w:rsidRPr="00797375" w:rsidRDefault="009C309C" w:rsidP="009C309C">
      <w:p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3.  </w:t>
      </w:r>
      <w:r w:rsidR="00797375"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76292D4C" w:rsidR="00797375" w:rsidRPr="00797375" w:rsidRDefault="009C309C" w:rsidP="009C309C">
      <w:pPr>
        <w:pStyle w:val="Akapitzlist"/>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4</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4DDD70A0" w:rsidR="00797375" w:rsidRPr="00F84639" w:rsidRDefault="009C309C" w:rsidP="009C309C">
      <w:p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5</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1C7197EA" w:rsidR="00797375" w:rsidRPr="00F84639" w:rsidRDefault="009C309C" w:rsidP="009C309C">
      <w:p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Zamawiający nie przewiduje rozliczeń w walucie obcej.</w:t>
      </w:r>
    </w:p>
    <w:p w14:paraId="4142911E" w14:textId="7063E560" w:rsidR="00797375" w:rsidRPr="00F84639" w:rsidRDefault="009C309C" w:rsidP="009C309C">
      <w:p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w trakcie realizacji zamówienia.</w:t>
      </w:r>
    </w:p>
    <w:p w14:paraId="31C5F2B5" w14:textId="43638C82" w:rsidR="00797375" w:rsidRPr="00797375" w:rsidRDefault="009C309C" w:rsidP="009C309C">
      <w:pPr>
        <w:pStyle w:val="Akapitzlist"/>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8</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w:t>
      </w:r>
      <w:r w:rsidR="00797375" w:rsidRPr="00797375">
        <w:rPr>
          <w:rFonts w:ascii="Century Gothic" w:eastAsia="Times New Roman" w:hAnsi="Century Gothic" w:cs="Arial"/>
          <w:b/>
          <w:sz w:val="18"/>
          <w:szCs w:val="18"/>
          <w:lang w:eastAsia="pl-PL"/>
        </w:rPr>
        <w:t xml:space="preserve"> </w:t>
      </w:r>
      <w:r w:rsidR="00797375"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9C309C">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9C309C">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9C309C">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9C309C">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6"/>
    <w:p w14:paraId="6BE5AEBD" w14:textId="77777777" w:rsidR="00797375" w:rsidRDefault="00797375" w:rsidP="00797375">
      <w:pPr>
        <w:suppressAutoHyphens/>
        <w:spacing w:after="0" w:line="200" w:lineRule="atLeast"/>
        <w:jc w:val="both"/>
        <w:rPr>
          <w:rFonts w:ascii="Century Gothic" w:eastAsia="Times New Roman" w:hAnsi="Century Gothic" w:cs="Times New Roman"/>
          <w:bCs/>
          <w:sz w:val="18"/>
          <w:szCs w:val="18"/>
          <w:lang w:eastAsia="ar-SA"/>
        </w:rPr>
      </w:pPr>
    </w:p>
    <w:p w14:paraId="6DAF3BB4" w14:textId="4E3798FA"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51690A34" w14:textId="01AF45A6" w:rsidR="00797375" w:rsidRPr="00832F19" w:rsidRDefault="00797375" w:rsidP="00797375">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F63559">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112EDC8" w14:textId="77777777" w:rsidR="00C06EB5" w:rsidRPr="00832F19" w:rsidRDefault="00B9137F" w:rsidP="00C06EB5">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Pr>
          <w:rFonts w:ascii="Century Gothic" w:eastAsia="Times New Roman" w:hAnsi="Century Gothic" w:cs="Times New Roman"/>
          <w:color w:val="000000"/>
          <w:sz w:val="18"/>
          <w:szCs w:val="18"/>
          <w:lang w:eastAsia="ar-SA"/>
        </w:rPr>
        <w:tab/>
      </w:r>
      <w:r w:rsidR="00C06EB5" w:rsidRPr="00832F19">
        <w:rPr>
          <w:rFonts w:ascii="Century Gothic" w:eastAsia="Times New Roman" w:hAnsi="Century Gothic" w:cs="Times New Roman"/>
          <w:color w:val="000000"/>
          <w:sz w:val="18"/>
          <w:szCs w:val="18"/>
          <w:lang w:eastAsia="ar-SA"/>
        </w:rPr>
        <w:t>1. Przy wyborze oferty Zamawiający będzie kierować się następującymi kryteriami :</w:t>
      </w:r>
    </w:p>
    <w:p w14:paraId="5E38EB1E" w14:textId="77777777" w:rsidR="00C06EB5" w:rsidRPr="00832F19" w:rsidRDefault="00C06EB5" w:rsidP="00C06EB5">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8A0D974" w14:textId="77777777" w:rsidR="00C06EB5" w:rsidRPr="00C355B2" w:rsidRDefault="00C06EB5" w:rsidP="00C06EB5">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Pr="00C355B2">
        <w:rPr>
          <w:rFonts w:ascii="Century Gothic" w:eastAsia="Times New Roman" w:hAnsi="Century Gothic" w:cs="Times New Roman"/>
          <w:b/>
          <w:bCs/>
          <w:sz w:val="18"/>
          <w:szCs w:val="18"/>
          <w:lang w:eastAsia="ar-SA"/>
        </w:rPr>
        <w:t xml:space="preserve">Cena (C): </w:t>
      </w:r>
      <w:r w:rsidRPr="00C355B2">
        <w:rPr>
          <w:rFonts w:ascii="Century Gothic" w:eastAsia="Times New Roman" w:hAnsi="Century Gothic" w:cs="Times New Roman"/>
          <w:b/>
          <w:sz w:val="18"/>
          <w:szCs w:val="18"/>
          <w:lang w:eastAsia="ar-SA"/>
        </w:rPr>
        <w:t>maksymalna ilość punktów</w:t>
      </w:r>
      <w:r w:rsidRPr="00C355B2">
        <w:rPr>
          <w:rFonts w:ascii="Century Gothic" w:eastAsia="Times New Roman" w:hAnsi="Century Gothic" w:cs="Times New Roman"/>
          <w:b/>
          <w:bCs/>
          <w:sz w:val="18"/>
          <w:szCs w:val="18"/>
          <w:lang w:eastAsia="ar-SA"/>
        </w:rPr>
        <w:t xml:space="preserve"> - </w:t>
      </w:r>
      <w:r>
        <w:rPr>
          <w:rFonts w:ascii="Century Gothic" w:eastAsia="Times New Roman" w:hAnsi="Century Gothic" w:cs="Times New Roman"/>
          <w:b/>
          <w:bCs/>
          <w:sz w:val="18"/>
          <w:szCs w:val="18"/>
          <w:lang w:eastAsia="ar-SA"/>
        </w:rPr>
        <w:t>6</w:t>
      </w:r>
      <w:r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5DC32522" w14:textId="77777777" w:rsidR="00C06EB5" w:rsidRPr="00832F19" w:rsidRDefault="00C06EB5" w:rsidP="00C06EB5">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22747C12" w14:textId="77777777" w:rsidR="00C06EB5" w:rsidRPr="00832F19" w:rsidRDefault="00C06EB5" w:rsidP="00C06EB5">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69C87589" w14:textId="77777777" w:rsidR="00C06EB5" w:rsidRDefault="00C06EB5" w:rsidP="00C06EB5">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oferty badanej     x 100%   x  6</w:t>
      </w:r>
      <w:r w:rsidRPr="00832F19">
        <w:rPr>
          <w:rFonts w:ascii="Century Gothic" w:eastAsia="Times New Roman" w:hAnsi="Century Gothic" w:cs="Times New Roman"/>
          <w:bCs/>
          <w:sz w:val="18"/>
          <w:szCs w:val="18"/>
          <w:lang w:eastAsia="ar-SA"/>
        </w:rPr>
        <w:t>0 pkt</w:t>
      </w:r>
    </w:p>
    <w:p w14:paraId="4A51EF0C" w14:textId="77777777" w:rsidR="00C06EB5" w:rsidRPr="00832F19" w:rsidRDefault="00C06EB5" w:rsidP="00C06EB5">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44C76E0" w14:textId="191A34C5" w:rsidR="00C06EB5" w:rsidRDefault="00C06EB5" w:rsidP="00C06EB5">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Okres gwarancji</w:t>
      </w: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G): maksymalna ilość punktów -</w:t>
      </w:r>
      <w:r w:rsidRPr="008607E8">
        <w:rPr>
          <w:rFonts w:ascii="Century Gothic" w:eastAsia="Times New Roman" w:hAnsi="Century Gothic" w:cs="Tahoma,Bold"/>
          <w:b/>
          <w:bCs/>
          <w:sz w:val="18"/>
          <w:szCs w:val="18"/>
          <w:lang w:eastAsia="pl-PL"/>
        </w:rPr>
        <w:t xml:space="preserve"> </w:t>
      </w:r>
      <w:r w:rsidR="00FE35A6">
        <w:rPr>
          <w:rFonts w:ascii="Century Gothic" w:eastAsia="Times New Roman" w:hAnsi="Century Gothic" w:cs="Tahoma,Bold"/>
          <w:b/>
          <w:bCs/>
          <w:sz w:val="18"/>
          <w:szCs w:val="18"/>
          <w:lang w:eastAsia="pl-PL"/>
        </w:rPr>
        <w:t>4</w:t>
      </w:r>
      <w:r w:rsidRPr="008607E8">
        <w:rPr>
          <w:rFonts w:ascii="Century Gothic" w:eastAsia="Times New Roman" w:hAnsi="Century Gothic" w:cs="Tahoma,Bold"/>
          <w:b/>
          <w:bCs/>
          <w:sz w:val="18"/>
          <w:szCs w:val="18"/>
          <w:lang w:eastAsia="pl-PL"/>
        </w:rPr>
        <w:t>0 pkt</w:t>
      </w:r>
    </w:p>
    <w:p w14:paraId="44794F35" w14:textId="77777777" w:rsidR="00C06EB5" w:rsidRDefault="00C06EB5" w:rsidP="00C06EB5">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7CE08A4E" w14:textId="77777777" w:rsidR="00C06EB5" w:rsidRPr="002843E0" w:rsidRDefault="00C06EB5" w:rsidP="00C06EB5">
      <w:pPr>
        <w:suppressAutoHyphens/>
        <w:autoSpaceDE w:val="0"/>
        <w:autoSpaceDN w:val="0"/>
        <w:adjustRightInd w:val="0"/>
        <w:spacing w:after="0" w:line="200" w:lineRule="atLeast"/>
        <w:ind w:left="708"/>
        <w:jc w:val="both"/>
        <w:rPr>
          <w:rFonts w:ascii="Century Gothic" w:hAnsi="Century Gothic" w:cs="Century Gothic"/>
          <w:sz w:val="18"/>
          <w:szCs w:val="18"/>
        </w:rPr>
      </w:pPr>
      <w:r>
        <w:rPr>
          <w:rFonts w:ascii="Century Gothic" w:hAnsi="Century Gothic" w:cs="Century Gothic"/>
          <w:sz w:val="18"/>
          <w:szCs w:val="18"/>
          <w:lang w:val="pl"/>
        </w:rPr>
        <w:lastRenderedPageBreak/>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 xml:space="preserve">na zrealizowane </w:t>
      </w:r>
      <w:proofErr w:type="spellStart"/>
      <w:r>
        <w:rPr>
          <w:rFonts w:ascii="Century Gothic" w:hAnsi="Century Gothic" w:cs="Century Gothic"/>
          <w:sz w:val="18"/>
          <w:szCs w:val="18"/>
          <w:lang w:val="pl"/>
        </w:rPr>
        <w:t>zam</w:t>
      </w:r>
      <w:r w:rsidRPr="002843E0">
        <w:rPr>
          <w:rFonts w:ascii="Century Gothic" w:hAnsi="Century Gothic" w:cs="Century Gothic"/>
          <w:sz w:val="18"/>
          <w:szCs w:val="18"/>
        </w:rPr>
        <w:t>ówienie</w:t>
      </w:r>
      <w:proofErr w:type="spellEnd"/>
      <w:r w:rsidRPr="002843E0">
        <w:rPr>
          <w:rFonts w:ascii="Century Gothic" w:hAnsi="Century Gothic" w:cs="Century Gothic"/>
          <w:sz w:val="18"/>
          <w:szCs w:val="18"/>
        </w:rPr>
        <w:t>, liczonej od daty podpisania protokołu zdawczo-odbiorczego, wynoszący:</w:t>
      </w:r>
    </w:p>
    <w:p w14:paraId="4D26BB4F" w14:textId="77777777" w:rsidR="00C06EB5" w:rsidRDefault="00C06EB5" w:rsidP="00C06EB5">
      <w:pPr>
        <w:suppressAutoHyphens/>
        <w:autoSpaceDE w:val="0"/>
        <w:autoSpaceDN w:val="0"/>
        <w:adjustRightInd w:val="0"/>
        <w:spacing w:after="0" w:line="200" w:lineRule="atLeast"/>
        <w:ind w:left="993"/>
        <w:jc w:val="both"/>
        <w:rPr>
          <w:rFonts w:ascii="Century Gothic" w:hAnsi="Century Gothic" w:cs="Century Gothic"/>
          <w:sz w:val="18"/>
          <w:szCs w:val="18"/>
          <w:lang w:val="pl"/>
        </w:rPr>
      </w:pPr>
    </w:p>
    <w:p w14:paraId="61ECB1F8" w14:textId="1E53CA49" w:rsidR="00C06EB5" w:rsidRPr="000F57E1" w:rsidRDefault="00C06EB5" w:rsidP="00C06EB5">
      <w:pPr>
        <w:suppressAutoHyphens/>
        <w:autoSpaceDE w:val="0"/>
        <w:autoSpaceDN w:val="0"/>
        <w:adjustRightInd w:val="0"/>
        <w:spacing w:after="0" w:line="200" w:lineRule="atLeast"/>
        <w:ind w:left="851"/>
        <w:jc w:val="both"/>
        <w:rPr>
          <w:rFonts w:ascii="Century Gothic" w:hAnsi="Century Gothic" w:cs="Century Gothic"/>
          <w:sz w:val="18"/>
          <w:szCs w:val="18"/>
        </w:rPr>
      </w:pPr>
      <w:r>
        <w:rPr>
          <w:rFonts w:ascii="Century Gothic" w:hAnsi="Century Gothic" w:cs="Century Gothic"/>
          <w:b/>
          <w:bCs/>
          <w:sz w:val="18"/>
          <w:szCs w:val="18"/>
          <w:lang w:val="pl"/>
        </w:rPr>
        <w:t>24</w:t>
      </w:r>
      <w:r w:rsidRPr="000F57E1">
        <w:rPr>
          <w:rFonts w:ascii="Century Gothic" w:hAnsi="Century Gothic" w:cs="Century Gothic"/>
          <w:b/>
          <w:bCs/>
          <w:sz w:val="18"/>
          <w:szCs w:val="18"/>
          <w:lang w:val="pl"/>
        </w:rPr>
        <w:t xml:space="preserve"> miesięcy, </w:t>
      </w:r>
      <w:r w:rsidRPr="000F57E1">
        <w:rPr>
          <w:rFonts w:ascii="Century Gothic" w:hAnsi="Century Gothic" w:cs="Century Gothic"/>
          <w:sz w:val="18"/>
          <w:szCs w:val="18"/>
          <w:lang w:val="pl"/>
        </w:rPr>
        <w:t>w</w:t>
      </w:r>
      <w:proofErr w:type="spellStart"/>
      <w:r w:rsidRPr="000F57E1">
        <w:rPr>
          <w:rFonts w:ascii="Century Gothic" w:hAnsi="Century Gothic" w:cs="Century Gothic"/>
          <w:sz w:val="18"/>
          <w:szCs w:val="18"/>
        </w:rPr>
        <w:t>ówczas</w:t>
      </w:r>
      <w:proofErr w:type="spellEnd"/>
      <w:r w:rsidRPr="000F57E1">
        <w:rPr>
          <w:rFonts w:ascii="Century Gothic" w:hAnsi="Century Gothic" w:cs="Century Gothic"/>
          <w:sz w:val="18"/>
          <w:szCs w:val="18"/>
        </w:rPr>
        <w:t xml:space="preserve"> Wykonawcy zostanie przyznane 0 pkt (Wykonawca nie może zaoferować krótszego czasu gwarancji, jest to minimalny czas wymagany w SWZ).</w:t>
      </w:r>
    </w:p>
    <w:p w14:paraId="507462FD" w14:textId="22E7550B" w:rsidR="00C06EB5" w:rsidRPr="000F57E1" w:rsidRDefault="00C06EB5" w:rsidP="00C06EB5">
      <w:pPr>
        <w:suppressAutoHyphens/>
        <w:autoSpaceDE w:val="0"/>
        <w:autoSpaceDN w:val="0"/>
        <w:adjustRightInd w:val="0"/>
        <w:spacing w:after="0" w:line="200" w:lineRule="atLeast"/>
        <w:ind w:left="993" w:hanging="142"/>
        <w:jc w:val="both"/>
        <w:rPr>
          <w:rFonts w:ascii="Century Gothic" w:hAnsi="Century Gothic" w:cs="Century Gothic"/>
          <w:sz w:val="18"/>
          <w:szCs w:val="18"/>
        </w:rPr>
      </w:pPr>
      <w:r>
        <w:rPr>
          <w:rFonts w:ascii="Century Gothic" w:hAnsi="Century Gothic" w:cs="Century Gothic"/>
          <w:b/>
          <w:bCs/>
          <w:sz w:val="18"/>
          <w:szCs w:val="18"/>
          <w:lang w:val="pl"/>
        </w:rPr>
        <w:t>36</w:t>
      </w:r>
      <w:r w:rsidRPr="000F57E1">
        <w:rPr>
          <w:rFonts w:ascii="Century Gothic" w:hAnsi="Century Gothic" w:cs="Century Gothic"/>
          <w:b/>
          <w:bCs/>
          <w:sz w:val="18"/>
          <w:szCs w:val="18"/>
          <w:lang w:val="pl"/>
        </w:rPr>
        <w:t xml:space="preserve"> miesi</w:t>
      </w:r>
      <w:r>
        <w:rPr>
          <w:rFonts w:ascii="Century Gothic" w:hAnsi="Century Gothic" w:cs="Century Gothic"/>
          <w:b/>
          <w:bCs/>
          <w:sz w:val="18"/>
          <w:szCs w:val="18"/>
          <w:lang w:val="pl"/>
        </w:rPr>
        <w:t>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w:t>
      </w:r>
      <w:r w:rsidR="00220C36">
        <w:rPr>
          <w:rFonts w:ascii="Century Gothic" w:hAnsi="Century Gothic" w:cs="Century Gothic"/>
          <w:sz w:val="18"/>
          <w:szCs w:val="18"/>
        </w:rPr>
        <w:t>2</w:t>
      </w:r>
      <w:r w:rsidRPr="000F57E1">
        <w:rPr>
          <w:rFonts w:ascii="Century Gothic" w:hAnsi="Century Gothic" w:cs="Century Gothic"/>
          <w:sz w:val="18"/>
          <w:szCs w:val="18"/>
        </w:rPr>
        <w:t>0 pkt</w:t>
      </w:r>
    </w:p>
    <w:p w14:paraId="1C067355" w14:textId="2FB6E58F" w:rsidR="00C06EB5" w:rsidRPr="002843E0" w:rsidRDefault="00C06EB5" w:rsidP="00C06EB5">
      <w:pPr>
        <w:suppressAutoHyphens/>
        <w:autoSpaceDE w:val="0"/>
        <w:autoSpaceDN w:val="0"/>
        <w:adjustRightInd w:val="0"/>
        <w:spacing w:after="0" w:line="200" w:lineRule="atLeast"/>
        <w:ind w:left="993" w:hanging="142"/>
        <w:jc w:val="both"/>
        <w:rPr>
          <w:rFonts w:ascii="Century Gothic" w:hAnsi="Century Gothic" w:cs="Century Gothic"/>
          <w:sz w:val="18"/>
          <w:szCs w:val="18"/>
        </w:rPr>
      </w:pPr>
      <w:r>
        <w:rPr>
          <w:rFonts w:ascii="Century Gothic" w:hAnsi="Century Gothic" w:cs="Century Gothic"/>
          <w:b/>
          <w:bCs/>
          <w:sz w:val="18"/>
          <w:szCs w:val="18"/>
          <w:lang w:val="pl"/>
        </w:rPr>
        <w:t>48</w:t>
      </w:r>
      <w:r w:rsidRPr="000F57E1">
        <w:rPr>
          <w:rFonts w:ascii="Century Gothic" w:hAnsi="Century Gothic" w:cs="Century Gothic"/>
          <w:b/>
          <w:bCs/>
          <w:sz w:val="18"/>
          <w:szCs w:val="18"/>
          <w:lang w:val="pl"/>
        </w:rPr>
        <w:t xml:space="preserve"> miesięcy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w:t>
      </w:r>
      <w:r w:rsidR="00220C36">
        <w:rPr>
          <w:rFonts w:ascii="Century Gothic" w:hAnsi="Century Gothic" w:cs="Century Gothic"/>
          <w:sz w:val="18"/>
          <w:szCs w:val="18"/>
        </w:rPr>
        <w:t>4</w:t>
      </w:r>
      <w:r w:rsidRPr="000F57E1">
        <w:rPr>
          <w:rFonts w:ascii="Century Gothic" w:hAnsi="Century Gothic" w:cs="Century Gothic"/>
          <w:sz w:val="18"/>
          <w:szCs w:val="18"/>
        </w:rPr>
        <w:t>0 pkt</w:t>
      </w:r>
    </w:p>
    <w:p w14:paraId="6A01205A" w14:textId="2853CCA6" w:rsidR="00C06EB5" w:rsidRDefault="00C06EB5" w:rsidP="00C06EB5">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okres gwarancji wymieniony w niniejszym kryterium oceny oferty.</w:t>
      </w:r>
    </w:p>
    <w:p w14:paraId="31DEC450" w14:textId="77777777" w:rsidR="00F3189F" w:rsidRPr="00295F0B" w:rsidRDefault="00F3189F" w:rsidP="00C06EB5">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48431B79" w14:textId="77777777" w:rsidR="00C06EB5" w:rsidRPr="002843E0" w:rsidRDefault="00C06EB5" w:rsidP="00C06EB5">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 xml:space="preserve">2.   Obliczenia dokonane będą z dokładnością do </w:t>
      </w:r>
      <w:proofErr w:type="spellStart"/>
      <w:r>
        <w:rPr>
          <w:rFonts w:ascii="Century Gothic" w:hAnsi="Century Gothic" w:cs="Century Gothic"/>
          <w:sz w:val="18"/>
          <w:szCs w:val="18"/>
          <w:lang w:val="pl"/>
        </w:rPr>
        <w:t>dw</w:t>
      </w:r>
      <w:r w:rsidRPr="002843E0">
        <w:rPr>
          <w:rFonts w:ascii="Century Gothic" w:hAnsi="Century Gothic" w:cs="Century Gothic"/>
          <w:sz w:val="18"/>
          <w:szCs w:val="18"/>
        </w:rPr>
        <w:t>óch</w:t>
      </w:r>
      <w:proofErr w:type="spellEnd"/>
      <w:r w:rsidRPr="002843E0">
        <w:rPr>
          <w:rFonts w:ascii="Century Gothic" w:hAnsi="Century Gothic" w:cs="Century Gothic"/>
          <w:sz w:val="18"/>
          <w:szCs w:val="18"/>
        </w:rPr>
        <w:t xml:space="preserve"> miejsc po przecinku. </w:t>
      </w:r>
    </w:p>
    <w:p w14:paraId="5181D7AF" w14:textId="318B4107" w:rsidR="00C06EB5" w:rsidRPr="002843E0" w:rsidRDefault="00C06EB5" w:rsidP="00C06EB5">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3.  Oferta, która przedstawia najkorzystniejszy bilans (maksymalna liczba przyznanych punktów                      w oparciu o ustalone kryteria (C+G)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7D3C2F89" w14:textId="77777777" w:rsidR="00C06EB5" w:rsidRDefault="00C06EB5" w:rsidP="00C06EB5">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4. Przy dokonywaniu wyboru najkorzystniejszej oferty Zamawiający będzie stosował wyłącznie zasady  i kryteria określone w niniejszej SWZ.</w:t>
      </w:r>
    </w:p>
    <w:p w14:paraId="3F2E9CEB" w14:textId="08F8883E" w:rsidR="007C2AB0" w:rsidRDefault="007C2AB0" w:rsidP="00C06EB5">
      <w:pPr>
        <w:tabs>
          <w:tab w:val="left" w:pos="708"/>
        </w:tabs>
        <w:suppressAutoHyphens/>
        <w:spacing w:after="0" w:line="200" w:lineRule="atLeast"/>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039BD245" w14:textId="49B828E1"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12F55CFA" w:rsidR="00D837DE" w:rsidRDefault="00175ACE" w:rsidP="00D837DE">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4</w:t>
      </w:r>
      <w:r w:rsidR="00002528" w:rsidRPr="00002528">
        <w:rPr>
          <w:rFonts w:ascii="Century Gothic" w:eastAsia="Times New Roman" w:hAnsi="Century Gothic" w:cs="Arial"/>
          <w:sz w:val="18"/>
          <w:szCs w:val="18"/>
          <w:lang w:eastAsia="pl-PL"/>
        </w:rPr>
        <w:t>.</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48808EC6" w14:textId="1A91AE1C" w:rsidR="00D837DE" w:rsidRPr="0039741A" w:rsidRDefault="00175ACE" w:rsidP="00D837DE">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5</w:t>
      </w:r>
      <w:r w:rsidR="00D837DE">
        <w:rPr>
          <w:rFonts w:ascii="Century Gothic" w:eastAsia="Times New Roman" w:hAnsi="Century Gothic" w:cs="Arial"/>
          <w:sz w:val="18"/>
          <w:szCs w:val="18"/>
          <w:lang w:eastAsia="pl-PL"/>
        </w:rPr>
        <w:t xml:space="preserve">. </w:t>
      </w:r>
      <w:r w:rsidR="00D837DE" w:rsidRPr="00175ACE">
        <w:rPr>
          <w:rFonts w:ascii="Century Gothic" w:eastAsia="Times New Roman" w:hAnsi="Century Gothic" w:cs="Arial"/>
          <w:sz w:val="18"/>
          <w:szCs w:val="18"/>
          <w:lang w:eastAsia="pl-PL"/>
        </w:rPr>
        <w:t xml:space="preserve">Zamawiający wymaga </w:t>
      </w:r>
      <w:r w:rsidRPr="00175ACE">
        <w:rPr>
          <w:rFonts w:ascii="Century Gothic" w:eastAsia="Times New Roman" w:hAnsi="Century Gothic" w:cs="Arial"/>
          <w:sz w:val="18"/>
          <w:szCs w:val="18"/>
          <w:lang w:eastAsia="pl-PL"/>
        </w:rPr>
        <w:t>aby w trakcie trwania umowy</w:t>
      </w:r>
      <w:r w:rsidR="00D837DE" w:rsidRPr="00175ACE">
        <w:rPr>
          <w:rFonts w:ascii="Century Gothic" w:eastAsia="Times New Roman" w:hAnsi="Century Gothic" w:cs="Arial"/>
          <w:sz w:val="18"/>
          <w:szCs w:val="18"/>
          <w:lang w:eastAsia="pl-PL"/>
        </w:rPr>
        <w:t xml:space="preserve"> Wykonawca </w:t>
      </w:r>
      <w:r w:rsidRPr="00175ACE">
        <w:rPr>
          <w:rFonts w:ascii="Century Gothic" w:eastAsia="Times New Roman" w:hAnsi="Century Gothic" w:cs="Arial"/>
          <w:sz w:val="18"/>
          <w:szCs w:val="18"/>
          <w:lang w:eastAsia="pl-PL"/>
        </w:rPr>
        <w:t>był</w:t>
      </w:r>
      <w:r w:rsidR="00D837DE" w:rsidRPr="00175ACE">
        <w:rPr>
          <w:rFonts w:ascii="Century Gothic" w:eastAsia="Times New Roman" w:hAnsi="Century Gothic" w:cs="Arial"/>
          <w:sz w:val="18"/>
          <w:szCs w:val="18"/>
          <w:lang w:eastAsia="pl-PL"/>
        </w:rPr>
        <w:t xml:space="preserve"> </w:t>
      </w:r>
      <w:r w:rsidR="00D837DE" w:rsidRPr="00175ACE">
        <w:rPr>
          <w:rFonts w:ascii="Century Gothic" w:eastAsia="Times New Roman" w:hAnsi="Century Gothic" w:cs="Arial"/>
          <w:b/>
          <w:bCs/>
          <w:sz w:val="18"/>
          <w:szCs w:val="18"/>
          <w:lang w:eastAsia="pl-PL"/>
        </w:rPr>
        <w:t>ubezpieczony od odpowiedzialności cywilnej</w:t>
      </w:r>
      <w:r w:rsidR="00D837DE" w:rsidRPr="00175ACE">
        <w:rPr>
          <w:rFonts w:ascii="Century Gothic" w:eastAsia="Times New Roman" w:hAnsi="Century Gothic" w:cs="Arial"/>
          <w:sz w:val="18"/>
          <w:szCs w:val="18"/>
          <w:lang w:eastAsia="pl-PL"/>
        </w:rPr>
        <w:t xml:space="preserve"> w zakresie prowadzonej działalności związanej z przedmiotem zamówienia </w:t>
      </w:r>
      <w:r w:rsidR="00D837DE" w:rsidRPr="00175ACE">
        <w:rPr>
          <w:rFonts w:ascii="Century Gothic" w:eastAsia="Times New Roman" w:hAnsi="Century Gothic" w:cs="Arial"/>
          <w:sz w:val="18"/>
          <w:szCs w:val="18"/>
          <w:lang w:eastAsia="ar-SA"/>
        </w:rPr>
        <w:t>na minimalną kwotę gwarancyjną nie niższą od dwukrotnej wartości oferty, obejmującej odpowiedzialność z tytułu szkód wyrządzonych przy wykonywaniu przedmiotu zamówienia oraz szkód wynikających z niewykonania lub nienależy</w:t>
      </w:r>
      <w:r w:rsidR="00595A1A" w:rsidRPr="00175ACE">
        <w:rPr>
          <w:rFonts w:ascii="Century Gothic" w:eastAsia="Times New Roman" w:hAnsi="Century Gothic" w:cs="Arial"/>
          <w:sz w:val="18"/>
          <w:szCs w:val="18"/>
          <w:lang w:eastAsia="ar-SA"/>
        </w:rPr>
        <w:t>tego wykonania niniejszej umowy.</w:t>
      </w:r>
    </w:p>
    <w:p w14:paraId="6FB5B528" w14:textId="77777777" w:rsidR="00C76425"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33A8F6F"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50F9EA9E" w14:textId="20B1C42B" w:rsidR="000C6209" w:rsidRPr="00897F72" w:rsidRDefault="000C6209" w:rsidP="00683944">
      <w:pPr>
        <w:pStyle w:val="Akapitzlist"/>
        <w:suppressAutoHyphens/>
        <w:spacing w:after="0" w:line="240" w:lineRule="auto"/>
        <w:ind w:left="567"/>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sidR="00F63559">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sidR="00F63559">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w:t>
      </w:r>
      <w:proofErr w:type="spellStart"/>
      <w:r w:rsidRPr="00897F72">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t>
      </w:r>
      <w:r w:rsidR="00683944">
        <w:rPr>
          <w:rFonts w:ascii="Century Gothic" w:eastAsia="Times New Roman" w:hAnsi="Century Gothic" w:cs="Arial"/>
          <w:sz w:val="18"/>
          <w:szCs w:val="18"/>
          <w:lang w:eastAsia="ar-SA"/>
        </w:rPr>
        <w:t xml:space="preserve">nie </w:t>
      </w:r>
      <w:r w:rsidRPr="00897F72">
        <w:rPr>
          <w:rFonts w:ascii="Century Gothic" w:eastAsia="Times New Roman" w:hAnsi="Century Gothic" w:cs="Arial"/>
          <w:sz w:val="18"/>
          <w:szCs w:val="18"/>
          <w:lang w:eastAsia="ar-SA"/>
        </w:rPr>
        <w:t xml:space="preserve">wymaga wniesienia zabezpieczenia należytego   wykonania umowy.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2C849B7F"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05A5DEC7" w:rsidR="00010611" w:rsidRPr="006307BB" w:rsidRDefault="00212982" w:rsidP="003370AD">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7F51B0">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1256319" w:rsidR="00A72F67"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7F51B0">
        <w:rPr>
          <w:rFonts w:ascii="Century Gothic" w:eastAsia="Tahoma" w:hAnsi="Century Gothic" w:cs="Arial"/>
          <w:b/>
          <w:bCs/>
          <w:sz w:val="18"/>
          <w:szCs w:val="18"/>
          <w:lang w:eastAsia="ar-SA"/>
        </w:rPr>
        <w:t>4</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764E3192" w:rsidR="001B7A56" w:rsidRDefault="001B7A56" w:rsidP="00F3189F">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318259E0"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w:t>
      </w:r>
      <w:r w:rsidRPr="007A1C32">
        <w:rPr>
          <w:rFonts w:ascii="Century Gothic" w:eastAsia="Times New Roman" w:hAnsi="Century Gothic" w:cs="Times New Roman"/>
          <w:bCs/>
          <w:sz w:val="18"/>
          <w:szCs w:val="18"/>
          <w:lang w:eastAsia="pl-PL"/>
        </w:rPr>
        <w:lastRenderedPageBreak/>
        <w:t xml:space="preserve">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3370AD">
      <w:pPr>
        <w:tabs>
          <w:tab w:val="left" w:pos="1276"/>
        </w:tabs>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560B60D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OZ.383</w:t>
      </w:r>
      <w:r w:rsidR="007A3701" w:rsidRPr="00F16D05">
        <w:rPr>
          <w:rFonts w:ascii="Century Gothic" w:eastAsia="Calibri" w:hAnsi="Century Gothic" w:cs="TTC4o00"/>
          <w:b/>
          <w:color w:val="000000"/>
          <w:sz w:val="18"/>
          <w:szCs w:val="18"/>
          <w:lang w:eastAsia="pl-PL"/>
        </w:rPr>
        <w:t>.</w:t>
      </w:r>
      <w:r w:rsidR="00F05B86">
        <w:rPr>
          <w:rFonts w:ascii="Century Gothic" w:eastAsia="Calibri" w:hAnsi="Century Gothic" w:cs="TTC4o00"/>
          <w:b/>
          <w:color w:val="000000"/>
          <w:sz w:val="18"/>
          <w:szCs w:val="18"/>
          <w:lang w:eastAsia="pl-PL"/>
        </w:rPr>
        <w:t>4</w:t>
      </w:r>
      <w:r w:rsidR="004009C3">
        <w:rPr>
          <w:rFonts w:ascii="Century Gothic" w:eastAsia="Calibri" w:hAnsi="Century Gothic" w:cs="TTC4o00"/>
          <w:b/>
          <w:color w:val="000000"/>
          <w:sz w:val="18"/>
          <w:szCs w:val="18"/>
          <w:lang w:eastAsia="pl-PL"/>
        </w:rPr>
        <w:t>9</w:t>
      </w:r>
      <w:r w:rsidR="007A3701" w:rsidRPr="00F16D05">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832F19" w:rsidRPr="00F16D05">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7"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7"/>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1635AFD2"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 xml:space="preserve">- </w:t>
      </w:r>
      <w:r w:rsidR="002B1015">
        <w:rPr>
          <w:rFonts w:ascii="Century Gothic" w:eastAsia="Times New Roman" w:hAnsi="Century Gothic" w:cs="Times New Roman"/>
          <w:bCs/>
          <w:sz w:val="16"/>
          <w:szCs w:val="16"/>
          <w:lang w:eastAsia="ar-SA"/>
        </w:rPr>
        <w:t xml:space="preserve">Formularz parametrów technicznych i użytkowych </w:t>
      </w:r>
    </w:p>
    <w:p w14:paraId="6A5271B4" w14:textId="3ED41F1D"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4B6F61">
        <w:rPr>
          <w:rFonts w:ascii="Century Gothic" w:eastAsia="Times New Roman" w:hAnsi="Century Gothic" w:cs="Times New Roman"/>
          <w:sz w:val="16"/>
          <w:szCs w:val="16"/>
          <w:lang w:eastAsia="pl-PL"/>
        </w:rPr>
        <w:t>Formularz ofertowy</w:t>
      </w:r>
    </w:p>
    <w:p w14:paraId="71C00F44" w14:textId="29B9C84E"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7F51B0">
        <w:rPr>
          <w:rFonts w:ascii="Century Gothic" w:eastAsia="Times New Roman" w:hAnsi="Century Gothic" w:cs="Times New Roman"/>
          <w:sz w:val="16"/>
          <w:szCs w:val="16"/>
          <w:lang w:eastAsia="pl-PL"/>
        </w:rPr>
        <w:t>3</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147BB2">
        <w:rPr>
          <w:rFonts w:ascii="Century Gothic" w:eastAsia="Times New Roman" w:hAnsi="Century Gothic" w:cs="Times New Roman"/>
          <w:sz w:val="16"/>
          <w:szCs w:val="16"/>
          <w:lang w:eastAsia="pl-PL"/>
        </w:rPr>
        <w:t>JEDZ</w:t>
      </w:r>
    </w:p>
    <w:p w14:paraId="325EC16E" w14:textId="36652F0B" w:rsidR="000C6209" w:rsidRPr="00010611"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7F51B0">
        <w:rPr>
          <w:rFonts w:ascii="Century Gothic" w:eastAsia="Times New Roman" w:hAnsi="Century Gothic" w:cs="Times New Roman"/>
          <w:sz w:val="16"/>
          <w:szCs w:val="16"/>
          <w:lang w:eastAsia="pl-PL"/>
        </w:rPr>
        <w:t>4</w:t>
      </w:r>
      <w:r>
        <w:rPr>
          <w:rFonts w:ascii="Century Gothic" w:eastAsia="Times New Roman" w:hAnsi="Century Gothic" w:cs="Times New Roman"/>
          <w:sz w:val="16"/>
          <w:szCs w:val="16"/>
          <w:lang w:eastAsia="pl-PL"/>
        </w:rPr>
        <w:t xml:space="preserve"> -  </w:t>
      </w:r>
      <w:r w:rsidR="00147BB2">
        <w:rPr>
          <w:rFonts w:ascii="Century Gothic" w:eastAsia="Times New Roman" w:hAnsi="Century Gothic" w:cs="Times New Roman"/>
          <w:sz w:val="16"/>
          <w:szCs w:val="16"/>
          <w:lang w:eastAsia="pl-PL"/>
        </w:rPr>
        <w:t>Projekt umowy</w:t>
      </w:r>
    </w:p>
    <w:p w14:paraId="069AC109" w14:textId="109DEB59" w:rsidR="004B6F61" w:rsidRDefault="004B6F6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7F51B0">
        <w:rPr>
          <w:rFonts w:ascii="Century Gothic" w:eastAsia="Times New Roman" w:hAnsi="Century Gothic" w:cs="Times New Roman"/>
          <w:sz w:val="16"/>
          <w:szCs w:val="16"/>
          <w:lang w:eastAsia="pl-PL"/>
        </w:rPr>
        <w:t>5</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7A1C32">
        <w:rPr>
          <w:rFonts w:ascii="Century Gothic" w:eastAsia="Times New Roman" w:hAnsi="Century Gothic" w:cs="Times New Roman"/>
          <w:sz w:val="16"/>
          <w:szCs w:val="16"/>
          <w:lang w:eastAsia="pl-PL"/>
        </w:rPr>
        <w:t xml:space="preserve"> </w:t>
      </w:r>
      <w:r w:rsidR="00147BB2">
        <w:rPr>
          <w:rFonts w:ascii="Century Gothic" w:eastAsia="Times New Roman" w:hAnsi="Century Gothic" w:cs="Times New Roman"/>
          <w:sz w:val="16"/>
          <w:szCs w:val="16"/>
          <w:lang w:eastAsia="pl-PL"/>
        </w:rPr>
        <w:t>Oświadczenie – grupa kapitałowa</w:t>
      </w:r>
    </w:p>
    <w:p w14:paraId="1AF9199F" w14:textId="4A004D06" w:rsidR="008E6CB0" w:rsidRDefault="008E6CB0"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7F51B0">
        <w:rPr>
          <w:rFonts w:ascii="Century Gothic" w:eastAsia="Times New Roman" w:hAnsi="Century Gothic" w:cs="Times New Roman"/>
          <w:sz w:val="16"/>
          <w:szCs w:val="16"/>
          <w:lang w:eastAsia="pl-PL"/>
        </w:rPr>
        <w:t>6</w:t>
      </w:r>
      <w:r>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0C6209">
        <w:rPr>
          <w:rFonts w:ascii="Century Gothic" w:eastAsia="Times New Roman" w:hAnsi="Century Gothic" w:cs="Times New Roman"/>
          <w:sz w:val="16"/>
          <w:szCs w:val="16"/>
          <w:lang w:eastAsia="pl-PL"/>
        </w:rPr>
        <w:t xml:space="preserve"> </w:t>
      </w:r>
      <w:r w:rsidR="00147BB2" w:rsidRPr="00010611">
        <w:rPr>
          <w:rFonts w:ascii="Century Gothic" w:eastAsia="Times New Roman" w:hAnsi="Century Gothic" w:cs="Times New Roman"/>
          <w:sz w:val="16"/>
          <w:szCs w:val="16"/>
          <w:lang w:eastAsia="pl-PL"/>
        </w:rPr>
        <w:t xml:space="preserve">Wykaz wykonanych </w:t>
      </w:r>
      <w:r w:rsidR="00147BB2">
        <w:rPr>
          <w:rFonts w:ascii="Century Gothic" w:eastAsia="Times New Roman" w:hAnsi="Century Gothic" w:cs="Times New Roman"/>
          <w:sz w:val="16"/>
          <w:szCs w:val="16"/>
          <w:lang w:eastAsia="pl-PL"/>
        </w:rPr>
        <w:t xml:space="preserve">zamówień </w:t>
      </w:r>
    </w:p>
    <w:p w14:paraId="7771F574" w14:textId="40933BA0" w:rsidR="000C6209"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7F51B0">
        <w:rPr>
          <w:rFonts w:ascii="Century Gothic" w:eastAsia="Times New Roman" w:hAnsi="Century Gothic" w:cs="Times New Roman"/>
          <w:sz w:val="16"/>
          <w:szCs w:val="16"/>
          <w:lang w:eastAsia="pl-PL"/>
        </w:rPr>
        <w:t>7</w:t>
      </w:r>
      <w:r>
        <w:rPr>
          <w:rFonts w:ascii="Century Gothic" w:eastAsia="Times New Roman" w:hAnsi="Century Gothic" w:cs="Times New Roman"/>
          <w:sz w:val="16"/>
          <w:szCs w:val="16"/>
          <w:lang w:eastAsia="pl-PL"/>
        </w:rPr>
        <w:t xml:space="preserve"> -  </w:t>
      </w:r>
      <w:r w:rsidR="00147BB2">
        <w:rPr>
          <w:rFonts w:ascii="Century Gothic" w:eastAsia="Times New Roman" w:hAnsi="Century Gothic" w:cs="Times New Roman"/>
          <w:sz w:val="16"/>
          <w:szCs w:val="16"/>
          <w:lang w:eastAsia="pl-PL"/>
        </w:rPr>
        <w:t>Zobowiązanie podmiotów trzecich</w:t>
      </w:r>
    </w:p>
    <w:p w14:paraId="4050D4A1" w14:textId="59D911BB" w:rsidR="00392794" w:rsidRDefault="00392794"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7F51B0">
        <w:rPr>
          <w:rFonts w:ascii="Century Gothic" w:eastAsia="Times New Roman" w:hAnsi="Century Gothic" w:cs="Times New Roman"/>
          <w:sz w:val="16"/>
          <w:szCs w:val="16"/>
          <w:lang w:eastAsia="pl-PL"/>
        </w:rPr>
        <w:t>8</w:t>
      </w:r>
      <w:r>
        <w:rPr>
          <w:rFonts w:ascii="Century Gothic" w:eastAsia="Times New Roman" w:hAnsi="Century Gothic" w:cs="Times New Roman"/>
          <w:sz w:val="16"/>
          <w:szCs w:val="16"/>
          <w:lang w:eastAsia="pl-PL"/>
        </w:rPr>
        <w:t xml:space="preserve"> -  Oświadczenie RODO</w:t>
      </w: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40127303" w14:textId="77777777" w:rsidR="009C309C" w:rsidRDefault="009C309C"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BB0935E"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0E5F7E60" w14:textId="4B8E1064" w:rsidR="009C309C" w:rsidRDefault="007C030A" w:rsidP="00ED60DA">
      <w:pPr>
        <w:spacing w:after="0" w:line="720" w:lineRule="auto"/>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Podpisy Komisji w oryginale</w:t>
      </w:r>
    </w:p>
    <w:p w14:paraId="523E655D" w14:textId="1EEF847F" w:rsidR="006F63D1" w:rsidRDefault="007C030A" w:rsidP="007C030A">
      <w:pPr>
        <w:spacing w:after="0" w:line="240" w:lineRule="auto"/>
        <w:ind w:firstLine="666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Dyrektor</w:t>
      </w:r>
    </w:p>
    <w:p w14:paraId="0E5FDAEF" w14:textId="3C9F4E2D" w:rsidR="007C030A" w:rsidRDefault="007C030A" w:rsidP="007C030A">
      <w:pPr>
        <w:spacing w:after="0" w:line="240" w:lineRule="auto"/>
        <w:ind w:firstLine="666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Irena </w:t>
      </w:r>
      <w:proofErr w:type="spellStart"/>
      <w:r>
        <w:rPr>
          <w:rFonts w:ascii="Century Gothic" w:eastAsia="Times New Roman" w:hAnsi="Century Gothic" w:cs="Times New Roman"/>
          <w:sz w:val="18"/>
          <w:szCs w:val="18"/>
          <w:lang w:eastAsia="pl-PL"/>
        </w:rPr>
        <w:t>Petryna</w:t>
      </w:r>
      <w:proofErr w:type="spellEnd"/>
    </w:p>
    <w:p w14:paraId="444F9AF8" w14:textId="41E2A8BB" w:rsidR="007C030A" w:rsidRDefault="007C030A" w:rsidP="007C030A">
      <w:pPr>
        <w:spacing w:after="0" w:line="240" w:lineRule="auto"/>
        <w:ind w:firstLine="666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p w14:paraId="42D68A25" w14:textId="77777777" w:rsidR="009C309C" w:rsidRDefault="009C309C" w:rsidP="007C030A">
      <w:pPr>
        <w:spacing w:after="0" w:line="240" w:lineRule="auto"/>
        <w:ind w:left="284" w:firstLine="6663"/>
        <w:rPr>
          <w:rFonts w:ascii="Century Gothic" w:eastAsia="Times New Roman" w:hAnsi="Century Gothic" w:cs="Times New Roman"/>
          <w:sz w:val="18"/>
          <w:szCs w:val="18"/>
          <w:lang w:eastAsia="pl-PL"/>
        </w:rPr>
      </w:pPr>
    </w:p>
    <w:p w14:paraId="482A738E" w14:textId="46A4B9C9" w:rsidR="00EF45EC" w:rsidRPr="00EF45EC" w:rsidRDefault="00A84076" w:rsidP="007C2AB0">
      <w:pPr>
        <w:spacing w:after="0" w:line="240" w:lineRule="auto"/>
        <w:ind w:left="284" w:firstLine="5812"/>
        <w:rPr>
          <w:rFonts w:ascii="Century Gothic" w:eastAsia="Times New Roman" w:hAnsi="Century Gothic" w:cs="Times New Roman"/>
          <w:i/>
          <w:iCs/>
          <w:sz w:val="16"/>
          <w:szCs w:val="16"/>
          <w:lang w:eastAsia="pl-PL"/>
        </w:rPr>
      </w:pPr>
      <w:r>
        <w:rPr>
          <w:rFonts w:ascii="Century Gothic" w:eastAsia="Times New Roman" w:hAnsi="Century Gothic" w:cs="Times New Roman"/>
          <w:sz w:val="16"/>
          <w:szCs w:val="16"/>
          <w:lang w:eastAsia="pl-PL"/>
        </w:rPr>
        <w:t xml:space="preserve">       </w:t>
      </w:r>
      <w:r w:rsidR="000C6209" w:rsidRPr="007C49D8">
        <w:rPr>
          <w:rFonts w:ascii="Century Gothic" w:eastAsia="Times New Roman" w:hAnsi="Century Gothic" w:cs="Times New Roman"/>
          <w:sz w:val="16"/>
          <w:szCs w:val="16"/>
          <w:lang w:eastAsia="pl-PL"/>
        </w:rPr>
        <w:t xml:space="preserve"> (Kierownik Zamawiającego)</w:t>
      </w:r>
      <w:r w:rsidR="000C6209" w:rsidRPr="007C49D8">
        <w:rPr>
          <w:rFonts w:ascii="Century Gothic" w:eastAsia="Times New Roman" w:hAnsi="Century Gothic" w:cs="Times New Roman"/>
          <w:bCs/>
          <w:sz w:val="16"/>
          <w:szCs w:val="16"/>
          <w:lang w:eastAsia="ar-SA"/>
        </w:rPr>
        <w:t xml:space="preserve"> </w:t>
      </w:r>
    </w:p>
    <w:sectPr w:rsidR="00EF45EC" w:rsidRPr="00EF45EC" w:rsidSect="00AF2449">
      <w:footerReference w:type="default" r:id="rId44"/>
      <w:type w:val="continuous"/>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0FBF" w14:textId="77777777" w:rsidR="009F6E0E" w:rsidRDefault="009F6E0E" w:rsidP="008A5607">
      <w:pPr>
        <w:spacing w:after="0" w:line="240" w:lineRule="auto"/>
      </w:pPr>
      <w:r>
        <w:separator/>
      </w:r>
    </w:p>
  </w:endnote>
  <w:endnote w:type="continuationSeparator" w:id="0">
    <w:p w14:paraId="3F51ACA3" w14:textId="77777777" w:rsidR="009F6E0E" w:rsidRDefault="009F6E0E"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ahoma,Bold">
    <w:altName w:val="Tahoma"/>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D4C84">
          <w:rPr>
            <w:rFonts w:ascii="Century Gothic" w:hAnsi="Century Gothic"/>
            <w:noProof/>
            <w:sz w:val="16"/>
            <w:szCs w:val="16"/>
          </w:rPr>
          <w:t>5</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3C18" w14:textId="77777777" w:rsidR="009F6E0E" w:rsidRDefault="009F6E0E" w:rsidP="008A5607">
      <w:pPr>
        <w:spacing w:after="0" w:line="240" w:lineRule="auto"/>
      </w:pPr>
      <w:r>
        <w:separator/>
      </w:r>
    </w:p>
  </w:footnote>
  <w:footnote w:type="continuationSeparator" w:id="0">
    <w:p w14:paraId="561157BA" w14:textId="77777777" w:rsidR="009F6E0E" w:rsidRDefault="009F6E0E"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4C286C64"/>
    <w:multiLevelType w:val="hybridMultilevel"/>
    <w:tmpl w:val="33FE0E72"/>
    <w:lvl w:ilvl="0" w:tplc="7A9C2CD4">
      <w:start w:val="1"/>
      <w:numFmt w:val="decimal"/>
      <w:lvlText w:val="%1."/>
      <w:lvlJc w:val="left"/>
      <w:pPr>
        <w:ind w:left="1017" w:hanging="45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4"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5"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1"/>
  </w:num>
  <w:num w:numId="6">
    <w:abstractNumId w:val="16"/>
  </w:num>
  <w:num w:numId="7">
    <w:abstractNumId w:val="26"/>
  </w:num>
  <w:num w:numId="8">
    <w:abstractNumId w:val="11"/>
  </w:num>
  <w:num w:numId="9">
    <w:abstractNumId w:val="25"/>
  </w:num>
  <w:num w:numId="10">
    <w:abstractNumId w:val="23"/>
  </w:num>
  <w:num w:numId="11">
    <w:abstractNumId w:val="8"/>
  </w:num>
  <w:num w:numId="12">
    <w:abstractNumId w:val="5"/>
  </w:num>
  <w:num w:numId="13">
    <w:abstractNumId w:val="24"/>
  </w:num>
  <w:num w:numId="14">
    <w:abstractNumId w:val="12"/>
  </w:num>
  <w:num w:numId="15">
    <w:abstractNumId w:val="9"/>
  </w:num>
  <w:num w:numId="16">
    <w:abstractNumId w:val="6"/>
  </w:num>
  <w:num w:numId="17">
    <w:abstractNumId w:val="14"/>
  </w:num>
  <w:num w:numId="18">
    <w:abstractNumId w:val="4"/>
  </w:num>
  <w:num w:numId="19">
    <w:abstractNumId w:val="18"/>
  </w:num>
  <w:num w:numId="20">
    <w:abstractNumId w:val="17"/>
  </w:num>
  <w:num w:numId="21">
    <w:abstractNumId w:val="15"/>
  </w:num>
  <w:num w:numId="22">
    <w:abstractNumId w:val="20"/>
  </w:num>
  <w:num w:numId="23">
    <w:abstractNumId w:val="27"/>
  </w:num>
  <w:num w:numId="24">
    <w:abstractNumId w:val="13"/>
  </w:num>
  <w:num w:numId="25">
    <w:abstractNumId w:val="3"/>
  </w:num>
  <w:num w:numId="26">
    <w:abstractNumId w:val="22"/>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4935"/>
    <w:rsid w:val="00010611"/>
    <w:rsid w:val="000107A9"/>
    <w:rsid w:val="00013798"/>
    <w:rsid w:val="00013A57"/>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77C5"/>
    <w:rsid w:val="00064B03"/>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0D20"/>
    <w:rsid w:val="000B1076"/>
    <w:rsid w:val="000B4979"/>
    <w:rsid w:val="000B5CB9"/>
    <w:rsid w:val="000C00BD"/>
    <w:rsid w:val="000C112E"/>
    <w:rsid w:val="000C1232"/>
    <w:rsid w:val="000C6209"/>
    <w:rsid w:val="000C6A52"/>
    <w:rsid w:val="000C7B8B"/>
    <w:rsid w:val="000D00DD"/>
    <w:rsid w:val="000D00F6"/>
    <w:rsid w:val="000D2370"/>
    <w:rsid w:val="000D4CE6"/>
    <w:rsid w:val="000E1CCC"/>
    <w:rsid w:val="000E3AB2"/>
    <w:rsid w:val="000F10D1"/>
    <w:rsid w:val="000F1631"/>
    <w:rsid w:val="000F2E0E"/>
    <w:rsid w:val="000F3646"/>
    <w:rsid w:val="000F3AD5"/>
    <w:rsid w:val="000F3E91"/>
    <w:rsid w:val="001030BB"/>
    <w:rsid w:val="00103397"/>
    <w:rsid w:val="00105163"/>
    <w:rsid w:val="0010554E"/>
    <w:rsid w:val="00105A7D"/>
    <w:rsid w:val="001101E9"/>
    <w:rsid w:val="00110419"/>
    <w:rsid w:val="001115E0"/>
    <w:rsid w:val="001167D1"/>
    <w:rsid w:val="00117A12"/>
    <w:rsid w:val="0012019B"/>
    <w:rsid w:val="0012283D"/>
    <w:rsid w:val="00122D8C"/>
    <w:rsid w:val="00124808"/>
    <w:rsid w:val="00132B0E"/>
    <w:rsid w:val="0013376F"/>
    <w:rsid w:val="00135DFA"/>
    <w:rsid w:val="001372E8"/>
    <w:rsid w:val="00140F3D"/>
    <w:rsid w:val="00141446"/>
    <w:rsid w:val="00142F79"/>
    <w:rsid w:val="001438B6"/>
    <w:rsid w:val="00144F13"/>
    <w:rsid w:val="00145512"/>
    <w:rsid w:val="00146D61"/>
    <w:rsid w:val="00147BB2"/>
    <w:rsid w:val="00161BFC"/>
    <w:rsid w:val="00162F2F"/>
    <w:rsid w:val="00164065"/>
    <w:rsid w:val="00166C49"/>
    <w:rsid w:val="001702F5"/>
    <w:rsid w:val="0017049D"/>
    <w:rsid w:val="001709A6"/>
    <w:rsid w:val="00174859"/>
    <w:rsid w:val="00175ACE"/>
    <w:rsid w:val="00184250"/>
    <w:rsid w:val="001859B3"/>
    <w:rsid w:val="00185F22"/>
    <w:rsid w:val="00193825"/>
    <w:rsid w:val="001A1438"/>
    <w:rsid w:val="001A39AF"/>
    <w:rsid w:val="001A7BE2"/>
    <w:rsid w:val="001B46A0"/>
    <w:rsid w:val="001B54FB"/>
    <w:rsid w:val="001B6498"/>
    <w:rsid w:val="001B7A56"/>
    <w:rsid w:val="001C0BF9"/>
    <w:rsid w:val="001C25C5"/>
    <w:rsid w:val="001C27D3"/>
    <w:rsid w:val="001C6469"/>
    <w:rsid w:val="001C762D"/>
    <w:rsid w:val="001D0518"/>
    <w:rsid w:val="001D4C84"/>
    <w:rsid w:val="001E0C38"/>
    <w:rsid w:val="001E4E0F"/>
    <w:rsid w:val="001E67DF"/>
    <w:rsid w:val="001F0EC9"/>
    <w:rsid w:val="001F21C6"/>
    <w:rsid w:val="001F36E5"/>
    <w:rsid w:val="00202823"/>
    <w:rsid w:val="00203703"/>
    <w:rsid w:val="002057E4"/>
    <w:rsid w:val="00206A71"/>
    <w:rsid w:val="00206C59"/>
    <w:rsid w:val="002104FE"/>
    <w:rsid w:val="00210655"/>
    <w:rsid w:val="00211F92"/>
    <w:rsid w:val="00212982"/>
    <w:rsid w:val="00212A86"/>
    <w:rsid w:val="00214D7C"/>
    <w:rsid w:val="002176F8"/>
    <w:rsid w:val="00220C36"/>
    <w:rsid w:val="00222AEA"/>
    <w:rsid w:val="00232237"/>
    <w:rsid w:val="00241466"/>
    <w:rsid w:val="00246134"/>
    <w:rsid w:val="002519FD"/>
    <w:rsid w:val="00251ED5"/>
    <w:rsid w:val="00253258"/>
    <w:rsid w:val="00262DE1"/>
    <w:rsid w:val="0026434F"/>
    <w:rsid w:val="0026459F"/>
    <w:rsid w:val="0026535B"/>
    <w:rsid w:val="002771A1"/>
    <w:rsid w:val="002807EB"/>
    <w:rsid w:val="002829D0"/>
    <w:rsid w:val="00287B6E"/>
    <w:rsid w:val="0029147C"/>
    <w:rsid w:val="00294693"/>
    <w:rsid w:val="00295034"/>
    <w:rsid w:val="002954E2"/>
    <w:rsid w:val="002A05DA"/>
    <w:rsid w:val="002A2F84"/>
    <w:rsid w:val="002A3941"/>
    <w:rsid w:val="002A7BC4"/>
    <w:rsid w:val="002B1015"/>
    <w:rsid w:val="002B3488"/>
    <w:rsid w:val="002B64E3"/>
    <w:rsid w:val="002B72D6"/>
    <w:rsid w:val="002C2377"/>
    <w:rsid w:val="002C2827"/>
    <w:rsid w:val="002C5617"/>
    <w:rsid w:val="002D273B"/>
    <w:rsid w:val="002D2C37"/>
    <w:rsid w:val="002D619D"/>
    <w:rsid w:val="002D7F5D"/>
    <w:rsid w:val="002E759E"/>
    <w:rsid w:val="002F2192"/>
    <w:rsid w:val="002F30A0"/>
    <w:rsid w:val="002F633A"/>
    <w:rsid w:val="00302697"/>
    <w:rsid w:val="00302B23"/>
    <w:rsid w:val="00311E51"/>
    <w:rsid w:val="003141F5"/>
    <w:rsid w:val="003149C9"/>
    <w:rsid w:val="00315A25"/>
    <w:rsid w:val="00316657"/>
    <w:rsid w:val="00321A7E"/>
    <w:rsid w:val="00324D73"/>
    <w:rsid w:val="003262D5"/>
    <w:rsid w:val="00327842"/>
    <w:rsid w:val="003334CC"/>
    <w:rsid w:val="003370AD"/>
    <w:rsid w:val="003373AF"/>
    <w:rsid w:val="003428ED"/>
    <w:rsid w:val="00344EE0"/>
    <w:rsid w:val="00351DBB"/>
    <w:rsid w:val="003523F7"/>
    <w:rsid w:val="00354CC9"/>
    <w:rsid w:val="00354FAE"/>
    <w:rsid w:val="00356CCE"/>
    <w:rsid w:val="00361097"/>
    <w:rsid w:val="00361AD1"/>
    <w:rsid w:val="0036257F"/>
    <w:rsid w:val="0036284B"/>
    <w:rsid w:val="003652C1"/>
    <w:rsid w:val="00366A1D"/>
    <w:rsid w:val="00367A39"/>
    <w:rsid w:val="0037277F"/>
    <w:rsid w:val="00375264"/>
    <w:rsid w:val="00377B49"/>
    <w:rsid w:val="00382EAC"/>
    <w:rsid w:val="00384EC1"/>
    <w:rsid w:val="00385614"/>
    <w:rsid w:val="00392794"/>
    <w:rsid w:val="0039381B"/>
    <w:rsid w:val="00394637"/>
    <w:rsid w:val="00395F82"/>
    <w:rsid w:val="00397165"/>
    <w:rsid w:val="003A34B2"/>
    <w:rsid w:val="003A3964"/>
    <w:rsid w:val="003A6B9B"/>
    <w:rsid w:val="003A746B"/>
    <w:rsid w:val="003B1622"/>
    <w:rsid w:val="003B1B18"/>
    <w:rsid w:val="003B1CD8"/>
    <w:rsid w:val="003B641A"/>
    <w:rsid w:val="003C1AE3"/>
    <w:rsid w:val="003C2C82"/>
    <w:rsid w:val="003C5542"/>
    <w:rsid w:val="003C5FB2"/>
    <w:rsid w:val="003D1691"/>
    <w:rsid w:val="003E0A24"/>
    <w:rsid w:val="003E0A7D"/>
    <w:rsid w:val="003E0CF0"/>
    <w:rsid w:val="003E0EFB"/>
    <w:rsid w:val="003E1515"/>
    <w:rsid w:val="003E2108"/>
    <w:rsid w:val="003E3764"/>
    <w:rsid w:val="003E3CA2"/>
    <w:rsid w:val="003E414C"/>
    <w:rsid w:val="003F23B9"/>
    <w:rsid w:val="003F3F53"/>
    <w:rsid w:val="003F4FF0"/>
    <w:rsid w:val="003F7BFC"/>
    <w:rsid w:val="003F7D7D"/>
    <w:rsid w:val="004009C3"/>
    <w:rsid w:val="0040513F"/>
    <w:rsid w:val="00412669"/>
    <w:rsid w:val="0042103C"/>
    <w:rsid w:val="00421C22"/>
    <w:rsid w:val="00424594"/>
    <w:rsid w:val="00426BC1"/>
    <w:rsid w:val="004271D5"/>
    <w:rsid w:val="00430C3A"/>
    <w:rsid w:val="004310D6"/>
    <w:rsid w:val="0043504A"/>
    <w:rsid w:val="0043527B"/>
    <w:rsid w:val="00437040"/>
    <w:rsid w:val="004407E0"/>
    <w:rsid w:val="0044256B"/>
    <w:rsid w:val="00443CDC"/>
    <w:rsid w:val="00446F14"/>
    <w:rsid w:val="00450736"/>
    <w:rsid w:val="004513B2"/>
    <w:rsid w:val="00452693"/>
    <w:rsid w:val="00453AB8"/>
    <w:rsid w:val="00454297"/>
    <w:rsid w:val="00456B57"/>
    <w:rsid w:val="00460130"/>
    <w:rsid w:val="004616FF"/>
    <w:rsid w:val="00461B97"/>
    <w:rsid w:val="00465D94"/>
    <w:rsid w:val="00466677"/>
    <w:rsid w:val="0047203A"/>
    <w:rsid w:val="0047774F"/>
    <w:rsid w:val="00480187"/>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191C"/>
    <w:rsid w:val="004C2BA6"/>
    <w:rsid w:val="004C3B99"/>
    <w:rsid w:val="004C5534"/>
    <w:rsid w:val="004D08AF"/>
    <w:rsid w:val="004D1877"/>
    <w:rsid w:val="004D29FF"/>
    <w:rsid w:val="004E2E49"/>
    <w:rsid w:val="004E3F79"/>
    <w:rsid w:val="004E7E7C"/>
    <w:rsid w:val="004F162B"/>
    <w:rsid w:val="004F3DEF"/>
    <w:rsid w:val="004F5C7B"/>
    <w:rsid w:val="00501AE7"/>
    <w:rsid w:val="00502FA1"/>
    <w:rsid w:val="0050351F"/>
    <w:rsid w:val="00504431"/>
    <w:rsid w:val="00505859"/>
    <w:rsid w:val="0050639E"/>
    <w:rsid w:val="0050670B"/>
    <w:rsid w:val="00513DF6"/>
    <w:rsid w:val="005156BC"/>
    <w:rsid w:val="00521807"/>
    <w:rsid w:val="00523705"/>
    <w:rsid w:val="005262D1"/>
    <w:rsid w:val="005323A8"/>
    <w:rsid w:val="00533D7A"/>
    <w:rsid w:val="005341D3"/>
    <w:rsid w:val="0053688D"/>
    <w:rsid w:val="00540963"/>
    <w:rsid w:val="00540D6A"/>
    <w:rsid w:val="005416AB"/>
    <w:rsid w:val="00542217"/>
    <w:rsid w:val="005444E5"/>
    <w:rsid w:val="0054516D"/>
    <w:rsid w:val="00550BB3"/>
    <w:rsid w:val="00554893"/>
    <w:rsid w:val="00556BB5"/>
    <w:rsid w:val="005610A1"/>
    <w:rsid w:val="00562EF5"/>
    <w:rsid w:val="0056442B"/>
    <w:rsid w:val="00572A41"/>
    <w:rsid w:val="005743AF"/>
    <w:rsid w:val="00582F1D"/>
    <w:rsid w:val="00586C60"/>
    <w:rsid w:val="0059001B"/>
    <w:rsid w:val="00591071"/>
    <w:rsid w:val="0059164C"/>
    <w:rsid w:val="00591C0B"/>
    <w:rsid w:val="00592E57"/>
    <w:rsid w:val="00595A1A"/>
    <w:rsid w:val="005A2613"/>
    <w:rsid w:val="005A3780"/>
    <w:rsid w:val="005B0D65"/>
    <w:rsid w:val="005B3DB9"/>
    <w:rsid w:val="005B66B8"/>
    <w:rsid w:val="005B73EB"/>
    <w:rsid w:val="005C3637"/>
    <w:rsid w:val="005C3AA0"/>
    <w:rsid w:val="005D23EC"/>
    <w:rsid w:val="005D3050"/>
    <w:rsid w:val="005D378E"/>
    <w:rsid w:val="005D4094"/>
    <w:rsid w:val="005E33BD"/>
    <w:rsid w:val="005E3F0C"/>
    <w:rsid w:val="005E641D"/>
    <w:rsid w:val="005E6BF5"/>
    <w:rsid w:val="005F004F"/>
    <w:rsid w:val="005F0B04"/>
    <w:rsid w:val="005F14B6"/>
    <w:rsid w:val="006007AA"/>
    <w:rsid w:val="006017DB"/>
    <w:rsid w:val="00602497"/>
    <w:rsid w:val="006134F6"/>
    <w:rsid w:val="00616337"/>
    <w:rsid w:val="00616B8D"/>
    <w:rsid w:val="00616F8A"/>
    <w:rsid w:val="00617891"/>
    <w:rsid w:val="00621132"/>
    <w:rsid w:val="00623B30"/>
    <w:rsid w:val="00626AF0"/>
    <w:rsid w:val="006305D1"/>
    <w:rsid w:val="006307BB"/>
    <w:rsid w:val="0063788E"/>
    <w:rsid w:val="00640863"/>
    <w:rsid w:val="00644CEC"/>
    <w:rsid w:val="00644DFA"/>
    <w:rsid w:val="00650CCE"/>
    <w:rsid w:val="006548E0"/>
    <w:rsid w:val="00655E60"/>
    <w:rsid w:val="006563EF"/>
    <w:rsid w:val="00657FE6"/>
    <w:rsid w:val="006620A9"/>
    <w:rsid w:val="00665DAA"/>
    <w:rsid w:val="00672602"/>
    <w:rsid w:val="0067429B"/>
    <w:rsid w:val="00675146"/>
    <w:rsid w:val="00675E2C"/>
    <w:rsid w:val="0067689B"/>
    <w:rsid w:val="00683944"/>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1952"/>
    <w:rsid w:val="006B273C"/>
    <w:rsid w:val="006B2AFB"/>
    <w:rsid w:val="006B3338"/>
    <w:rsid w:val="006C3F80"/>
    <w:rsid w:val="006C5841"/>
    <w:rsid w:val="006D322F"/>
    <w:rsid w:val="006D41ED"/>
    <w:rsid w:val="006D4A11"/>
    <w:rsid w:val="006D54DF"/>
    <w:rsid w:val="006D5F64"/>
    <w:rsid w:val="006E1708"/>
    <w:rsid w:val="006E594A"/>
    <w:rsid w:val="006E6FEE"/>
    <w:rsid w:val="006E71EA"/>
    <w:rsid w:val="006F63D1"/>
    <w:rsid w:val="006F7D54"/>
    <w:rsid w:val="00701469"/>
    <w:rsid w:val="00702252"/>
    <w:rsid w:val="007024B9"/>
    <w:rsid w:val="007040AA"/>
    <w:rsid w:val="0070492F"/>
    <w:rsid w:val="00706B3E"/>
    <w:rsid w:val="007076E7"/>
    <w:rsid w:val="007078A3"/>
    <w:rsid w:val="007108F9"/>
    <w:rsid w:val="007238F6"/>
    <w:rsid w:val="00724CAF"/>
    <w:rsid w:val="00730E78"/>
    <w:rsid w:val="00733759"/>
    <w:rsid w:val="00733F45"/>
    <w:rsid w:val="00736D36"/>
    <w:rsid w:val="00740142"/>
    <w:rsid w:val="0074154E"/>
    <w:rsid w:val="0074396C"/>
    <w:rsid w:val="0074435E"/>
    <w:rsid w:val="00744427"/>
    <w:rsid w:val="00744BDA"/>
    <w:rsid w:val="00747320"/>
    <w:rsid w:val="0075295F"/>
    <w:rsid w:val="00753FFF"/>
    <w:rsid w:val="00754136"/>
    <w:rsid w:val="0075505E"/>
    <w:rsid w:val="00762330"/>
    <w:rsid w:val="00764C03"/>
    <w:rsid w:val="0077244C"/>
    <w:rsid w:val="00776DD9"/>
    <w:rsid w:val="00780F07"/>
    <w:rsid w:val="00783964"/>
    <w:rsid w:val="0079421F"/>
    <w:rsid w:val="00794783"/>
    <w:rsid w:val="00797375"/>
    <w:rsid w:val="007A0802"/>
    <w:rsid w:val="007A1C32"/>
    <w:rsid w:val="007A3701"/>
    <w:rsid w:val="007A5CE6"/>
    <w:rsid w:val="007A70BB"/>
    <w:rsid w:val="007B1D81"/>
    <w:rsid w:val="007B2D1E"/>
    <w:rsid w:val="007B668C"/>
    <w:rsid w:val="007C030A"/>
    <w:rsid w:val="007C2AB0"/>
    <w:rsid w:val="007C2CDC"/>
    <w:rsid w:val="007C7307"/>
    <w:rsid w:val="007D21F6"/>
    <w:rsid w:val="007D2718"/>
    <w:rsid w:val="007D490A"/>
    <w:rsid w:val="007E053F"/>
    <w:rsid w:val="007E2BAA"/>
    <w:rsid w:val="007E61B2"/>
    <w:rsid w:val="007F2E0B"/>
    <w:rsid w:val="007F4744"/>
    <w:rsid w:val="007F51B0"/>
    <w:rsid w:val="007F71C0"/>
    <w:rsid w:val="00800F60"/>
    <w:rsid w:val="00804715"/>
    <w:rsid w:val="00805BEB"/>
    <w:rsid w:val="00807297"/>
    <w:rsid w:val="00814660"/>
    <w:rsid w:val="008152E7"/>
    <w:rsid w:val="00815E0B"/>
    <w:rsid w:val="00823AD0"/>
    <w:rsid w:val="008252A8"/>
    <w:rsid w:val="008267AD"/>
    <w:rsid w:val="00832F19"/>
    <w:rsid w:val="008352A5"/>
    <w:rsid w:val="00836DEA"/>
    <w:rsid w:val="00840F9A"/>
    <w:rsid w:val="0084126C"/>
    <w:rsid w:val="00853737"/>
    <w:rsid w:val="008607E8"/>
    <w:rsid w:val="00860EB0"/>
    <w:rsid w:val="008631E8"/>
    <w:rsid w:val="0086506A"/>
    <w:rsid w:val="0087030C"/>
    <w:rsid w:val="00873C11"/>
    <w:rsid w:val="00877E22"/>
    <w:rsid w:val="00877F38"/>
    <w:rsid w:val="008843F4"/>
    <w:rsid w:val="00884F8B"/>
    <w:rsid w:val="00885B20"/>
    <w:rsid w:val="008861DA"/>
    <w:rsid w:val="008875AC"/>
    <w:rsid w:val="008916C7"/>
    <w:rsid w:val="00892633"/>
    <w:rsid w:val="00892DD8"/>
    <w:rsid w:val="008934BF"/>
    <w:rsid w:val="00894653"/>
    <w:rsid w:val="008951D3"/>
    <w:rsid w:val="008961FE"/>
    <w:rsid w:val="008A55E8"/>
    <w:rsid w:val="008A5607"/>
    <w:rsid w:val="008A59BB"/>
    <w:rsid w:val="008A7307"/>
    <w:rsid w:val="008B07B0"/>
    <w:rsid w:val="008B0B94"/>
    <w:rsid w:val="008B19FC"/>
    <w:rsid w:val="008B593A"/>
    <w:rsid w:val="008B7198"/>
    <w:rsid w:val="008C1FAA"/>
    <w:rsid w:val="008C22E8"/>
    <w:rsid w:val="008C5EB4"/>
    <w:rsid w:val="008D1BC5"/>
    <w:rsid w:val="008D542F"/>
    <w:rsid w:val="008D5E34"/>
    <w:rsid w:val="008E1D34"/>
    <w:rsid w:val="008E2DB7"/>
    <w:rsid w:val="008E4C29"/>
    <w:rsid w:val="008E675D"/>
    <w:rsid w:val="008E6CB0"/>
    <w:rsid w:val="008F7F05"/>
    <w:rsid w:val="00913944"/>
    <w:rsid w:val="00914378"/>
    <w:rsid w:val="00915015"/>
    <w:rsid w:val="0092120F"/>
    <w:rsid w:val="009226AA"/>
    <w:rsid w:val="009241AD"/>
    <w:rsid w:val="00931695"/>
    <w:rsid w:val="00931D1A"/>
    <w:rsid w:val="00946685"/>
    <w:rsid w:val="00946E16"/>
    <w:rsid w:val="00951DAD"/>
    <w:rsid w:val="009534BE"/>
    <w:rsid w:val="00955570"/>
    <w:rsid w:val="009563CB"/>
    <w:rsid w:val="00964983"/>
    <w:rsid w:val="00967B1F"/>
    <w:rsid w:val="00973005"/>
    <w:rsid w:val="00974336"/>
    <w:rsid w:val="009758B4"/>
    <w:rsid w:val="009760B8"/>
    <w:rsid w:val="00977AB5"/>
    <w:rsid w:val="00983D4E"/>
    <w:rsid w:val="00984E6F"/>
    <w:rsid w:val="00993327"/>
    <w:rsid w:val="00997E1D"/>
    <w:rsid w:val="009A2FDA"/>
    <w:rsid w:val="009A5EDD"/>
    <w:rsid w:val="009B22B2"/>
    <w:rsid w:val="009B4168"/>
    <w:rsid w:val="009B4D8D"/>
    <w:rsid w:val="009B7C59"/>
    <w:rsid w:val="009C26AF"/>
    <w:rsid w:val="009C309C"/>
    <w:rsid w:val="009C7E8C"/>
    <w:rsid w:val="009D05AC"/>
    <w:rsid w:val="009D22E0"/>
    <w:rsid w:val="009D30A1"/>
    <w:rsid w:val="009D33ED"/>
    <w:rsid w:val="009D4D5A"/>
    <w:rsid w:val="009E4466"/>
    <w:rsid w:val="009E63BE"/>
    <w:rsid w:val="009F2792"/>
    <w:rsid w:val="009F29CF"/>
    <w:rsid w:val="009F6E0E"/>
    <w:rsid w:val="009F7462"/>
    <w:rsid w:val="009F78E8"/>
    <w:rsid w:val="00A00E81"/>
    <w:rsid w:val="00A02366"/>
    <w:rsid w:val="00A02C15"/>
    <w:rsid w:val="00A030EB"/>
    <w:rsid w:val="00A072B7"/>
    <w:rsid w:val="00A11A40"/>
    <w:rsid w:val="00A11F0A"/>
    <w:rsid w:val="00A14447"/>
    <w:rsid w:val="00A14BFC"/>
    <w:rsid w:val="00A15933"/>
    <w:rsid w:val="00A17E70"/>
    <w:rsid w:val="00A230B3"/>
    <w:rsid w:val="00A25274"/>
    <w:rsid w:val="00A256EF"/>
    <w:rsid w:val="00A302EF"/>
    <w:rsid w:val="00A33906"/>
    <w:rsid w:val="00A3715D"/>
    <w:rsid w:val="00A40067"/>
    <w:rsid w:val="00A43326"/>
    <w:rsid w:val="00A46DCF"/>
    <w:rsid w:val="00A50855"/>
    <w:rsid w:val="00A51681"/>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91E"/>
    <w:rsid w:val="00A94AC5"/>
    <w:rsid w:val="00A94D3C"/>
    <w:rsid w:val="00A95254"/>
    <w:rsid w:val="00A96165"/>
    <w:rsid w:val="00A96C23"/>
    <w:rsid w:val="00A979F7"/>
    <w:rsid w:val="00AA0EFB"/>
    <w:rsid w:val="00AA28FE"/>
    <w:rsid w:val="00AA46B6"/>
    <w:rsid w:val="00AA542A"/>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2449"/>
    <w:rsid w:val="00AF54C7"/>
    <w:rsid w:val="00AF733D"/>
    <w:rsid w:val="00B01338"/>
    <w:rsid w:val="00B01986"/>
    <w:rsid w:val="00B0507C"/>
    <w:rsid w:val="00B070A1"/>
    <w:rsid w:val="00B21596"/>
    <w:rsid w:val="00B21FC5"/>
    <w:rsid w:val="00B247E9"/>
    <w:rsid w:val="00B31E84"/>
    <w:rsid w:val="00B342D3"/>
    <w:rsid w:val="00B34CCF"/>
    <w:rsid w:val="00B34D61"/>
    <w:rsid w:val="00B37B53"/>
    <w:rsid w:val="00B468E5"/>
    <w:rsid w:val="00B4755E"/>
    <w:rsid w:val="00B4771C"/>
    <w:rsid w:val="00B50A20"/>
    <w:rsid w:val="00B52892"/>
    <w:rsid w:val="00B57020"/>
    <w:rsid w:val="00B600B6"/>
    <w:rsid w:val="00B61097"/>
    <w:rsid w:val="00B62C0E"/>
    <w:rsid w:val="00B62DC6"/>
    <w:rsid w:val="00B65869"/>
    <w:rsid w:val="00B709DA"/>
    <w:rsid w:val="00B71C28"/>
    <w:rsid w:val="00B748A8"/>
    <w:rsid w:val="00B76FC4"/>
    <w:rsid w:val="00B80508"/>
    <w:rsid w:val="00B80BE5"/>
    <w:rsid w:val="00B80E46"/>
    <w:rsid w:val="00B84243"/>
    <w:rsid w:val="00B84F6D"/>
    <w:rsid w:val="00B852D1"/>
    <w:rsid w:val="00B85C49"/>
    <w:rsid w:val="00B867A6"/>
    <w:rsid w:val="00B9137F"/>
    <w:rsid w:val="00B9259B"/>
    <w:rsid w:val="00B93F7A"/>
    <w:rsid w:val="00B96859"/>
    <w:rsid w:val="00BA0098"/>
    <w:rsid w:val="00BA0C78"/>
    <w:rsid w:val="00BA1569"/>
    <w:rsid w:val="00BA1984"/>
    <w:rsid w:val="00BA36ED"/>
    <w:rsid w:val="00BA3D30"/>
    <w:rsid w:val="00BA412A"/>
    <w:rsid w:val="00BA6AD1"/>
    <w:rsid w:val="00BB0F81"/>
    <w:rsid w:val="00BB489E"/>
    <w:rsid w:val="00BB539D"/>
    <w:rsid w:val="00BB576E"/>
    <w:rsid w:val="00BB5F19"/>
    <w:rsid w:val="00BB681F"/>
    <w:rsid w:val="00BC52CB"/>
    <w:rsid w:val="00BC65B3"/>
    <w:rsid w:val="00BC7227"/>
    <w:rsid w:val="00BD13F7"/>
    <w:rsid w:val="00BD60E6"/>
    <w:rsid w:val="00BD71B5"/>
    <w:rsid w:val="00BE0DCE"/>
    <w:rsid w:val="00BE291A"/>
    <w:rsid w:val="00BE2C29"/>
    <w:rsid w:val="00BE4D5A"/>
    <w:rsid w:val="00BF1771"/>
    <w:rsid w:val="00BF2366"/>
    <w:rsid w:val="00BF7273"/>
    <w:rsid w:val="00BF7712"/>
    <w:rsid w:val="00C00A6C"/>
    <w:rsid w:val="00C012EF"/>
    <w:rsid w:val="00C0152F"/>
    <w:rsid w:val="00C02464"/>
    <w:rsid w:val="00C0254A"/>
    <w:rsid w:val="00C06EB5"/>
    <w:rsid w:val="00C11498"/>
    <w:rsid w:val="00C16F00"/>
    <w:rsid w:val="00C17CE8"/>
    <w:rsid w:val="00C20DDF"/>
    <w:rsid w:val="00C23D0C"/>
    <w:rsid w:val="00C24342"/>
    <w:rsid w:val="00C26AB8"/>
    <w:rsid w:val="00C27419"/>
    <w:rsid w:val="00C32514"/>
    <w:rsid w:val="00C33E59"/>
    <w:rsid w:val="00C34FF2"/>
    <w:rsid w:val="00C355B2"/>
    <w:rsid w:val="00C41CF2"/>
    <w:rsid w:val="00C47DE7"/>
    <w:rsid w:val="00C52460"/>
    <w:rsid w:val="00C53042"/>
    <w:rsid w:val="00C555B5"/>
    <w:rsid w:val="00C55C98"/>
    <w:rsid w:val="00C62327"/>
    <w:rsid w:val="00C635DE"/>
    <w:rsid w:val="00C73B07"/>
    <w:rsid w:val="00C76425"/>
    <w:rsid w:val="00C81152"/>
    <w:rsid w:val="00C832DC"/>
    <w:rsid w:val="00C84CA8"/>
    <w:rsid w:val="00C86E10"/>
    <w:rsid w:val="00C97E29"/>
    <w:rsid w:val="00CA10AB"/>
    <w:rsid w:val="00CA2FEC"/>
    <w:rsid w:val="00CA4959"/>
    <w:rsid w:val="00CB1437"/>
    <w:rsid w:val="00CB2C51"/>
    <w:rsid w:val="00CC07FB"/>
    <w:rsid w:val="00CC4608"/>
    <w:rsid w:val="00CC6603"/>
    <w:rsid w:val="00CD245D"/>
    <w:rsid w:val="00CD4799"/>
    <w:rsid w:val="00CD4C32"/>
    <w:rsid w:val="00CE1366"/>
    <w:rsid w:val="00CE28A9"/>
    <w:rsid w:val="00CE3084"/>
    <w:rsid w:val="00CE3B52"/>
    <w:rsid w:val="00CE5480"/>
    <w:rsid w:val="00CE54EA"/>
    <w:rsid w:val="00CE6118"/>
    <w:rsid w:val="00CF2015"/>
    <w:rsid w:val="00CF319D"/>
    <w:rsid w:val="00CF31F3"/>
    <w:rsid w:val="00CF3A15"/>
    <w:rsid w:val="00D03E77"/>
    <w:rsid w:val="00D1126A"/>
    <w:rsid w:val="00D12918"/>
    <w:rsid w:val="00D16D75"/>
    <w:rsid w:val="00D20C7E"/>
    <w:rsid w:val="00D2301F"/>
    <w:rsid w:val="00D30674"/>
    <w:rsid w:val="00D30E51"/>
    <w:rsid w:val="00D33745"/>
    <w:rsid w:val="00D37855"/>
    <w:rsid w:val="00D432B1"/>
    <w:rsid w:val="00D44489"/>
    <w:rsid w:val="00D459BD"/>
    <w:rsid w:val="00D45DAF"/>
    <w:rsid w:val="00D5403A"/>
    <w:rsid w:val="00D60EA1"/>
    <w:rsid w:val="00D636BA"/>
    <w:rsid w:val="00D6435B"/>
    <w:rsid w:val="00D7045C"/>
    <w:rsid w:val="00D71C25"/>
    <w:rsid w:val="00D756C2"/>
    <w:rsid w:val="00D7761D"/>
    <w:rsid w:val="00D8136F"/>
    <w:rsid w:val="00D83255"/>
    <w:rsid w:val="00D837DE"/>
    <w:rsid w:val="00D84B83"/>
    <w:rsid w:val="00D84CBB"/>
    <w:rsid w:val="00D86831"/>
    <w:rsid w:val="00D87917"/>
    <w:rsid w:val="00D903B6"/>
    <w:rsid w:val="00D92609"/>
    <w:rsid w:val="00D96CF0"/>
    <w:rsid w:val="00DA0E81"/>
    <w:rsid w:val="00DB3C2C"/>
    <w:rsid w:val="00DB42DE"/>
    <w:rsid w:val="00DB4CCF"/>
    <w:rsid w:val="00DC272F"/>
    <w:rsid w:val="00DC58F1"/>
    <w:rsid w:val="00DC647F"/>
    <w:rsid w:val="00DD53D3"/>
    <w:rsid w:val="00DD546F"/>
    <w:rsid w:val="00DE01A0"/>
    <w:rsid w:val="00DE4562"/>
    <w:rsid w:val="00DE45D0"/>
    <w:rsid w:val="00DF0206"/>
    <w:rsid w:val="00DF79E0"/>
    <w:rsid w:val="00E022B1"/>
    <w:rsid w:val="00E02E61"/>
    <w:rsid w:val="00E1342B"/>
    <w:rsid w:val="00E204A7"/>
    <w:rsid w:val="00E23451"/>
    <w:rsid w:val="00E27802"/>
    <w:rsid w:val="00E30907"/>
    <w:rsid w:val="00E30CCD"/>
    <w:rsid w:val="00E31916"/>
    <w:rsid w:val="00E31B8B"/>
    <w:rsid w:val="00E32CE6"/>
    <w:rsid w:val="00E34F64"/>
    <w:rsid w:val="00E37A92"/>
    <w:rsid w:val="00E5097D"/>
    <w:rsid w:val="00E5487C"/>
    <w:rsid w:val="00E55AA0"/>
    <w:rsid w:val="00E65E83"/>
    <w:rsid w:val="00E75EB7"/>
    <w:rsid w:val="00E77017"/>
    <w:rsid w:val="00E84937"/>
    <w:rsid w:val="00E85074"/>
    <w:rsid w:val="00E86C23"/>
    <w:rsid w:val="00E86E04"/>
    <w:rsid w:val="00E876F0"/>
    <w:rsid w:val="00E95E64"/>
    <w:rsid w:val="00EA0277"/>
    <w:rsid w:val="00EA04AB"/>
    <w:rsid w:val="00EA4241"/>
    <w:rsid w:val="00EA724D"/>
    <w:rsid w:val="00EA7A98"/>
    <w:rsid w:val="00EB29F8"/>
    <w:rsid w:val="00EC1913"/>
    <w:rsid w:val="00EC4082"/>
    <w:rsid w:val="00EC67D8"/>
    <w:rsid w:val="00ED35F2"/>
    <w:rsid w:val="00ED60DA"/>
    <w:rsid w:val="00EE277D"/>
    <w:rsid w:val="00EE68EE"/>
    <w:rsid w:val="00EE6D15"/>
    <w:rsid w:val="00EF34FE"/>
    <w:rsid w:val="00EF45EC"/>
    <w:rsid w:val="00EF4BC6"/>
    <w:rsid w:val="00EF4E20"/>
    <w:rsid w:val="00F00DD6"/>
    <w:rsid w:val="00F04253"/>
    <w:rsid w:val="00F04A07"/>
    <w:rsid w:val="00F05B86"/>
    <w:rsid w:val="00F0643F"/>
    <w:rsid w:val="00F069BE"/>
    <w:rsid w:val="00F125EA"/>
    <w:rsid w:val="00F16561"/>
    <w:rsid w:val="00F167E0"/>
    <w:rsid w:val="00F16D05"/>
    <w:rsid w:val="00F17B5F"/>
    <w:rsid w:val="00F26F7B"/>
    <w:rsid w:val="00F312DC"/>
    <w:rsid w:val="00F31562"/>
    <w:rsid w:val="00F3189F"/>
    <w:rsid w:val="00F32C39"/>
    <w:rsid w:val="00F34F20"/>
    <w:rsid w:val="00F35E02"/>
    <w:rsid w:val="00F371C4"/>
    <w:rsid w:val="00F4360F"/>
    <w:rsid w:val="00F4362F"/>
    <w:rsid w:val="00F45BB7"/>
    <w:rsid w:val="00F46D24"/>
    <w:rsid w:val="00F52BF4"/>
    <w:rsid w:val="00F53D84"/>
    <w:rsid w:val="00F547F6"/>
    <w:rsid w:val="00F55519"/>
    <w:rsid w:val="00F61DBB"/>
    <w:rsid w:val="00F62B07"/>
    <w:rsid w:val="00F62C9F"/>
    <w:rsid w:val="00F630DC"/>
    <w:rsid w:val="00F6327D"/>
    <w:rsid w:val="00F63559"/>
    <w:rsid w:val="00F64603"/>
    <w:rsid w:val="00F66666"/>
    <w:rsid w:val="00F704E0"/>
    <w:rsid w:val="00F71936"/>
    <w:rsid w:val="00F71F45"/>
    <w:rsid w:val="00F81921"/>
    <w:rsid w:val="00F84639"/>
    <w:rsid w:val="00F846DD"/>
    <w:rsid w:val="00F846FA"/>
    <w:rsid w:val="00F872D0"/>
    <w:rsid w:val="00F90705"/>
    <w:rsid w:val="00F91580"/>
    <w:rsid w:val="00F916E2"/>
    <w:rsid w:val="00F96424"/>
    <w:rsid w:val="00FA119A"/>
    <w:rsid w:val="00FA3F65"/>
    <w:rsid w:val="00FA450C"/>
    <w:rsid w:val="00FA551A"/>
    <w:rsid w:val="00FB1067"/>
    <w:rsid w:val="00FB239B"/>
    <w:rsid w:val="00FC2932"/>
    <w:rsid w:val="00FC59D3"/>
    <w:rsid w:val="00FD055B"/>
    <w:rsid w:val="00FD1E48"/>
    <w:rsid w:val="00FD30C3"/>
    <w:rsid w:val="00FD4814"/>
    <w:rsid w:val="00FD4EB4"/>
    <w:rsid w:val="00FD6B7A"/>
    <w:rsid w:val="00FD72A2"/>
    <w:rsid w:val="00FE35A6"/>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4B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spd.uzp.gov.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alis@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647F-FE08-441D-ADC9-31E37BF3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Pages>
  <Words>9935</Words>
  <Characters>59615</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238</cp:revision>
  <cp:lastPrinted>2021-09-20T07:02:00Z</cp:lastPrinted>
  <dcterms:created xsi:type="dcterms:W3CDTF">2021-04-29T08:06:00Z</dcterms:created>
  <dcterms:modified xsi:type="dcterms:W3CDTF">2021-09-22T07:50:00Z</dcterms:modified>
</cp:coreProperties>
</file>