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EB" w:rsidRPr="003D45EF" w:rsidRDefault="001A4EEB" w:rsidP="001A4EEB">
      <w:pPr>
        <w:pStyle w:val="Nagwek5"/>
        <w:spacing w:before="0" w:line="360" w:lineRule="auto"/>
        <w:rPr>
          <w:rFonts w:ascii="Arial" w:eastAsia="Arial Unicode MS" w:hAnsi="Arial" w:cs="Arial"/>
          <w:b w:val="0"/>
          <w:bCs w:val="0"/>
          <w:sz w:val="22"/>
          <w:szCs w:val="22"/>
        </w:rPr>
      </w:pPr>
      <w:r w:rsidRPr="003D45EF">
        <w:rPr>
          <w:rFonts w:ascii="Arial" w:eastAsia="Arial Unicode MS" w:hAnsi="Arial" w:cs="Arial"/>
          <w:b w:val="0"/>
          <w:bCs w:val="0"/>
          <w:sz w:val="22"/>
          <w:szCs w:val="22"/>
        </w:rPr>
        <w:t>Nr sprawy: WZP.271.</w:t>
      </w:r>
      <w:r>
        <w:rPr>
          <w:rFonts w:ascii="Arial" w:eastAsia="Arial Unicode MS" w:hAnsi="Arial" w:cs="Arial"/>
          <w:b w:val="0"/>
          <w:bCs w:val="0"/>
          <w:sz w:val="22"/>
          <w:szCs w:val="22"/>
        </w:rPr>
        <w:t>52</w:t>
      </w:r>
      <w:r w:rsidRPr="003D45EF">
        <w:rPr>
          <w:rFonts w:ascii="Arial" w:eastAsia="Arial Unicode MS" w:hAnsi="Arial" w:cs="Arial"/>
          <w:b w:val="0"/>
          <w:bCs w:val="0"/>
          <w:sz w:val="22"/>
          <w:szCs w:val="22"/>
        </w:rPr>
        <w:t>.2022.B</w:t>
      </w:r>
    </w:p>
    <w:p w:rsidR="004C322A" w:rsidRPr="00B8263F" w:rsidRDefault="004C322A" w:rsidP="004C322A">
      <w:pPr>
        <w:pStyle w:val="Tekstpodstawowy"/>
        <w:spacing w:after="0"/>
        <w:ind w:right="26"/>
        <w:rPr>
          <w:rFonts w:ascii="Arial" w:hAnsi="Arial" w:cs="Arial"/>
          <w:i/>
        </w:rPr>
      </w:pPr>
    </w:p>
    <w:p w:rsidR="001A0B5B" w:rsidRPr="003D45EF" w:rsidRDefault="001A0B5B" w:rsidP="001A0B5B">
      <w:pPr>
        <w:pStyle w:val="Tretekstu"/>
        <w:jc w:val="lef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45EF">
        <w:rPr>
          <w:rFonts w:ascii="Arial" w:hAnsi="Arial" w:cs="Arial"/>
          <w:sz w:val="22"/>
          <w:szCs w:val="22"/>
        </w:rPr>
        <w:t>azwa i adres Wykonawcy____________________________________________________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3D45EF">
        <w:rPr>
          <w:rFonts w:ascii="Arial" w:hAnsi="Arial" w:cs="Arial"/>
          <w:sz w:val="22"/>
          <w:szCs w:val="22"/>
        </w:rPr>
        <w:t>__</w:t>
      </w:r>
    </w:p>
    <w:p w:rsidR="001A0B5B" w:rsidRDefault="001A0B5B" w:rsidP="001A0B5B">
      <w:pPr>
        <w:spacing w:after="0"/>
        <w:jc w:val="both"/>
        <w:rPr>
          <w:rFonts w:ascii="Arial" w:hAnsi="Arial" w:cs="Arial"/>
        </w:rPr>
      </w:pPr>
    </w:p>
    <w:p w:rsidR="004C322A" w:rsidRPr="00DE37F6" w:rsidRDefault="004C322A" w:rsidP="001A0B5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C3FF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</w:t>
      </w:r>
    </w:p>
    <w:p w:rsidR="002733E5" w:rsidRDefault="004C322A" w:rsidP="002733E5">
      <w:pPr>
        <w:pStyle w:val="Wcicietekstu"/>
        <w:tabs>
          <w:tab w:val="left" w:pos="850"/>
          <w:tab w:val="left" w:pos="4819"/>
          <w:tab w:val="left" w:pos="6236"/>
        </w:tabs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C3FF1">
        <w:rPr>
          <w:rFonts w:ascii="Arial" w:hAnsi="Arial" w:cs="Arial"/>
          <w:b/>
          <w:sz w:val="24"/>
          <w:szCs w:val="24"/>
        </w:rPr>
        <w:t xml:space="preserve">PODZIAŁ CENY NA SKŁADNIKI </w:t>
      </w:r>
    </w:p>
    <w:p w:rsidR="002733E5" w:rsidRDefault="002733E5" w:rsidP="002733E5">
      <w:pPr>
        <w:pStyle w:val="Wcicietekstu"/>
        <w:tabs>
          <w:tab w:val="left" w:pos="850"/>
          <w:tab w:val="left" w:pos="4819"/>
          <w:tab w:val="left" w:pos="6236"/>
        </w:tabs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A0B5B" w:rsidRDefault="001A0B5B" w:rsidP="002733E5">
      <w:pPr>
        <w:pStyle w:val="Wcicietekstu"/>
        <w:tabs>
          <w:tab w:val="left" w:pos="850"/>
          <w:tab w:val="left" w:pos="4819"/>
          <w:tab w:val="left" w:pos="6236"/>
        </w:tabs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DE37F6" w:rsidRDefault="002733E5" w:rsidP="001A4EEB">
      <w:pPr>
        <w:pStyle w:val="Wcicietekstu"/>
        <w:tabs>
          <w:tab w:val="left" w:pos="850"/>
          <w:tab w:val="left" w:pos="4819"/>
          <w:tab w:val="left" w:pos="6236"/>
        </w:tabs>
        <w:spacing w:line="276" w:lineRule="auto"/>
        <w:ind w:left="-284" w:firstLine="0"/>
        <w:rPr>
          <w:rFonts w:ascii="Arial" w:hAnsi="Arial" w:cs="Arial"/>
          <w:b/>
          <w:sz w:val="22"/>
          <w:szCs w:val="22"/>
        </w:rPr>
      </w:pPr>
      <w:proofErr w:type="spellStart"/>
      <w:r w:rsidRPr="00D83AC7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D83A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244B">
        <w:rPr>
          <w:rFonts w:ascii="Arial" w:hAnsi="Arial" w:cs="Arial"/>
          <w:b/>
          <w:sz w:val="22"/>
          <w:szCs w:val="22"/>
        </w:rPr>
        <w:t>budowlane</w:t>
      </w:r>
      <w:proofErr w:type="spellEnd"/>
      <w:r w:rsidRPr="000B24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244B">
        <w:rPr>
          <w:rFonts w:ascii="Arial" w:hAnsi="Arial" w:cs="Arial"/>
          <w:b/>
          <w:sz w:val="22"/>
          <w:szCs w:val="22"/>
        </w:rPr>
        <w:t>polegające</w:t>
      </w:r>
      <w:proofErr w:type="spellEnd"/>
      <w:r w:rsidRPr="000B24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Pr="004B3783">
        <w:rPr>
          <w:rFonts w:ascii="Arial" w:hAnsi="Arial" w:cs="Arial"/>
          <w:b/>
          <w:sz w:val="22"/>
          <w:szCs w:val="22"/>
        </w:rPr>
        <w:t xml:space="preserve">a rozbudowie z przebudową budynku sali gimnastycznej Młodzieżowego Domu Kultury nr 2 o scenę widowiskową wraz z sanitariatami </w:t>
      </w:r>
      <w:r w:rsidRPr="004B3783">
        <w:rPr>
          <w:rFonts w:ascii="Arial" w:hAnsi="Arial" w:cs="Arial"/>
          <w:b/>
          <w:sz w:val="22"/>
          <w:szCs w:val="22"/>
        </w:rPr>
        <w:br/>
        <w:t>i szatniami i zmianą spo</w:t>
      </w:r>
      <w:r>
        <w:rPr>
          <w:rFonts w:ascii="Arial" w:hAnsi="Arial" w:cs="Arial"/>
          <w:b/>
          <w:sz w:val="22"/>
          <w:szCs w:val="22"/>
        </w:rPr>
        <w:t xml:space="preserve">sobu </w:t>
      </w:r>
      <w:proofErr w:type="spellStart"/>
      <w:r>
        <w:rPr>
          <w:rFonts w:ascii="Arial" w:hAnsi="Arial" w:cs="Arial"/>
          <w:b/>
          <w:sz w:val="22"/>
          <w:szCs w:val="22"/>
        </w:rPr>
        <w:t>użytkowania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pomieszczenia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</w:t>
      </w:r>
      <w:r w:rsidRPr="004B3783">
        <w:rPr>
          <w:rFonts w:ascii="Arial" w:hAnsi="Arial" w:cs="Arial"/>
          <w:b/>
          <w:sz w:val="22"/>
          <w:szCs w:val="22"/>
        </w:rPr>
        <w:t>ali</w:t>
      </w:r>
      <w:proofErr w:type="spellEnd"/>
      <w:r w:rsidRPr="004B37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3783">
        <w:rPr>
          <w:rFonts w:ascii="Arial" w:hAnsi="Arial" w:cs="Arial"/>
          <w:b/>
          <w:sz w:val="22"/>
          <w:szCs w:val="22"/>
        </w:rPr>
        <w:t>gimnastycznej</w:t>
      </w:r>
      <w:proofErr w:type="spellEnd"/>
      <w:r w:rsidRPr="004B3783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Pr="004B3783">
        <w:rPr>
          <w:rFonts w:ascii="Arial" w:hAnsi="Arial" w:cs="Arial"/>
          <w:b/>
          <w:sz w:val="22"/>
          <w:szCs w:val="22"/>
        </w:rPr>
        <w:t>pomieszczenie</w:t>
      </w:r>
      <w:proofErr w:type="spellEnd"/>
      <w:r w:rsidRPr="004B37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3783">
        <w:rPr>
          <w:rFonts w:ascii="Arial" w:hAnsi="Arial" w:cs="Arial"/>
          <w:b/>
          <w:sz w:val="22"/>
          <w:szCs w:val="22"/>
        </w:rPr>
        <w:t>świetliczne</w:t>
      </w:r>
      <w:proofErr w:type="spellEnd"/>
      <w:r w:rsidRPr="004B37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3783">
        <w:rPr>
          <w:rFonts w:ascii="Arial" w:hAnsi="Arial" w:cs="Arial"/>
          <w:b/>
          <w:sz w:val="22"/>
          <w:szCs w:val="22"/>
        </w:rPr>
        <w:t>przy</w:t>
      </w:r>
      <w:proofErr w:type="spellEnd"/>
      <w:r w:rsidRPr="004B37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3783">
        <w:rPr>
          <w:rFonts w:ascii="Arial" w:hAnsi="Arial" w:cs="Arial"/>
          <w:b/>
          <w:sz w:val="22"/>
          <w:szCs w:val="22"/>
        </w:rPr>
        <w:t>ul</w:t>
      </w:r>
      <w:proofErr w:type="spellEnd"/>
      <w:r w:rsidRPr="004B3783">
        <w:rPr>
          <w:rFonts w:ascii="Arial" w:hAnsi="Arial" w:cs="Arial"/>
          <w:b/>
          <w:sz w:val="22"/>
          <w:szCs w:val="22"/>
        </w:rPr>
        <w:t xml:space="preserve">. Leszczyńskiego 42 </w:t>
      </w:r>
      <w:r w:rsidRPr="002733E5">
        <w:rPr>
          <w:rFonts w:ascii="Arial" w:hAnsi="Arial" w:cs="Arial"/>
          <w:sz w:val="22"/>
          <w:szCs w:val="22"/>
        </w:rPr>
        <w:t xml:space="preserve">(działki 22, 19/1, 19/2 </w:t>
      </w:r>
      <w:proofErr w:type="spellStart"/>
      <w:r w:rsidRPr="002733E5">
        <w:rPr>
          <w:rFonts w:ascii="Arial" w:hAnsi="Arial" w:cs="Arial"/>
          <w:sz w:val="22"/>
          <w:szCs w:val="22"/>
        </w:rPr>
        <w:t>obr</w:t>
      </w:r>
      <w:proofErr w:type="spellEnd"/>
      <w:r w:rsidRPr="002733E5">
        <w:rPr>
          <w:rFonts w:ascii="Arial" w:hAnsi="Arial" w:cs="Arial"/>
          <w:sz w:val="22"/>
          <w:szCs w:val="22"/>
        </w:rPr>
        <w:t xml:space="preserve">. 95 </w:t>
      </w:r>
      <w:proofErr w:type="spellStart"/>
      <w:r w:rsidRPr="002733E5">
        <w:rPr>
          <w:rFonts w:ascii="Arial" w:hAnsi="Arial" w:cs="Arial"/>
          <w:sz w:val="22"/>
          <w:szCs w:val="22"/>
        </w:rPr>
        <w:t>własność</w:t>
      </w:r>
      <w:proofErr w:type="spellEnd"/>
      <w:r w:rsidRPr="002733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3E5">
        <w:rPr>
          <w:rFonts w:ascii="Arial" w:hAnsi="Arial" w:cs="Arial"/>
          <w:sz w:val="22"/>
          <w:szCs w:val="22"/>
        </w:rPr>
        <w:t>Gminy</w:t>
      </w:r>
      <w:proofErr w:type="spellEnd"/>
      <w:r w:rsidRPr="002733E5">
        <w:rPr>
          <w:rFonts w:ascii="Arial" w:hAnsi="Arial" w:cs="Arial"/>
          <w:sz w:val="22"/>
          <w:szCs w:val="22"/>
        </w:rPr>
        <w:t xml:space="preserve"> Bydgoszcz)</w:t>
      </w:r>
      <w:r w:rsidRPr="004B37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B3783">
        <w:rPr>
          <w:rFonts w:ascii="Arial" w:hAnsi="Arial" w:cs="Arial"/>
          <w:b/>
          <w:sz w:val="22"/>
          <w:szCs w:val="22"/>
        </w:rPr>
        <w:t>w Bydgoszczy</w:t>
      </w:r>
      <w:r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2733E5" w:rsidRPr="002733E5" w:rsidRDefault="002733E5" w:rsidP="002733E5">
      <w:pPr>
        <w:pStyle w:val="Wcicietekstu"/>
        <w:tabs>
          <w:tab w:val="left" w:pos="850"/>
          <w:tab w:val="left" w:pos="4819"/>
          <w:tab w:val="left" w:pos="6236"/>
        </w:tabs>
        <w:spacing w:line="276" w:lineRule="auto"/>
        <w:ind w:left="-426" w:firstLine="0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6282"/>
        <w:gridCol w:w="709"/>
        <w:gridCol w:w="1007"/>
        <w:gridCol w:w="1403"/>
      </w:tblGrid>
      <w:tr w:rsidR="004C322A" w:rsidRPr="00674443" w:rsidTr="001A4EEB">
        <w:trPr>
          <w:trHeight w:val="590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4C322A" w:rsidP="00C4235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4443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4C322A" w:rsidRPr="00674443" w:rsidRDefault="004C322A" w:rsidP="00C4235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74443">
              <w:rPr>
                <w:rFonts w:ascii="Arial" w:hAnsi="Arial" w:cs="Arial"/>
                <w:b/>
                <w:sz w:val="20"/>
                <w:szCs w:val="20"/>
              </w:rPr>
              <w:t xml:space="preserve">WARTOŚĆ POZYCJI W ZŁ </w:t>
            </w:r>
            <w:r w:rsidRPr="00674443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FC6977" w:rsidRPr="00674443" w:rsidTr="001A4EEB">
        <w:trPr>
          <w:trHeight w:val="413"/>
        </w:trPr>
        <w:tc>
          <w:tcPr>
            <w:tcW w:w="806" w:type="dxa"/>
            <w:shd w:val="clear" w:color="auto" w:fill="FFFFFF"/>
            <w:noWrap/>
            <w:vAlign w:val="center"/>
          </w:tcPr>
          <w:p w:rsidR="00FC6977" w:rsidRPr="00674443" w:rsidRDefault="00FC6977" w:rsidP="00FC6977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="00603938"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FC6977" w:rsidRPr="00674443" w:rsidRDefault="00FC6977" w:rsidP="002441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BUDOWLANE</w:t>
            </w:r>
            <w:r w:rsidR="00936064"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ROZBUDOWA O SCENĘ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6977" w:rsidRPr="00674443" w:rsidRDefault="00FC6977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FC6977" w:rsidRPr="00674443" w:rsidRDefault="00FC6977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FC6977" w:rsidRPr="00674443" w:rsidRDefault="00FC6977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22A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244183" w:rsidP="00D67CDA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rozbiórkowe</w:t>
            </w:r>
            <w:r w:rsidR="00D67CD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przygotowawcze 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="002F4CBF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rozbiórka istniejącej sceny</w:t>
            </w:r>
            <w:r w:rsidR="00D67CD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zew.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wykucie z muru ościeżnic-okna do ponownego montażu, rozebranie nawierzchni z kostki betonowej</w:t>
            </w:r>
            <w:r w:rsidR="00D67CD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rozebranie murów i słupów z cegły, rozebranie pokrycia dachowego z dachówki karpiówki</w:t>
            </w:r>
            <w:r w:rsidR="004C322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D67CDA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41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244183" w:rsidRPr="00674443" w:rsidRDefault="00244183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244183" w:rsidRPr="00674443" w:rsidRDefault="00244183" w:rsidP="002441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wywóz, składowanie i utylizacja urobku</w:t>
            </w:r>
            <w:r w:rsidR="00D67CD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ok. 202,00m</w:t>
            </w:r>
            <w:r w:rsidR="00D67CDA" w:rsidRPr="002733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4183" w:rsidRPr="00674443" w:rsidRDefault="00FC6977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244183" w:rsidRPr="00674443" w:rsidRDefault="00244183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244183" w:rsidRPr="00674443" w:rsidRDefault="00244183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22A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244183" w:rsidP="00FC697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fundamentowe</w:t>
            </w:r>
            <w:r w:rsidR="00FC697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izolacją fundamentów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="00FA3AD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podkłady betonowe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ławy</w:t>
            </w:r>
            <w:r w:rsidR="00FA3AD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fundamentowe, słupy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żelbetowe</w:t>
            </w:r>
            <w:r w:rsidR="00FC697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67CD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izolacje </w:t>
            </w:r>
            <w:r w:rsidR="00FC697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przeciwwilgociowe pionowe, cieplne z płyt styropianowych 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D67CDA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22A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98490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Roboty murarskie 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żelbetowe 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słupy, stropy,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belki 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podciągi, wieńce, nadproża, ściany</w:t>
            </w:r>
            <w:r w:rsidR="00B304F5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93606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22A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B304F5" w:rsidP="00717AEF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dachu</w:t>
            </w:r>
            <w:r w:rsidR="00FC697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obróbkami blacharskimi</w:t>
            </w:r>
            <w:r w:rsidR="0098490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="0098490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deskowanie,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więź</w:t>
            </w:r>
            <w:r w:rsidR="0098490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dachowa, wyłazy dachowe, pokrycie dachowe, nasady wentylacyjne, stopnie kominiarskie</w:t>
            </w:r>
            <w:r w:rsidR="00FC697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rynny i rury spustowe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93606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22A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717AEF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Wykończenie parter</w:t>
            </w:r>
            <w:r w:rsidR="00FC697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poddasze</w:t>
            </w:r>
            <w:r w:rsidR="00E870B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ścianki działowe, izolacje cieplne i przeciwdźwiękowe- styropian gr, 10cm, posadzki cementowe z cokolikami, parkiet, tynki </w:t>
            </w: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 gruntowaniem i dwukrotnym malowaniem</w:t>
            </w:r>
            <w:r w:rsidR="0093606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okładziny schodów z płytek 30x30cm</w:t>
            </w:r>
            <w:r w:rsidR="00E870BA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93606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7AEF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717AEF" w:rsidRPr="00674443" w:rsidRDefault="00717AEF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717AEF" w:rsidRPr="00674443" w:rsidRDefault="00717AEF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Stolarka okienna i drzwiowa</w:t>
            </w:r>
            <w:r w:rsidR="0015244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3554A8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="0015244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drzwi zewn.</w:t>
            </w:r>
            <w:r w:rsidR="003554A8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harmonijkowe</w:t>
            </w:r>
            <w:r w:rsidR="0093606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PCV, montaż okien z PCV</w:t>
            </w:r>
            <w:r w:rsidR="003554A8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152444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7AEF" w:rsidRPr="00674443" w:rsidRDefault="0093606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717AEF" w:rsidRPr="00674443" w:rsidRDefault="00717AEF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717AEF" w:rsidRPr="00674443" w:rsidRDefault="00717AEF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22A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4C322A" w:rsidRPr="00674443" w:rsidRDefault="004C322A" w:rsidP="004C322A">
            <w:pPr>
              <w:numPr>
                <w:ilvl w:val="0"/>
                <w:numId w:val="1"/>
              </w:numPr>
              <w:suppressAutoHyphens w:val="0"/>
              <w:spacing w:after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:rsidR="004C322A" w:rsidRPr="00674443" w:rsidRDefault="00E870BA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elewacyjne (</w:t>
            </w:r>
            <w:r w:rsidR="00B61EA0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m.in. </w:t>
            </w:r>
            <w:r w:rsidR="00125F51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ocieplenie ścian płytami styropianowymi, wyprawa elewacyjna -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tynkarski – nałożenie z malowaniem)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4C322A" w:rsidRPr="00674443" w:rsidRDefault="004C322A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0444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D0444" w:rsidRPr="00674443" w:rsidRDefault="006D0444" w:rsidP="003E6169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D0444" w:rsidRPr="00674443" w:rsidRDefault="006D044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Chodniki i zieleń (podbudowa pod chodnik, nawierzchnia z kostki betonowej – z rozbiórki, ława betonowa pod </w:t>
            </w:r>
            <w:r w:rsidR="00931DAF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krawężniki, obrzeża betonowe, wzmocnienie podłoża </w:t>
            </w:r>
            <w:proofErr w:type="spellStart"/>
            <w:r w:rsidR="00931DAF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geokratami</w:t>
            </w:r>
            <w:proofErr w:type="spellEnd"/>
            <w:r w:rsidR="00931DAF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trawniki dywanowe)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D0444" w:rsidRPr="00674443" w:rsidRDefault="00931DAF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D0444" w:rsidRPr="00674443" w:rsidRDefault="006D0444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D0444" w:rsidRPr="00674443" w:rsidRDefault="006D0444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6064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936064" w:rsidRPr="00674443" w:rsidRDefault="00603938" w:rsidP="003E6169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A2.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936064" w:rsidRPr="00674443" w:rsidRDefault="003E6169" w:rsidP="00C42357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PRZEBUDOWA POM. SALI ŚWIETLICZNEJ, KLATKI SCHODOWEJ, WIATROŁAPU i TOALET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6064" w:rsidRPr="00674443" w:rsidRDefault="00936064" w:rsidP="00C4235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936064" w:rsidRPr="00674443" w:rsidRDefault="00936064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936064" w:rsidRPr="00674443" w:rsidRDefault="00936064" w:rsidP="00C42357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Roboty rozbiórkowe i przygotowawcze (m.in. wykucie z muru ościeżnic-okna, zeskrobanie i zmycie starej farby, rozebranie murów, rozebranie posadzek, rozebranie wykładziny ściennej, załadunek i wywiezienie gruzu z rozbiórki)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murarskie – parter (m.in.: ściany, belki i podciągi, otwory na okna, drzwi, ułożenie nadproży)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Wykończenie parter – cz. murowana (m.in.: ścianki działowe, posadzki z płytek z kamieni sztucznych, montaż okiem, obsadzenie </w:t>
            </w: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podokiennikow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drewnianych, </w:t>
            </w: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ośnieżnic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drzwi, tynkowanie, gruntowanie, dwukrotne malowanie, izolacje, licowanie ścian)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 i montaż nowych rur spustowych na dachu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elewacyjne (m.in. deskowanie lukarny deskami zaimpregnowanymi, wykucie wnęk w celu osadzenia elementów drewnianych muru pruskiego, montaż elementów muru pruskiego, uzupełnienie ubytków na elewacji, malowanie tynków zewnętrznych, ocieplenie ścian płytami styropianowymi, wyprawa elewacyjna -podkład tynkarski – nałożenie z malowaniem, gzymsy i parapety)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INSTALACYJNE ELEKTRO-ENERGETYCZNE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Rozdzielnice, WLZ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Trasa kablowa, korytko metalowe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oświetleniowa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1F5367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632583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gniazd wtykowych, zasilania nawietrzaków, kurtyny powietrznej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1F5367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632583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SSP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2F4C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A2F4C" w:rsidRPr="00674443" w:rsidRDefault="006A2F4C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A2F4C" w:rsidRPr="00674443" w:rsidRDefault="006A2F4C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Pomiary, dokumentacja powykonawcza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2F4C" w:rsidRPr="00674443" w:rsidRDefault="006A2F4C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A2F4C" w:rsidRPr="00674443" w:rsidRDefault="006A2F4C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A2F4C" w:rsidRPr="00674443" w:rsidRDefault="006A2F4C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INSTALACYJNE-SANITARNE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Instalacja wodociągowa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kanalizacyjna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Instalacja wentylacji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c.o. z przebudową istniejącej instalacji na elewacji północnej oraz wewnątrz budynku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386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kanalizacji deszczowej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421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hydrantowa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50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tablicy informacyjnej z regulaminem i informacją o finansowaniu z BBO- 1szt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7" w:type="dxa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283"/>
        </w:trPr>
        <w:tc>
          <w:tcPr>
            <w:tcW w:w="806" w:type="dxa"/>
            <w:shd w:val="clear" w:color="auto" w:fill="FFFFFF"/>
            <w:noWrap/>
            <w:vAlign w:val="center"/>
          </w:tcPr>
          <w:p w:rsidR="00632583" w:rsidRPr="00674443" w:rsidRDefault="006A2F4C" w:rsidP="001F5367">
            <w:pPr>
              <w:suppressAutoHyphens w:val="0"/>
              <w:spacing w:after="0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1F5367"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2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 ( w tym wersja w DGN)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07" w:type="dxa"/>
            <w:shd w:val="clear" w:color="auto" w:fill="FFFFFF"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2583" w:rsidRPr="00674443" w:rsidTr="001A4EEB">
        <w:trPr>
          <w:trHeight w:val="454"/>
        </w:trPr>
        <w:tc>
          <w:tcPr>
            <w:tcW w:w="8804" w:type="dxa"/>
            <w:gridSpan w:val="4"/>
            <w:shd w:val="clear" w:color="auto" w:fill="FFFFFF"/>
            <w:noWrap/>
            <w:vAlign w:val="center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4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674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744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(suma poz.: 1 – </w:t>
            </w:r>
            <w:r w:rsidR="006A2F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</w:t>
            </w:r>
            <w:r w:rsidRPr="006744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3" w:type="dxa"/>
            <w:shd w:val="clear" w:color="auto" w:fill="FFFFFF"/>
          </w:tcPr>
          <w:p w:rsidR="00632583" w:rsidRPr="00674443" w:rsidRDefault="00632583" w:rsidP="00632583">
            <w:pPr>
              <w:suppressAutoHyphens w:val="0"/>
              <w:spacing w:after="0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322A" w:rsidRDefault="004C322A" w:rsidP="004C322A">
      <w:pPr>
        <w:pStyle w:val="Tretekstu"/>
        <w:spacing w:line="240" w:lineRule="auto"/>
        <w:ind w:right="-569"/>
        <w:rPr>
          <w:rFonts w:ascii="Arial" w:hAnsi="Arial" w:cs="Arial"/>
          <w:sz w:val="24"/>
          <w:szCs w:val="24"/>
        </w:rPr>
      </w:pPr>
      <w:r w:rsidRPr="009C3F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22A" w:rsidRDefault="004C322A" w:rsidP="004C322A">
      <w:pPr>
        <w:pStyle w:val="Tretekstu"/>
        <w:spacing w:line="240" w:lineRule="auto"/>
        <w:ind w:right="-569"/>
        <w:rPr>
          <w:rFonts w:ascii="Arial" w:hAnsi="Arial" w:cs="Arial"/>
          <w:sz w:val="24"/>
          <w:szCs w:val="24"/>
        </w:rPr>
      </w:pPr>
    </w:p>
    <w:p w:rsidR="004C322A" w:rsidRDefault="004C322A" w:rsidP="004C322A">
      <w:pPr>
        <w:pStyle w:val="Tretekstu"/>
        <w:spacing w:line="240" w:lineRule="auto"/>
        <w:ind w:right="-569"/>
        <w:rPr>
          <w:rFonts w:ascii="Arial" w:hAnsi="Arial" w:cs="Arial"/>
          <w:sz w:val="24"/>
          <w:szCs w:val="24"/>
        </w:rPr>
      </w:pPr>
    </w:p>
    <w:p w:rsidR="001A4EEB" w:rsidRPr="00AF2541" w:rsidRDefault="001A4EEB" w:rsidP="001A4EEB">
      <w:pPr>
        <w:pStyle w:val="Tekstpodstawowy"/>
        <w:spacing w:line="360" w:lineRule="auto"/>
        <w:rPr>
          <w:rFonts w:ascii="Arial" w:hAnsi="Arial" w:cs="Arial"/>
          <w:color w:val="FF0000"/>
        </w:rPr>
      </w:pPr>
      <w:r w:rsidRPr="003D45EF">
        <w:rPr>
          <w:rFonts w:ascii="Arial" w:hAnsi="Arial" w:cs="Arial"/>
          <w:color w:val="FF0000"/>
        </w:rPr>
        <w:t>Podpisać kwalifikowanym podpisem elektronicznym lub podpisem zaufanym, lub elektronicznym podpisem osobistym</w:t>
      </w:r>
    </w:p>
    <w:p w:rsidR="00FE641C" w:rsidRPr="004C322A" w:rsidRDefault="00FE641C" w:rsidP="001A4EEB">
      <w:pPr>
        <w:pStyle w:val="Tretekstu"/>
        <w:spacing w:line="240" w:lineRule="auto"/>
        <w:ind w:left="3545" w:right="-569" w:firstLine="709"/>
        <w:jc w:val="left"/>
        <w:rPr>
          <w:rFonts w:ascii="Arial" w:hAnsi="Arial" w:cs="Arial"/>
          <w:i/>
        </w:rPr>
      </w:pPr>
    </w:p>
    <w:sectPr w:rsidR="00FE641C" w:rsidRPr="004C322A" w:rsidSect="001A4EEB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40"/>
    <w:multiLevelType w:val="hybridMultilevel"/>
    <w:tmpl w:val="1010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6518"/>
    <w:multiLevelType w:val="hybridMultilevel"/>
    <w:tmpl w:val="18C6E2EA"/>
    <w:lvl w:ilvl="0" w:tplc="B0FA0EE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22A"/>
    <w:rsid w:val="0003137F"/>
    <w:rsid w:val="00043A51"/>
    <w:rsid w:val="00125F51"/>
    <w:rsid w:val="0013023A"/>
    <w:rsid w:val="00152444"/>
    <w:rsid w:val="001A0B5B"/>
    <w:rsid w:val="001A4EEB"/>
    <w:rsid w:val="001F5367"/>
    <w:rsid w:val="00244183"/>
    <w:rsid w:val="00250EC3"/>
    <w:rsid w:val="002733E5"/>
    <w:rsid w:val="002F4CBF"/>
    <w:rsid w:val="003554A8"/>
    <w:rsid w:val="003E6169"/>
    <w:rsid w:val="004201C4"/>
    <w:rsid w:val="00437CDD"/>
    <w:rsid w:val="004C322A"/>
    <w:rsid w:val="00545AB3"/>
    <w:rsid w:val="00603938"/>
    <w:rsid w:val="00632583"/>
    <w:rsid w:val="00674443"/>
    <w:rsid w:val="00693EDF"/>
    <w:rsid w:val="006A2F4C"/>
    <w:rsid w:val="006D0444"/>
    <w:rsid w:val="00717AEF"/>
    <w:rsid w:val="007C344F"/>
    <w:rsid w:val="007D494A"/>
    <w:rsid w:val="0081104E"/>
    <w:rsid w:val="009245CA"/>
    <w:rsid w:val="00925AF0"/>
    <w:rsid w:val="00931DAF"/>
    <w:rsid w:val="00936064"/>
    <w:rsid w:val="00984904"/>
    <w:rsid w:val="00A3225D"/>
    <w:rsid w:val="00B239A2"/>
    <w:rsid w:val="00B304F5"/>
    <w:rsid w:val="00B61EA0"/>
    <w:rsid w:val="00CB3393"/>
    <w:rsid w:val="00D22C2F"/>
    <w:rsid w:val="00D67CDA"/>
    <w:rsid w:val="00DE37F6"/>
    <w:rsid w:val="00E870BA"/>
    <w:rsid w:val="00FA3AD1"/>
    <w:rsid w:val="00FC6977"/>
    <w:rsid w:val="00FC6AAB"/>
    <w:rsid w:val="00FE0DEC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2271"/>
  <w15:docId w15:val="{9F68BBA1-0564-49E2-B626-BE443D3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2A"/>
    <w:pPr>
      <w:suppressAutoHyphens/>
    </w:pPr>
    <w:rPr>
      <w:rFonts w:ascii="Calibri" w:eastAsia="Calibri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A4EEB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3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22A"/>
    <w:rPr>
      <w:rFonts w:ascii="Calibri" w:eastAsia="Calibri" w:hAnsi="Calibri" w:cs="Calibri"/>
      <w:lang w:eastAsia="ar-SA"/>
    </w:rPr>
  </w:style>
  <w:style w:type="paragraph" w:customStyle="1" w:styleId="Wcicietekstu">
    <w:name w:val="Wcięcie tekstu"/>
    <w:basedOn w:val="Normalny"/>
    <w:rsid w:val="004C322A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4C322A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4EE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jasiekl</dc:creator>
  <cp:keywords/>
  <dc:description/>
  <cp:lastModifiedBy>Adam Wesołowski</cp:lastModifiedBy>
  <cp:revision>18</cp:revision>
  <dcterms:created xsi:type="dcterms:W3CDTF">2018-09-17T08:43:00Z</dcterms:created>
  <dcterms:modified xsi:type="dcterms:W3CDTF">2022-08-26T08:07:00Z</dcterms:modified>
</cp:coreProperties>
</file>