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3526A9" w:rsidRDefault="00DB25D3" w:rsidP="003526A9">
      <w:pPr>
        <w:pStyle w:val="Nagwek3"/>
        <w:numPr>
          <w:ilvl w:val="0"/>
          <w:numId w:val="12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bookmarkStart w:id="0" w:name="_GoBack"/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3526A9" w:rsidRPr="003526A9">
        <w:rPr>
          <w:rFonts w:asciiTheme="minorHAnsi" w:hAnsiTheme="minorHAnsi" w:cstheme="minorHAnsi"/>
          <w:bCs/>
          <w:sz w:val="20"/>
          <w:lang w:val="pl"/>
        </w:rPr>
        <w:t>Przebudowa drogi gminnej nr 151819C ul. Wyszyńskiego dz. nr 281, 240, 290 obręb 1, m. Pakość</w:t>
      </w:r>
      <w:r w:rsidR="00906DE9" w:rsidRPr="003526A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bookmarkEnd w:id="0"/>
      <w:r w:rsidR="00F50C72" w:rsidRPr="003526A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 w:rsidRPr="003526A9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3526A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 w:rsidRPr="003526A9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3526A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3526A9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Niniejszy plik powinien zostać podpisany: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36" w:rsidRDefault="008B2B36" w:rsidP="00F50C72">
      <w:r>
        <w:separator/>
      </w:r>
    </w:p>
  </w:endnote>
  <w:endnote w:type="continuationSeparator" w:id="0">
    <w:p w:rsidR="008B2B36" w:rsidRDefault="008B2B3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526A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3526A9"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3526A9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3526A9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3526A9">
      <w:rPr>
        <w:rFonts w:asciiTheme="minorHAnsi" w:hAnsiTheme="minorHAnsi" w:cstheme="minorHAnsi"/>
        <w:sz w:val="16"/>
        <w:szCs w:val="20"/>
        <w:lang w:val="pl-PL"/>
      </w:rPr>
      <w:t>.</w:t>
    </w:r>
    <w:r w:rsidR="003526A9" w:rsidRPr="003526A9">
      <w:rPr>
        <w:rFonts w:asciiTheme="minorHAnsi" w:hAnsiTheme="minorHAnsi" w:cstheme="minorHAnsi"/>
        <w:sz w:val="16"/>
        <w:szCs w:val="20"/>
        <w:lang w:val="pl-PL"/>
      </w:rPr>
      <w:t>3</w:t>
    </w:r>
    <w:r w:rsidR="00FB3C98" w:rsidRPr="003526A9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3526A9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3526A9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526A9">
      <w:rPr>
        <w:rFonts w:asciiTheme="minorHAnsi" w:hAnsiTheme="minorHAnsi" w:cstheme="minorHAnsi"/>
        <w:bCs/>
        <w:sz w:val="16"/>
        <w:szCs w:val="20"/>
        <w:lang w:val="pl-PL"/>
      </w:rPr>
      <w:t>„</w:t>
    </w:r>
    <w:r w:rsidRPr="003526A9">
      <w:rPr>
        <w:rFonts w:asciiTheme="minorHAnsi" w:hAnsiTheme="minorHAnsi" w:cstheme="minorHAnsi"/>
        <w:bCs/>
        <w:sz w:val="16"/>
        <w:szCs w:val="20"/>
        <w:lang w:val="pl"/>
      </w:rPr>
      <w:t>Przebudowa drogi gminnej nr 151819C ul. Wyszyńskiego dz. nr 281, 240, 290 obręb 1, m. Pakość</w:t>
    </w:r>
    <w:r w:rsidRPr="003526A9">
      <w:rPr>
        <w:rFonts w:asciiTheme="minorHAnsi" w:hAnsiTheme="minorHAnsi" w:cstheme="minorHAnsi"/>
        <w:bCs/>
        <w:sz w:val="16"/>
        <w:szCs w:val="20"/>
        <w:lang w:val="pl-PL"/>
      </w:rPr>
      <w:t xml:space="preserve">” 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B2B3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36" w:rsidRDefault="008B2B36" w:rsidP="00F50C72">
      <w:r>
        <w:separator/>
      </w:r>
    </w:p>
  </w:footnote>
  <w:footnote w:type="continuationSeparator" w:id="0">
    <w:p w:rsidR="008B2B36" w:rsidRDefault="008B2B36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B2B3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7B3E6F4A"/>
    <w:lvl w:ilvl="0" w:tplc="CD5E3E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26A9"/>
    <w:rsid w:val="00357DE3"/>
    <w:rsid w:val="00366FAD"/>
    <w:rsid w:val="003719EF"/>
    <w:rsid w:val="00385B3D"/>
    <w:rsid w:val="00393D67"/>
    <w:rsid w:val="003A38BB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2102"/>
    <w:rsid w:val="007537C0"/>
    <w:rsid w:val="007773F4"/>
    <w:rsid w:val="007F042E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B2B36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5698F"/>
    <w:rsid w:val="00D64C07"/>
    <w:rsid w:val="00D7399B"/>
    <w:rsid w:val="00DA552A"/>
    <w:rsid w:val="00DB25D3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E69A-8832-4D82-88AD-AF99509C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65</cp:revision>
  <cp:lastPrinted>2020-09-03T07:30:00Z</cp:lastPrinted>
  <dcterms:created xsi:type="dcterms:W3CDTF">2017-05-11T05:25:00Z</dcterms:created>
  <dcterms:modified xsi:type="dcterms:W3CDTF">2021-05-05T09:42:00Z</dcterms:modified>
</cp:coreProperties>
</file>