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19EC5438" w:rsidR="00B84D5A" w:rsidRDefault="009F6CED" w:rsidP="000F6B15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DW.</w:t>
      </w:r>
      <w:r w:rsidR="000F6B15">
        <w:rPr>
          <w:rFonts w:ascii="Cambria" w:hAnsi="Cambria" w:cs="Arial"/>
          <w:b/>
          <w:bCs/>
          <w:sz w:val="22"/>
          <w:szCs w:val="22"/>
        </w:rPr>
        <w:t>270.</w:t>
      </w:r>
      <w:r w:rsidR="00D0278C">
        <w:rPr>
          <w:rFonts w:ascii="Cambria" w:hAnsi="Cambria" w:cs="Arial"/>
          <w:b/>
          <w:bCs/>
          <w:sz w:val="22"/>
          <w:szCs w:val="22"/>
        </w:rPr>
        <w:t>12</w:t>
      </w:r>
      <w:r w:rsidR="000F6B15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0F6B1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F6B15">
        <w:rPr>
          <w:rFonts w:ascii="Cambria" w:hAnsi="Cambria" w:cs="Arial"/>
          <w:b/>
          <w:bCs/>
          <w:sz w:val="22"/>
          <w:szCs w:val="22"/>
        </w:rPr>
        <w:t>5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431951" w14:textId="2B616E3E" w:rsidR="000F6B15" w:rsidRPr="00423602" w:rsidRDefault="00B84D5A" w:rsidP="000F6B15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D0278C" w:rsidRPr="00474107">
        <w:rPr>
          <w:rFonts w:ascii="Cambria" w:hAnsi="Cambria"/>
          <w:b/>
          <w:sz w:val="22"/>
          <w:szCs w:val="22"/>
        </w:rPr>
        <w:t>Wykonanie Planów Urządzenia Lasu, opracowań hydrologicznych,</w:t>
      </w:r>
      <w:r w:rsidR="00D0278C">
        <w:rPr>
          <w:rFonts w:ascii="Cambria" w:hAnsi="Cambria"/>
          <w:b/>
          <w:sz w:val="22"/>
          <w:szCs w:val="22"/>
        </w:rPr>
        <w:t xml:space="preserve"> </w:t>
      </w:r>
      <w:r w:rsidR="00D0278C" w:rsidRPr="00474107">
        <w:rPr>
          <w:rFonts w:ascii="Cambria" w:hAnsi="Cambria"/>
          <w:b/>
          <w:sz w:val="22"/>
          <w:szCs w:val="22"/>
        </w:rPr>
        <w:t>siedliskowych</w:t>
      </w:r>
      <w:r w:rsidR="00D0278C">
        <w:rPr>
          <w:rFonts w:ascii="Cambria" w:hAnsi="Cambria"/>
          <w:b/>
          <w:sz w:val="22"/>
          <w:szCs w:val="22"/>
        </w:rPr>
        <w:t xml:space="preserve"> </w:t>
      </w:r>
      <w:r w:rsidR="00D0278C">
        <w:rPr>
          <w:rFonts w:ascii="Cambria" w:hAnsi="Cambria"/>
          <w:b/>
          <w:sz w:val="22"/>
          <w:szCs w:val="22"/>
        </w:rPr>
        <w:br/>
        <w:t>i</w:t>
      </w:r>
      <w:r w:rsidR="00D0278C" w:rsidRPr="00474107">
        <w:rPr>
          <w:rFonts w:ascii="Cambria" w:hAnsi="Cambria"/>
          <w:b/>
          <w:sz w:val="22"/>
          <w:szCs w:val="22"/>
        </w:rPr>
        <w:t xml:space="preserve"> fitosocjologicznych dla Nadleśnictw </w:t>
      </w:r>
      <w:r w:rsidR="00D0278C">
        <w:rPr>
          <w:rFonts w:ascii="Cambria" w:hAnsi="Cambria"/>
          <w:b/>
          <w:sz w:val="22"/>
          <w:szCs w:val="22"/>
        </w:rPr>
        <w:t>Bircza, Brzozów, Dynów, Oleszyce, Jarosław i Komańcza</w:t>
      </w:r>
      <w:r w:rsidR="000F6B15" w:rsidRPr="00353B41">
        <w:rPr>
          <w:rFonts w:ascii="Cambria" w:hAnsi="Cambria"/>
          <w:b/>
          <w:sz w:val="22"/>
          <w:szCs w:val="22"/>
        </w:rPr>
        <w:t>.</w:t>
      </w:r>
      <w:r w:rsidR="000F6B15">
        <w:rPr>
          <w:rFonts w:ascii="Cambria" w:hAnsi="Cambria"/>
          <w:b/>
          <w:sz w:val="22"/>
          <w:szCs w:val="22"/>
        </w:rPr>
        <w:t xml:space="preserve">” </w:t>
      </w:r>
    </w:p>
    <w:p w14:paraId="23DB1B56" w14:textId="1F9EC6F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494531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D0278C" w:rsidRPr="00D0278C">
        <w:rPr>
          <w:rFonts w:ascii="Cambria" w:hAnsi="Cambria" w:cs="Arial"/>
          <w:bCs/>
          <w:sz w:val="22"/>
          <w:szCs w:val="22"/>
        </w:rPr>
        <w:t>t.j. Dz. U. z 2024 r. poz. 1320</w:t>
      </w:r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47BFF0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71638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73EAA1CD" w14:textId="6E6BF54D" w:rsidR="00716380" w:rsidRDefault="00B84D5A" w:rsidP="007163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716380">
        <w:rPr>
          <w:rFonts w:ascii="Cambria" w:hAnsi="Cambria" w:cs="Arial"/>
          <w:sz w:val="22"/>
          <w:szCs w:val="22"/>
        </w:rPr>
        <w:t>,</w:t>
      </w:r>
    </w:p>
    <w:p w14:paraId="515A0C02" w14:textId="70493447" w:rsidR="00716380" w:rsidRDefault="007163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 </w:t>
      </w:r>
      <w:r w:rsidRPr="00716380">
        <w:rPr>
          <w:rFonts w:ascii="Cambria" w:hAnsi="Cambria" w:cs="Arial"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 (t. j. Dz. U. z 202</w:t>
      </w:r>
      <w:r w:rsidR="003F48DC">
        <w:rPr>
          <w:rFonts w:ascii="Cambria" w:hAnsi="Cambria" w:cs="Arial"/>
          <w:sz w:val="22"/>
          <w:szCs w:val="22"/>
        </w:rPr>
        <w:t>4</w:t>
      </w:r>
      <w:r w:rsidRPr="00716380">
        <w:rPr>
          <w:rFonts w:ascii="Cambria" w:hAnsi="Cambria" w:cs="Arial"/>
          <w:sz w:val="22"/>
          <w:szCs w:val="22"/>
        </w:rPr>
        <w:t xml:space="preserve"> r. poz. </w:t>
      </w:r>
      <w:r w:rsidR="003F48DC">
        <w:rPr>
          <w:rFonts w:ascii="Cambria" w:hAnsi="Cambria" w:cs="Arial"/>
          <w:sz w:val="22"/>
          <w:szCs w:val="22"/>
        </w:rPr>
        <w:t>507</w:t>
      </w:r>
      <w:r>
        <w:rPr>
          <w:rFonts w:ascii="Cambria" w:hAnsi="Cambria" w:cs="Arial"/>
          <w:sz w:val="22"/>
          <w:szCs w:val="22"/>
        </w:rPr>
        <w:t>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5DDC2" w14:textId="77777777" w:rsidR="00EF5087" w:rsidRDefault="00EF5087">
      <w:r>
        <w:separator/>
      </w:r>
    </w:p>
  </w:endnote>
  <w:endnote w:type="continuationSeparator" w:id="0">
    <w:p w14:paraId="0C3F722A" w14:textId="77777777" w:rsidR="00EF5087" w:rsidRDefault="00EF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E88EAA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1C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CEBCC" w14:textId="77777777" w:rsidR="00EF5087" w:rsidRDefault="00EF5087">
      <w:r>
        <w:separator/>
      </w:r>
    </w:p>
  </w:footnote>
  <w:footnote w:type="continuationSeparator" w:id="0">
    <w:p w14:paraId="3047502F" w14:textId="77777777" w:rsidR="00EF5087" w:rsidRDefault="00EF5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B1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9D1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81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5B2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202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8DC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2E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1CAC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13A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EAC"/>
    <w:rsid w:val="00703020"/>
    <w:rsid w:val="007032EF"/>
    <w:rsid w:val="007052AF"/>
    <w:rsid w:val="00706E45"/>
    <w:rsid w:val="00712B9D"/>
    <w:rsid w:val="00714053"/>
    <w:rsid w:val="00714513"/>
    <w:rsid w:val="007157C5"/>
    <w:rsid w:val="00716380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CED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78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9A8"/>
    <w:rsid w:val="00ED63FA"/>
    <w:rsid w:val="00EE09C7"/>
    <w:rsid w:val="00EE1E61"/>
    <w:rsid w:val="00EE3A6B"/>
    <w:rsid w:val="00EE531D"/>
    <w:rsid w:val="00EE5D03"/>
    <w:rsid w:val="00EF0ABA"/>
    <w:rsid w:val="00EF5087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Aleksander Bigaj - RDLP Krosno</cp:lastModifiedBy>
  <cp:revision>2</cp:revision>
  <cp:lastPrinted>2017-05-23T10:32:00Z</cp:lastPrinted>
  <dcterms:created xsi:type="dcterms:W3CDTF">2024-11-08T09:23:00Z</dcterms:created>
  <dcterms:modified xsi:type="dcterms:W3CDTF">2024-11-08T09:23:00Z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