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6D" w:rsidRDefault="0045706D" w:rsidP="00407596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1.2 do Specyfikacji Warunków Zamówienia</w:t>
      </w:r>
    </w:p>
    <w:p w:rsidR="0045706D" w:rsidRDefault="0045706D" w:rsidP="00407596">
      <w:pPr>
        <w:pStyle w:val="ZacznikidoSWZ"/>
      </w:pPr>
      <w:r>
        <w:t>znak: Rz.271.20.2024</w:t>
      </w:r>
    </w:p>
    <w:p w:rsidR="0045706D" w:rsidRDefault="0045706D" w:rsidP="00407596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45706D" w:rsidRDefault="0045706D" w:rsidP="00407596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40.45pt;height:57.05pt" o:ole="">
            <v:imagedata r:id="rId5" o:title=""/>
          </v:shape>
          <w:control r:id="rId6" w:name="unnamed01" w:shapeid="_x0000_i1049"/>
        </w:object>
      </w:r>
    </w:p>
    <w:p w:rsidR="0045706D" w:rsidRDefault="0045706D" w:rsidP="00407596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45706D" w:rsidRDefault="0045706D" w:rsidP="00407596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45706D" w:rsidRDefault="0045706D" w:rsidP="00407596">
      <w:pPr>
        <w:pStyle w:val="Opisypl"/>
        <w:ind w:right="4819"/>
      </w:pPr>
      <w:r>
        <w:object w:dxaOrig="225" w:dyaOrig="225">
          <v:shape id="_x0000_i1051" type="#_x0000_t75" style="width:240.45pt;height:19.7pt" o:ole="">
            <v:imagedata r:id="rId7" o:title=""/>
          </v:shape>
          <w:control r:id="rId8" w:name="unnamed11" w:shapeid="_x0000_i1051"/>
        </w:object>
      </w:r>
      <w:r>
        <w:rPr>
          <w:b w:val="0"/>
          <w:bCs w:val="0"/>
        </w:rPr>
        <w:t>(imię, nazwisko, stanowisko/podstawa do reprezentacji)</w:t>
      </w:r>
    </w:p>
    <w:p w:rsidR="0045706D" w:rsidRDefault="0045706D" w:rsidP="00407596">
      <w:pPr>
        <w:pStyle w:val="Nagwek2"/>
        <w:jc w:val="center"/>
      </w:pPr>
      <w:r>
        <w:rPr>
          <w:spacing w:val="40"/>
          <w:sz w:val="26"/>
          <w:szCs w:val="26"/>
        </w:rPr>
        <w:t>Formularz oferty</w:t>
      </w:r>
      <w:r>
        <w:rPr>
          <w:spacing w:val="40"/>
          <w:sz w:val="26"/>
          <w:szCs w:val="26"/>
        </w:rPr>
        <w:br/>
        <w:t>Zadanie 2</w:t>
      </w:r>
    </w:p>
    <w:p w:rsidR="0045706D" w:rsidRDefault="0045706D" w:rsidP="00407596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45706D" w:rsidRDefault="0045706D" w:rsidP="00407596">
      <w:pPr>
        <w:pStyle w:val="Tekstpodstawowy"/>
        <w:rPr>
          <w:szCs w:val="22"/>
        </w:rPr>
      </w:pPr>
      <w:r>
        <w:rPr>
          <w:szCs w:val="22"/>
        </w:rPr>
        <w:t xml:space="preserve">Zadanie 1: Zakup i dostawa 25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One, 2 urządzeń wielofunkcyjnych oraz 1 drukarki laserowej monochromatycznej A4 na potrzeby szkół i przedszkoli, </w:t>
      </w:r>
      <w:bookmarkStart w:id="0" w:name="_GoBack"/>
      <w:bookmarkEnd w:id="0"/>
      <w:r>
        <w:rPr>
          <w:szCs w:val="22"/>
        </w:rPr>
        <w:t xml:space="preserve">dla których organem prowadzącym jest Gmina Miejska Legionowo; Zadanie 2: Zakup i dostawa 14 komputerów przenośnych oraz 2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 na potrzeby przedszkoli, dla których organem prowadzącym jest Gmina Miejska Legionowo oraz Żłobka Miejskiego w Legionowie</w:t>
      </w:r>
    </w:p>
    <w:p w:rsidR="0045706D" w:rsidRDefault="0045706D" w:rsidP="00407596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45706D" w:rsidRDefault="0045706D" w:rsidP="00407596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45706D" w:rsidRDefault="0045706D" w:rsidP="00407596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45706D" w:rsidRDefault="0045706D" w:rsidP="00407596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053" type="#_x0000_t75" style="width:153.5pt;height:17pt" o:ole="">
            <v:imagedata r:id="rId9" o:title=""/>
          </v:shape>
          <w:control r:id="rId10" w:name="unnamed23" w:shapeid="_x0000_i1053"/>
        </w:object>
      </w:r>
    </w:p>
    <w:p w:rsidR="0045706D" w:rsidRDefault="0045706D" w:rsidP="00407596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55" type="#_x0000_t75" style="width:153.5pt;height:17pt" o:ole="">
            <v:imagedata r:id="rId11" o:title=""/>
          </v:shape>
          <w:control r:id="rId12" w:name="unnamed24" w:shapeid="_x0000_i1055"/>
        </w:object>
      </w:r>
    </w:p>
    <w:p w:rsidR="0045706D" w:rsidRDefault="0045706D" w:rsidP="00407596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57" type="#_x0000_t75" style="width:153.5pt;height:17pt" o:ole="">
            <v:imagedata r:id="rId13" o:title=""/>
          </v:shape>
          <w:control r:id="rId14" w:name="unnamed25" w:shapeid="_x0000_i1057"/>
        </w:object>
      </w:r>
    </w:p>
    <w:p w:rsidR="0045706D" w:rsidRDefault="0045706D" w:rsidP="00407596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45706D" w:rsidRDefault="0045706D" w:rsidP="00407596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 xml:space="preserve">Cena ofertowa brutto za Zadanie 2: Zakup i dostawa 14 komputerów przenośnych oraz 2 komputerów stacjonarnych typu </w:t>
      </w:r>
      <w:proofErr w:type="spellStart"/>
      <w:r>
        <w:rPr>
          <w:rFonts w:eastAsia="TimesNewRomanPSMT" w:cs="TimesNewRomanPSMT"/>
          <w:b/>
          <w:bCs/>
          <w:szCs w:val="22"/>
        </w:rPr>
        <w:t>All</w:t>
      </w:r>
      <w:proofErr w:type="spellEnd"/>
      <w:r>
        <w:rPr>
          <w:rFonts w:eastAsia="TimesNewRomanPSMT" w:cs="TimesNewRomanPSMT"/>
          <w:b/>
          <w:bCs/>
          <w:szCs w:val="22"/>
        </w:rPr>
        <w:t xml:space="preserve"> in One na potrzeby przedszkoli, dla których organem prowadzącym jest Gmina Miejska Legionowo oraz Żłobka Miejskiego w Legionowie:</w:t>
      </w:r>
    </w:p>
    <w:p w:rsidR="0045706D" w:rsidRDefault="0045706D" w:rsidP="00407596">
      <w:pPr>
        <w:spacing w:before="0" w:after="0" w:line="276" w:lineRule="auto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59" type="#_x0000_t75" style="width:168.45pt;height:19.7pt" o:ole="">
            <v:imagedata r:id="rId15" o:title=""/>
          </v:shape>
          <w:control r:id="rId16" w:name="unnamed161" w:shapeid="_x0000_i1059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45706D" w:rsidRDefault="0045706D" w:rsidP="00407596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1" type="#_x0000_t75" style="width:425.2pt;height:28.55pt" o:ole="">
            <v:imagedata r:id="rId17" o:title=""/>
          </v:shape>
          <w:control r:id="rId18" w:name="unnamed421" w:shapeid="_x0000_i1061"/>
        </w:object>
      </w:r>
    </w:p>
    <w:p w:rsidR="0045706D" w:rsidRDefault="0045706D" w:rsidP="00407596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„okres gwarancji</w:t>
      </w:r>
      <w:r>
        <w:rPr>
          <w:rFonts w:eastAsia="TimesNewRomanPS-BoldMT" w:cs="TimesNewRomanPS-BoldMT"/>
          <w:color w:val="FFFFFF"/>
        </w:rPr>
        <w:t>” Wykonawca proponuje:</w:t>
      </w:r>
    </w:p>
    <w:p w:rsidR="0045706D" w:rsidRDefault="0045706D" w:rsidP="00407596">
      <w:pPr>
        <w:spacing w:line="276" w:lineRule="auto"/>
      </w:pPr>
      <w:r>
        <w:rPr>
          <w:rFonts w:ascii="Arial" w:eastAsia="TimesNewRomanPS-BoldMT" w:hAnsi="Arial" w:cs="TimesNewRomanPS-BoldMT"/>
          <w:b/>
          <w:bCs/>
          <w:lang w:eastAsia="ar-SA"/>
        </w:rPr>
        <w:object w:dxaOrig="225" w:dyaOrig="225">
          <v:shape id="_x0000_i1063" type="#_x0000_t75" style="width:482.25pt;height:19pt" o:ole="">
            <v:imagedata r:id="rId19" o:title=""/>
          </v:shape>
          <w:control r:id="rId20" w:name="Pole wyboru 23" w:shapeid="_x0000_i1063"/>
        </w:object>
      </w:r>
    </w:p>
    <w:p w:rsidR="0045706D" w:rsidRDefault="0045706D" w:rsidP="00407596">
      <w:pPr>
        <w:spacing w:line="276" w:lineRule="auto"/>
      </w:pPr>
      <w:r>
        <w:rPr>
          <w:rFonts w:ascii="Arial" w:eastAsia="TimesNewRomanPS-BoldMT" w:hAnsi="Arial" w:cs="TimesNewRomanPS-BoldMT"/>
          <w:b/>
          <w:bCs/>
          <w:lang w:eastAsia="ar-SA"/>
        </w:rPr>
        <w:object w:dxaOrig="225" w:dyaOrig="225">
          <v:shape id="_x0000_i1065" type="#_x0000_t75" style="width:482.25pt;height:19pt" o:ole="">
            <v:imagedata r:id="rId21" o:title=""/>
          </v:shape>
          <w:control r:id="rId22" w:name="Pole wyboru 24" w:shapeid="_x0000_i1065"/>
        </w:object>
      </w:r>
    </w:p>
    <w:p w:rsidR="0045706D" w:rsidRDefault="0045706D" w:rsidP="00407596">
      <w:pPr>
        <w:spacing w:line="276" w:lineRule="auto"/>
      </w:pPr>
      <w:r>
        <w:rPr>
          <w:rFonts w:ascii="Arial" w:eastAsia="TimesNewRomanPS-BoldMT" w:hAnsi="Arial" w:cs="TimesNewRomanPS-BoldMT"/>
          <w:b/>
          <w:bCs/>
          <w:lang w:eastAsia="ar-SA"/>
        </w:rPr>
        <w:lastRenderedPageBreak/>
        <w:object w:dxaOrig="225" w:dyaOrig="225">
          <v:shape id="_x0000_i1067" type="#_x0000_t75" style="width:482.25pt;height:19pt" o:ole="">
            <v:imagedata r:id="rId23" o:title=""/>
          </v:shape>
          <w:control r:id="rId24" w:name="Pole wyboru 25" w:shapeid="_x0000_i1067"/>
        </w:object>
      </w:r>
    </w:p>
    <w:p w:rsidR="0045706D" w:rsidRDefault="0045706D" w:rsidP="00407596">
      <w:pPr>
        <w:pStyle w:val="Tekstpodstawowy"/>
        <w:spacing w:before="113"/>
        <w:rPr>
          <w:b/>
          <w:bCs/>
        </w:rPr>
      </w:pPr>
      <w:r>
        <w:rPr>
          <w:rFonts w:eastAsia="TimesNewRomanPS-BoldMT" w:cs="TimesNewRomanPS-BoldMT"/>
          <w:b/>
          <w:bCs/>
          <w:sz w:val="20"/>
          <w:szCs w:val="20"/>
          <w:lang w:eastAsia="ar-SA"/>
        </w:rPr>
        <w:t>Uwaga: (należy wybrać jedną z trzech opcji i w miejsce wstawić znak „x” lub „v”)</w:t>
      </w:r>
    </w:p>
    <w:p w:rsidR="0045706D" w:rsidRDefault="0045706D" w:rsidP="00407596">
      <w:pPr>
        <w:pStyle w:val="Opisypl"/>
        <w:ind w:right="0"/>
        <w:rPr>
          <w:b w:val="0"/>
          <w:bCs w:val="0"/>
        </w:rPr>
      </w:pPr>
      <w:r>
        <w:rPr>
          <w:rFonts w:eastAsia="TimesNewRomanPS-BoldMT" w:cs="TimesNewRomanPS-BoldMT"/>
          <w:lang w:eastAsia="ar-SA"/>
        </w:rPr>
        <w:t xml:space="preserve">W przypadku niewybrania jednej z </w:t>
      </w:r>
      <w:proofErr w:type="spellStart"/>
      <w:r>
        <w:rPr>
          <w:rFonts w:eastAsia="TimesNewRomanPS-BoldMT" w:cs="TimesNewRomanPS-BoldMT"/>
          <w:lang w:eastAsia="ar-SA"/>
        </w:rPr>
        <w:t>trzecg</w:t>
      </w:r>
      <w:proofErr w:type="spellEnd"/>
      <w:r>
        <w:rPr>
          <w:rFonts w:eastAsia="TimesNewRomanPS-BoldMT" w:cs="TimesNewRomanPS-BoldMT"/>
          <w:lang w:eastAsia="ar-SA"/>
        </w:rPr>
        <w:t xml:space="preserve"> opcji lub wybrania kilku opcji zamawiający przyjmie, że wykonawca proponuje 12 miesięcy okresu gwarancji, za co otrzyma 0 pkt</w:t>
      </w:r>
    </w:p>
    <w:p w:rsidR="0045706D" w:rsidRDefault="0045706D" w:rsidP="00407596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45706D" w:rsidRDefault="0045706D" w:rsidP="00407596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zrealizuje zamówienie w terminie 15 dni kalendarzowych od dnia podpisania umowy.</w:t>
      </w:r>
    </w:p>
    <w:p w:rsidR="0045706D" w:rsidRDefault="0045706D" w:rsidP="00407596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16 sierpnia 2024 roku</w:t>
      </w:r>
    </w:p>
    <w:p w:rsidR="0045706D" w:rsidRDefault="0045706D" w:rsidP="00407596">
      <w:pPr>
        <w:pStyle w:val="Tekstpodstawowy"/>
        <w:spacing w:before="283"/>
      </w:pPr>
      <w:r>
        <w:t>Przystępując do udziału w postępowaniu o zamówienie publiczne oświadczamy, że:</w:t>
      </w:r>
    </w:p>
    <w:p w:rsidR="0045706D" w:rsidRDefault="0045706D" w:rsidP="00407596">
      <w:pPr>
        <w:pStyle w:val="Tekstpodstawowy"/>
        <w:numPr>
          <w:ilvl w:val="2"/>
          <w:numId w:val="4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 xml:space="preserve">Zadanie 2: Zakup i dostawa 14 komputerów przenośnych oraz 2 komputerów stacjonarnych typu </w:t>
      </w:r>
      <w:proofErr w:type="spellStart"/>
      <w:r>
        <w:rPr>
          <w:rFonts w:eastAsia="Times New Roman" w:cs="Times New Roman"/>
          <w:b/>
          <w:bCs/>
          <w:szCs w:val="22"/>
        </w:rPr>
        <w:t>All</w:t>
      </w:r>
      <w:proofErr w:type="spellEnd"/>
      <w:r>
        <w:rPr>
          <w:rFonts w:eastAsia="Times New Roman" w:cs="Times New Roman"/>
          <w:b/>
          <w:bCs/>
          <w:szCs w:val="22"/>
        </w:rPr>
        <w:t xml:space="preserve"> in One na potrzeby przedszkoli, dla których organem prowadzącym jest Gmina Miejska Legionowo oraz Żłobka Miejskiego w Legionowie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45706D" w:rsidRDefault="0045706D" w:rsidP="00407596">
      <w:pPr>
        <w:pStyle w:val="Tekstpodstawowy"/>
        <w:numPr>
          <w:ilvl w:val="2"/>
          <w:numId w:val="3"/>
        </w:numPr>
        <w:ind w:left="0" w:firstLine="0"/>
      </w:pPr>
      <w:r>
        <w:t>uważamy się za związanych niniejszą ofertą na czas wskazany w SWZ;</w:t>
      </w:r>
    </w:p>
    <w:p w:rsidR="0045706D" w:rsidRDefault="0045706D" w:rsidP="00407596">
      <w:pPr>
        <w:pStyle w:val="Tekstpodstawowy"/>
        <w:numPr>
          <w:ilvl w:val="2"/>
          <w:numId w:val="3"/>
        </w:numPr>
        <w:ind w:left="0" w:firstLine="0"/>
      </w:pPr>
      <w:r>
        <w:t>pozyskaliśmy wszystkie informacje pozwalające na sporządzenie oferty oraz wykonanie w/w zamówienia;</w:t>
      </w:r>
    </w:p>
    <w:p w:rsidR="0045706D" w:rsidRDefault="0045706D" w:rsidP="00407596">
      <w:pPr>
        <w:pStyle w:val="Tekstpodstawowy"/>
        <w:numPr>
          <w:ilvl w:val="2"/>
          <w:numId w:val="3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45706D" w:rsidRDefault="0045706D" w:rsidP="00407596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25">
        <w:r>
          <w:rPr>
            <w:rStyle w:val="Hipercze"/>
          </w:rPr>
          <w:t>https://platformazakupowa.pl/pn/legionowo</w:t>
        </w:r>
      </w:hyperlink>
      <w:r>
        <w:t>.</w:t>
      </w:r>
    </w:p>
    <w:p w:rsidR="0045706D" w:rsidRDefault="0045706D" w:rsidP="00407596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069" type="#_x0000_t75" style="width:213.95pt;height:19.7pt" o:ole="">
            <v:imagedata r:id="rId26" o:title=""/>
          </v:shape>
          <w:control r:id="rId27" w:name="unnamed212" w:shapeid="_x0000_i1069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071" type="#_x0000_t75" style="width:91pt;height:19.7pt" o:ole="">
            <v:imagedata r:id="rId28" o:title=""/>
          </v:shape>
          <w:control r:id="rId29" w:name="unnamed321" w:shapeid="_x0000_i1071"/>
        </w:object>
      </w:r>
    </w:p>
    <w:p w:rsidR="0045706D" w:rsidRDefault="0045706D" w:rsidP="00407596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45706D" w:rsidRDefault="0045706D" w:rsidP="00407596">
      <w:pPr>
        <w:pStyle w:val="Tekstpodstawowy"/>
        <w:numPr>
          <w:ilvl w:val="1"/>
          <w:numId w:val="5"/>
        </w:numPr>
      </w:pPr>
      <w:r>
        <w:t>formularz oferty (załącznik nr 1.2 do SWZ dla Zadania 2);</w:t>
      </w:r>
    </w:p>
    <w:p w:rsidR="0045706D" w:rsidRDefault="0045706D" w:rsidP="00407596">
      <w:pPr>
        <w:pStyle w:val="Tekstpodstawowy"/>
        <w:numPr>
          <w:ilvl w:val="1"/>
          <w:numId w:val="2"/>
        </w:numPr>
      </w:pPr>
      <w:r>
        <w:t>formularz podzespołów (załącznik nr 2.2 do SWZ dla Zadania 2),</w:t>
      </w:r>
    </w:p>
    <w:p w:rsidR="0045706D" w:rsidRDefault="0045706D" w:rsidP="00407596">
      <w:pPr>
        <w:pStyle w:val="Tekstpodstawowy"/>
        <w:ind w:left="340"/>
        <w:rPr>
          <w:b/>
          <w:bCs/>
          <w:sz w:val="20"/>
          <w:szCs w:val="20"/>
        </w:rPr>
      </w:pPr>
      <w:r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UWAGA! Dokument wymieniony w pkt 2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</w:t>
      </w:r>
      <w:proofErr w:type="spellStart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45706D" w:rsidRDefault="0045706D" w:rsidP="00407596">
      <w:pPr>
        <w:pStyle w:val="Tekstpodstawowy"/>
        <w:numPr>
          <w:ilvl w:val="1"/>
          <w:numId w:val="2"/>
        </w:numPr>
        <w:rPr>
          <w:szCs w:val="22"/>
        </w:rPr>
      </w:pPr>
      <w:r>
        <w:rPr>
          <w:rFonts w:cs="Arial"/>
          <w:spacing w:val="-1"/>
          <w:szCs w:val="22"/>
          <w:lang w:eastAsia="pl-PL" w:bidi="pl-PL"/>
        </w:rPr>
        <w:t>przedmiotowe środki dowodowe o których mowa w § 7 SWZ,</w:t>
      </w:r>
    </w:p>
    <w:p w:rsidR="0045706D" w:rsidRDefault="0045706D" w:rsidP="00407596">
      <w:pPr>
        <w:pStyle w:val="Tekstpodstawowy"/>
        <w:numPr>
          <w:ilvl w:val="1"/>
          <w:numId w:val="2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 braku podstaw wykluczenia z postępowania (załącznik nr 3 do SWZ);</w:t>
      </w:r>
    </w:p>
    <w:p w:rsidR="0045706D" w:rsidRDefault="0045706D" w:rsidP="00407596">
      <w:pPr>
        <w:pStyle w:val="Tekstpodstawowy"/>
        <w:numPr>
          <w:ilvl w:val="1"/>
          <w:numId w:val="2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45706D" w:rsidRDefault="0045706D" w:rsidP="00407596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lastRenderedPageBreak/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45706D" w:rsidRDefault="0045706D" w:rsidP="00407596">
      <w:pPr>
        <w:pStyle w:val="Informacjaoskadnymdokumencie"/>
      </w:pPr>
      <w:r>
        <w:t>UWAGA</w:t>
      </w:r>
    </w:p>
    <w:p w:rsidR="0045706D" w:rsidRDefault="0045706D" w:rsidP="00407596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45706D" w:rsidRDefault="0045706D" w:rsidP="00407596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45706D" w:rsidRDefault="0045706D" w:rsidP="00407596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123A5F" w:rsidRDefault="0045706D" w:rsidP="00407596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123A5F" w:rsidSect="00123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8F4"/>
    <w:multiLevelType w:val="multilevel"/>
    <w:tmpl w:val="0C50D6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855744"/>
    <w:multiLevelType w:val="multilevel"/>
    <w:tmpl w:val="409C2F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3A55B51"/>
    <w:multiLevelType w:val="multilevel"/>
    <w:tmpl w:val="E72C1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123A5F"/>
    <w:rsid w:val="00124BEC"/>
    <w:rsid w:val="00407596"/>
    <w:rsid w:val="0045706D"/>
    <w:rsid w:val="00636D11"/>
    <w:rsid w:val="00677764"/>
    <w:rsid w:val="006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533F964C-06C5-4763-87D8-6681C11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5F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123A5F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123A5F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123A5F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123A5F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123A5F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123A5F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123A5F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123A5F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123A5F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123A5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23A5F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23A5F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123A5F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123A5F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123A5F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123A5F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123A5F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23A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A5F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123A5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https://platformazakupowa.pl/pn/legionowo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2024-07-08T06:18:00Z</dcterms:created>
  <dcterms:modified xsi:type="dcterms:W3CDTF">2024-07-08T06:23:00Z</dcterms:modified>
</cp:coreProperties>
</file>