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C9" w:rsidRDefault="00B576C9" w:rsidP="00E94B55">
      <w:pPr>
        <w:spacing w:after="0"/>
        <w:ind w:right="-421"/>
        <w:rPr>
          <w:rFonts w:ascii="Times New Roman" w:hAnsi="Times New Roman" w:cs="Times New Roman"/>
          <w:b/>
        </w:rPr>
      </w:pPr>
    </w:p>
    <w:p w:rsidR="00E94B55" w:rsidRDefault="00E94B55" w:rsidP="00E94B55">
      <w:pPr>
        <w:spacing w:after="0"/>
        <w:ind w:right="-421"/>
        <w:rPr>
          <w:rFonts w:ascii="Times New Roman" w:hAnsi="Times New Roman" w:cs="Times New Roman"/>
          <w:b/>
        </w:rPr>
      </w:pPr>
      <w:r w:rsidRPr="00F40977">
        <w:rPr>
          <w:rFonts w:ascii="Times New Roman" w:hAnsi="Times New Roman" w:cs="Times New Roman"/>
          <w:b/>
        </w:rPr>
        <w:t>Zamawiający: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</w:t>
      </w:r>
      <w:r w:rsidRPr="004A243E">
        <w:rPr>
          <w:rFonts w:ascii="Times New Roman" w:hAnsi="Times New Roman" w:cs="Times New Roman"/>
          <w:b/>
        </w:rPr>
        <w:t>Załącznik nr 3</w:t>
      </w:r>
      <w:r w:rsidR="00805FC0">
        <w:rPr>
          <w:rFonts w:ascii="Times New Roman" w:hAnsi="Times New Roman" w:cs="Times New Roman"/>
          <w:b/>
        </w:rPr>
        <w:t>b</w:t>
      </w:r>
      <w:r w:rsidRPr="004A243E">
        <w:rPr>
          <w:rFonts w:ascii="Times New Roman" w:hAnsi="Times New Roman" w:cs="Times New Roman"/>
          <w:b/>
        </w:rPr>
        <w:t xml:space="preserve"> do SWZ</w:t>
      </w:r>
    </w:p>
    <w:p w:rsidR="00E94B55" w:rsidRPr="00F40977" w:rsidRDefault="00E94B55" w:rsidP="00E94B55">
      <w:pPr>
        <w:spacing w:after="0"/>
        <w:rPr>
          <w:rFonts w:ascii="Times New Roman" w:hAnsi="Times New Roman" w:cs="Times New Roman"/>
        </w:rPr>
      </w:pPr>
      <w:r w:rsidRPr="00F40977">
        <w:rPr>
          <w:rFonts w:ascii="Times New Roman" w:hAnsi="Times New Roman" w:cs="Times New Roman"/>
        </w:rPr>
        <w:t>Gmina Bobowo</w:t>
      </w:r>
    </w:p>
    <w:p w:rsidR="00E94B55" w:rsidRPr="00F40977" w:rsidRDefault="00E94B55" w:rsidP="00E94B55">
      <w:pPr>
        <w:spacing w:after="0"/>
        <w:rPr>
          <w:rFonts w:ascii="Times New Roman" w:hAnsi="Times New Roman" w:cs="Times New Roman"/>
        </w:rPr>
      </w:pPr>
      <w:r w:rsidRPr="00F40977">
        <w:rPr>
          <w:rFonts w:ascii="Times New Roman" w:hAnsi="Times New Roman" w:cs="Times New Roman"/>
        </w:rPr>
        <w:t>ul. Gdańska 12</w:t>
      </w:r>
    </w:p>
    <w:p w:rsidR="00E94B55" w:rsidRPr="00690492" w:rsidRDefault="00E94B55" w:rsidP="00E94B55">
      <w:pPr>
        <w:spacing w:after="0"/>
        <w:rPr>
          <w:rFonts w:ascii="Times New Roman" w:hAnsi="Times New Roman" w:cs="Times New Roman"/>
        </w:rPr>
      </w:pPr>
      <w:r w:rsidRPr="00F40977">
        <w:rPr>
          <w:rFonts w:ascii="Times New Roman" w:hAnsi="Times New Roman" w:cs="Times New Roman"/>
        </w:rPr>
        <w:t>83-212 Bobowo</w:t>
      </w:r>
    </w:p>
    <w:p w:rsidR="00E94B55" w:rsidRPr="007447F9" w:rsidRDefault="00E94B55" w:rsidP="00E94B55">
      <w:pPr>
        <w:jc w:val="center"/>
        <w:rPr>
          <w:rFonts w:ascii="Times New Roman" w:hAnsi="Times New Roman" w:cs="Times New Roman"/>
          <w:b/>
          <w:sz w:val="24"/>
        </w:rPr>
      </w:pPr>
      <w:r w:rsidRPr="007447F9">
        <w:rPr>
          <w:rFonts w:ascii="Times New Roman" w:hAnsi="Times New Roman" w:cs="Times New Roman"/>
          <w:b/>
          <w:sz w:val="24"/>
        </w:rPr>
        <w:t>Szczegółowy Opis Przedmiotu Zamówienia</w:t>
      </w:r>
    </w:p>
    <w:p w:rsidR="00E94B55" w:rsidRPr="00A1530C" w:rsidRDefault="00E94B55" w:rsidP="00E94B55">
      <w:pPr>
        <w:spacing w:after="0"/>
        <w:jc w:val="center"/>
        <w:rPr>
          <w:rFonts w:ascii="Times New Roman" w:hAnsi="Times New Roman" w:cs="Times New Roman"/>
        </w:rPr>
      </w:pPr>
      <w:r w:rsidRPr="00A1530C">
        <w:rPr>
          <w:rFonts w:ascii="Times New Roman" w:hAnsi="Times New Roman" w:cs="Times New Roman"/>
        </w:rPr>
        <w:t xml:space="preserve">Dla zamówienia o nazwie </w:t>
      </w:r>
    </w:p>
    <w:p w:rsidR="00E94B55" w:rsidRDefault="00E94B55" w:rsidP="00E94B55">
      <w:pPr>
        <w:spacing w:after="0"/>
        <w:jc w:val="center"/>
        <w:rPr>
          <w:rFonts w:ascii="Times New Roman" w:hAnsi="Times New Roman" w:cs="Times New Roman"/>
          <w:b/>
        </w:rPr>
      </w:pPr>
      <w:r w:rsidRPr="00A1530C">
        <w:rPr>
          <w:rFonts w:ascii="Times New Roman" w:hAnsi="Times New Roman" w:cs="Times New Roman"/>
          <w:b/>
        </w:rPr>
        <w:t xml:space="preserve">Dostawa sprzętu komputerowego oraz urządzeń wielofunkcyjnych w ramach projektu grantowego „Cyfrowa Gmina” </w:t>
      </w:r>
    </w:p>
    <w:p w:rsidR="00E94B55" w:rsidRDefault="00E94B55" w:rsidP="00FD0165">
      <w:pPr>
        <w:spacing w:after="0"/>
        <w:jc w:val="center"/>
        <w:rPr>
          <w:rFonts w:ascii="Times New Roman" w:hAnsi="Times New Roman" w:cs="Times New Roman"/>
        </w:rPr>
      </w:pPr>
      <w:r w:rsidRPr="00A1530C">
        <w:rPr>
          <w:rFonts w:ascii="Times New Roman" w:hAnsi="Times New Roman" w:cs="Times New Roman"/>
        </w:rPr>
        <w:t>Numer referencyjny postępowania:</w:t>
      </w:r>
      <w:r w:rsidRPr="00A1530C">
        <w:rPr>
          <w:rFonts w:ascii="Times New Roman" w:hAnsi="Times New Roman" w:cs="Times New Roman"/>
          <w:b/>
        </w:rPr>
        <w:t xml:space="preserve"> OB.271.6.2022</w:t>
      </w:r>
    </w:p>
    <w:p w:rsidR="00FD0165" w:rsidRPr="00FD0165" w:rsidRDefault="00FD0165" w:rsidP="00FD0165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p w:rsidR="00E94B55" w:rsidRDefault="00DE4BE2" w:rsidP="00FD016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Część 2</w:t>
      </w:r>
      <w:r w:rsidR="00E94B55" w:rsidRPr="00E94B55">
        <w:rPr>
          <w:rFonts w:ascii="Times New Roman" w:hAnsi="Times New Roman" w:cs="Times New Roman"/>
          <w:b/>
          <w:sz w:val="24"/>
        </w:rPr>
        <w:t xml:space="preserve"> – Zakup i dostawa sieciowych urządzeń wielofunkcyjnych </w:t>
      </w:r>
    </w:p>
    <w:p w:rsidR="000E54F0" w:rsidRPr="00B576C9" w:rsidRDefault="000E54F0" w:rsidP="00FD0165">
      <w:pPr>
        <w:spacing w:line="240" w:lineRule="auto"/>
        <w:jc w:val="center"/>
        <w:rPr>
          <w:rFonts w:ascii="Times New Roman" w:hAnsi="Times New Roman" w:cs="Times New Roman"/>
        </w:rPr>
      </w:pPr>
      <w:r w:rsidRPr="00B576C9">
        <w:rPr>
          <w:rFonts w:ascii="Times New Roman" w:hAnsi="Times New Roman" w:cs="Times New Roman"/>
        </w:rPr>
        <w:t xml:space="preserve">Kolorowe urządzenie wielofunkcyjne A3 drukarka/koparka/skaner </w:t>
      </w:r>
    </w:p>
    <w:p w:rsidR="000E54F0" w:rsidRDefault="00E94B55" w:rsidP="00B11B07">
      <w:pPr>
        <w:spacing w:after="0"/>
        <w:jc w:val="center"/>
        <w:rPr>
          <w:rFonts w:ascii="Times New Roman" w:hAnsi="Times New Roman" w:cs="Times New Roman"/>
          <w:b/>
        </w:rPr>
      </w:pPr>
      <w:r w:rsidRPr="00B576C9">
        <w:rPr>
          <w:rFonts w:ascii="Times New Roman" w:hAnsi="Times New Roman" w:cs="Times New Roman"/>
          <w:b/>
        </w:rPr>
        <w:t>(2 sztuki)</w:t>
      </w:r>
    </w:p>
    <w:p w:rsidR="00B11B07" w:rsidRPr="00C61172" w:rsidRDefault="00B11B07" w:rsidP="00B11B07">
      <w:pPr>
        <w:spacing w:after="0"/>
        <w:jc w:val="center"/>
        <w:rPr>
          <w:rFonts w:ascii="Times New Roman" w:hAnsi="Times New Roman" w:cs="Times New Roman"/>
          <w:b/>
          <w:sz w:val="8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7230"/>
      </w:tblGrid>
      <w:tr w:rsidR="00B079D2" w:rsidRPr="00C61172" w:rsidTr="00B11B07">
        <w:trPr>
          <w:trHeight w:val="377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D2" w:rsidRPr="00C61172" w:rsidRDefault="00B079D2" w:rsidP="00B1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eastAsia="pl-PL"/>
              </w:rPr>
              <w:t>Opis wymagań minimalnych</w:t>
            </w:r>
          </w:p>
        </w:tc>
      </w:tr>
      <w:tr w:rsidR="00B079D2" w:rsidRPr="00C61172" w:rsidTr="00C61172">
        <w:trPr>
          <w:trHeight w:val="30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D2" w:rsidRPr="00C61172" w:rsidRDefault="00B079D2" w:rsidP="00B07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lang w:eastAsia="pl-PL"/>
              </w:rPr>
              <w:t>Technologia druku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F0" w:rsidRPr="00C61172" w:rsidRDefault="000E54F0" w:rsidP="00B07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>Technologia laserowa, czterobębnowa</w:t>
            </w:r>
          </w:p>
        </w:tc>
      </w:tr>
      <w:tr w:rsidR="000E54F0" w:rsidRPr="00C61172" w:rsidTr="00C61172">
        <w:trPr>
          <w:trHeight w:val="30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F0" w:rsidRPr="00C61172" w:rsidRDefault="000E54F0" w:rsidP="00B07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lang w:eastAsia="pl-PL"/>
              </w:rPr>
              <w:t>Format oryginału i kopii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F0" w:rsidRPr="00C61172" w:rsidRDefault="000E54F0" w:rsidP="00B07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>A6-A3</w:t>
            </w:r>
          </w:p>
        </w:tc>
      </w:tr>
      <w:tr w:rsidR="000E54F0" w:rsidRPr="00C61172" w:rsidTr="00C61172">
        <w:trPr>
          <w:trHeight w:val="30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F0" w:rsidRPr="00C61172" w:rsidRDefault="000E54F0" w:rsidP="00B07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lang w:eastAsia="pl-PL"/>
              </w:rPr>
              <w:t>Czas nagrzewania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F0" w:rsidRPr="00C61172" w:rsidRDefault="000E54F0" w:rsidP="00B07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>Maks. 20 sekund od włączenia zasilania</w:t>
            </w:r>
          </w:p>
        </w:tc>
      </w:tr>
      <w:tr w:rsidR="001015E9" w:rsidRPr="00C61172" w:rsidTr="00C61172">
        <w:trPr>
          <w:trHeight w:val="30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E9" w:rsidRPr="00C61172" w:rsidRDefault="001015E9" w:rsidP="0010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lang w:eastAsia="pl-PL"/>
              </w:rPr>
              <w:t>Zmniejszanie/powiększanie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E9" w:rsidRPr="00C61172" w:rsidRDefault="001015E9" w:rsidP="00101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>Zoom 25-400% w krokach co 1%</w:t>
            </w:r>
          </w:p>
        </w:tc>
      </w:tr>
      <w:tr w:rsidR="007447F9" w:rsidRPr="00C61172" w:rsidTr="00C61172">
        <w:trPr>
          <w:trHeight w:val="30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F9" w:rsidRPr="00C61172" w:rsidRDefault="007447F9" w:rsidP="0010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lang w:eastAsia="pl-PL"/>
              </w:rPr>
              <w:t>Dupleks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F9" w:rsidRPr="00C61172" w:rsidRDefault="007447F9" w:rsidP="00631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 xml:space="preserve">Automatyczny (skan/druk), obsługa papieru 80-250 g/m2 </w:t>
            </w:r>
          </w:p>
        </w:tc>
      </w:tr>
      <w:tr w:rsidR="00690492" w:rsidRPr="00C61172" w:rsidTr="00C61172">
        <w:trPr>
          <w:trHeight w:val="553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92" w:rsidRPr="00C61172" w:rsidRDefault="00690492" w:rsidP="00690492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Parametry drukowania</w:t>
            </w:r>
          </w:p>
        </w:tc>
      </w:tr>
      <w:tr w:rsidR="001015E9" w:rsidRPr="00C61172" w:rsidTr="00C61172">
        <w:trPr>
          <w:trHeight w:val="30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E9" w:rsidRPr="00C61172" w:rsidRDefault="001015E9" w:rsidP="0010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lang w:eastAsia="pl-PL"/>
              </w:rPr>
              <w:t>Szybkość drukowania A4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E9" w:rsidRPr="00C61172" w:rsidRDefault="001015E9" w:rsidP="001015E9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 xml:space="preserve">co najmniej 25 </w:t>
            </w:r>
            <w:proofErr w:type="spellStart"/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>str</w:t>
            </w:r>
            <w:proofErr w:type="spellEnd"/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>/min</w:t>
            </w:r>
          </w:p>
        </w:tc>
      </w:tr>
      <w:tr w:rsidR="001015E9" w:rsidRPr="00C61172" w:rsidTr="00C61172">
        <w:trPr>
          <w:trHeight w:val="30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E9" w:rsidRPr="00C61172" w:rsidRDefault="001015E9" w:rsidP="0010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lang w:eastAsia="pl-PL"/>
              </w:rPr>
              <w:t>Rozdzielczość drukowania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E9" w:rsidRPr="00C61172" w:rsidRDefault="001015E9" w:rsidP="001015E9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 xml:space="preserve">1200 x 1200 </w:t>
            </w:r>
            <w:proofErr w:type="spellStart"/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>dpi</w:t>
            </w:r>
            <w:proofErr w:type="spellEnd"/>
          </w:p>
        </w:tc>
      </w:tr>
      <w:tr w:rsidR="001015E9" w:rsidRPr="00C61172" w:rsidTr="00C61172">
        <w:trPr>
          <w:trHeight w:val="30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E9" w:rsidRPr="00C61172" w:rsidRDefault="001015E9" w:rsidP="0010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lang w:eastAsia="pl-PL"/>
              </w:rPr>
              <w:t>Czas wydruku pierwszej strony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E9" w:rsidRPr="00C61172" w:rsidRDefault="001015E9" w:rsidP="001015E9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>Kolorowej maks. 10 sekund, czarno-białej maks. 7 sekund</w:t>
            </w:r>
          </w:p>
        </w:tc>
      </w:tr>
      <w:tr w:rsidR="001015E9" w:rsidRPr="00C61172" w:rsidTr="00C61172">
        <w:trPr>
          <w:trHeight w:val="30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E9" w:rsidRPr="00C61172" w:rsidRDefault="001015E9" w:rsidP="0010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lang w:eastAsia="pl-PL"/>
              </w:rPr>
              <w:t>Drukowanie dwustronne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E9" w:rsidRPr="00C61172" w:rsidRDefault="001015E9" w:rsidP="001015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>automatyczne</w:t>
            </w:r>
          </w:p>
        </w:tc>
      </w:tr>
      <w:tr w:rsidR="001015E9" w:rsidRPr="00C61172" w:rsidTr="00C61172">
        <w:trPr>
          <w:trHeight w:val="510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E9" w:rsidRPr="00C61172" w:rsidRDefault="001015E9" w:rsidP="0010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Parametry skanowania</w:t>
            </w:r>
          </w:p>
        </w:tc>
      </w:tr>
      <w:tr w:rsidR="001015E9" w:rsidRPr="00C61172" w:rsidTr="00C61172">
        <w:trPr>
          <w:trHeight w:val="2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E9" w:rsidRPr="00C61172" w:rsidRDefault="001015E9" w:rsidP="0010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Rozdzielczość optyczna skanowania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E9" w:rsidRPr="00C61172" w:rsidRDefault="001015E9" w:rsidP="0010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 xml:space="preserve">600 x 600 </w:t>
            </w:r>
            <w:proofErr w:type="spellStart"/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>dpi</w:t>
            </w:r>
            <w:proofErr w:type="spellEnd"/>
          </w:p>
        </w:tc>
      </w:tr>
      <w:tr w:rsidR="001015E9" w:rsidRPr="00C61172" w:rsidTr="00C61172">
        <w:trPr>
          <w:trHeight w:val="2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E9" w:rsidRPr="00C61172" w:rsidRDefault="001015E9" w:rsidP="0010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lang w:eastAsia="pl-PL"/>
              </w:rPr>
              <w:t>Szybkość skanowania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E9" w:rsidRPr="00C61172" w:rsidRDefault="00FD0165" w:rsidP="00631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>Dwustronnie: 240 str./min</w:t>
            </w:r>
          </w:p>
          <w:p w:rsidR="00FD0165" w:rsidRPr="00C61172" w:rsidRDefault="00FD0165" w:rsidP="00631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>Jednostronnie: 120 str./min</w:t>
            </w:r>
          </w:p>
        </w:tc>
      </w:tr>
      <w:tr w:rsidR="001015E9" w:rsidRPr="00C61172" w:rsidTr="00C61172">
        <w:trPr>
          <w:trHeight w:val="2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E9" w:rsidRPr="00C61172" w:rsidRDefault="001015E9" w:rsidP="0010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lang w:eastAsia="pl-PL"/>
              </w:rPr>
              <w:t>Skanowanie dwustronne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E9" w:rsidRPr="00C61172" w:rsidRDefault="001015E9" w:rsidP="00101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>automatyczne</w:t>
            </w:r>
          </w:p>
        </w:tc>
      </w:tr>
      <w:tr w:rsidR="001015E9" w:rsidRPr="00C61172" w:rsidTr="00C61172">
        <w:trPr>
          <w:trHeight w:val="2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E9" w:rsidRPr="00C61172" w:rsidRDefault="001015E9" w:rsidP="0010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lang w:eastAsia="pl-PL"/>
              </w:rPr>
              <w:t>Format zapisu do pliku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E9" w:rsidRPr="00C61172" w:rsidRDefault="001015E9" w:rsidP="00631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>co najmniej  PDF,</w:t>
            </w:r>
            <w:r w:rsidR="008C20D0" w:rsidRPr="00C6117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>JPEG, TIFF, szyfrowany PDF, skompresowany PDF, XPS</w:t>
            </w:r>
          </w:p>
        </w:tc>
      </w:tr>
      <w:tr w:rsidR="001015E9" w:rsidRPr="00C61172" w:rsidTr="00C61172">
        <w:trPr>
          <w:trHeight w:val="2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E9" w:rsidRPr="00C61172" w:rsidRDefault="001015E9" w:rsidP="0010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lang w:eastAsia="pl-PL"/>
              </w:rPr>
              <w:t>Skanowanie do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E9" w:rsidRPr="00C61172" w:rsidRDefault="001015E9" w:rsidP="00631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>co najmniej FTP, e-mail, pamięć USB, pulpit, twardy dysk sieciowy, sieciowy TWAIN</w:t>
            </w:r>
          </w:p>
        </w:tc>
      </w:tr>
      <w:tr w:rsidR="001015E9" w:rsidRPr="00C61172" w:rsidTr="00B576C9">
        <w:trPr>
          <w:trHeight w:val="513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E9" w:rsidRPr="00C61172" w:rsidRDefault="001015E9" w:rsidP="0010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Parametry kopiowania</w:t>
            </w:r>
          </w:p>
        </w:tc>
      </w:tr>
      <w:tr w:rsidR="001015E9" w:rsidRPr="00C61172" w:rsidTr="00C61172">
        <w:trPr>
          <w:trHeight w:val="2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E9" w:rsidRPr="00C61172" w:rsidRDefault="001015E9" w:rsidP="0010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lang w:eastAsia="pl-PL"/>
              </w:rPr>
              <w:t>Szybkość kopiowania A4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E9" w:rsidRPr="00C61172" w:rsidRDefault="007447F9" w:rsidP="00101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>co najmniej 25</w:t>
            </w:r>
            <w:r w:rsidR="001015E9" w:rsidRPr="00C6117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1015E9" w:rsidRPr="00C61172">
              <w:rPr>
                <w:rFonts w:ascii="Times New Roman" w:eastAsia="Times New Roman" w:hAnsi="Times New Roman" w:cs="Times New Roman"/>
                <w:lang w:eastAsia="pl-PL"/>
              </w:rPr>
              <w:t>str</w:t>
            </w:r>
            <w:proofErr w:type="spellEnd"/>
            <w:r w:rsidR="001015E9" w:rsidRPr="00C61172">
              <w:rPr>
                <w:rFonts w:ascii="Times New Roman" w:eastAsia="Times New Roman" w:hAnsi="Times New Roman" w:cs="Times New Roman"/>
                <w:lang w:eastAsia="pl-PL"/>
              </w:rPr>
              <w:t>/min</w:t>
            </w:r>
          </w:p>
        </w:tc>
      </w:tr>
      <w:tr w:rsidR="001015E9" w:rsidRPr="00C61172" w:rsidTr="00C61172">
        <w:trPr>
          <w:trHeight w:val="38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E9" w:rsidRPr="00C61172" w:rsidRDefault="001015E9" w:rsidP="0010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Rozdzielczość optyczna kopiowania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E9" w:rsidRPr="00C61172" w:rsidRDefault="001015E9" w:rsidP="00101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>600 x 600dpi</w:t>
            </w:r>
          </w:p>
        </w:tc>
      </w:tr>
      <w:tr w:rsidR="001015E9" w:rsidRPr="00C61172" w:rsidTr="00C61172">
        <w:trPr>
          <w:trHeight w:val="242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E9" w:rsidRPr="00C61172" w:rsidRDefault="001015E9" w:rsidP="0010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lang w:eastAsia="pl-PL"/>
              </w:rPr>
              <w:t>Kopiowanie dwustronne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E9" w:rsidRPr="00C61172" w:rsidRDefault="001015E9" w:rsidP="001015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>automatyczne</w:t>
            </w:r>
          </w:p>
        </w:tc>
      </w:tr>
      <w:tr w:rsidR="001015E9" w:rsidRPr="00C61172" w:rsidTr="00B576C9">
        <w:trPr>
          <w:trHeight w:val="540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E9" w:rsidRPr="00C61172" w:rsidRDefault="001015E9" w:rsidP="0063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lastRenderedPageBreak/>
              <w:t xml:space="preserve">Interfejsy </w:t>
            </w:r>
          </w:p>
        </w:tc>
      </w:tr>
      <w:tr w:rsidR="001015E9" w:rsidRPr="00C61172" w:rsidTr="00C61172">
        <w:trPr>
          <w:trHeight w:val="2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E9" w:rsidRPr="00C61172" w:rsidRDefault="001015E9" w:rsidP="0010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Złącza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E9" w:rsidRPr="00C61172" w:rsidRDefault="001015E9" w:rsidP="00101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>Port USB 2.0, USB 3.0,  Ethernet 10/100/1000BaseTX</w:t>
            </w:r>
          </w:p>
        </w:tc>
      </w:tr>
      <w:tr w:rsidR="001015E9" w:rsidRPr="00C61172" w:rsidTr="00FD0165">
        <w:trPr>
          <w:trHeight w:val="392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E9" w:rsidRPr="00C61172" w:rsidRDefault="001015E9" w:rsidP="0010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Podawanie papieru</w:t>
            </w:r>
          </w:p>
        </w:tc>
      </w:tr>
      <w:tr w:rsidR="004C4325" w:rsidRPr="00C61172" w:rsidTr="00C61172">
        <w:trPr>
          <w:trHeight w:val="2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25" w:rsidRPr="00C61172" w:rsidRDefault="004C4325" w:rsidP="0010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lang w:eastAsia="pl-PL"/>
              </w:rPr>
              <w:t>Podajnik dokumentów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2C" w:rsidRPr="00C61172" w:rsidRDefault="00FD0165" w:rsidP="004C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>Jednoprzebiegowy podajnik dokumentów</w:t>
            </w:r>
            <w:r w:rsidR="004C4325" w:rsidRPr="00C61172">
              <w:rPr>
                <w:rFonts w:ascii="Times New Roman" w:eastAsia="Times New Roman" w:hAnsi="Times New Roman" w:cs="Times New Roman"/>
                <w:lang w:eastAsia="pl-PL"/>
              </w:rPr>
              <w:t>, pojemność tacy podającej min. 140 ark. (A4, 80g/m2)</w:t>
            </w:r>
          </w:p>
        </w:tc>
      </w:tr>
      <w:tr w:rsidR="001015E9" w:rsidRPr="00C61172" w:rsidTr="00C61172">
        <w:trPr>
          <w:trHeight w:val="2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E9" w:rsidRPr="00C61172" w:rsidRDefault="001015E9" w:rsidP="0010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Podajniki papieru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E9" w:rsidRPr="00C61172" w:rsidRDefault="001015E9" w:rsidP="001015E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>2 kasety po min. 500 arkuszy 80 g/m2, obsługa papieru 60-300 g/32 (w tym min. Jeden obsługujący papier formatu A3);</w:t>
            </w:r>
          </w:p>
          <w:p w:rsidR="001015E9" w:rsidRPr="00C61172" w:rsidRDefault="001015E9" w:rsidP="006318E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>Taca boczna na min. 1</w:t>
            </w:r>
            <w:r w:rsidR="006318EC" w:rsidRPr="00C61172">
              <w:rPr>
                <w:rFonts w:ascii="Times New Roman" w:eastAsia="Times New Roman" w:hAnsi="Times New Roman" w:cs="Times New Roman"/>
                <w:lang w:eastAsia="pl-PL"/>
              </w:rPr>
              <w:t>00 ark. (A4, 80g/m2), obsługujący papier</w:t>
            </w: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 xml:space="preserve"> A6-A3, 60-300 g/m2</w:t>
            </w:r>
            <w:r w:rsidR="006318EC" w:rsidRPr="00C6117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 xml:space="preserve">oraz papier </w:t>
            </w:r>
            <w:proofErr w:type="spellStart"/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>banerowy</w:t>
            </w:r>
            <w:proofErr w:type="spellEnd"/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 xml:space="preserve"> o wymiarach do 320 mm x 1300 m)</w:t>
            </w:r>
          </w:p>
        </w:tc>
      </w:tr>
      <w:tr w:rsidR="001015E9" w:rsidRPr="00C61172" w:rsidTr="00C61172">
        <w:trPr>
          <w:trHeight w:val="2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E9" w:rsidRPr="00C61172" w:rsidRDefault="001015E9" w:rsidP="0010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Odbiór wydruków i kopii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E9" w:rsidRPr="00C61172" w:rsidRDefault="001015E9" w:rsidP="00101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>Taca odbiorcza na min. 400 arkuszy (80 g/m2)</w:t>
            </w:r>
          </w:p>
        </w:tc>
      </w:tr>
      <w:tr w:rsidR="001015E9" w:rsidRPr="00C61172" w:rsidTr="00FD0165">
        <w:trPr>
          <w:trHeight w:val="448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E9" w:rsidRPr="00C61172" w:rsidRDefault="001015E9" w:rsidP="0010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Pozostałe parametry techniczne</w:t>
            </w:r>
          </w:p>
        </w:tc>
      </w:tr>
      <w:tr w:rsidR="001015E9" w:rsidRPr="00C61172" w:rsidTr="00C61172">
        <w:trPr>
          <w:trHeight w:val="2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E9" w:rsidRPr="00C61172" w:rsidRDefault="001015E9" w:rsidP="0010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Pamięć (RAM)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E9" w:rsidRPr="00C61172" w:rsidRDefault="0081300E" w:rsidP="00101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co najmniej 3,5</w:t>
            </w:r>
            <w:bookmarkStart w:id="0" w:name="_GoBack"/>
            <w:bookmarkEnd w:id="0"/>
            <w:r w:rsidR="001015E9" w:rsidRPr="00C61172">
              <w:rPr>
                <w:rFonts w:ascii="Times New Roman" w:eastAsia="Times New Roman" w:hAnsi="Times New Roman" w:cs="Times New Roman"/>
                <w:lang w:eastAsia="pl-PL"/>
              </w:rPr>
              <w:t xml:space="preserve"> GB</w:t>
            </w:r>
          </w:p>
        </w:tc>
      </w:tr>
      <w:tr w:rsidR="001015E9" w:rsidRPr="00C61172" w:rsidTr="00C61172">
        <w:trPr>
          <w:trHeight w:val="2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E9" w:rsidRPr="00C61172" w:rsidRDefault="001015E9" w:rsidP="0010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Twardy dysk: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E9" w:rsidRPr="00C61172" w:rsidRDefault="001015E9" w:rsidP="00101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>32 GB SSD</w:t>
            </w:r>
          </w:p>
        </w:tc>
      </w:tr>
      <w:tr w:rsidR="001015E9" w:rsidRPr="00C61172" w:rsidTr="00C61172">
        <w:trPr>
          <w:trHeight w:val="2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E9" w:rsidRPr="00C61172" w:rsidRDefault="001015E9" w:rsidP="0010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lang w:eastAsia="pl-PL"/>
              </w:rPr>
              <w:t>Panel operatora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E9" w:rsidRPr="00C61172" w:rsidRDefault="001015E9" w:rsidP="00101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>Panel operatora wyposażony w kolorowy ekran dotykowy LCD, o przekątnej min. 10 cali, w języki polskim. Panel z płynną regulacją kąta nachylenia</w:t>
            </w:r>
          </w:p>
        </w:tc>
      </w:tr>
      <w:tr w:rsidR="00B576C9" w:rsidRPr="00C61172" w:rsidTr="00C61172">
        <w:trPr>
          <w:trHeight w:val="2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C9" w:rsidRPr="00C61172" w:rsidRDefault="00B576C9" w:rsidP="00B5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lang w:eastAsia="pl-PL"/>
              </w:rPr>
              <w:t>Języki opisu strony: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C9" w:rsidRPr="00C61172" w:rsidRDefault="00B576C9" w:rsidP="006B3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>PCL6</w:t>
            </w:r>
          </w:p>
        </w:tc>
      </w:tr>
      <w:tr w:rsidR="00B576C9" w:rsidRPr="00C61172" w:rsidTr="00B576C9">
        <w:trPr>
          <w:trHeight w:val="469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C9" w:rsidRPr="00C61172" w:rsidRDefault="00B576C9" w:rsidP="00B5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Bezpieczeństwo</w:t>
            </w:r>
          </w:p>
        </w:tc>
      </w:tr>
      <w:tr w:rsidR="00B576C9" w:rsidRPr="00C61172" w:rsidTr="00C61172">
        <w:trPr>
          <w:trHeight w:val="2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C9" w:rsidRPr="00C61172" w:rsidRDefault="00B576C9" w:rsidP="00B5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lang w:eastAsia="pl-PL"/>
              </w:rPr>
              <w:t>Bezpieczeństwo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C9" w:rsidRPr="00C61172" w:rsidRDefault="00B576C9" w:rsidP="00B57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>Wbudowany moduł TPM</w:t>
            </w:r>
          </w:p>
        </w:tc>
      </w:tr>
      <w:tr w:rsidR="00B576C9" w:rsidRPr="00C61172" w:rsidTr="00C61172">
        <w:trPr>
          <w:trHeight w:val="470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C9" w:rsidRPr="00C61172" w:rsidRDefault="00B576C9" w:rsidP="00B5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Inne funkcje</w:t>
            </w:r>
          </w:p>
        </w:tc>
      </w:tr>
      <w:tr w:rsidR="00B576C9" w:rsidRPr="00C61172" w:rsidTr="00E649EF">
        <w:trPr>
          <w:trHeight w:val="57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C9" w:rsidRPr="00C61172" w:rsidRDefault="00B576C9" w:rsidP="00B5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lang w:eastAsia="pl-PL"/>
              </w:rPr>
              <w:t>Dodatkowe funkcje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C9" w:rsidRPr="00C61172" w:rsidRDefault="00B576C9" w:rsidP="00FD016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3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>Pomijanie pustych stron przy skanowaniu</w:t>
            </w:r>
          </w:p>
          <w:p w:rsidR="00B576C9" w:rsidRPr="00E649EF" w:rsidRDefault="00B576C9" w:rsidP="00E649E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3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>Nadpisywanie na twardym dysku.</w:t>
            </w:r>
          </w:p>
        </w:tc>
      </w:tr>
      <w:tr w:rsidR="00B576C9" w:rsidRPr="00C61172" w:rsidTr="00C61172">
        <w:trPr>
          <w:trHeight w:val="444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C9" w:rsidRPr="00C61172" w:rsidRDefault="00B576C9" w:rsidP="00B5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Wymagane dokumenty</w:t>
            </w:r>
          </w:p>
        </w:tc>
      </w:tr>
      <w:tr w:rsidR="00B576C9" w:rsidRPr="00C61172" w:rsidTr="00C61172">
        <w:trPr>
          <w:trHeight w:val="2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C9" w:rsidRPr="00C61172" w:rsidRDefault="00B576C9" w:rsidP="00B5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lang w:eastAsia="pl-PL"/>
              </w:rPr>
              <w:t>Normy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C9" w:rsidRPr="00C61172" w:rsidRDefault="00B576C9" w:rsidP="00B576C9">
            <w:pPr>
              <w:numPr>
                <w:ilvl w:val="0"/>
                <w:numId w:val="7"/>
              </w:numPr>
              <w:spacing w:after="0" w:line="240" w:lineRule="auto"/>
              <w:ind w:left="281" w:hanging="281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>Certyfikat ISO 9001</w:t>
            </w:r>
            <w:r w:rsidR="00E649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 xml:space="preserve">producenta oferowanego sprzętu </w:t>
            </w:r>
          </w:p>
          <w:p w:rsidR="00B576C9" w:rsidRPr="00C61172" w:rsidRDefault="00E649EF" w:rsidP="00B576C9">
            <w:pPr>
              <w:numPr>
                <w:ilvl w:val="0"/>
                <w:numId w:val="7"/>
              </w:numPr>
              <w:spacing w:after="0" w:line="240" w:lineRule="auto"/>
              <w:ind w:left="281" w:hanging="281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Certyfikat ISO 140001</w:t>
            </w:r>
            <w:r w:rsidR="00B576C9" w:rsidRPr="00C61172">
              <w:rPr>
                <w:rFonts w:ascii="Times New Roman" w:eastAsia="Times New Roman" w:hAnsi="Times New Roman" w:cs="Times New Roman"/>
                <w:lang w:eastAsia="pl-PL"/>
              </w:rPr>
              <w:t xml:space="preserve"> producenta oferowanego sprzętu </w:t>
            </w:r>
          </w:p>
          <w:p w:rsidR="00B576C9" w:rsidRPr="00C61172" w:rsidRDefault="00B576C9" w:rsidP="00B576C9">
            <w:pPr>
              <w:numPr>
                <w:ilvl w:val="0"/>
                <w:numId w:val="7"/>
              </w:numPr>
              <w:spacing w:after="0" w:line="240" w:lineRule="auto"/>
              <w:ind w:left="281" w:hanging="281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>Urządzenie spełniające normy CE.</w:t>
            </w:r>
          </w:p>
        </w:tc>
      </w:tr>
      <w:tr w:rsidR="00C61172" w:rsidRPr="00C61172" w:rsidTr="00C61172">
        <w:trPr>
          <w:trHeight w:val="546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72" w:rsidRPr="00C61172" w:rsidRDefault="00C61172" w:rsidP="00B5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Gwarancja</w:t>
            </w:r>
          </w:p>
        </w:tc>
      </w:tr>
      <w:tr w:rsidR="00C61172" w:rsidRPr="00C61172" w:rsidTr="00C61172">
        <w:trPr>
          <w:trHeight w:val="42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72" w:rsidRPr="00C61172" w:rsidRDefault="00C61172" w:rsidP="00C61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Gwarancja: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72" w:rsidRPr="00C61172" w:rsidRDefault="00C61172" w:rsidP="00C611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Cs/>
                <w:lang w:eastAsia="pl-PL"/>
              </w:rPr>
              <w:t>Minimum 24 miesiące. Gwarancja realizowana na miejscu u klienta.</w:t>
            </w:r>
          </w:p>
        </w:tc>
      </w:tr>
      <w:tr w:rsidR="00B576C9" w:rsidRPr="00C61172" w:rsidTr="00C61172">
        <w:trPr>
          <w:trHeight w:val="545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C9" w:rsidRPr="00C61172" w:rsidRDefault="00B576C9" w:rsidP="00B5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Materiały eksploatacyjne</w:t>
            </w:r>
          </w:p>
        </w:tc>
      </w:tr>
      <w:tr w:rsidR="00B576C9" w:rsidRPr="00C61172" w:rsidTr="00C61172">
        <w:trPr>
          <w:trHeight w:val="2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C9" w:rsidRPr="00C61172" w:rsidRDefault="00B576C9" w:rsidP="00B5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Materiały eksploatacyjne (jako wyposażenie standardowe (dostarczone w komplecie z urządzeniem)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C9" w:rsidRPr="00C61172" w:rsidRDefault="00B576C9" w:rsidP="00B576C9">
            <w:pPr>
              <w:numPr>
                <w:ilvl w:val="0"/>
                <w:numId w:val="8"/>
              </w:numPr>
              <w:spacing w:after="0" w:line="240" w:lineRule="auto"/>
              <w:ind w:left="422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 xml:space="preserve">Toner o min. wydajności </w:t>
            </w:r>
            <w:r w:rsidR="00B11B07" w:rsidRPr="00C61172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 xml:space="preserve"> 000 stron kolorowych</w:t>
            </w:r>
            <w:r w:rsidR="00E649E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576C9" w:rsidRPr="00C61172" w:rsidRDefault="00B576C9" w:rsidP="00B576C9">
            <w:pPr>
              <w:numPr>
                <w:ilvl w:val="0"/>
                <w:numId w:val="8"/>
              </w:numPr>
              <w:spacing w:after="0" w:line="240" w:lineRule="auto"/>
              <w:ind w:left="422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 xml:space="preserve">Toner czarny, który zapewni wydrukowanie min. </w:t>
            </w:r>
            <w:r w:rsidR="00B11B07" w:rsidRPr="00C61172">
              <w:rPr>
                <w:rFonts w:ascii="Times New Roman" w:eastAsia="Times New Roman" w:hAnsi="Times New Roman" w:cs="Times New Roman"/>
                <w:lang w:eastAsia="pl-PL"/>
              </w:rPr>
              <w:t>25 000</w:t>
            </w:r>
            <w:r w:rsidR="00E649EF">
              <w:rPr>
                <w:rFonts w:ascii="Times New Roman" w:eastAsia="Times New Roman" w:hAnsi="Times New Roman" w:cs="Times New Roman"/>
                <w:lang w:eastAsia="pl-PL"/>
              </w:rPr>
              <w:t xml:space="preserve"> stron.</w:t>
            </w:r>
          </w:p>
          <w:p w:rsidR="00B576C9" w:rsidRDefault="00B576C9" w:rsidP="00B576C9">
            <w:pPr>
              <w:numPr>
                <w:ilvl w:val="0"/>
                <w:numId w:val="8"/>
              </w:numPr>
              <w:spacing w:after="0" w:line="240" w:lineRule="auto"/>
              <w:ind w:left="422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>Tonery muszą być fabrycznie nowe, nie mogą być regenerowane.</w:t>
            </w:r>
          </w:p>
          <w:p w:rsidR="00E649EF" w:rsidRDefault="00E649EF" w:rsidP="00B576C9">
            <w:pPr>
              <w:numPr>
                <w:ilvl w:val="0"/>
                <w:numId w:val="8"/>
              </w:numPr>
              <w:spacing w:after="0" w:line="240" w:lineRule="auto"/>
              <w:ind w:left="422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Bębny: w ilości, która zapewni wydrukowanie minimum 180 000 stron kolorowych A4 oraz 200 000 stron czarno-białych A4.</w:t>
            </w:r>
          </w:p>
          <w:p w:rsidR="00E649EF" w:rsidRPr="00C61172" w:rsidRDefault="00E649EF" w:rsidP="00E649EF">
            <w:pPr>
              <w:spacing w:after="0" w:line="240" w:lineRule="auto"/>
              <w:ind w:left="422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Dostarczone materiały musza być nowe i nieużywane, oraz wyprodukowane przez producenta oferowanych urządzeń.</w:t>
            </w:r>
          </w:p>
        </w:tc>
      </w:tr>
      <w:tr w:rsidR="00B576C9" w:rsidRPr="00C61172" w:rsidTr="00C61172">
        <w:trPr>
          <w:trHeight w:val="54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C9" w:rsidRPr="00C61172" w:rsidRDefault="00B576C9" w:rsidP="00B5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Wyposażenie dodatkowe</w:t>
            </w:r>
          </w:p>
        </w:tc>
      </w:tr>
      <w:tr w:rsidR="00B576C9" w:rsidRPr="00C61172" w:rsidTr="00C61172">
        <w:trPr>
          <w:trHeight w:val="2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C9" w:rsidRPr="00C61172" w:rsidRDefault="00B576C9" w:rsidP="00B11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Wyposażenie dodatkowe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C9" w:rsidRPr="00C61172" w:rsidRDefault="00B576C9" w:rsidP="00B576C9">
            <w:pPr>
              <w:numPr>
                <w:ilvl w:val="0"/>
                <w:numId w:val="9"/>
              </w:numPr>
              <w:spacing w:after="0" w:line="240" w:lineRule="auto"/>
              <w:ind w:left="281" w:hanging="281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>Dołączony kabel USB do podłączenia drukarki do komputera.</w:t>
            </w:r>
          </w:p>
          <w:p w:rsidR="00B576C9" w:rsidRPr="00C61172" w:rsidRDefault="00B576C9" w:rsidP="00B576C9">
            <w:pPr>
              <w:numPr>
                <w:ilvl w:val="0"/>
                <w:numId w:val="9"/>
              </w:numPr>
              <w:spacing w:after="0" w:line="240" w:lineRule="auto"/>
              <w:ind w:left="281" w:hanging="281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>Kabel łączący drukarkę z gniazdem UTP (linka) o długości 5 m kat. 6.</w:t>
            </w:r>
          </w:p>
        </w:tc>
      </w:tr>
      <w:tr w:rsidR="00B576C9" w:rsidRPr="00C61172" w:rsidTr="00C61172">
        <w:trPr>
          <w:trHeight w:val="2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C9" w:rsidRPr="00C61172" w:rsidRDefault="00B576C9" w:rsidP="00B5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Oprogramowanie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C9" w:rsidRPr="00C61172" w:rsidRDefault="00B576C9" w:rsidP="00B57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>Oprogramowanie do obsługi wszystkich rodzajów prac urządzenia - drukowanie, skanowanie, kopiowanie - dedykowane przez producenta urządzenia dla danego modelu.</w:t>
            </w:r>
          </w:p>
        </w:tc>
      </w:tr>
      <w:tr w:rsidR="00B576C9" w:rsidRPr="00C61172" w:rsidTr="00C61172">
        <w:trPr>
          <w:trHeight w:val="2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C9" w:rsidRPr="00C61172" w:rsidRDefault="00B576C9" w:rsidP="00B5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Podstawa mobilna (szafka)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C9" w:rsidRPr="00C61172" w:rsidRDefault="00B576C9" w:rsidP="00B57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>Dedykowana podstawa producenta urządzenia z katalogu dostępnych fabrycznie opcji, zamykana na kółkach. Dopasowana kolorystycznie, wzorniczo i kształtem do obudowy urządzenia.</w:t>
            </w:r>
          </w:p>
        </w:tc>
      </w:tr>
      <w:tr w:rsidR="00B576C9" w:rsidRPr="00C61172" w:rsidTr="00C61172">
        <w:trPr>
          <w:trHeight w:val="495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C9" w:rsidRPr="00C61172" w:rsidRDefault="00B576C9" w:rsidP="00B5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Wymagania dodatkowe</w:t>
            </w:r>
          </w:p>
        </w:tc>
      </w:tr>
      <w:tr w:rsidR="00B576C9" w:rsidRPr="00C61172" w:rsidTr="00C61172">
        <w:trPr>
          <w:trHeight w:val="117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C9" w:rsidRPr="00C61172" w:rsidRDefault="00B576C9" w:rsidP="00B5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lang w:eastAsia="pl-PL"/>
              </w:rPr>
              <w:t>Wymaganie dodatkowe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C9" w:rsidRPr="00C61172" w:rsidRDefault="00B576C9" w:rsidP="00B57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>Urządzenia muszą być fabrycznie nowe, zakupione w oficjalnym kanale sprzedaży producenta i posiadać pakiet usług gwarancyjnych kierowanych do użytkowników z obszaru Rzeczpospolitej Polskiej. Dostarczany sprzęt musi być wyprod</w:t>
            </w:r>
            <w:r w:rsidR="00DC03E0" w:rsidRPr="00C61172">
              <w:rPr>
                <w:rFonts w:ascii="Times New Roman" w:eastAsia="Times New Roman" w:hAnsi="Times New Roman" w:cs="Times New Roman"/>
                <w:lang w:eastAsia="pl-PL"/>
              </w:rPr>
              <w:t xml:space="preserve">ukowany nie wcześniej niż w </w:t>
            </w:r>
            <w:r w:rsidR="00B11B07" w:rsidRPr="00C61172">
              <w:rPr>
                <w:rFonts w:ascii="Times New Roman" w:eastAsia="Times New Roman" w:hAnsi="Times New Roman" w:cs="Times New Roman"/>
                <w:lang w:eastAsia="pl-PL"/>
              </w:rPr>
              <w:t>2022</w:t>
            </w:r>
            <w:r w:rsidRPr="00C61172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</w:tbl>
    <w:p w:rsidR="00BD1902" w:rsidRPr="00C61172" w:rsidRDefault="00BD1902"/>
    <w:sectPr w:rsidR="00BD1902" w:rsidRPr="00C61172" w:rsidSect="00B11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A3C" w:rsidRDefault="00FE684A">
      <w:pPr>
        <w:spacing w:after="0" w:line="240" w:lineRule="auto"/>
      </w:pPr>
      <w:r>
        <w:separator/>
      </w:r>
    </w:p>
  </w:endnote>
  <w:endnote w:type="continuationSeparator" w:id="0">
    <w:p w:rsidR="00E74A3C" w:rsidRDefault="00FE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8BE" w:rsidRDefault="00C328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51B" w:rsidRDefault="00FE72D6" w:rsidP="0002751B">
    <w:pPr>
      <w:pStyle w:val="Nagwek"/>
      <w:pBdr>
        <w:top w:val="single" w:sz="6" w:space="0" w:color="5B9BD5" w:themeColor="accent1"/>
      </w:pBdr>
      <w:jc w:val="center"/>
      <w:rPr>
        <w:color w:val="5B9BD5" w:themeColor="accent1"/>
      </w:rPr>
    </w:pPr>
  </w:p>
  <w:p w:rsidR="0002751B" w:rsidRPr="00A1530C" w:rsidRDefault="00DC7EE6" w:rsidP="0002751B">
    <w:pPr>
      <w:pStyle w:val="Stopka"/>
      <w:jc w:val="center"/>
      <w:rPr>
        <w:sz w:val="16"/>
      </w:rPr>
    </w:pPr>
    <w:r w:rsidRPr="00A1530C">
      <w:rPr>
        <w:sz w:val="16"/>
      </w:rPr>
      <w:t>Projekt „Cyfrowa gmina” jest finansowany ze środków Europejskiego Funduszu Rozwoju Regionalnego w ramach Programu Operacyjnego Polska Cyfrowa na lata 2014 - 2020.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8BE" w:rsidRDefault="00C328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A3C" w:rsidRDefault="00FE684A">
      <w:pPr>
        <w:spacing w:after="0" w:line="240" w:lineRule="auto"/>
      </w:pPr>
      <w:r>
        <w:separator/>
      </w:r>
    </w:p>
  </w:footnote>
  <w:footnote w:type="continuationSeparator" w:id="0">
    <w:p w:rsidR="00E74A3C" w:rsidRDefault="00FE6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8BE" w:rsidRDefault="00C328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977" w:rsidRDefault="00DC7EE6" w:rsidP="0002751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8EB2F56" wp14:editId="3183CA03">
          <wp:simplePos x="0" y="0"/>
          <wp:positionH relativeFrom="column">
            <wp:posOffset>-60960</wp:posOffset>
          </wp:positionH>
          <wp:positionV relativeFrom="paragraph">
            <wp:posOffset>-440055</wp:posOffset>
          </wp:positionV>
          <wp:extent cx="6238240" cy="1059035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+_CP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8240" cy="1059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0977" w:rsidRDefault="00FE72D6" w:rsidP="0002751B">
    <w:pPr>
      <w:pStyle w:val="Nagwek"/>
      <w:jc w:val="center"/>
    </w:pPr>
  </w:p>
  <w:p w:rsidR="0002751B" w:rsidRDefault="00FE72D6" w:rsidP="0002751B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8BE" w:rsidRDefault="00C328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2B12"/>
    <w:multiLevelType w:val="hybridMultilevel"/>
    <w:tmpl w:val="04581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63C7"/>
    <w:multiLevelType w:val="hybridMultilevel"/>
    <w:tmpl w:val="0630A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2BEA"/>
    <w:multiLevelType w:val="hybridMultilevel"/>
    <w:tmpl w:val="2F683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32BD"/>
    <w:multiLevelType w:val="hybridMultilevel"/>
    <w:tmpl w:val="B3CAE7E6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1ADA48AF"/>
    <w:multiLevelType w:val="hybridMultilevel"/>
    <w:tmpl w:val="E1448FDE"/>
    <w:lvl w:ilvl="0" w:tplc="CF5EEF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756" w:hanging="360"/>
      </w:pPr>
    </w:lvl>
    <w:lvl w:ilvl="2" w:tplc="0415001B" w:tentative="1">
      <w:start w:val="1"/>
      <w:numFmt w:val="lowerRoman"/>
      <w:lvlText w:val="%3."/>
      <w:lvlJc w:val="right"/>
      <w:pPr>
        <w:ind w:left="-1036" w:hanging="180"/>
      </w:pPr>
    </w:lvl>
    <w:lvl w:ilvl="3" w:tplc="0415000F" w:tentative="1">
      <w:start w:val="1"/>
      <w:numFmt w:val="decimal"/>
      <w:lvlText w:val="%4."/>
      <w:lvlJc w:val="left"/>
      <w:pPr>
        <w:ind w:left="-316" w:hanging="360"/>
      </w:pPr>
    </w:lvl>
    <w:lvl w:ilvl="4" w:tplc="04150019" w:tentative="1">
      <w:start w:val="1"/>
      <w:numFmt w:val="lowerLetter"/>
      <w:lvlText w:val="%5."/>
      <w:lvlJc w:val="left"/>
      <w:pPr>
        <w:ind w:left="404" w:hanging="360"/>
      </w:pPr>
    </w:lvl>
    <w:lvl w:ilvl="5" w:tplc="0415001B" w:tentative="1">
      <w:start w:val="1"/>
      <w:numFmt w:val="lowerRoman"/>
      <w:lvlText w:val="%6."/>
      <w:lvlJc w:val="right"/>
      <w:pPr>
        <w:ind w:left="1124" w:hanging="180"/>
      </w:pPr>
    </w:lvl>
    <w:lvl w:ilvl="6" w:tplc="0415000F" w:tentative="1">
      <w:start w:val="1"/>
      <w:numFmt w:val="decimal"/>
      <w:lvlText w:val="%7."/>
      <w:lvlJc w:val="left"/>
      <w:pPr>
        <w:ind w:left="1844" w:hanging="360"/>
      </w:pPr>
    </w:lvl>
    <w:lvl w:ilvl="7" w:tplc="04150019" w:tentative="1">
      <w:start w:val="1"/>
      <w:numFmt w:val="lowerLetter"/>
      <w:lvlText w:val="%8."/>
      <w:lvlJc w:val="left"/>
      <w:pPr>
        <w:ind w:left="2564" w:hanging="360"/>
      </w:pPr>
    </w:lvl>
    <w:lvl w:ilvl="8" w:tplc="0415001B" w:tentative="1">
      <w:start w:val="1"/>
      <w:numFmt w:val="lowerRoman"/>
      <w:lvlText w:val="%9."/>
      <w:lvlJc w:val="right"/>
      <w:pPr>
        <w:ind w:left="3284" w:hanging="180"/>
      </w:pPr>
    </w:lvl>
  </w:abstractNum>
  <w:abstractNum w:abstractNumId="5" w15:restartNumberingAfterBreak="0">
    <w:nsid w:val="214E6BBC"/>
    <w:multiLevelType w:val="hybridMultilevel"/>
    <w:tmpl w:val="7672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72FD3"/>
    <w:multiLevelType w:val="hybridMultilevel"/>
    <w:tmpl w:val="C1460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900E4"/>
    <w:multiLevelType w:val="hybridMultilevel"/>
    <w:tmpl w:val="7672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63278"/>
    <w:multiLevelType w:val="hybridMultilevel"/>
    <w:tmpl w:val="DB1E8D78"/>
    <w:lvl w:ilvl="0" w:tplc="83166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86F13"/>
    <w:multiLevelType w:val="hybridMultilevel"/>
    <w:tmpl w:val="F5124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D3A76"/>
    <w:multiLevelType w:val="hybridMultilevel"/>
    <w:tmpl w:val="FA7C2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A1D28"/>
    <w:multiLevelType w:val="hybridMultilevel"/>
    <w:tmpl w:val="2CA288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55"/>
    <w:rsid w:val="00001D09"/>
    <w:rsid w:val="00052D8F"/>
    <w:rsid w:val="00085AA1"/>
    <w:rsid w:val="000E54F0"/>
    <w:rsid w:val="001015E9"/>
    <w:rsid w:val="00190412"/>
    <w:rsid w:val="001E0830"/>
    <w:rsid w:val="00320326"/>
    <w:rsid w:val="0045779A"/>
    <w:rsid w:val="004C4325"/>
    <w:rsid w:val="00627DB3"/>
    <w:rsid w:val="006318EC"/>
    <w:rsid w:val="00690492"/>
    <w:rsid w:val="006B37D4"/>
    <w:rsid w:val="007447F9"/>
    <w:rsid w:val="00805FC0"/>
    <w:rsid w:val="0081300E"/>
    <w:rsid w:val="008C20D0"/>
    <w:rsid w:val="009D670A"/>
    <w:rsid w:val="00B079D2"/>
    <w:rsid w:val="00B1032C"/>
    <w:rsid w:val="00B11B07"/>
    <w:rsid w:val="00B576C9"/>
    <w:rsid w:val="00B678C7"/>
    <w:rsid w:val="00BD1902"/>
    <w:rsid w:val="00C328BE"/>
    <w:rsid w:val="00C61172"/>
    <w:rsid w:val="00CC79FA"/>
    <w:rsid w:val="00DC03E0"/>
    <w:rsid w:val="00DC7EE6"/>
    <w:rsid w:val="00DE4BE2"/>
    <w:rsid w:val="00E03893"/>
    <w:rsid w:val="00E649EF"/>
    <w:rsid w:val="00E74A3C"/>
    <w:rsid w:val="00E94B55"/>
    <w:rsid w:val="00EC488F"/>
    <w:rsid w:val="00F22F0C"/>
    <w:rsid w:val="00F40F51"/>
    <w:rsid w:val="00FA5975"/>
    <w:rsid w:val="00FD0165"/>
    <w:rsid w:val="00FE684A"/>
    <w:rsid w:val="00F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3C8B989-209B-4FF8-AB7A-609B1728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B5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B55"/>
  </w:style>
  <w:style w:type="paragraph" w:styleId="Stopka">
    <w:name w:val="footer"/>
    <w:basedOn w:val="Normalny"/>
    <w:link w:val="StopkaZnak"/>
    <w:uiPriority w:val="99"/>
    <w:unhideWhenUsed/>
    <w:rsid w:val="00E94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B55"/>
  </w:style>
  <w:style w:type="character" w:styleId="Hipercze">
    <w:name w:val="Hyperlink"/>
    <w:basedOn w:val="Domylnaczcionkaakapitu"/>
    <w:uiPriority w:val="99"/>
    <w:unhideWhenUsed/>
    <w:rsid w:val="00E94B5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C7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38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2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14538-A48C-48C1-B1B8-D39DCE7E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2022-10-17T10:38:00Z</cp:lastPrinted>
  <dcterms:created xsi:type="dcterms:W3CDTF">2022-09-05T13:04:00Z</dcterms:created>
  <dcterms:modified xsi:type="dcterms:W3CDTF">2022-10-17T10:40:00Z</dcterms:modified>
</cp:coreProperties>
</file>