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6EFB5" w14:textId="77777777" w:rsidR="00800104" w:rsidRPr="00F71254" w:rsidRDefault="00001249" w:rsidP="00F61723">
      <w:pPr>
        <w:pStyle w:val="Nagwek10"/>
        <w:numPr>
          <w:ilvl w:val="0"/>
          <w:numId w:val="0"/>
        </w:numPr>
        <w:tabs>
          <w:tab w:val="left" w:pos="0"/>
        </w:tabs>
        <w:spacing w:line="360" w:lineRule="auto"/>
        <w:jc w:val="center"/>
        <w:rPr>
          <w:rFonts w:ascii="Arial Nova Cond" w:eastAsia="TimesNewRomanPS-BoldItalicMT" w:hAnsi="Arial Nova Cond" w:cs="Arial"/>
          <w:color w:val="000000" w:themeColor="text1"/>
          <w:sz w:val="22"/>
          <w:szCs w:val="22"/>
        </w:rPr>
      </w:pPr>
      <w:r w:rsidRPr="00F71254">
        <w:rPr>
          <w:rFonts w:ascii="Arial Nova Cond" w:eastAsia="TimesNewRomanPS-BoldItalicMT" w:hAnsi="Arial Nova Cond" w:cs="Arial"/>
          <w:color w:val="000000" w:themeColor="text1"/>
          <w:sz w:val="22"/>
          <w:szCs w:val="22"/>
        </w:rPr>
        <w:t xml:space="preserve">UMOWA nr </w:t>
      </w:r>
      <w:r w:rsidR="00A4021C" w:rsidRPr="00F71254">
        <w:rPr>
          <w:rFonts w:ascii="Arial Nova Cond" w:eastAsia="TimesNewRomanPS-BoldItalicMT" w:hAnsi="Arial Nova Cond" w:cs="Arial"/>
          <w:color w:val="000000" w:themeColor="text1"/>
          <w:sz w:val="22"/>
          <w:szCs w:val="22"/>
        </w:rPr>
        <w:t>………………</w:t>
      </w:r>
    </w:p>
    <w:p w14:paraId="4396D5F6" w14:textId="77777777" w:rsidR="00800104" w:rsidRPr="00F71254" w:rsidRDefault="00800104" w:rsidP="00F61723">
      <w:pPr>
        <w:autoSpaceDE w:val="0"/>
        <w:spacing w:line="360" w:lineRule="auto"/>
        <w:jc w:val="center"/>
        <w:rPr>
          <w:rFonts w:ascii="Arial Nova Cond" w:eastAsia="TimesNewRomanPSMT" w:hAnsi="Arial Nova Cond" w:cs="Arial"/>
          <w:b/>
          <w:bCs/>
          <w:color w:val="000000" w:themeColor="text1"/>
          <w:sz w:val="22"/>
          <w:szCs w:val="22"/>
        </w:rPr>
      </w:pPr>
      <w:proofErr w:type="gramStart"/>
      <w:r w:rsidRPr="00F71254">
        <w:rPr>
          <w:rFonts w:ascii="Arial Nova Cond" w:eastAsia="TimesNewRomanPSMT" w:hAnsi="Arial Nova Cond" w:cs="Arial"/>
          <w:b/>
          <w:bCs/>
          <w:color w:val="000000" w:themeColor="text1"/>
          <w:sz w:val="22"/>
          <w:szCs w:val="22"/>
        </w:rPr>
        <w:t>zawarta</w:t>
      </w:r>
      <w:proofErr w:type="gramEnd"/>
      <w:r w:rsidRPr="00F71254">
        <w:rPr>
          <w:rFonts w:ascii="Arial Nova Cond" w:eastAsia="TimesNewRomanPSMT" w:hAnsi="Arial Nova Cond" w:cs="Arial"/>
          <w:b/>
          <w:bCs/>
          <w:color w:val="000000" w:themeColor="text1"/>
          <w:sz w:val="22"/>
          <w:szCs w:val="22"/>
        </w:rPr>
        <w:t xml:space="preserve"> w dniu</w:t>
      </w:r>
      <w:r w:rsidR="00813217" w:rsidRPr="00F71254">
        <w:rPr>
          <w:rFonts w:ascii="Arial Nova Cond" w:eastAsia="TimesNewRomanPSMT" w:hAnsi="Arial Nova Cond" w:cs="Arial"/>
          <w:b/>
          <w:bCs/>
          <w:color w:val="000000" w:themeColor="text1"/>
          <w:sz w:val="22"/>
          <w:szCs w:val="22"/>
        </w:rPr>
        <w:t xml:space="preserve"> </w:t>
      </w:r>
      <w:r w:rsidR="00A4021C" w:rsidRPr="00F71254">
        <w:rPr>
          <w:rFonts w:ascii="Arial Nova Cond" w:eastAsia="TimesNewRomanPSMT" w:hAnsi="Arial Nova Cond" w:cs="Arial"/>
          <w:b/>
          <w:bCs/>
          <w:color w:val="000000" w:themeColor="text1"/>
          <w:sz w:val="22"/>
          <w:szCs w:val="22"/>
        </w:rPr>
        <w:t>………………….</w:t>
      </w:r>
      <w:r w:rsidR="00813217" w:rsidRPr="00F71254">
        <w:rPr>
          <w:rFonts w:ascii="Arial Nova Cond" w:eastAsia="TimesNewRomanPSMT" w:hAnsi="Arial Nova Cond" w:cs="Arial"/>
          <w:b/>
          <w:bCs/>
          <w:color w:val="000000" w:themeColor="text1"/>
          <w:sz w:val="22"/>
          <w:szCs w:val="22"/>
        </w:rPr>
        <w:t xml:space="preserve"> </w:t>
      </w:r>
      <w:proofErr w:type="gramStart"/>
      <w:r w:rsidRPr="00F71254">
        <w:rPr>
          <w:rFonts w:ascii="Arial Nova Cond" w:eastAsia="TimesNewRomanPSMT" w:hAnsi="Arial Nova Cond" w:cs="Arial"/>
          <w:b/>
          <w:bCs/>
          <w:color w:val="000000" w:themeColor="text1"/>
          <w:sz w:val="22"/>
          <w:szCs w:val="22"/>
        </w:rPr>
        <w:t>roku</w:t>
      </w:r>
      <w:proofErr w:type="gramEnd"/>
      <w:r w:rsidRPr="00F71254">
        <w:rPr>
          <w:rFonts w:ascii="Arial Nova Cond" w:eastAsia="TimesNewRomanPSMT" w:hAnsi="Arial Nova Cond" w:cs="Arial"/>
          <w:b/>
          <w:bCs/>
          <w:color w:val="000000" w:themeColor="text1"/>
          <w:sz w:val="22"/>
          <w:szCs w:val="22"/>
        </w:rPr>
        <w:t xml:space="preserve"> w Żmigrodzie pomiędzy:</w:t>
      </w:r>
    </w:p>
    <w:p w14:paraId="0C9B1031" w14:textId="77777777" w:rsidR="00563C27" w:rsidRPr="00F71254" w:rsidRDefault="00563C27" w:rsidP="00F61723">
      <w:pPr>
        <w:autoSpaceDE w:val="0"/>
        <w:spacing w:line="360" w:lineRule="auto"/>
        <w:jc w:val="center"/>
        <w:rPr>
          <w:rFonts w:ascii="Arial Nova Cond" w:eastAsia="TimesNewRomanPSMT" w:hAnsi="Arial Nova Cond" w:cs="Arial"/>
          <w:b/>
          <w:bCs/>
          <w:color w:val="000000" w:themeColor="text1"/>
          <w:sz w:val="22"/>
          <w:szCs w:val="22"/>
        </w:rPr>
      </w:pPr>
    </w:p>
    <w:p w14:paraId="33C8E8C4" w14:textId="77777777" w:rsidR="00813217" w:rsidRPr="00F71254" w:rsidRDefault="00813217" w:rsidP="00F61723">
      <w:pPr>
        <w:autoSpaceDE w:val="0"/>
        <w:spacing w:line="360" w:lineRule="auto"/>
        <w:jc w:val="center"/>
        <w:rPr>
          <w:rFonts w:ascii="Arial Nova Cond" w:eastAsia="TimesNewRomanPSMT" w:hAnsi="Arial Nova Cond" w:cs="Arial"/>
          <w:color w:val="000000" w:themeColor="text1"/>
          <w:sz w:val="22"/>
          <w:szCs w:val="22"/>
        </w:rPr>
      </w:pPr>
    </w:p>
    <w:p w14:paraId="3D966D30" w14:textId="77777777" w:rsidR="00800104" w:rsidRPr="00F71254" w:rsidRDefault="00800104" w:rsidP="00F61723">
      <w:pPr>
        <w:tabs>
          <w:tab w:val="left" w:pos="15"/>
        </w:tabs>
        <w:autoSpaceDE w:val="0"/>
        <w:spacing w:after="120" w:line="360" w:lineRule="auto"/>
        <w:jc w:val="both"/>
        <w:rPr>
          <w:rFonts w:ascii="Arial Nova Cond" w:eastAsia="TimesNewRomanPS-BoldMT" w:hAnsi="Arial Nova Cond" w:cs="Arial"/>
          <w:b/>
          <w:bCs/>
          <w:color w:val="000000" w:themeColor="text1"/>
          <w:sz w:val="22"/>
          <w:szCs w:val="22"/>
        </w:rPr>
      </w:pPr>
      <w:r w:rsidRPr="00F71254">
        <w:rPr>
          <w:rFonts w:ascii="Arial Nova Cond" w:eastAsia="TimesNewRomanPS-BoldMT" w:hAnsi="Arial Nova Cond" w:cs="Arial"/>
          <w:b/>
          <w:bCs/>
          <w:color w:val="000000" w:themeColor="text1"/>
          <w:sz w:val="22"/>
          <w:szCs w:val="22"/>
        </w:rPr>
        <w:t xml:space="preserve">Gminą Żmigród, </w:t>
      </w:r>
      <w:r w:rsidRPr="00F71254">
        <w:rPr>
          <w:rFonts w:ascii="Arial Nova Cond" w:eastAsia="TimesNewRomanPS-BoldMT" w:hAnsi="Arial Nova Cond" w:cs="Arial"/>
          <w:bCs/>
          <w:color w:val="000000" w:themeColor="text1"/>
          <w:sz w:val="22"/>
          <w:szCs w:val="22"/>
        </w:rPr>
        <w:t>pl. Wojska Polskiego 2-3, 55-140 Żmigród</w:t>
      </w:r>
      <w:r w:rsidR="00813217" w:rsidRPr="00F71254">
        <w:rPr>
          <w:rFonts w:ascii="Arial Nova Cond" w:eastAsia="TimesNewRomanPS-BoldMT" w:hAnsi="Arial Nova Cond" w:cs="Arial"/>
          <w:bCs/>
          <w:color w:val="000000" w:themeColor="text1"/>
          <w:sz w:val="22"/>
          <w:szCs w:val="22"/>
        </w:rPr>
        <w:t>, NIP</w:t>
      </w:r>
      <w:r w:rsidR="00563C27" w:rsidRPr="00F71254">
        <w:rPr>
          <w:rFonts w:ascii="Arial Nova Cond" w:eastAsia="TimesNewRomanPS-BoldMT" w:hAnsi="Arial Nova Cond" w:cs="Arial"/>
          <w:bCs/>
          <w:color w:val="000000" w:themeColor="text1"/>
          <w:sz w:val="22"/>
          <w:szCs w:val="22"/>
        </w:rPr>
        <w:t>:</w:t>
      </w:r>
      <w:r w:rsidR="00813217" w:rsidRPr="00F71254">
        <w:rPr>
          <w:rFonts w:ascii="Arial Nova Cond" w:eastAsia="TimesNewRomanPS-BoldMT" w:hAnsi="Arial Nova Cond" w:cs="Arial"/>
          <w:bCs/>
          <w:color w:val="000000" w:themeColor="text1"/>
          <w:sz w:val="22"/>
          <w:szCs w:val="22"/>
        </w:rPr>
        <w:t xml:space="preserve"> 9151603741</w:t>
      </w:r>
      <w:r w:rsidR="00563C27" w:rsidRPr="00F71254">
        <w:rPr>
          <w:rFonts w:ascii="Arial Nova Cond" w:eastAsia="TimesNewRomanPS-BoldMT" w:hAnsi="Arial Nova Cond" w:cs="Arial"/>
          <w:bCs/>
          <w:color w:val="000000" w:themeColor="text1"/>
          <w:sz w:val="22"/>
          <w:szCs w:val="22"/>
        </w:rPr>
        <w:t>,</w:t>
      </w:r>
    </w:p>
    <w:p w14:paraId="4EE796F0" w14:textId="77777777" w:rsidR="00800104" w:rsidRPr="00F71254" w:rsidRDefault="00800104" w:rsidP="00F61723">
      <w:pPr>
        <w:autoSpaceDE w:val="0"/>
        <w:spacing w:after="120" w:line="360" w:lineRule="auto"/>
        <w:rPr>
          <w:rFonts w:ascii="Arial Nova Cond" w:eastAsia="TimesNewRomanPSMT" w:hAnsi="Arial Nova Cond" w:cs="Arial"/>
          <w:color w:val="000000" w:themeColor="text1"/>
          <w:sz w:val="22"/>
          <w:szCs w:val="22"/>
        </w:rPr>
      </w:pPr>
      <w:proofErr w:type="gramStart"/>
      <w:r w:rsidRPr="00F71254">
        <w:rPr>
          <w:rFonts w:ascii="Arial Nova Cond" w:eastAsia="TimesNewRomanPSMT" w:hAnsi="Arial Nova Cond" w:cs="Arial"/>
          <w:color w:val="000000" w:themeColor="text1"/>
          <w:sz w:val="22"/>
          <w:szCs w:val="22"/>
        </w:rPr>
        <w:t>reprezentowaną</w:t>
      </w:r>
      <w:proofErr w:type="gramEnd"/>
      <w:r w:rsidRPr="00F71254">
        <w:rPr>
          <w:rFonts w:ascii="Arial Nova Cond" w:eastAsia="TimesNewRomanPSMT" w:hAnsi="Arial Nova Cond" w:cs="Arial"/>
          <w:color w:val="000000" w:themeColor="text1"/>
          <w:sz w:val="22"/>
          <w:szCs w:val="22"/>
        </w:rPr>
        <w:t xml:space="preserve"> przez:</w:t>
      </w:r>
    </w:p>
    <w:p w14:paraId="2596607D" w14:textId="77777777" w:rsidR="00800104" w:rsidRPr="00F71254" w:rsidRDefault="00813217" w:rsidP="00F61723">
      <w:pPr>
        <w:autoSpaceDE w:val="0"/>
        <w:spacing w:after="120" w:line="360" w:lineRule="auto"/>
        <w:rPr>
          <w:rFonts w:ascii="Arial Nova Cond" w:eastAsia="TimesNewRomanPSMT" w:hAnsi="Arial Nova Cond" w:cs="Arial"/>
          <w:b/>
          <w:bCs/>
          <w:color w:val="000000" w:themeColor="text1"/>
          <w:sz w:val="22"/>
          <w:szCs w:val="22"/>
        </w:rPr>
      </w:pPr>
      <w:r w:rsidRPr="00F71254">
        <w:rPr>
          <w:rFonts w:ascii="Arial Nova Cond" w:eastAsia="TimesNewRomanPSMT" w:hAnsi="Arial Nova Cond" w:cs="Arial"/>
          <w:b/>
          <w:bCs/>
          <w:color w:val="000000" w:themeColor="text1"/>
          <w:sz w:val="22"/>
          <w:szCs w:val="22"/>
        </w:rPr>
        <w:t>Robert</w:t>
      </w:r>
      <w:r w:rsidR="00563C27" w:rsidRPr="00F71254">
        <w:rPr>
          <w:rFonts w:ascii="Arial Nova Cond" w:eastAsia="TimesNewRomanPSMT" w:hAnsi="Arial Nova Cond" w:cs="Arial"/>
          <w:b/>
          <w:bCs/>
          <w:color w:val="000000" w:themeColor="text1"/>
          <w:sz w:val="22"/>
          <w:szCs w:val="22"/>
        </w:rPr>
        <w:t>a</w:t>
      </w:r>
      <w:r w:rsidRPr="00F71254">
        <w:rPr>
          <w:rFonts w:ascii="Arial Nova Cond" w:eastAsia="TimesNewRomanPSMT" w:hAnsi="Arial Nova Cond" w:cs="Arial"/>
          <w:b/>
          <w:bCs/>
          <w:color w:val="000000" w:themeColor="text1"/>
          <w:sz w:val="22"/>
          <w:szCs w:val="22"/>
        </w:rPr>
        <w:t xml:space="preserve"> Lewandowsk</w:t>
      </w:r>
      <w:r w:rsidR="00563C27" w:rsidRPr="00F71254">
        <w:rPr>
          <w:rFonts w:ascii="Arial Nova Cond" w:eastAsia="TimesNewRomanPSMT" w:hAnsi="Arial Nova Cond" w:cs="Arial"/>
          <w:b/>
          <w:bCs/>
          <w:color w:val="000000" w:themeColor="text1"/>
          <w:sz w:val="22"/>
          <w:szCs w:val="22"/>
        </w:rPr>
        <w:t>iego</w:t>
      </w:r>
      <w:r w:rsidRPr="00F71254">
        <w:rPr>
          <w:rFonts w:ascii="Arial Nova Cond" w:eastAsia="TimesNewRomanPSMT" w:hAnsi="Arial Nova Cond" w:cs="Arial"/>
          <w:b/>
          <w:bCs/>
          <w:color w:val="000000" w:themeColor="text1"/>
          <w:sz w:val="22"/>
          <w:szCs w:val="22"/>
        </w:rPr>
        <w:t xml:space="preserve"> – Burmistrz</w:t>
      </w:r>
      <w:r w:rsidR="00563C27" w:rsidRPr="00F71254">
        <w:rPr>
          <w:rFonts w:ascii="Arial Nova Cond" w:eastAsia="TimesNewRomanPSMT" w:hAnsi="Arial Nova Cond" w:cs="Arial"/>
          <w:b/>
          <w:bCs/>
          <w:color w:val="000000" w:themeColor="text1"/>
          <w:sz w:val="22"/>
          <w:szCs w:val="22"/>
        </w:rPr>
        <w:t>a</w:t>
      </w:r>
      <w:r w:rsidRPr="00F71254">
        <w:rPr>
          <w:rFonts w:ascii="Arial Nova Cond" w:eastAsia="TimesNewRomanPSMT" w:hAnsi="Arial Nova Cond" w:cs="Arial"/>
          <w:b/>
          <w:bCs/>
          <w:color w:val="000000" w:themeColor="text1"/>
          <w:sz w:val="22"/>
          <w:szCs w:val="22"/>
        </w:rPr>
        <w:t xml:space="preserve"> Gminy Żmigród</w:t>
      </w:r>
      <w:r w:rsidR="00563C27" w:rsidRPr="00F71254">
        <w:rPr>
          <w:rFonts w:ascii="Arial Nova Cond" w:eastAsia="TimesNewRomanPSMT" w:hAnsi="Arial Nova Cond" w:cs="Arial"/>
          <w:b/>
          <w:bCs/>
          <w:color w:val="000000" w:themeColor="text1"/>
          <w:sz w:val="22"/>
          <w:szCs w:val="22"/>
        </w:rPr>
        <w:t>,</w:t>
      </w:r>
    </w:p>
    <w:p w14:paraId="15005316" w14:textId="77777777" w:rsidR="00800104" w:rsidRPr="00F71254" w:rsidRDefault="00563C27" w:rsidP="00F61723">
      <w:pPr>
        <w:autoSpaceDE w:val="0"/>
        <w:spacing w:after="120" w:line="360" w:lineRule="auto"/>
        <w:rPr>
          <w:rFonts w:ascii="Arial Nova Cond" w:eastAsia="TimesNewRomanPSMT" w:hAnsi="Arial Nova Cond" w:cs="Arial"/>
          <w:b/>
          <w:bCs/>
          <w:color w:val="000000" w:themeColor="text1"/>
          <w:sz w:val="22"/>
          <w:szCs w:val="22"/>
        </w:rPr>
      </w:pPr>
      <w:proofErr w:type="gramStart"/>
      <w:r w:rsidRPr="00F71254">
        <w:rPr>
          <w:rFonts w:ascii="Arial Nova Cond" w:eastAsia="TimesNewRomanPSMT" w:hAnsi="Arial Nova Cond" w:cs="Arial"/>
          <w:bCs/>
          <w:color w:val="000000" w:themeColor="text1"/>
          <w:sz w:val="22"/>
          <w:szCs w:val="22"/>
        </w:rPr>
        <w:t>przy</w:t>
      </w:r>
      <w:proofErr w:type="gramEnd"/>
      <w:r w:rsidRPr="00F71254">
        <w:rPr>
          <w:rFonts w:ascii="Arial Nova Cond" w:eastAsia="TimesNewRomanPSMT" w:hAnsi="Arial Nova Cond" w:cs="Arial"/>
          <w:bCs/>
          <w:color w:val="000000" w:themeColor="text1"/>
          <w:sz w:val="22"/>
          <w:szCs w:val="22"/>
        </w:rPr>
        <w:t xml:space="preserve"> kontrasygnacie </w:t>
      </w:r>
      <w:r w:rsidR="00813217" w:rsidRPr="00F71254">
        <w:rPr>
          <w:rFonts w:ascii="Arial Nova Cond" w:eastAsia="TimesNewRomanPSMT" w:hAnsi="Arial Nova Cond" w:cs="Arial"/>
          <w:b/>
          <w:bCs/>
          <w:color w:val="000000" w:themeColor="text1"/>
          <w:sz w:val="22"/>
          <w:szCs w:val="22"/>
        </w:rPr>
        <w:t>Ann</w:t>
      </w:r>
      <w:r w:rsidRPr="00F71254">
        <w:rPr>
          <w:rFonts w:ascii="Arial Nova Cond" w:eastAsia="TimesNewRomanPSMT" w:hAnsi="Arial Nova Cond" w:cs="Arial"/>
          <w:b/>
          <w:bCs/>
          <w:color w:val="000000" w:themeColor="text1"/>
          <w:sz w:val="22"/>
          <w:szCs w:val="22"/>
        </w:rPr>
        <w:t>y</w:t>
      </w:r>
      <w:r w:rsidR="00813217" w:rsidRPr="00F71254">
        <w:rPr>
          <w:rFonts w:ascii="Arial Nova Cond" w:eastAsia="TimesNewRomanPSMT" w:hAnsi="Arial Nova Cond" w:cs="Arial"/>
          <w:b/>
          <w:bCs/>
          <w:color w:val="000000" w:themeColor="text1"/>
          <w:sz w:val="22"/>
          <w:szCs w:val="22"/>
        </w:rPr>
        <w:t xml:space="preserve"> Dobrowolsk</w:t>
      </w:r>
      <w:r w:rsidRPr="00F71254">
        <w:rPr>
          <w:rFonts w:ascii="Arial Nova Cond" w:eastAsia="TimesNewRomanPSMT" w:hAnsi="Arial Nova Cond" w:cs="Arial"/>
          <w:b/>
          <w:bCs/>
          <w:color w:val="000000" w:themeColor="text1"/>
          <w:sz w:val="22"/>
          <w:szCs w:val="22"/>
        </w:rPr>
        <w:t>iej</w:t>
      </w:r>
      <w:r w:rsidR="00813217" w:rsidRPr="00F71254">
        <w:rPr>
          <w:rFonts w:ascii="Arial Nova Cond" w:eastAsia="TimesNewRomanPSMT" w:hAnsi="Arial Nova Cond" w:cs="Arial"/>
          <w:b/>
          <w:bCs/>
          <w:color w:val="000000" w:themeColor="text1"/>
          <w:sz w:val="22"/>
          <w:szCs w:val="22"/>
        </w:rPr>
        <w:t xml:space="preserve"> – Skarbnik</w:t>
      </w:r>
      <w:r w:rsidRPr="00F71254">
        <w:rPr>
          <w:rFonts w:ascii="Arial Nova Cond" w:eastAsia="TimesNewRomanPSMT" w:hAnsi="Arial Nova Cond" w:cs="Arial"/>
          <w:b/>
          <w:bCs/>
          <w:color w:val="000000" w:themeColor="text1"/>
          <w:sz w:val="22"/>
          <w:szCs w:val="22"/>
        </w:rPr>
        <w:t>a</w:t>
      </w:r>
      <w:r w:rsidR="00813217" w:rsidRPr="00F71254">
        <w:rPr>
          <w:rFonts w:ascii="Arial Nova Cond" w:eastAsia="TimesNewRomanPSMT" w:hAnsi="Arial Nova Cond" w:cs="Arial"/>
          <w:b/>
          <w:bCs/>
          <w:color w:val="000000" w:themeColor="text1"/>
          <w:sz w:val="22"/>
          <w:szCs w:val="22"/>
        </w:rPr>
        <w:t xml:space="preserve"> Gminy Żmigród</w:t>
      </w:r>
      <w:r w:rsidRPr="00F71254">
        <w:rPr>
          <w:rFonts w:ascii="Arial Nova Cond" w:eastAsia="TimesNewRomanPSMT" w:hAnsi="Arial Nova Cond" w:cs="Arial"/>
          <w:b/>
          <w:bCs/>
          <w:color w:val="000000" w:themeColor="text1"/>
          <w:sz w:val="22"/>
          <w:szCs w:val="22"/>
        </w:rPr>
        <w:t xml:space="preserve">, </w:t>
      </w:r>
    </w:p>
    <w:p w14:paraId="488024E5" w14:textId="77777777" w:rsidR="00563C27" w:rsidRPr="00F71254" w:rsidRDefault="00800104" w:rsidP="00F61723">
      <w:pPr>
        <w:autoSpaceDE w:val="0"/>
        <w:spacing w:after="120" w:line="360" w:lineRule="auto"/>
        <w:rPr>
          <w:rFonts w:ascii="Arial Nova Cond" w:eastAsia="TimesNewRomanPSMT" w:hAnsi="Arial Nova Cond" w:cs="Arial"/>
          <w:color w:val="000000" w:themeColor="text1"/>
          <w:sz w:val="22"/>
          <w:szCs w:val="22"/>
        </w:rPr>
      </w:pPr>
      <w:proofErr w:type="gramStart"/>
      <w:r w:rsidRPr="00F71254">
        <w:rPr>
          <w:rFonts w:ascii="Arial Nova Cond" w:eastAsia="TimesNewRomanPSMT" w:hAnsi="Arial Nova Cond" w:cs="Arial"/>
          <w:color w:val="000000" w:themeColor="text1"/>
          <w:sz w:val="22"/>
          <w:szCs w:val="22"/>
        </w:rPr>
        <w:t>zwanym</w:t>
      </w:r>
      <w:proofErr w:type="gramEnd"/>
      <w:r w:rsidRPr="00F71254">
        <w:rPr>
          <w:rFonts w:ascii="Arial Nova Cond" w:eastAsia="TimesNewRomanPSMT" w:hAnsi="Arial Nova Cond" w:cs="Arial"/>
          <w:color w:val="000000" w:themeColor="text1"/>
          <w:sz w:val="22"/>
          <w:szCs w:val="22"/>
        </w:rPr>
        <w:t xml:space="preserve"> dalej </w:t>
      </w:r>
      <w:r w:rsidR="00563C27" w:rsidRPr="00F71254">
        <w:rPr>
          <w:rFonts w:ascii="Arial Nova Cond" w:eastAsia="TimesNewRomanPSMT" w:hAnsi="Arial Nova Cond" w:cs="Arial"/>
          <w:color w:val="000000" w:themeColor="text1"/>
          <w:sz w:val="22"/>
          <w:szCs w:val="22"/>
        </w:rPr>
        <w:t>„</w:t>
      </w:r>
      <w:r w:rsidRPr="00F71254">
        <w:rPr>
          <w:rFonts w:ascii="Arial Nova Cond" w:eastAsia="TimesNewRomanPSMT" w:hAnsi="Arial Nova Cond" w:cs="Arial"/>
          <w:b/>
          <w:color w:val="000000" w:themeColor="text1"/>
          <w:sz w:val="22"/>
          <w:szCs w:val="22"/>
        </w:rPr>
        <w:t>Zamawiającym</w:t>
      </w:r>
      <w:r w:rsidR="00563C27" w:rsidRPr="00F71254">
        <w:rPr>
          <w:rFonts w:ascii="Arial Nova Cond" w:eastAsia="TimesNewRomanPSMT" w:hAnsi="Arial Nova Cond" w:cs="Arial"/>
          <w:b/>
          <w:color w:val="000000" w:themeColor="text1"/>
          <w:sz w:val="22"/>
          <w:szCs w:val="22"/>
        </w:rPr>
        <w:t>”</w:t>
      </w:r>
      <w:r w:rsidRPr="00F71254">
        <w:rPr>
          <w:rFonts w:ascii="Arial Nova Cond" w:eastAsia="TimesNewRomanPSMT" w:hAnsi="Arial Nova Cond" w:cs="Arial"/>
          <w:color w:val="000000" w:themeColor="text1"/>
          <w:sz w:val="22"/>
          <w:szCs w:val="22"/>
        </w:rPr>
        <w:t xml:space="preserve">, </w:t>
      </w:r>
    </w:p>
    <w:p w14:paraId="77143DFA" w14:textId="77777777" w:rsidR="00800104" w:rsidRPr="00F71254" w:rsidRDefault="00800104" w:rsidP="00F61723">
      <w:pPr>
        <w:autoSpaceDE w:val="0"/>
        <w:spacing w:line="360" w:lineRule="auto"/>
        <w:rPr>
          <w:rFonts w:ascii="Arial Nova Cond" w:eastAsia="TimesNewRomanPSMT" w:hAnsi="Arial Nova Cond" w:cs="Arial"/>
          <w:color w:val="000000" w:themeColor="text1"/>
          <w:sz w:val="22"/>
          <w:szCs w:val="22"/>
        </w:rPr>
      </w:pPr>
      <w:proofErr w:type="gramStart"/>
      <w:r w:rsidRPr="00F71254">
        <w:rPr>
          <w:rFonts w:ascii="Arial Nova Cond" w:eastAsia="TimesNewRomanPSMT" w:hAnsi="Arial Nova Cond" w:cs="Arial"/>
          <w:color w:val="000000" w:themeColor="text1"/>
          <w:sz w:val="22"/>
          <w:szCs w:val="22"/>
        </w:rPr>
        <w:t>a</w:t>
      </w:r>
      <w:proofErr w:type="gramEnd"/>
      <w:r w:rsidRPr="00F71254">
        <w:rPr>
          <w:rFonts w:ascii="Arial Nova Cond" w:eastAsia="TimesNewRomanPSMT" w:hAnsi="Arial Nova Cond" w:cs="Arial"/>
          <w:color w:val="000000" w:themeColor="text1"/>
          <w:sz w:val="22"/>
          <w:szCs w:val="22"/>
        </w:rPr>
        <w:t>:</w:t>
      </w:r>
    </w:p>
    <w:p w14:paraId="5E9AA963" w14:textId="77777777" w:rsidR="00800104" w:rsidRPr="00F71254" w:rsidRDefault="00A4021C" w:rsidP="00F61723">
      <w:pPr>
        <w:autoSpaceDE w:val="0"/>
        <w:spacing w:line="360" w:lineRule="auto"/>
        <w:rPr>
          <w:rFonts w:ascii="Arial Nova Cond" w:eastAsia="TimesNewRomanPSMT" w:hAnsi="Arial Nova Cond" w:cs="Arial"/>
          <w:b/>
          <w:bCs/>
          <w:color w:val="000000" w:themeColor="text1"/>
          <w:sz w:val="22"/>
          <w:szCs w:val="22"/>
        </w:rPr>
      </w:pPr>
      <w:r w:rsidRPr="00F71254">
        <w:rPr>
          <w:rFonts w:ascii="Arial Nova Cond" w:eastAsia="TimesNewRomanPSMT" w:hAnsi="Arial Nova Cond" w:cs="Arial"/>
          <w:b/>
          <w:bCs/>
          <w:color w:val="000000" w:themeColor="text1"/>
          <w:sz w:val="22"/>
          <w:szCs w:val="22"/>
        </w:rPr>
        <w:t>……………………………….</w:t>
      </w:r>
    </w:p>
    <w:p w14:paraId="6E6127AF" w14:textId="77777777" w:rsidR="00800104" w:rsidRPr="00F71254" w:rsidRDefault="00800104" w:rsidP="00F61723">
      <w:pPr>
        <w:autoSpaceDE w:val="0"/>
        <w:spacing w:line="360" w:lineRule="auto"/>
        <w:rPr>
          <w:rFonts w:ascii="Arial Nova Cond" w:eastAsia="TimesNewRomanPSMT" w:hAnsi="Arial Nova Cond" w:cs="Arial"/>
          <w:color w:val="000000" w:themeColor="text1"/>
          <w:sz w:val="22"/>
          <w:szCs w:val="22"/>
        </w:rPr>
      </w:pPr>
      <w:proofErr w:type="gramStart"/>
      <w:r w:rsidRPr="00F71254">
        <w:rPr>
          <w:rFonts w:ascii="Arial Nova Cond" w:eastAsia="TimesNewRomanPSMT" w:hAnsi="Arial Nova Cond" w:cs="Arial"/>
          <w:color w:val="000000" w:themeColor="text1"/>
          <w:sz w:val="22"/>
          <w:szCs w:val="22"/>
        </w:rPr>
        <w:t>reprezentowan</w:t>
      </w:r>
      <w:r w:rsidR="00563C27" w:rsidRPr="00F71254">
        <w:rPr>
          <w:rFonts w:ascii="Arial Nova Cond" w:eastAsia="TimesNewRomanPSMT" w:hAnsi="Arial Nova Cond" w:cs="Arial"/>
          <w:color w:val="000000" w:themeColor="text1"/>
          <w:sz w:val="22"/>
          <w:szCs w:val="22"/>
        </w:rPr>
        <w:t>ym</w:t>
      </w:r>
      <w:proofErr w:type="gramEnd"/>
      <w:r w:rsidRPr="00F71254">
        <w:rPr>
          <w:rFonts w:ascii="Arial Nova Cond" w:eastAsia="TimesNewRomanPSMT" w:hAnsi="Arial Nova Cond" w:cs="Arial"/>
          <w:color w:val="000000" w:themeColor="text1"/>
          <w:sz w:val="22"/>
          <w:szCs w:val="22"/>
        </w:rPr>
        <w:t xml:space="preserve"> przez:</w:t>
      </w:r>
    </w:p>
    <w:p w14:paraId="203C53EC" w14:textId="77777777" w:rsidR="00813217" w:rsidRPr="00F71254" w:rsidRDefault="00A4021C" w:rsidP="00F61723">
      <w:pPr>
        <w:autoSpaceDE w:val="0"/>
        <w:spacing w:line="360" w:lineRule="auto"/>
        <w:contextualSpacing/>
        <w:rPr>
          <w:rFonts w:ascii="Arial Nova Cond" w:eastAsia="TimesNewRomanPSMT" w:hAnsi="Arial Nova Cond" w:cs="Arial"/>
          <w:b/>
          <w:bCs/>
          <w:color w:val="000000" w:themeColor="text1"/>
          <w:sz w:val="22"/>
          <w:szCs w:val="22"/>
        </w:rPr>
      </w:pPr>
      <w:r w:rsidRPr="00F71254">
        <w:rPr>
          <w:rFonts w:ascii="Arial Nova Cond" w:eastAsia="TimesNewRomanPSMT" w:hAnsi="Arial Nova Cond" w:cs="Arial"/>
          <w:b/>
          <w:bCs/>
          <w:color w:val="000000" w:themeColor="text1"/>
          <w:sz w:val="22"/>
          <w:szCs w:val="22"/>
        </w:rPr>
        <w:t>……………………..</w:t>
      </w:r>
    </w:p>
    <w:p w14:paraId="456C3537" w14:textId="77777777" w:rsidR="00800104" w:rsidRPr="00F71254" w:rsidRDefault="00800104" w:rsidP="00F61723">
      <w:pPr>
        <w:autoSpaceDE w:val="0"/>
        <w:spacing w:line="360" w:lineRule="auto"/>
        <w:rPr>
          <w:rFonts w:ascii="Arial Nova Cond" w:hAnsi="Arial Nova Cond" w:cs="Arial"/>
          <w:color w:val="000000" w:themeColor="text1"/>
          <w:sz w:val="22"/>
          <w:szCs w:val="22"/>
        </w:rPr>
      </w:pPr>
      <w:proofErr w:type="gramStart"/>
      <w:r w:rsidRPr="00F71254">
        <w:rPr>
          <w:rFonts w:ascii="Arial Nova Cond" w:eastAsia="TimesNewRomanPSMT" w:hAnsi="Arial Nova Cond" w:cs="Arial"/>
          <w:color w:val="000000" w:themeColor="text1"/>
          <w:sz w:val="22"/>
          <w:szCs w:val="22"/>
        </w:rPr>
        <w:t>zwan</w:t>
      </w:r>
      <w:r w:rsidR="00563C27" w:rsidRPr="00F71254">
        <w:rPr>
          <w:rFonts w:ascii="Arial Nova Cond" w:eastAsia="TimesNewRomanPSMT" w:hAnsi="Arial Nova Cond" w:cs="Arial"/>
          <w:color w:val="000000" w:themeColor="text1"/>
          <w:sz w:val="22"/>
          <w:szCs w:val="22"/>
        </w:rPr>
        <w:t>ym</w:t>
      </w:r>
      <w:proofErr w:type="gramEnd"/>
      <w:r w:rsidRPr="00F71254">
        <w:rPr>
          <w:rFonts w:ascii="Arial Nova Cond" w:eastAsia="TimesNewRomanPSMT" w:hAnsi="Arial Nova Cond" w:cs="Arial"/>
          <w:color w:val="000000" w:themeColor="text1"/>
          <w:sz w:val="22"/>
          <w:szCs w:val="22"/>
        </w:rPr>
        <w:t xml:space="preserve"> dalej </w:t>
      </w:r>
      <w:r w:rsidR="00563C27" w:rsidRPr="00F71254">
        <w:rPr>
          <w:rFonts w:ascii="Arial Nova Cond" w:eastAsia="TimesNewRomanPSMT" w:hAnsi="Arial Nova Cond" w:cs="Arial"/>
          <w:b/>
          <w:color w:val="000000" w:themeColor="text1"/>
          <w:sz w:val="22"/>
          <w:szCs w:val="22"/>
        </w:rPr>
        <w:t>„</w:t>
      </w:r>
      <w:r w:rsidRPr="00F71254">
        <w:rPr>
          <w:rFonts w:ascii="Arial Nova Cond" w:eastAsia="TimesNewRomanPSMT" w:hAnsi="Arial Nova Cond" w:cs="Arial"/>
          <w:b/>
          <w:color w:val="000000" w:themeColor="text1"/>
          <w:sz w:val="22"/>
          <w:szCs w:val="22"/>
        </w:rPr>
        <w:t>Wykonawcą</w:t>
      </w:r>
      <w:r w:rsidR="00563C27" w:rsidRPr="00F71254">
        <w:rPr>
          <w:rFonts w:ascii="Arial Nova Cond" w:eastAsia="TimesNewRomanPSMT" w:hAnsi="Arial Nova Cond" w:cs="Arial"/>
          <w:b/>
          <w:color w:val="000000" w:themeColor="text1"/>
          <w:sz w:val="22"/>
          <w:szCs w:val="22"/>
        </w:rPr>
        <w:t>”</w:t>
      </w:r>
      <w:r w:rsidRPr="00F71254">
        <w:rPr>
          <w:rFonts w:ascii="Arial Nova Cond" w:eastAsia="TimesNewRomanPSMT" w:hAnsi="Arial Nova Cond" w:cs="Arial"/>
          <w:b/>
          <w:color w:val="000000" w:themeColor="text1"/>
          <w:sz w:val="22"/>
          <w:szCs w:val="22"/>
        </w:rPr>
        <w:t>.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   </w:t>
      </w:r>
    </w:p>
    <w:p w14:paraId="63424676" w14:textId="77777777" w:rsidR="00A4021C" w:rsidRPr="00F71254" w:rsidRDefault="00A4021C" w:rsidP="00F61723">
      <w:pPr>
        <w:spacing w:line="360" w:lineRule="auto"/>
        <w:jc w:val="both"/>
        <w:rPr>
          <w:rFonts w:ascii="Arial Nova Cond" w:eastAsia="TimesNewRomanPSMT" w:hAnsi="Arial Nova Cond" w:cs="Arial"/>
          <w:color w:val="000000" w:themeColor="text1"/>
          <w:sz w:val="22"/>
          <w:szCs w:val="22"/>
        </w:rPr>
      </w:pPr>
    </w:p>
    <w:p w14:paraId="009601A6" w14:textId="77777777" w:rsidR="00800104" w:rsidRPr="00F71254" w:rsidRDefault="00800104" w:rsidP="00F61723">
      <w:pPr>
        <w:spacing w:line="360" w:lineRule="auto"/>
        <w:jc w:val="both"/>
        <w:rPr>
          <w:rFonts w:ascii="Arial Nova Cond" w:eastAsia="TimesNewRomanPSMT" w:hAnsi="Arial Nova Cond" w:cs="Arial"/>
          <w:color w:val="000000" w:themeColor="text1"/>
          <w:sz w:val="22"/>
          <w:szCs w:val="22"/>
        </w:rPr>
      </w:pPr>
      <w:r w:rsidRPr="00F71254">
        <w:rPr>
          <w:rFonts w:ascii="Arial Nova Cond" w:eastAsia="TimesNewRomanPSMT" w:hAnsi="Arial Nova Cond" w:cs="Arial"/>
          <w:color w:val="000000" w:themeColor="text1"/>
          <w:sz w:val="22"/>
          <w:szCs w:val="22"/>
        </w:rPr>
        <w:t xml:space="preserve">Niniejsza </w:t>
      </w:r>
      <w:r w:rsidR="00563C27" w:rsidRPr="00F71254">
        <w:rPr>
          <w:rFonts w:ascii="Arial Nova Cond" w:eastAsia="TimesNewRomanPSMT" w:hAnsi="Arial Nova Cond" w:cs="Arial"/>
          <w:b/>
          <w:color w:val="000000" w:themeColor="text1"/>
          <w:sz w:val="22"/>
          <w:szCs w:val="22"/>
        </w:rPr>
        <w:t>U</w:t>
      </w:r>
      <w:r w:rsidRPr="00F71254">
        <w:rPr>
          <w:rFonts w:ascii="Arial Nova Cond" w:eastAsia="TimesNewRomanPSMT" w:hAnsi="Arial Nova Cond" w:cs="Arial"/>
          <w:b/>
          <w:color w:val="000000" w:themeColor="text1"/>
          <w:sz w:val="22"/>
          <w:szCs w:val="22"/>
        </w:rPr>
        <w:t>mowa</w:t>
      </w:r>
      <w:r w:rsidRPr="00F71254">
        <w:rPr>
          <w:rFonts w:ascii="Arial Nova Cond" w:eastAsia="TimesNewRomanPSMT" w:hAnsi="Arial Nova Cond" w:cs="Arial"/>
          <w:color w:val="000000" w:themeColor="text1"/>
          <w:sz w:val="22"/>
          <w:szCs w:val="22"/>
        </w:rPr>
        <w:t xml:space="preserve"> zaw</w:t>
      </w:r>
      <w:r w:rsidR="00563C27" w:rsidRPr="00F71254">
        <w:rPr>
          <w:rFonts w:ascii="Arial Nova Cond" w:eastAsia="TimesNewRomanPSMT" w:hAnsi="Arial Nova Cond" w:cs="Arial"/>
          <w:color w:val="000000" w:themeColor="text1"/>
          <w:sz w:val="22"/>
          <w:szCs w:val="22"/>
        </w:rPr>
        <w:t>ierana</w:t>
      </w:r>
      <w:r w:rsidRPr="00F71254">
        <w:rPr>
          <w:rFonts w:ascii="Arial Nova Cond" w:eastAsia="TimesNewRomanPSMT" w:hAnsi="Arial Nova Cond" w:cs="Arial"/>
          <w:color w:val="000000" w:themeColor="text1"/>
          <w:sz w:val="22"/>
          <w:szCs w:val="22"/>
        </w:rPr>
        <w:t xml:space="preserve"> jest</w:t>
      </w:r>
      <w:r w:rsidR="00001249" w:rsidRPr="00F71254">
        <w:rPr>
          <w:rFonts w:ascii="Arial Nova Cond" w:eastAsia="TimesNewRomanPSMT" w:hAnsi="Arial Nova Cond" w:cs="Arial"/>
          <w:color w:val="000000" w:themeColor="text1"/>
          <w:sz w:val="22"/>
          <w:szCs w:val="22"/>
        </w:rPr>
        <w:t xml:space="preserve"> na podstawie art. </w:t>
      </w:r>
      <w:r w:rsidR="00A4021C" w:rsidRPr="00F71254">
        <w:rPr>
          <w:rFonts w:ascii="Arial Nova Cond" w:eastAsia="TimesNewRomanPSMT" w:hAnsi="Arial Nova Cond" w:cs="Arial"/>
          <w:color w:val="000000" w:themeColor="text1"/>
          <w:sz w:val="22"/>
          <w:szCs w:val="22"/>
        </w:rPr>
        <w:t>……………………………………….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</w:t>
      </w:r>
      <w:r w:rsidRPr="00F71254">
        <w:rPr>
          <w:rFonts w:ascii="Arial Nova Cond" w:eastAsia="TimesNewRomanPSMT" w:hAnsi="Arial Nova Cond" w:cs="Arial"/>
          <w:color w:val="000000" w:themeColor="text1"/>
          <w:sz w:val="22"/>
          <w:szCs w:val="22"/>
        </w:rPr>
        <w:t xml:space="preserve">oraz jest następstwem wyboru przez </w:t>
      </w:r>
      <w:r w:rsidRPr="00F71254">
        <w:rPr>
          <w:rFonts w:ascii="Arial Nova Cond" w:eastAsia="TimesNewRomanPSMT" w:hAnsi="Arial Nova Cond" w:cs="Arial"/>
          <w:b/>
          <w:color w:val="000000" w:themeColor="text1"/>
          <w:sz w:val="22"/>
          <w:szCs w:val="22"/>
        </w:rPr>
        <w:t>Zamawiającego</w:t>
      </w:r>
      <w:r w:rsidRPr="00F71254">
        <w:rPr>
          <w:rFonts w:ascii="Arial Nova Cond" w:eastAsia="TimesNewRomanPSMT" w:hAnsi="Arial Nova Cond" w:cs="Arial"/>
          <w:color w:val="000000" w:themeColor="text1"/>
          <w:sz w:val="22"/>
          <w:szCs w:val="22"/>
        </w:rPr>
        <w:t xml:space="preserve"> oferty najkorzystniejszej</w:t>
      </w:r>
      <w:r w:rsidR="00FB678C" w:rsidRPr="00F71254">
        <w:rPr>
          <w:rFonts w:ascii="Arial Nova Cond" w:eastAsia="TimesNewRomanPSMT" w:hAnsi="Arial Nova Cond" w:cs="Arial"/>
          <w:color w:val="000000" w:themeColor="text1"/>
          <w:sz w:val="22"/>
          <w:szCs w:val="22"/>
        </w:rPr>
        <w:t xml:space="preserve"> w postępowaniu nr </w:t>
      </w:r>
      <w:r w:rsidR="00FB678C" w:rsidRPr="00F71254">
        <w:rPr>
          <w:rFonts w:ascii="Arial Nova Cond" w:eastAsia="TimesNewRomanPSMT" w:hAnsi="Arial Nova Cond" w:cs="Arial"/>
          <w:color w:val="000000" w:themeColor="text1"/>
          <w:sz w:val="22"/>
          <w:szCs w:val="22"/>
          <w:highlight w:val="lightGray"/>
        </w:rPr>
        <w:t xml:space="preserve">_____________ </w:t>
      </w:r>
      <w:r w:rsidR="00FB678C" w:rsidRPr="00F71254">
        <w:rPr>
          <w:rFonts w:ascii="Arial Nova Cond" w:eastAsia="TimesNewRomanPSMT" w:hAnsi="Arial Nova Cond" w:cs="Arial"/>
          <w:color w:val="000000" w:themeColor="text1"/>
          <w:sz w:val="22"/>
          <w:szCs w:val="22"/>
        </w:rPr>
        <w:t>(</w:t>
      </w:r>
      <w:proofErr w:type="gramStart"/>
      <w:r w:rsidR="00FB678C" w:rsidRPr="00F71254">
        <w:rPr>
          <w:rFonts w:ascii="Arial Nova Cond" w:eastAsia="TimesNewRomanPSMT" w:hAnsi="Arial Nova Cond" w:cs="Arial"/>
          <w:color w:val="000000" w:themeColor="text1"/>
          <w:sz w:val="22"/>
          <w:szCs w:val="22"/>
        </w:rPr>
        <w:t>dalej jako</w:t>
      </w:r>
      <w:proofErr w:type="gramEnd"/>
      <w:r w:rsidR="00FB678C" w:rsidRPr="00F71254">
        <w:rPr>
          <w:rFonts w:ascii="Arial Nova Cond" w:eastAsia="TimesNewRomanPSMT" w:hAnsi="Arial Nova Cond" w:cs="Arial"/>
          <w:color w:val="000000" w:themeColor="text1"/>
          <w:sz w:val="22"/>
          <w:szCs w:val="22"/>
        </w:rPr>
        <w:t xml:space="preserve"> </w:t>
      </w:r>
      <w:r w:rsidR="00FB678C" w:rsidRPr="00F71254">
        <w:rPr>
          <w:rFonts w:ascii="Arial Nova Cond" w:eastAsia="TimesNewRomanPSMT" w:hAnsi="Arial Nova Cond" w:cs="Arial"/>
          <w:b/>
          <w:color w:val="000000" w:themeColor="text1"/>
          <w:sz w:val="22"/>
          <w:szCs w:val="22"/>
        </w:rPr>
        <w:t>„Zamówienie”</w:t>
      </w:r>
      <w:r w:rsidR="00FB678C" w:rsidRPr="00F71254">
        <w:rPr>
          <w:rFonts w:ascii="Arial Nova Cond" w:eastAsia="TimesNewRomanPSMT" w:hAnsi="Arial Nova Cond" w:cs="Arial"/>
          <w:color w:val="000000" w:themeColor="text1"/>
          <w:sz w:val="22"/>
          <w:szCs w:val="22"/>
        </w:rPr>
        <w:t>).</w:t>
      </w:r>
    </w:p>
    <w:p w14:paraId="15C9FC8C" w14:textId="77777777" w:rsidR="00800104" w:rsidRPr="00F71254" w:rsidRDefault="00800104" w:rsidP="00F61723">
      <w:pPr>
        <w:shd w:val="clear" w:color="auto" w:fill="FFFFFF"/>
        <w:spacing w:line="360" w:lineRule="auto"/>
        <w:jc w:val="center"/>
        <w:rPr>
          <w:rFonts w:ascii="Arial Nova Cond" w:hAnsi="Arial Nova Cond" w:cs="Arial"/>
          <w:color w:val="000000" w:themeColor="text1"/>
          <w:sz w:val="22"/>
          <w:szCs w:val="22"/>
        </w:rPr>
      </w:pPr>
    </w:p>
    <w:p w14:paraId="00EA4607" w14:textId="77777777" w:rsidR="00800104" w:rsidRPr="00F71254" w:rsidRDefault="00800104" w:rsidP="00F61723">
      <w:pPr>
        <w:spacing w:line="360" w:lineRule="auto"/>
        <w:jc w:val="center"/>
        <w:rPr>
          <w:rFonts w:ascii="Arial Nova Cond" w:hAnsi="Arial Nova Cond" w:cs="Arial"/>
          <w:b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§ 1</w:t>
      </w:r>
    </w:p>
    <w:p w14:paraId="368D3E3E" w14:textId="77777777" w:rsidR="00800104" w:rsidRPr="00F71254" w:rsidRDefault="00800104" w:rsidP="00F61723">
      <w:pPr>
        <w:spacing w:line="360" w:lineRule="auto"/>
        <w:jc w:val="center"/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 xml:space="preserve">PRZEDMIOT </w:t>
      </w:r>
      <w:r w:rsidR="00563C27"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UMOWY</w:t>
      </w:r>
    </w:p>
    <w:p w14:paraId="63999B7D" w14:textId="4EC90AB2" w:rsidR="00800104" w:rsidRPr="00F71254" w:rsidRDefault="00800104" w:rsidP="00F61723">
      <w:pPr>
        <w:pStyle w:val="Akapitzlist"/>
        <w:numPr>
          <w:ilvl w:val="0"/>
          <w:numId w:val="26"/>
        </w:numPr>
        <w:spacing w:after="120" w:line="360" w:lineRule="auto"/>
        <w:ind w:left="357" w:hanging="357"/>
        <w:contextualSpacing w:val="0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Przedmiotem </w:t>
      </w:r>
      <w:r w:rsidR="007B795A"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U</w:t>
      </w:r>
      <w:r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mowy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jest </w:t>
      </w:r>
      <w:bookmarkStart w:id="0" w:name="_Hlk490217397"/>
      <w:r w:rsidR="00AC5D1D" w:rsidRPr="00F71254">
        <w:rPr>
          <w:rFonts w:ascii="Arial Nova Cond" w:hAnsi="Arial Nova Cond" w:cs="Arial"/>
          <w:b/>
          <w:bCs/>
          <w:i/>
          <w:color w:val="000000" w:themeColor="text1"/>
          <w:sz w:val="22"/>
          <w:szCs w:val="22"/>
        </w:rPr>
        <w:t>„Z</w:t>
      </w:r>
      <w:r w:rsidRPr="00F71254">
        <w:rPr>
          <w:rFonts w:ascii="Arial Nova Cond" w:hAnsi="Arial Nova Cond" w:cs="Arial"/>
          <w:b/>
          <w:bCs/>
          <w:i/>
          <w:color w:val="000000" w:themeColor="text1"/>
          <w:sz w:val="22"/>
          <w:szCs w:val="22"/>
        </w:rPr>
        <w:t xml:space="preserve">akup autobusowych biletów miesięcznych dla uczniów </w:t>
      </w:r>
      <w:r w:rsidR="00001249" w:rsidRPr="00F71254">
        <w:rPr>
          <w:rFonts w:ascii="Arial Nova Cond" w:hAnsi="Arial Nova Cond" w:cs="Arial"/>
          <w:b/>
          <w:bCs/>
          <w:i/>
          <w:color w:val="000000" w:themeColor="text1"/>
          <w:sz w:val="22"/>
          <w:szCs w:val="22"/>
        </w:rPr>
        <w:t>dojeżdżających</w:t>
      </w:r>
      <w:r w:rsidR="007B795A" w:rsidRPr="00F71254">
        <w:rPr>
          <w:rFonts w:ascii="Arial Nova Cond" w:hAnsi="Arial Nova Cond" w:cs="Arial"/>
          <w:b/>
          <w:bCs/>
          <w:i/>
          <w:color w:val="000000" w:themeColor="text1"/>
          <w:sz w:val="22"/>
          <w:szCs w:val="22"/>
        </w:rPr>
        <w:t xml:space="preserve"> </w:t>
      </w:r>
      <w:r w:rsidR="00001249" w:rsidRPr="00F71254">
        <w:rPr>
          <w:rFonts w:ascii="Arial Nova Cond" w:hAnsi="Arial Nova Cond" w:cs="Arial"/>
          <w:b/>
          <w:bCs/>
          <w:i/>
          <w:color w:val="000000" w:themeColor="text1"/>
          <w:sz w:val="22"/>
          <w:szCs w:val="22"/>
        </w:rPr>
        <w:t>do szkół na terenie</w:t>
      </w:r>
      <w:r w:rsidRPr="00F71254">
        <w:rPr>
          <w:rFonts w:ascii="Arial Nova Cond" w:hAnsi="Arial Nova Cond" w:cs="Arial"/>
          <w:b/>
          <w:bCs/>
          <w:i/>
          <w:color w:val="000000" w:themeColor="text1"/>
          <w:sz w:val="22"/>
          <w:szCs w:val="22"/>
        </w:rPr>
        <w:t xml:space="preserve"> Gminy Żmigród</w:t>
      </w:r>
      <w:r w:rsidR="00001249" w:rsidRPr="00F71254">
        <w:rPr>
          <w:rFonts w:ascii="Arial Nova Cond" w:hAnsi="Arial Nova Cond" w:cs="Arial"/>
          <w:b/>
          <w:bCs/>
          <w:i/>
          <w:color w:val="000000" w:themeColor="text1"/>
          <w:sz w:val="22"/>
          <w:szCs w:val="22"/>
        </w:rPr>
        <w:t xml:space="preserve"> w </w:t>
      </w:r>
      <w:bookmarkEnd w:id="0"/>
      <w:r w:rsidR="00DE204E" w:rsidRPr="00F71254">
        <w:rPr>
          <w:rFonts w:ascii="Arial Nova Cond" w:hAnsi="Arial Nova Cond" w:cs="Arial"/>
          <w:b/>
          <w:bCs/>
          <w:i/>
          <w:color w:val="000000" w:themeColor="text1"/>
          <w:sz w:val="22"/>
          <w:szCs w:val="22"/>
        </w:rPr>
        <w:t xml:space="preserve">okresie od 1.09.2021 </w:t>
      </w:r>
      <w:proofErr w:type="gramStart"/>
      <w:r w:rsidR="00DE204E" w:rsidRPr="00F71254">
        <w:rPr>
          <w:rFonts w:ascii="Arial Nova Cond" w:hAnsi="Arial Nova Cond" w:cs="Arial"/>
          <w:b/>
          <w:bCs/>
          <w:i/>
          <w:color w:val="000000" w:themeColor="text1"/>
          <w:sz w:val="22"/>
          <w:szCs w:val="22"/>
        </w:rPr>
        <w:t>r</w:t>
      </w:r>
      <w:proofErr w:type="gramEnd"/>
      <w:r w:rsidR="00DE204E" w:rsidRPr="00F71254">
        <w:rPr>
          <w:rFonts w:ascii="Arial Nova Cond" w:hAnsi="Arial Nova Cond" w:cs="Arial"/>
          <w:b/>
          <w:bCs/>
          <w:i/>
          <w:color w:val="000000" w:themeColor="text1"/>
          <w:sz w:val="22"/>
          <w:szCs w:val="22"/>
        </w:rPr>
        <w:t xml:space="preserve">. do </w:t>
      </w:r>
      <w:r w:rsidR="005F067D" w:rsidRPr="00F71254">
        <w:rPr>
          <w:rFonts w:ascii="Arial Nova Cond" w:hAnsi="Arial Nova Cond" w:cs="Arial"/>
          <w:b/>
          <w:bCs/>
          <w:i/>
          <w:color w:val="000000" w:themeColor="text1"/>
          <w:sz w:val="22"/>
          <w:szCs w:val="22"/>
        </w:rPr>
        <w:t>24</w:t>
      </w:r>
      <w:r w:rsidR="00DE204E" w:rsidRPr="00F71254">
        <w:rPr>
          <w:rFonts w:ascii="Arial Nova Cond" w:hAnsi="Arial Nova Cond" w:cs="Arial"/>
          <w:b/>
          <w:bCs/>
          <w:i/>
          <w:color w:val="000000" w:themeColor="text1"/>
          <w:sz w:val="22"/>
          <w:szCs w:val="22"/>
        </w:rPr>
        <w:t>.</w:t>
      </w:r>
      <w:r w:rsidR="005F067D" w:rsidRPr="00F71254">
        <w:rPr>
          <w:rFonts w:ascii="Arial Nova Cond" w:hAnsi="Arial Nova Cond" w:cs="Arial"/>
          <w:b/>
          <w:bCs/>
          <w:i/>
          <w:color w:val="000000" w:themeColor="text1"/>
          <w:sz w:val="22"/>
          <w:szCs w:val="22"/>
        </w:rPr>
        <w:t>06</w:t>
      </w:r>
      <w:r w:rsidR="00DE204E" w:rsidRPr="00F71254">
        <w:rPr>
          <w:rFonts w:ascii="Arial Nova Cond" w:hAnsi="Arial Nova Cond" w:cs="Arial"/>
          <w:b/>
          <w:bCs/>
          <w:i/>
          <w:color w:val="000000" w:themeColor="text1"/>
          <w:sz w:val="22"/>
          <w:szCs w:val="22"/>
        </w:rPr>
        <w:t>.202</w:t>
      </w:r>
      <w:r w:rsidR="005F067D" w:rsidRPr="00F71254">
        <w:rPr>
          <w:rFonts w:ascii="Arial Nova Cond" w:hAnsi="Arial Nova Cond" w:cs="Arial"/>
          <w:b/>
          <w:bCs/>
          <w:i/>
          <w:color w:val="000000" w:themeColor="text1"/>
          <w:sz w:val="22"/>
          <w:szCs w:val="22"/>
        </w:rPr>
        <w:t>2</w:t>
      </w:r>
      <w:r w:rsidR="0052592F" w:rsidRPr="00F71254">
        <w:rPr>
          <w:rFonts w:ascii="Arial Nova Cond" w:hAnsi="Arial Nova Cond" w:cs="Arial"/>
          <w:b/>
          <w:bCs/>
          <w:i/>
          <w:color w:val="000000" w:themeColor="text1"/>
          <w:sz w:val="22"/>
          <w:szCs w:val="22"/>
        </w:rPr>
        <w:t xml:space="preserve"> </w:t>
      </w:r>
      <w:proofErr w:type="gramStart"/>
      <w:r w:rsidR="00DE204E" w:rsidRPr="00F71254">
        <w:rPr>
          <w:rFonts w:ascii="Arial Nova Cond" w:hAnsi="Arial Nova Cond" w:cs="Arial"/>
          <w:b/>
          <w:bCs/>
          <w:i/>
          <w:color w:val="000000" w:themeColor="text1"/>
          <w:sz w:val="22"/>
          <w:szCs w:val="22"/>
        </w:rPr>
        <w:t>r.</w:t>
      </w:r>
      <w:r w:rsidR="0052592F" w:rsidRPr="00F71254">
        <w:rPr>
          <w:rFonts w:ascii="Arial Nova Cond" w:hAnsi="Arial Nova Cond" w:cs="Arial"/>
          <w:b/>
          <w:bCs/>
          <w:i/>
          <w:color w:val="000000" w:themeColor="text1"/>
          <w:sz w:val="22"/>
          <w:szCs w:val="22"/>
        </w:rPr>
        <w:t>”</w:t>
      </w:r>
      <w:r w:rsidR="00C3094D" w:rsidRPr="00F71254">
        <w:rPr>
          <w:rFonts w:ascii="Arial Nova Cond" w:hAnsi="Arial Nova Cond" w:cs="Arial"/>
          <w:b/>
          <w:bCs/>
          <w:i/>
          <w:color w:val="000000" w:themeColor="text1"/>
          <w:sz w:val="22"/>
          <w:szCs w:val="22"/>
        </w:rPr>
        <w:t>,</w:t>
      </w:r>
      <w:r w:rsidR="00DE204E" w:rsidRPr="00F71254">
        <w:rPr>
          <w:rFonts w:ascii="Arial Nova Cond" w:hAnsi="Arial Nova Cond" w:cs="Arial"/>
          <w:b/>
          <w:bCs/>
          <w:i/>
          <w:color w:val="000000" w:themeColor="text1"/>
          <w:sz w:val="22"/>
          <w:szCs w:val="22"/>
        </w:rPr>
        <w:t xml:space="preserve">  </w:t>
      </w:r>
      <w:r w:rsidR="0052592F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na</w:t>
      </w:r>
      <w:proofErr w:type="gramEnd"/>
      <w:r w:rsidR="0052592F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warunkach określonych w niniejszej </w:t>
      </w:r>
      <w:r w:rsidR="0052592F"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 xml:space="preserve">Umowie </w:t>
      </w:r>
      <w:r w:rsidR="0052592F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oraz </w:t>
      </w:r>
      <w:r w:rsidR="00FB678C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dokumentach </w:t>
      </w:r>
      <w:r w:rsidR="00FB678C"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Z</w:t>
      </w:r>
      <w:r w:rsidR="0052592F"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amówienia</w:t>
      </w:r>
      <w:r w:rsidR="00FB678C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.</w:t>
      </w:r>
    </w:p>
    <w:p w14:paraId="16EEF8A2" w14:textId="77777777" w:rsidR="0052592F" w:rsidRPr="00F71254" w:rsidRDefault="0052592F" w:rsidP="00F61723">
      <w:pPr>
        <w:pStyle w:val="Akapitzlist"/>
        <w:numPr>
          <w:ilvl w:val="0"/>
          <w:numId w:val="26"/>
        </w:numPr>
        <w:spacing w:line="360" w:lineRule="auto"/>
        <w:ind w:left="357" w:hanging="357"/>
        <w:contextualSpacing w:val="0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Strony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ustalają, że: </w:t>
      </w:r>
    </w:p>
    <w:p w14:paraId="68C519BE" w14:textId="77777777" w:rsidR="00800104" w:rsidRPr="00F71254" w:rsidRDefault="0052592F" w:rsidP="00F61723">
      <w:pPr>
        <w:pStyle w:val="Akapitzlist"/>
        <w:numPr>
          <w:ilvl w:val="0"/>
          <w:numId w:val="27"/>
        </w:numPr>
        <w:spacing w:line="360" w:lineRule="auto"/>
        <w:ind w:left="714" w:hanging="357"/>
        <w:contextualSpacing w:val="0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proofErr w:type="gramStart"/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s</w:t>
      </w:r>
      <w:r w:rsidR="00800104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zacunkowa</w:t>
      </w:r>
      <w:proofErr w:type="gramEnd"/>
      <w:r w:rsidR="00800104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łączna dzi</w:t>
      </w:r>
      <w:r w:rsidR="00001249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enna liczba kilometrów wynosi </w:t>
      </w:r>
      <w:r w:rsidR="00CF647C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1056 </w:t>
      </w:r>
      <w:r w:rsidR="00A4021C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km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,</w:t>
      </w:r>
    </w:p>
    <w:p w14:paraId="6C798562" w14:textId="77777777" w:rsidR="00800104" w:rsidRPr="00F71254" w:rsidRDefault="0052592F" w:rsidP="00F61723">
      <w:pPr>
        <w:pStyle w:val="Akapitzlist"/>
        <w:numPr>
          <w:ilvl w:val="0"/>
          <w:numId w:val="27"/>
        </w:numPr>
        <w:spacing w:after="120" w:line="360" w:lineRule="auto"/>
        <w:ind w:left="714" w:hanging="357"/>
        <w:contextualSpacing w:val="0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proofErr w:type="gramStart"/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p</w:t>
      </w:r>
      <w:r w:rsidR="00800104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rognozowana</w:t>
      </w:r>
      <w:proofErr w:type="gramEnd"/>
      <w:r w:rsidR="00800104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li</w:t>
      </w:r>
      <w:r w:rsidR="00001249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czba uczniów</w:t>
      </w:r>
      <w:r w:rsidR="00FB678C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, dla których </w:t>
      </w:r>
      <w:r w:rsidR="00FB678C"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 xml:space="preserve">Zamawiający </w:t>
      </w:r>
      <w:r w:rsidR="00FB678C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nabywał będzie bilety miesięcznie</w:t>
      </w:r>
      <w:r w:rsidR="00001249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wynosi </w:t>
      </w:r>
      <w:r w:rsidR="00CF647C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607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. </w:t>
      </w:r>
    </w:p>
    <w:p w14:paraId="0CFEE802" w14:textId="77777777" w:rsidR="00800104" w:rsidRPr="00F71254" w:rsidRDefault="00800104" w:rsidP="00F61723">
      <w:pPr>
        <w:pStyle w:val="Akapitzlist"/>
        <w:numPr>
          <w:ilvl w:val="0"/>
          <w:numId w:val="26"/>
        </w:numPr>
        <w:spacing w:after="120" w:line="360" w:lineRule="auto"/>
        <w:contextualSpacing w:val="0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Zamawiający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zastrzega sobie prawo do jednostronnej zmiany </w:t>
      </w:r>
      <w:r w:rsidR="0052592F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liczby 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przewożonych uczniów</w:t>
      </w:r>
      <w:r w:rsidR="00FB678C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, a w związku z powyższym</w:t>
      </w:r>
      <w:r w:rsidR="00C3094D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, do zmiany</w:t>
      </w:r>
      <w:r w:rsidR="00FB678C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rzeczywistej liczby nabywanych biletów miesięcznych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. </w:t>
      </w:r>
      <w:r w:rsidR="0052592F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O 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takiej zmianie </w:t>
      </w:r>
      <w:r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Zamawiający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powiadomi </w:t>
      </w:r>
      <w:r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Wykonawcę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do 20</w:t>
      </w:r>
      <w:r w:rsidR="0052592F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.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</w:t>
      </w:r>
      <w:proofErr w:type="gramStart"/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dnia</w:t>
      </w:r>
      <w:proofErr w:type="gramEnd"/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miesiąca poprzedzającego miesiąc, w którym nastąpi zmiana</w:t>
      </w:r>
      <w:r w:rsidR="00C3094D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.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</w:t>
      </w:r>
      <w:r w:rsidR="00C3094D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Z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miana</w:t>
      </w:r>
      <w:r w:rsidR="0052592F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taka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w</w:t>
      </w:r>
      <w:r w:rsidR="00C3094D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ejdzie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w 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lastRenderedPageBreak/>
        <w:t>życie</w:t>
      </w:r>
      <w:r w:rsidR="00C3094D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począwszy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od następnego miesiąc</w:t>
      </w:r>
      <w:r w:rsidR="00C3094D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a i nie będzie stanowić podstawy do kierowania przez </w:t>
      </w:r>
      <w:r w:rsidR="00C3094D"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Wykonawcę</w:t>
      </w:r>
      <w:r w:rsidR="00C3094D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wobec </w:t>
      </w:r>
      <w:r w:rsidR="00C3094D"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Zamawiającego</w:t>
      </w:r>
      <w:r w:rsidR="00C3094D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jakichkolwiek roszczeń. </w:t>
      </w:r>
    </w:p>
    <w:p w14:paraId="2A173B51" w14:textId="77777777" w:rsidR="00800104" w:rsidRPr="00F71254" w:rsidRDefault="00E63A03" w:rsidP="00F61723">
      <w:pPr>
        <w:pStyle w:val="Akapitzlist"/>
        <w:numPr>
          <w:ilvl w:val="0"/>
          <w:numId w:val="26"/>
        </w:numPr>
        <w:spacing w:after="120" w:line="360" w:lineRule="auto"/>
        <w:ind w:left="357" w:hanging="357"/>
        <w:contextualSpacing w:val="0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Wykonawca</w:t>
      </w:r>
      <w:r w:rsidR="00FB678C"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,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na warunk</w:t>
      </w:r>
      <w:r w:rsidR="00813217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ach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podanych w </w:t>
      </w:r>
      <w:r w:rsidR="00FB678C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dokumentach </w:t>
      </w:r>
      <w:r w:rsidR="00FB678C"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Zamówienia</w:t>
      </w:r>
      <w:r w:rsidR="00C3094D"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 xml:space="preserve"> </w:t>
      </w:r>
      <w:r w:rsidR="00C3094D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i określonych w niniejszej </w:t>
      </w:r>
      <w:r w:rsidR="00C3094D"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 xml:space="preserve">Umowie, </w:t>
      </w:r>
      <w:r w:rsidR="00C3094D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zobowiązany jest zapewnić</w:t>
      </w:r>
      <w:r w:rsidR="00FB678C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</w:t>
      </w:r>
      <w:r w:rsidR="00C3094D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osoby sprawujące opiekę nad uczniami w czasie przejazdów.  </w:t>
      </w:r>
    </w:p>
    <w:p w14:paraId="584B5ACE" w14:textId="77777777" w:rsidR="003805E2" w:rsidRPr="00F71254" w:rsidRDefault="00FB678C" w:rsidP="00F61723">
      <w:pPr>
        <w:pStyle w:val="Akapitzlist"/>
        <w:numPr>
          <w:ilvl w:val="0"/>
          <w:numId w:val="26"/>
        </w:numPr>
        <w:spacing w:after="120" w:line="360" w:lineRule="auto"/>
        <w:ind w:left="357" w:hanging="357"/>
        <w:contextualSpacing w:val="0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Dokumenty </w:t>
      </w:r>
      <w:r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Zamówienia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</w:t>
      </w:r>
      <w:r w:rsidR="003805E2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oraz oferta </w:t>
      </w:r>
      <w:r w:rsidR="003805E2"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Wykonawcy</w:t>
      </w:r>
      <w:r w:rsidR="003805E2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stanowią integralną część </w:t>
      </w:r>
      <w:r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U</w:t>
      </w:r>
      <w:r w:rsidR="003805E2"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mowy</w:t>
      </w:r>
      <w:r w:rsidR="003805E2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.</w:t>
      </w:r>
    </w:p>
    <w:p w14:paraId="5DE77C82" w14:textId="77777777" w:rsidR="00800104" w:rsidRPr="00F71254" w:rsidRDefault="00800104" w:rsidP="00F61723">
      <w:pPr>
        <w:spacing w:line="360" w:lineRule="auto"/>
        <w:rPr>
          <w:rFonts w:ascii="Arial Nova Cond" w:hAnsi="Arial Nova Cond" w:cs="Arial"/>
          <w:b/>
          <w:color w:val="000000" w:themeColor="text1"/>
          <w:sz w:val="22"/>
          <w:szCs w:val="22"/>
        </w:rPr>
      </w:pPr>
    </w:p>
    <w:p w14:paraId="14A061BE" w14:textId="77777777" w:rsidR="00800104" w:rsidRPr="00F71254" w:rsidRDefault="00800104" w:rsidP="00F61723">
      <w:pPr>
        <w:spacing w:line="360" w:lineRule="auto"/>
        <w:jc w:val="center"/>
        <w:rPr>
          <w:rFonts w:ascii="Arial Nova Cond" w:hAnsi="Arial Nova Cond" w:cs="Arial"/>
          <w:b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§ 2</w:t>
      </w:r>
    </w:p>
    <w:p w14:paraId="67D279AE" w14:textId="77777777" w:rsidR="00800104" w:rsidRPr="00F71254" w:rsidRDefault="00800104" w:rsidP="00F61723">
      <w:pPr>
        <w:spacing w:line="360" w:lineRule="auto"/>
        <w:jc w:val="center"/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POSTANOWIENIA OGÓLNE</w:t>
      </w:r>
    </w:p>
    <w:p w14:paraId="1093093E" w14:textId="77777777" w:rsidR="00800104" w:rsidRPr="00F71254" w:rsidRDefault="00FB678C" w:rsidP="00F61723">
      <w:pPr>
        <w:pStyle w:val="Akapitzlist"/>
        <w:numPr>
          <w:ilvl w:val="1"/>
          <w:numId w:val="8"/>
        </w:numPr>
        <w:tabs>
          <w:tab w:val="clear" w:pos="1080"/>
          <w:tab w:val="num" w:pos="426"/>
        </w:tabs>
        <w:spacing w:line="360" w:lineRule="auto"/>
        <w:ind w:left="426" w:hanging="426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Wykonawca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zobowiązany jest do</w:t>
      </w:r>
      <w:r w:rsidR="009D0E69" w:rsidRPr="00F71254">
        <w:rPr>
          <w:rFonts w:ascii="Arial Nova Cond" w:hAnsi="Arial Nova Cond" w:cs="Arial"/>
          <w:color w:val="000000" w:themeColor="text1"/>
          <w:sz w:val="22"/>
          <w:szCs w:val="22"/>
        </w:rPr>
        <w:t>:</w:t>
      </w:r>
    </w:p>
    <w:p w14:paraId="73D63AC1" w14:textId="77777777" w:rsidR="00FB678C" w:rsidRPr="00F71254" w:rsidRDefault="00FB678C" w:rsidP="00F61723">
      <w:pPr>
        <w:numPr>
          <w:ilvl w:val="2"/>
          <w:numId w:val="8"/>
        </w:numPr>
        <w:tabs>
          <w:tab w:val="clear" w:pos="1440"/>
          <w:tab w:val="num" w:pos="851"/>
        </w:tabs>
        <w:spacing w:after="120" w:line="360" w:lineRule="auto"/>
        <w:ind w:left="851" w:hanging="425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proofErr w:type="gramStart"/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zapewnienia</w:t>
      </w:r>
      <w:proofErr w:type="gramEnd"/>
      <w:r w:rsidR="003721BC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pojazdów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, którymi będzie wykonywany przewóz uczniów</w:t>
      </w:r>
      <w:r w:rsidR="00897DE6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, wykwalifikowanych kierowców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, </w:t>
      </w:r>
      <w:r w:rsidR="00897DE6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sprzętu i innych zasobów niezbędnych do prawidłowej realizacji przedmiotu niniejszej </w:t>
      </w:r>
      <w:r w:rsidR="00897DE6"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Umowy</w:t>
      </w:r>
      <w:r w:rsidR="00897DE6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,</w:t>
      </w:r>
    </w:p>
    <w:p w14:paraId="7C98F6E5" w14:textId="77777777" w:rsidR="00F42D9E" w:rsidRPr="00F71254" w:rsidRDefault="00F42D9E" w:rsidP="00F61723">
      <w:pPr>
        <w:numPr>
          <w:ilvl w:val="2"/>
          <w:numId w:val="8"/>
        </w:numPr>
        <w:tabs>
          <w:tab w:val="clear" w:pos="1440"/>
          <w:tab w:val="num" w:pos="851"/>
        </w:tabs>
        <w:spacing w:after="120" w:line="360" w:lineRule="auto"/>
        <w:ind w:left="851" w:hanging="425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proofErr w:type="gramStart"/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wykonywania</w:t>
      </w:r>
      <w:proofErr w:type="gramEnd"/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czynności będących przedmiotem </w:t>
      </w:r>
      <w:r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Umowy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z zachowaniem szczególnej staranności,</w:t>
      </w:r>
    </w:p>
    <w:p w14:paraId="1344A7E7" w14:textId="77777777" w:rsidR="003721BC" w:rsidRPr="00F71254" w:rsidRDefault="00800104" w:rsidP="00F61723">
      <w:pPr>
        <w:pStyle w:val="Akapitzlist"/>
        <w:numPr>
          <w:ilvl w:val="2"/>
          <w:numId w:val="8"/>
        </w:numPr>
        <w:tabs>
          <w:tab w:val="clear" w:pos="1440"/>
        </w:tabs>
        <w:spacing w:after="120" w:line="360" w:lineRule="auto"/>
        <w:ind w:left="850" w:hanging="425"/>
        <w:contextualSpacing w:val="0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zapewni</w:t>
      </w:r>
      <w:r w:rsidR="00FB678C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enia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</w:t>
      </w:r>
      <w:proofErr w:type="gramStart"/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właściw</w:t>
      </w:r>
      <w:r w:rsidR="00FB678C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ej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jakoś</w:t>
      </w:r>
      <w:r w:rsidR="00FB678C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ci</w:t>
      </w:r>
      <w:proofErr w:type="gramEnd"/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usługi</w:t>
      </w:r>
      <w:r w:rsidR="00FB678C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przewozu, to jest w szczególności 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regularnoś</w:t>
      </w:r>
      <w:r w:rsidR="00FB678C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ci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, punktualnoś</w:t>
      </w:r>
      <w:r w:rsidR="00FB678C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ci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, czystoś</w:t>
      </w:r>
      <w:r w:rsidR="00FB678C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ci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pojazdów</w:t>
      </w:r>
      <w:r w:rsidR="003721BC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i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dyspozycyjnoś</w:t>
      </w:r>
      <w:r w:rsidR="00FB678C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ci,</w:t>
      </w:r>
      <w:r w:rsidR="003721BC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przez którą </w:t>
      </w:r>
      <w:r w:rsidR="003721BC"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Zamawiający</w:t>
      </w:r>
      <w:r w:rsidR="003721BC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rozumie zapewnienie sprawności i dostępności pojazdów w każdej chwili, w sytuacji zmian planu lekcji, skrócenia lekcji, dodatkowych zająć dydaktycznych lub w sytuacjach innych nieprzewidzianych</w:t>
      </w:r>
      <w:r w:rsidR="00C3094D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przez obie </w:t>
      </w:r>
      <w:r w:rsidR="00C3094D"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Strony</w:t>
      </w:r>
      <w:r w:rsidR="00C3094D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, a zgłoszonych przez </w:t>
      </w:r>
      <w:r w:rsidR="00C3094D"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Zamawiającego</w:t>
      </w:r>
      <w:r w:rsidR="00C3094D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</w:t>
      </w:r>
      <w:r w:rsidR="003721BC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potrzeb</w:t>
      </w:r>
      <w:r w:rsidR="00C3094D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,</w:t>
      </w:r>
    </w:p>
    <w:p w14:paraId="4BEA145F" w14:textId="77777777" w:rsidR="00897DE6" w:rsidRPr="00F71254" w:rsidRDefault="00FB678C" w:rsidP="00F61723">
      <w:pPr>
        <w:numPr>
          <w:ilvl w:val="2"/>
          <w:numId w:val="8"/>
        </w:numPr>
        <w:tabs>
          <w:tab w:val="clear" w:pos="1440"/>
          <w:tab w:val="num" w:pos="851"/>
        </w:tabs>
        <w:spacing w:after="120" w:line="360" w:lineRule="auto"/>
        <w:ind w:left="850" w:hanging="425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proofErr w:type="gramStart"/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utrzymywania</w:t>
      </w:r>
      <w:proofErr w:type="gramEnd"/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pojazdów i innego sprzętu w należytym stanie technicznym i higienicznym, niezagrażającym bezpieczeństwu przewożonych osób</w:t>
      </w:r>
      <w:r w:rsidR="00897DE6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, w szczególności dokonywania na swój koszt bieżących napraw, konserwacji oraz przeprowadzania badań technicznych. Wszystkie pojazdy przeznaczone do realizacji usługi powinny spełniać warunki techniczne przewidziane przepisami prawa, w szczególności ustawy – Prawo o ruchu drogowym i wydanych na jej podstawie aktów wykonawczych; pojazdy winny być zarejestrowane, zaś ich dowód rejestracyjny winien być ważny (pojazd posiada aktualne badanie techniczne zgodnie z art.82 </w:t>
      </w:r>
      <w:r w:rsidR="00786188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ww. ustawy</w:t>
      </w:r>
      <w:r w:rsidR="00897DE6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),</w:t>
      </w:r>
    </w:p>
    <w:p w14:paraId="6E1C56FA" w14:textId="77777777" w:rsidR="00897DE6" w:rsidRPr="00F71254" w:rsidRDefault="00786188" w:rsidP="00F61723">
      <w:pPr>
        <w:numPr>
          <w:ilvl w:val="2"/>
          <w:numId w:val="8"/>
        </w:numPr>
        <w:tabs>
          <w:tab w:val="clear" w:pos="1440"/>
        </w:tabs>
        <w:spacing w:after="120" w:line="360" w:lineRule="auto"/>
        <w:ind w:left="850" w:hanging="425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proofErr w:type="gramStart"/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zgłaszania</w:t>
      </w:r>
      <w:proofErr w:type="gramEnd"/>
      <w:r w:rsidR="00897DE6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</w:t>
      </w:r>
      <w:r w:rsidR="00897DE6"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Zamawiającemu</w:t>
      </w:r>
      <w:r w:rsidR="00897DE6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wszystki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ch nieprawidłowości występujących</w:t>
      </w:r>
      <w:r w:rsidR="00897DE6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w trakcie realizacji przedmiotu </w:t>
      </w:r>
      <w:r w:rsidR="00897DE6"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Umowy</w:t>
      </w:r>
      <w:r w:rsidR="00C94CAD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,</w:t>
      </w:r>
    </w:p>
    <w:p w14:paraId="5041A630" w14:textId="77777777" w:rsidR="00C94CAD" w:rsidRPr="00F71254" w:rsidRDefault="00C94CAD" w:rsidP="00F61723">
      <w:pPr>
        <w:numPr>
          <w:ilvl w:val="2"/>
          <w:numId w:val="8"/>
        </w:numPr>
        <w:tabs>
          <w:tab w:val="clear" w:pos="1440"/>
          <w:tab w:val="num" w:pos="851"/>
        </w:tabs>
        <w:spacing w:after="120" w:line="360" w:lineRule="auto"/>
        <w:ind w:left="850" w:hanging="425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oznakowa</w:t>
      </w:r>
      <w:r w:rsidR="00786188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nia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pojazd</w:t>
      </w:r>
      <w:r w:rsidR="00786188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ów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, za </w:t>
      </w:r>
      <w:proofErr w:type="gramStart"/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pomocą których</w:t>
      </w:r>
      <w:proofErr w:type="gramEnd"/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realizowany jest przewóz, w tablice informujące o przewozie uczniów i tablicę informującą o trasie przewozu uczniów; </w:t>
      </w:r>
    </w:p>
    <w:p w14:paraId="0191528A" w14:textId="03052533" w:rsidR="00C94CAD" w:rsidRPr="00F71254" w:rsidRDefault="00786188" w:rsidP="00F61723">
      <w:pPr>
        <w:numPr>
          <w:ilvl w:val="2"/>
          <w:numId w:val="8"/>
        </w:numPr>
        <w:tabs>
          <w:tab w:val="clear" w:pos="1440"/>
          <w:tab w:val="num" w:pos="851"/>
        </w:tabs>
        <w:spacing w:after="120" w:line="360" w:lineRule="auto"/>
        <w:ind w:left="850" w:hanging="425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proofErr w:type="gramStart"/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lastRenderedPageBreak/>
        <w:t>umieszczenia</w:t>
      </w:r>
      <w:proofErr w:type="gramEnd"/>
      <w:r w:rsidR="00C94CAD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na każdym 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przystanku czytelnego</w:t>
      </w:r>
      <w:r w:rsidR="00C94CAD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rozkład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u</w:t>
      </w:r>
      <w:r w:rsidR="00C94CAD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jazdy</w:t>
      </w:r>
      <w:r w:rsidR="00F71254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,</w:t>
      </w:r>
    </w:p>
    <w:p w14:paraId="7770CB9F" w14:textId="02141074" w:rsidR="00F71254" w:rsidRPr="00562756" w:rsidRDefault="00260DCE" w:rsidP="00F61723">
      <w:pPr>
        <w:numPr>
          <w:ilvl w:val="2"/>
          <w:numId w:val="8"/>
        </w:numPr>
        <w:tabs>
          <w:tab w:val="clear" w:pos="1440"/>
          <w:tab w:val="num" w:pos="851"/>
        </w:tabs>
        <w:spacing w:after="120" w:line="360" w:lineRule="auto"/>
        <w:ind w:left="850" w:hanging="425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proofErr w:type="gramStart"/>
      <w:r w:rsidRPr="00562756">
        <w:rPr>
          <w:rFonts w:ascii="Arial Nova Cond" w:hAnsi="Arial Nova Cond" w:cs="Arial"/>
          <w:bCs/>
          <w:color w:val="000000" w:themeColor="text1"/>
          <w:sz w:val="22"/>
          <w:szCs w:val="22"/>
        </w:rPr>
        <w:t>dostarczenia</w:t>
      </w:r>
      <w:proofErr w:type="gramEnd"/>
      <w:r w:rsidRPr="00562756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</w:t>
      </w:r>
      <w:r w:rsidRPr="00562756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Zamawiającemu</w:t>
      </w:r>
      <w:r w:rsidRPr="00562756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</w:t>
      </w:r>
      <w:r w:rsidR="00F71254" w:rsidRPr="00562756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imiennej listy kierowców oraz </w:t>
      </w:r>
      <w:r w:rsidRPr="00562756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 xml:space="preserve">Opiekunów </w:t>
      </w:r>
      <w:r w:rsidRPr="00562756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wykonujących przedmiot </w:t>
      </w:r>
      <w:r w:rsidRPr="00562756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Umowy</w:t>
      </w:r>
      <w:r w:rsidRPr="00562756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na poszczególnych trasach </w:t>
      </w:r>
      <w:r w:rsidR="00F71254" w:rsidRPr="00562756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wraz z numerami telefonów przydzielonych do danych tras </w:t>
      </w:r>
    </w:p>
    <w:p w14:paraId="25C29D5D" w14:textId="56C7F619" w:rsidR="00F71254" w:rsidRPr="00562756" w:rsidRDefault="00F71254" w:rsidP="00F61723">
      <w:pPr>
        <w:numPr>
          <w:ilvl w:val="2"/>
          <w:numId w:val="8"/>
        </w:numPr>
        <w:tabs>
          <w:tab w:val="clear" w:pos="1440"/>
          <w:tab w:val="num" w:pos="851"/>
        </w:tabs>
        <w:spacing w:after="120" w:line="360" w:lineRule="auto"/>
        <w:ind w:left="850" w:hanging="425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proofErr w:type="gramStart"/>
      <w:r w:rsidRPr="00562756">
        <w:rPr>
          <w:rFonts w:ascii="Arial Nova Cond" w:hAnsi="Arial Nova Cond" w:cs="Arial"/>
          <w:bCs/>
          <w:color w:val="000000" w:themeColor="text1"/>
          <w:sz w:val="22"/>
          <w:szCs w:val="22"/>
        </w:rPr>
        <w:t>zatrudnienia</w:t>
      </w:r>
      <w:proofErr w:type="gramEnd"/>
      <w:r w:rsidRPr="00562756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osób na umowę o pracę zgodnie z </w:t>
      </w:r>
      <w:r w:rsidR="00F10280" w:rsidRPr="00562756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art. 95 </w:t>
      </w:r>
      <w:r w:rsidR="00260DCE" w:rsidRPr="00562756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ustawy z dnia 11 września 2019 r. – Prawo zamówień publicznych </w:t>
      </w:r>
      <w:r w:rsidR="00F10280" w:rsidRPr="00562756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(Dz.U. </w:t>
      </w:r>
      <w:proofErr w:type="gramStart"/>
      <w:r w:rsidR="00F10280" w:rsidRPr="00562756">
        <w:rPr>
          <w:rFonts w:ascii="Arial Nova Cond" w:hAnsi="Arial Nova Cond" w:cs="Arial"/>
          <w:bCs/>
          <w:color w:val="000000" w:themeColor="text1"/>
          <w:sz w:val="22"/>
          <w:szCs w:val="22"/>
        </w:rPr>
        <w:t>z</w:t>
      </w:r>
      <w:proofErr w:type="gramEnd"/>
      <w:r w:rsidR="00F10280" w:rsidRPr="00562756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2021 r., poz. 1129 ze zm.)</w:t>
      </w:r>
    </w:p>
    <w:p w14:paraId="3F18161B" w14:textId="77777777" w:rsidR="00800104" w:rsidRPr="00F71254" w:rsidRDefault="00800104" w:rsidP="00F61723">
      <w:pPr>
        <w:pStyle w:val="Akapitzlist"/>
        <w:numPr>
          <w:ilvl w:val="1"/>
          <w:numId w:val="8"/>
        </w:numPr>
        <w:tabs>
          <w:tab w:val="clear" w:pos="1080"/>
        </w:tabs>
        <w:spacing w:after="120" w:line="360" w:lineRule="auto"/>
        <w:ind w:left="425" w:hanging="425"/>
        <w:contextualSpacing w:val="0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Wykonawca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ponosi odpowiedzialność za zdrowie i życie uczniów na zasadach określonych przez Kodeks </w:t>
      </w:r>
      <w:r w:rsidR="00F42D9E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c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ywilny.</w:t>
      </w:r>
    </w:p>
    <w:p w14:paraId="1A14D677" w14:textId="77777777" w:rsidR="00F42D9E" w:rsidRPr="00F71254" w:rsidRDefault="00F42D9E" w:rsidP="00F61723">
      <w:pPr>
        <w:pStyle w:val="Akapitzlist"/>
        <w:numPr>
          <w:ilvl w:val="1"/>
          <w:numId w:val="8"/>
        </w:numPr>
        <w:tabs>
          <w:tab w:val="clear" w:pos="1080"/>
        </w:tabs>
        <w:spacing w:after="120" w:line="360" w:lineRule="auto"/>
        <w:ind w:left="425" w:hanging="425"/>
        <w:contextualSpacing w:val="0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Wykonawca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pokrywa wszelkie koszty ubezpieczenia pojazdów i przewożonych osób od ewentualnych następstw nieszczęśliwych wypadków mogących nastąpić w trakcie realizacji przedmiotu </w:t>
      </w:r>
      <w:r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 xml:space="preserve">Umowy. </w:t>
      </w:r>
    </w:p>
    <w:p w14:paraId="2C744B34" w14:textId="77777777" w:rsidR="00F42D9E" w:rsidRPr="00F71254" w:rsidRDefault="00F42D9E" w:rsidP="00F61723">
      <w:pPr>
        <w:pStyle w:val="Akapitzlist"/>
        <w:numPr>
          <w:ilvl w:val="1"/>
          <w:numId w:val="8"/>
        </w:numPr>
        <w:tabs>
          <w:tab w:val="clear" w:pos="1080"/>
        </w:tabs>
        <w:spacing w:after="120" w:line="360" w:lineRule="auto"/>
        <w:ind w:left="425" w:hanging="425"/>
        <w:contextualSpacing w:val="0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W przypadku niesprawności pojazdów z jakichkolwiek przyczyn</w:t>
      </w:r>
      <w:r w:rsidR="009E004E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y,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na </w:t>
      </w:r>
      <w:r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Wykonawcy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ciąży obowiązek zapewnienia na swój koszt i własnym staraniem zastępczego środka transportu w celu realizacji </w:t>
      </w:r>
      <w:r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Umowy.</w:t>
      </w:r>
    </w:p>
    <w:p w14:paraId="0475D7AC" w14:textId="77777777" w:rsidR="00F42D9E" w:rsidRPr="00F71254" w:rsidRDefault="00F42D9E" w:rsidP="00F61723">
      <w:pPr>
        <w:pStyle w:val="Akapitzlist"/>
        <w:numPr>
          <w:ilvl w:val="1"/>
          <w:numId w:val="8"/>
        </w:numPr>
        <w:tabs>
          <w:tab w:val="clear" w:pos="1080"/>
        </w:tabs>
        <w:spacing w:after="120" w:line="360" w:lineRule="auto"/>
        <w:ind w:left="425" w:hanging="425"/>
        <w:contextualSpacing w:val="0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Zamawiający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dopuszcza możliwość przedstawienia przez </w:t>
      </w:r>
      <w:r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Wykonawcę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i realizowania innych rozwiązań w zakresie przebiegu tras dowozu i odwozu uczniów, niż zaproponowane przez </w:t>
      </w:r>
      <w:r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Zamawiającego,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jedynie jednakże w przypadku rozwiązań bardziej praktycznych, efektywnych i korzystnych dla </w:t>
      </w:r>
      <w:r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Zamawiającego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. W takim przypadku </w:t>
      </w:r>
      <w:r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Zamawiający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musi wyrazić pisemną zgodę na dokonanie zmiany przebiegu tras dowozu i odwozu uczniów.</w:t>
      </w:r>
    </w:p>
    <w:p w14:paraId="14C1D14E" w14:textId="77777777" w:rsidR="00897DE6" w:rsidRPr="00F71254" w:rsidRDefault="00897DE6" w:rsidP="00F61723">
      <w:pPr>
        <w:pStyle w:val="Akapitzlist"/>
        <w:numPr>
          <w:ilvl w:val="1"/>
          <w:numId w:val="8"/>
        </w:numPr>
        <w:tabs>
          <w:tab w:val="clear" w:pos="1080"/>
          <w:tab w:val="num" w:pos="426"/>
        </w:tabs>
        <w:spacing w:after="120" w:line="360" w:lineRule="auto"/>
        <w:ind w:left="425" w:hanging="425"/>
        <w:contextualSpacing w:val="0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Wykonawca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przez cały okres realizacji </w:t>
      </w:r>
      <w:r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Umowy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zobowiązany jest zatrudniać i kierować do jej wykonywania kierowców</w:t>
      </w:r>
      <w:r w:rsidR="009E004E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,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</w:t>
      </w:r>
      <w:r w:rsidR="003D0E8C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posiadających wszelkie uprawnienia, wynikające z przepisów prawa,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</w:t>
      </w:r>
      <w:r w:rsidR="003D0E8C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w szczególności: 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praw</w:t>
      </w:r>
      <w:r w:rsidR="003D0E8C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o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jazdy odpowiedniej kategorii, orzeczeń lekarskich i psychologicznych o braku przeciwwskazań do pracy na stanowisku kierowcy, zaświadczenia o ukończeniu odpowiedniego kursu wymaganego przepisami prawa. Badania lekarskie i psychologiczne przeprowadzone zostaną przed podjęciem pracy w charakterze kierowcy i uaktualniane zostaną w okresach przewidzianych obowiązującymi przepisami. Na badania kieruje </w:t>
      </w:r>
      <w:r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Wykonawca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oraz pokrywa wszystkie koszty związane z uzyskaniem odpowiednich zaświadczeń.</w:t>
      </w:r>
    </w:p>
    <w:p w14:paraId="6A87559B" w14:textId="77777777" w:rsidR="00255F8C" w:rsidRPr="00F71254" w:rsidRDefault="00255F8C" w:rsidP="00F61723">
      <w:pPr>
        <w:pStyle w:val="Akapitzlist"/>
        <w:numPr>
          <w:ilvl w:val="1"/>
          <w:numId w:val="8"/>
        </w:numPr>
        <w:tabs>
          <w:tab w:val="clear" w:pos="1080"/>
          <w:tab w:val="num" w:pos="426"/>
        </w:tabs>
        <w:spacing w:after="120" w:line="360" w:lineRule="auto"/>
        <w:ind w:left="425" w:hanging="425"/>
        <w:contextualSpacing w:val="0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Zamawiający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ma prawo do kontroli świadczenia usług przez </w:t>
      </w:r>
      <w:r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Wykonawcę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. W ramach czynności kontrolnych </w:t>
      </w:r>
      <w:r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Zamawiający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może kontrolować m.in. czy przewozy odbywają się pojazdami, które zostały zadeklarowane do świadczenia usługi,</w:t>
      </w:r>
      <w:r w:rsidR="009E004E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czy zapewniona została w nich opieka nad uczniami,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czy pojazdy wyposażone są w sprawnie działającą 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lastRenderedPageBreak/>
        <w:t>klimatyzację, która jest używana przez kierowców w trakcie przejazdu w przypadku zadeklarowania posiadania klimatyzacji we wszystkich pojazdach.</w:t>
      </w:r>
    </w:p>
    <w:p w14:paraId="64EC04F5" w14:textId="368DDAE5" w:rsidR="00C94CAD" w:rsidRDefault="00C94CAD" w:rsidP="00F61723">
      <w:pPr>
        <w:spacing w:line="360" w:lineRule="auto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</w:p>
    <w:p w14:paraId="4D870930" w14:textId="77777777" w:rsidR="00C94CAD" w:rsidRPr="00F71254" w:rsidRDefault="00C94CAD" w:rsidP="00C94CAD">
      <w:pPr>
        <w:spacing w:line="360" w:lineRule="auto"/>
        <w:jc w:val="center"/>
        <w:rPr>
          <w:rFonts w:ascii="Arial Nova Cond" w:hAnsi="Arial Nova Cond" w:cs="Arial"/>
          <w:b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§ 3</w:t>
      </w:r>
    </w:p>
    <w:p w14:paraId="50785CA4" w14:textId="77777777" w:rsidR="00C94CAD" w:rsidRPr="00F71254" w:rsidRDefault="00C94CAD" w:rsidP="00C94CAD">
      <w:pPr>
        <w:spacing w:line="360" w:lineRule="auto"/>
        <w:jc w:val="center"/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 xml:space="preserve">OPIEKA </w:t>
      </w:r>
      <w:r w:rsidR="00255F8C"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W TRAKCIE PRZEJAZDU</w:t>
      </w:r>
    </w:p>
    <w:p w14:paraId="3486D021" w14:textId="77777777" w:rsidR="00C94CAD" w:rsidRPr="00F71254" w:rsidRDefault="00C94CAD" w:rsidP="00F61723">
      <w:pPr>
        <w:spacing w:line="360" w:lineRule="auto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</w:p>
    <w:p w14:paraId="32EB3F95" w14:textId="77777777" w:rsidR="00E63A03" w:rsidRPr="00F71254" w:rsidRDefault="00E63A03" w:rsidP="00F61723">
      <w:pPr>
        <w:pStyle w:val="Akapitzlist"/>
        <w:numPr>
          <w:ilvl w:val="0"/>
          <w:numId w:val="28"/>
        </w:numPr>
        <w:spacing w:after="120" w:line="360" w:lineRule="auto"/>
        <w:ind w:left="357" w:hanging="357"/>
        <w:contextualSpacing w:val="0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Wykonawca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</w:t>
      </w:r>
      <w:r w:rsidR="00255F8C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zobowiązany jest do 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zapewnieni</w:t>
      </w:r>
      <w:r w:rsidR="00255F8C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a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w każdym autobusie</w:t>
      </w:r>
      <w:r w:rsidR="00255F8C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, w trakcie każdego przejazdu,</w:t>
      </w:r>
      <w:r w:rsidR="005869F5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własnym staraniem i na własny koszt,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obecności</w:t>
      </w:r>
      <w:r w:rsidR="00255F8C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osoby sprawującej opiekę nad uczniami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</w:t>
      </w:r>
      <w:r w:rsidR="00255F8C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(</w:t>
      </w:r>
      <w:proofErr w:type="gramStart"/>
      <w:r w:rsidR="00255F8C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dalej jako</w:t>
      </w:r>
      <w:proofErr w:type="gramEnd"/>
      <w:r w:rsidR="00255F8C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: </w:t>
      </w:r>
      <w:r w:rsidR="00255F8C"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„</w:t>
      </w:r>
      <w:r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Opiekun</w:t>
      </w:r>
      <w:r w:rsidR="00255F8C"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”</w:t>
      </w:r>
      <w:r w:rsidR="00255F8C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)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, </w:t>
      </w:r>
      <w:r w:rsidR="00255F8C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posiadającej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:</w:t>
      </w:r>
    </w:p>
    <w:p w14:paraId="05F2F672" w14:textId="77777777" w:rsidR="00E63A03" w:rsidRPr="00F71254" w:rsidRDefault="00E63A03" w:rsidP="00F61723">
      <w:pPr>
        <w:numPr>
          <w:ilvl w:val="0"/>
          <w:numId w:val="29"/>
        </w:numPr>
        <w:suppressAutoHyphens w:val="0"/>
        <w:spacing w:after="120" w:line="360" w:lineRule="auto"/>
        <w:ind w:hanging="357"/>
        <w:jc w:val="both"/>
        <w:rPr>
          <w:rFonts w:ascii="Arial Nova Cond" w:hAnsi="Arial Nova Cond" w:cs="Arial"/>
          <w:color w:val="000000" w:themeColor="text1"/>
          <w:sz w:val="22"/>
          <w:szCs w:val="22"/>
          <w:lang w:eastAsia="pl-PL"/>
        </w:rPr>
      </w:pPr>
      <w:proofErr w:type="gramStart"/>
      <w:r w:rsidRPr="00F71254">
        <w:rPr>
          <w:rFonts w:ascii="Arial Nova Cond" w:hAnsi="Arial Nova Cond" w:cs="Arial"/>
          <w:color w:val="000000" w:themeColor="text1"/>
          <w:sz w:val="22"/>
          <w:szCs w:val="22"/>
          <w:lang w:eastAsia="pl-PL"/>
        </w:rPr>
        <w:t>co</w:t>
      </w:r>
      <w:proofErr w:type="gramEnd"/>
      <w:r w:rsidRPr="00F71254">
        <w:rPr>
          <w:rFonts w:ascii="Arial Nova Cond" w:hAnsi="Arial Nova Cond" w:cs="Arial"/>
          <w:color w:val="000000" w:themeColor="text1"/>
          <w:sz w:val="22"/>
          <w:szCs w:val="22"/>
          <w:lang w:eastAsia="pl-PL"/>
        </w:rPr>
        <w:t xml:space="preserve"> najmniej wykształcenie podstawowe;</w:t>
      </w:r>
    </w:p>
    <w:p w14:paraId="54E5398C" w14:textId="77777777" w:rsidR="00E63A03" w:rsidRPr="00F71254" w:rsidRDefault="00255F8C" w:rsidP="00F61723">
      <w:pPr>
        <w:numPr>
          <w:ilvl w:val="0"/>
          <w:numId w:val="29"/>
        </w:numPr>
        <w:suppressAutoHyphens w:val="0"/>
        <w:spacing w:after="120" w:line="360" w:lineRule="auto"/>
        <w:ind w:hanging="357"/>
        <w:jc w:val="both"/>
        <w:rPr>
          <w:rFonts w:ascii="Arial Nova Cond" w:hAnsi="Arial Nova Cond" w:cs="Arial"/>
          <w:color w:val="000000" w:themeColor="text1"/>
          <w:sz w:val="22"/>
          <w:szCs w:val="22"/>
          <w:lang w:eastAsia="pl-PL"/>
        </w:rPr>
      </w:pPr>
      <w:proofErr w:type="gramStart"/>
      <w:r w:rsidRPr="00F71254">
        <w:rPr>
          <w:rFonts w:ascii="Arial Nova Cond" w:hAnsi="Arial Nova Cond" w:cs="Arial"/>
          <w:color w:val="000000" w:themeColor="text1"/>
          <w:sz w:val="22"/>
          <w:szCs w:val="22"/>
          <w:lang w:eastAsia="pl-PL"/>
        </w:rPr>
        <w:t>u</w:t>
      </w:r>
      <w:r w:rsidR="00E63A03" w:rsidRPr="00F71254">
        <w:rPr>
          <w:rFonts w:ascii="Arial Nova Cond" w:hAnsi="Arial Nova Cond" w:cs="Arial"/>
          <w:color w:val="000000" w:themeColor="text1"/>
          <w:sz w:val="22"/>
          <w:szCs w:val="22"/>
          <w:lang w:eastAsia="pl-PL"/>
        </w:rPr>
        <w:t>kończone</w:t>
      </w:r>
      <w:proofErr w:type="gramEnd"/>
      <w:r w:rsidR="00E63A03" w:rsidRPr="00F71254">
        <w:rPr>
          <w:rFonts w:ascii="Arial Nova Cond" w:hAnsi="Arial Nova Cond" w:cs="Arial"/>
          <w:color w:val="000000" w:themeColor="text1"/>
          <w:sz w:val="22"/>
          <w:szCs w:val="22"/>
          <w:lang w:eastAsia="pl-PL"/>
        </w:rPr>
        <w:t xml:space="preserve"> szkolenie wstępne BHP (minimum 3 godziny instruktażu ogólnego i 8 godzin stanowiskowego- wykazane kartą szkolenia wstępnego BHP);</w:t>
      </w:r>
    </w:p>
    <w:p w14:paraId="78DD8A4B" w14:textId="77777777" w:rsidR="00E63A03" w:rsidRPr="00F71254" w:rsidRDefault="00E63A03" w:rsidP="00F61723">
      <w:pPr>
        <w:numPr>
          <w:ilvl w:val="0"/>
          <w:numId w:val="29"/>
        </w:numPr>
        <w:suppressAutoHyphens w:val="0"/>
        <w:spacing w:after="120" w:line="360" w:lineRule="auto"/>
        <w:ind w:hanging="357"/>
        <w:jc w:val="both"/>
        <w:rPr>
          <w:rFonts w:ascii="Arial Nova Cond" w:hAnsi="Arial Nova Cond" w:cs="Arial"/>
          <w:color w:val="000000" w:themeColor="text1"/>
          <w:sz w:val="22"/>
          <w:szCs w:val="22"/>
          <w:lang w:eastAsia="pl-PL"/>
        </w:rPr>
      </w:pPr>
      <w:proofErr w:type="gramStart"/>
      <w:r w:rsidRPr="00F71254">
        <w:rPr>
          <w:rFonts w:ascii="Arial Nova Cond" w:hAnsi="Arial Nova Cond" w:cs="Arial"/>
          <w:color w:val="000000" w:themeColor="text1"/>
          <w:sz w:val="22"/>
          <w:szCs w:val="22"/>
          <w:lang w:eastAsia="pl-PL"/>
        </w:rPr>
        <w:t>identyfikator</w:t>
      </w:r>
      <w:proofErr w:type="gramEnd"/>
      <w:r w:rsidRPr="00F71254">
        <w:rPr>
          <w:rFonts w:ascii="Arial Nova Cond" w:hAnsi="Arial Nova Cond" w:cs="Arial"/>
          <w:color w:val="000000" w:themeColor="text1"/>
          <w:sz w:val="22"/>
          <w:szCs w:val="22"/>
          <w:lang w:eastAsia="pl-PL"/>
        </w:rPr>
        <w:t xml:space="preserve"> ze zdjęciem poświadczony przez 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  <w:lang w:eastAsia="pl-PL"/>
        </w:rPr>
        <w:t>Zamawiającego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  <w:lang w:eastAsia="pl-PL"/>
        </w:rPr>
        <w:t>;</w:t>
      </w:r>
    </w:p>
    <w:p w14:paraId="660F68AA" w14:textId="77777777" w:rsidR="00E63A03" w:rsidRPr="00F71254" w:rsidRDefault="00E63A03" w:rsidP="00F61723">
      <w:pPr>
        <w:pStyle w:val="Akapitzlist"/>
        <w:numPr>
          <w:ilvl w:val="0"/>
          <w:numId w:val="28"/>
        </w:numPr>
        <w:spacing w:after="120" w:line="360" w:lineRule="auto"/>
        <w:ind w:hanging="357"/>
        <w:contextualSpacing w:val="0"/>
        <w:jc w:val="both"/>
        <w:rPr>
          <w:rFonts w:ascii="Arial Nova Cond" w:hAnsi="Arial Nova Cond" w:cs="Arial"/>
          <w:color w:val="000000" w:themeColor="text1"/>
          <w:sz w:val="22"/>
          <w:szCs w:val="22"/>
          <w:lang w:eastAsia="pl-PL"/>
        </w:rPr>
      </w:pPr>
      <w:r w:rsidRPr="00F71254">
        <w:rPr>
          <w:rFonts w:ascii="Arial Nova Cond" w:hAnsi="Arial Nova Cond" w:cs="Arial"/>
          <w:color w:val="000000" w:themeColor="text1"/>
          <w:sz w:val="22"/>
          <w:szCs w:val="22"/>
          <w:lang w:eastAsia="pl-PL"/>
        </w:rPr>
        <w:t xml:space="preserve">Do obowiązków 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  <w:lang w:eastAsia="pl-PL"/>
        </w:rPr>
        <w:t>Opiekuna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  <w:lang w:eastAsia="pl-PL"/>
        </w:rPr>
        <w:t xml:space="preserve"> należy:</w:t>
      </w:r>
    </w:p>
    <w:p w14:paraId="782F20B0" w14:textId="77777777" w:rsidR="00E63A03" w:rsidRPr="00F71254" w:rsidRDefault="00E63A03" w:rsidP="00F61723">
      <w:pPr>
        <w:numPr>
          <w:ilvl w:val="0"/>
          <w:numId w:val="33"/>
        </w:numPr>
        <w:suppressAutoHyphens w:val="0"/>
        <w:spacing w:after="120" w:line="360" w:lineRule="auto"/>
        <w:ind w:hanging="357"/>
        <w:jc w:val="both"/>
        <w:rPr>
          <w:rFonts w:ascii="Arial Nova Cond" w:hAnsi="Arial Nova Cond" w:cs="Arial"/>
          <w:color w:val="000000" w:themeColor="text1"/>
          <w:sz w:val="22"/>
          <w:szCs w:val="22"/>
          <w:lang w:eastAsia="pl-PL"/>
        </w:rPr>
      </w:pPr>
      <w:proofErr w:type="gramStart"/>
      <w:r w:rsidRPr="00F71254">
        <w:rPr>
          <w:rFonts w:ascii="Arial Nova Cond" w:hAnsi="Arial Nova Cond" w:cs="Arial"/>
          <w:color w:val="000000" w:themeColor="text1"/>
          <w:sz w:val="22"/>
          <w:szCs w:val="22"/>
          <w:lang w:eastAsia="pl-PL"/>
        </w:rPr>
        <w:t>zapewnienie</w:t>
      </w:r>
      <w:proofErr w:type="gramEnd"/>
      <w:r w:rsidRPr="00F71254">
        <w:rPr>
          <w:rFonts w:ascii="Arial Nova Cond" w:hAnsi="Arial Nova Cond" w:cs="Arial"/>
          <w:color w:val="000000" w:themeColor="text1"/>
          <w:sz w:val="22"/>
          <w:szCs w:val="22"/>
          <w:lang w:eastAsia="pl-PL"/>
        </w:rPr>
        <w:t xml:space="preserve"> dzieciom i młodzieży dowożonych do (i z) gminnych placówek oświatowych bezpiecznego wsiadania do pojazdu oraz wysiadania z pojazdu</w:t>
      </w:r>
      <w:r w:rsidR="005869F5" w:rsidRPr="00F71254">
        <w:rPr>
          <w:rFonts w:ascii="Arial Nova Cond" w:hAnsi="Arial Nova Cond" w:cs="Arial"/>
          <w:color w:val="000000" w:themeColor="text1"/>
          <w:sz w:val="22"/>
          <w:szCs w:val="22"/>
          <w:lang w:eastAsia="pl-PL"/>
        </w:rPr>
        <w:t xml:space="preserve">, </w:t>
      </w:r>
    </w:p>
    <w:p w14:paraId="43060576" w14:textId="77777777" w:rsidR="00E63A03" w:rsidRPr="00F71254" w:rsidRDefault="00E63A03" w:rsidP="00F61723">
      <w:pPr>
        <w:numPr>
          <w:ilvl w:val="0"/>
          <w:numId w:val="33"/>
        </w:numPr>
        <w:suppressAutoHyphens w:val="0"/>
        <w:spacing w:after="120" w:line="360" w:lineRule="auto"/>
        <w:ind w:hanging="357"/>
        <w:jc w:val="both"/>
        <w:rPr>
          <w:rFonts w:ascii="Arial Nova Cond" w:hAnsi="Arial Nova Cond" w:cs="Arial"/>
          <w:color w:val="000000" w:themeColor="text1"/>
          <w:sz w:val="22"/>
          <w:szCs w:val="22"/>
          <w:lang w:eastAsia="pl-PL"/>
        </w:rPr>
      </w:pPr>
      <w:proofErr w:type="gramStart"/>
      <w:r w:rsidRPr="00F71254">
        <w:rPr>
          <w:rFonts w:ascii="Arial Nova Cond" w:hAnsi="Arial Nova Cond" w:cs="Arial"/>
          <w:color w:val="000000" w:themeColor="text1"/>
          <w:sz w:val="22"/>
          <w:szCs w:val="22"/>
          <w:lang w:eastAsia="pl-PL"/>
        </w:rPr>
        <w:t>zapewnienie</w:t>
      </w:r>
      <w:proofErr w:type="gramEnd"/>
      <w:r w:rsidRPr="00F71254">
        <w:rPr>
          <w:rFonts w:ascii="Arial Nova Cond" w:hAnsi="Arial Nova Cond" w:cs="Arial"/>
          <w:color w:val="000000" w:themeColor="text1"/>
          <w:sz w:val="22"/>
          <w:szCs w:val="22"/>
          <w:lang w:eastAsia="pl-PL"/>
        </w:rPr>
        <w:t xml:space="preserve"> stałej opieki i zwracanie uwagi na właściwe zachowanie się dzieci i młodzieży w czasie przejazdu</w:t>
      </w:r>
      <w:r w:rsidR="005869F5" w:rsidRPr="00F71254">
        <w:rPr>
          <w:rFonts w:ascii="Arial Nova Cond" w:hAnsi="Arial Nova Cond" w:cs="Arial"/>
          <w:color w:val="000000" w:themeColor="text1"/>
          <w:sz w:val="22"/>
          <w:szCs w:val="22"/>
          <w:lang w:eastAsia="pl-PL"/>
        </w:rPr>
        <w:t xml:space="preserve">, zapewnienie ładu i porządku, </w:t>
      </w:r>
    </w:p>
    <w:p w14:paraId="590C4DB7" w14:textId="77777777" w:rsidR="00E63A03" w:rsidRPr="00F71254" w:rsidRDefault="00E63A03" w:rsidP="00F61723">
      <w:pPr>
        <w:numPr>
          <w:ilvl w:val="0"/>
          <w:numId w:val="33"/>
        </w:numPr>
        <w:suppressAutoHyphens w:val="0"/>
        <w:spacing w:after="120" w:line="360" w:lineRule="auto"/>
        <w:ind w:hanging="357"/>
        <w:jc w:val="both"/>
        <w:rPr>
          <w:rFonts w:ascii="Arial Nova Cond" w:hAnsi="Arial Nova Cond" w:cs="Arial"/>
          <w:color w:val="000000" w:themeColor="text1"/>
          <w:sz w:val="22"/>
          <w:szCs w:val="22"/>
          <w:lang w:eastAsia="pl-PL"/>
        </w:rPr>
      </w:pPr>
      <w:proofErr w:type="gramStart"/>
      <w:r w:rsidRPr="00F71254">
        <w:rPr>
          <w:rFonts w:ascii="Arial Nova Cond" w:hAnsi="Arial Nova Cond" w:cs="Arial"/>
          <w:color w:val="000000" w:themeColor="text1"/>
          <w:sz w:val="22"/>
          <w:szCs w:val="22"/>
          <w:lang w:eastAsia="pl-PL"/>
        </w:rPr>
        <w:t>niedopuszczenie</w:t>
      </w:r>
      <w:proofErr w:type="gramEnd"/>
      <w:r w:rsidRPr="00F71254">
        <w:rPr>
          <w:rFonts w:ascii="Arial Nova Cond" w:hAnsi="Arial Nova Cond" w:cs="Arial"/>
          <w:color w:val="000000" w:themeColor="text1"/>
          <w:sz w:val="22"/>
          <w:szCs w:val="22"/>
          <w:lang w:eastAsia="pl-PL"/>
        </w:rPr>
        <w:t xml:space="preserve"> dzieci i młodzieży do ich przewozu w przypadku stwierdzenia sytuacji zagrażającej bezpieczeństwu</w:t>
      </w:r>
      <w:r w:rsidR="005869F5" w:rsidRPr="00F71254">
        <w:rPr>
          <w:rFonts w:ascii="Arial Nova Cond" w:hAnsi="Arial Nova Cond" w:cs="Arial"/>
          <w:color w:val="000000" w:themeColor="text1"/>
          <w:sz w:val="22"/>
          <w:szCs w:val="22"/>
          <w:lang w:eastAsia="pl-PL"/>
        </w:rPr>
        <w:t>,</w:t>
      </w:r>
    </w:p>
    <w:p w14:paraId="480E5B1E" w14:textId="77777777" w:rsidR="00E63A03" w:rsidRPr="00F71254" w:rsidRDefault="00E63A03" w:rsidP="00F61723">
      <w:pPr>
        <w:numPr>
          <w:ilvl w:val="0"/>
          <w:numId w:val="33"/>
        </w:numPr>
        <w:suppressAutoHyphens w:val="0"/>
        <w:spacing w:after="120" w:line="360" w:lineRule="auto"/>
        <w:ind w:hanging="357"/>
        <w:jc w:val="both"/>
        <w:rPr>
          <w:rFonts w:ascii="Arial Nova Cond" w:hAnsi="Arial Nova Cond" w:cs="Arial"/>
          <w:color w:val="000000" w:themeColor="text1"/>
          <w:sz w:val="22"/>
          <w:szCs w:val="22"/>
          <w:lang w:eastAsia="pl-PL"/>
        </w:rPr>
      </w:pPr>
      <w:proofErr w:type="gramStart"/>
      <w:r w:rsidRPr="00F71254">
        <w:rPr>
          <w:rFonts w:ascii="Arial Nova Cond" w:hAnsi="Arial Nova Cond" w:cs="Arial"/>
          <w:color w:val="000000" w:themeColor="text1"/>
          <w:sz w:val="22"/>
          <w:szCs w:val="22"/>
          <w:lang w:eastAsia="pl-PL"/>
        </w:rPr>
        <w:t>sprawowanie</w:t>
      </w:r>
      <w:proofErr w:type="gramEnd"/>
      <w:r w:rsidRPr="00F71254">
        <w:rPr>
          <w:rFonts w:ascii="Arial Nova Cond" w:hAnsi="Arial Nova Cond" w:cs="Arial"/>
          <w:color w:val="000000" w:themeColor="text1"/>
          <w:sz w:val="22"/>
          <w:szCs w:val="22"/>
          <w:lang w:eastAsia="pl-PL"/>
        </w:rPr>
        <w:t xml:space="preserve"> nadzoru nad powierzonymi dziećmi i młodzieżą w autobusie w czasie wsiadania i wysiadania, a także na zewnątrz autobusu (po jego zatrzymaniu), w tym przy przechodzeniu uczniów przez jezdnię.</w:t>
      </w:r>
    </w:p>
    <w:p w14:paraId="69CA6E7B" w14:textId="77777777" w:rsidR="005869F5" w:rsidRPr="00F71254" w:rsidRDefault="005869F5" w:rsidP="00F61723">
      <w:pPr>
        <w:spacing w:line="360" w:lineRule="auto"/>
        <w:jc w:val="center"/>
        <w:rPr>
          <w:rFonts w:ascii="Arial Nova Cond" w:hAnsi="Arial Nova Cond" w:cs="Arial"/>
          <w:b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§ 4</w:t>
      </w:r>
    </w:p>
    <w:p w14:paraId="15FD43B2" w14:textId="77777777" w:rsidR="005869F5" w:rsidRPr="00F71254" w:rsidRDefault="005869F5" w:rsidP="00F61723">
      <w:pPr>
        <w:spacing w:line="360" w:lineRule="auto"/>
        <w:jc w:val="center"/>
        <w:rPr>
          <w:rFonts w:ascii="Arial Nova Cond" w:hAnsi="Arial Nova Cond" w:cs="Arial"/>
          <w:b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PODWYKONAWCY</w:t>
      </w:r>
    </w:p>
    <w:p w14:paraId="301AC36E" w14:textId="77777777" w:rsidR="00800104" w:rsidRPr="00F71254" w:rsidRDefault="00800104" w:rsidP="00F61723">
      <w:pPr>
        <w:pStyle w:val="Akapitzlist"/>
        <w:numPr>
          <w:ilvl w:val="0"/>
          <w:numId w:val="31"/>
        </w:numPr>
        <w:spacing w:after="120" w:line="360" w:lineRule="auto"/>
        <w:ind w:left="357" w:hanging="357"/>
        <w:contextualSpacing w:val="0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Do zawarcia umowy z podwykonawcą wymagana jest pisemna zgoda 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Zamawiającego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>.</w:t>
      </w:r>
    </w:p>
    <w:p w14:paraId="0DC81C8B" w14:textId="77777777" w:rsidR="00800104" w:rsidRPr="00F71254" w:rsidRDefault="00800104" w:rsidP="00F61723">
      <w:pPr>
        <w:pStyle w:val="Akapitzlist"/>
        <w:numPr>
          <w:ilvl w:val="0"/>
          <w:numId w:val="31"/>
        </w:numPr>
        <w:spacing w:after="120" w:line="360" w:lineRule="auto"/>
        <w:ind w:left="357" w:hanging="357"/>
        <w:contextualSpacing w:val="0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Wykonawca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może podnajmować inne pojazdy dopuszczone do przewozu osób na potrzeby realizacji przedmiotu </w:t>
      </w:r>
      <w:r w:rsidR="005869F5"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U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mowy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. </w:t>
      </w:r>
      <w:r w:rsidR="009E004E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Dla uniknięcia wszelkich wątpliwości </w:t>
      </w:r>
      <w:r w:rsidR="009E004E"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Strony</w:t>
      </w:r>
      <w:r w:rsidR="009E004E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ustalają, że koszt takiego podnajmu został uwzględniony przez </w:t>
      </w:r>
      <w:r w:rsidR="009E004E"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Wykonawcę</w:t>
      </w:r>
      <w:r w:rsidR="009E004E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i wkalkulowany w zaoferowane wynagrodzenie, a w związku z tym nie przysługuje </w:t>
      </w:r>
      <w:proofErr w:type="gramStart"/>
      <w:r w:rsidR="009E004E" w:rsidRPr="00F71254">
        <w:rPr>
          <w:rFonts w:ascii="Arial Nova Cond" w:hAnsi="Arial Nova Cond" w:cs="Arial"/>
          <w:color w:val="000000" w:themeColor="text1"/>
          <w:sz w:val="22"/>
          <w:szCs w:val="22"/>
        </w:rPr>
        <w:t>mu  z</w:t>
      </w:r>
      <w:proofErr w:type="gramEnd"/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tego tytułu żadne dodatkowe wynagrodzenie.</w:t>
      </w:r>
    </w:p>
    <w:p w14:paraId="50FBC235" w14:textId="77777777" w:rsidR="00800104" w:rsidRPr="00F71254" w:rsidRDefault="00800104" w:rsidP="00F61723">
      <w:pPr>
        <w:pStyle w:val="Akapitzlist"/>
        <w:numPr>
          <w:ilvl w:val="0"/>
          <w:numId w:val="31"/>
        </w:numPr>
        <w:spacing w:after="120" w:line="360" w:lineRule="auto"/>
        <w:ind w:left="357" w:hanging="357"/>
        <w:contextualSpacing w:val="0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Zlecenie wykonania części usługi podwykonawcom nie </w:t>
      </w:r>
      <w:r w:rsidR="005869F5" w:rsidRPr="00F71254">
        <w:rPr>
          <w:rFonts w:ascii="Arial Nova Cond" w:hAnsi="Arial Nova Cond" w:cs="Arial"/>
          <w:color w:val="000000" w:themeColor="text1"/>
          <w:sz w:val="22"/>
          <w:szCs w:val="22"/>
        </w:rPr>
        <w:t>wpływa na zobowiązania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Wykonawcy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wobec 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Zamawiającego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za wykonanie tej części usługi. 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Wykonawca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jest 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lastRenderedPageBreak/>
        <w:t xml:space="preserve">odpowiedzialny za działania, uchybienia i zaniedbania podwykonawców, jego pracowników w takim samym </w:t>
      </w:r>
      <w:r w:rsidR="009E004E" w:rsidRPr="00F71254">
        <w:rPr>
          <w:rFonts w:ascii="Arial Nova Cond" w:hAnsi="Arial Nova Cond" w:cs="Arial"/>
          <w:color w:val="000000" w:themeColor="text1"/>
          <w:sz w:val="22"/>
          <w:szCs w:val="22"/>
        </w:rPr>
        <w:t>zakresie,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jakby to były działania, uchybienia lub zaniedbania jego własnych pracowników.</w:t>
      </w:r>
    </w:p>
    <w:p w14:paraId="6556508E" w14:textId="77777777" w:rsidR="00800104" w:rsidRPr="00F71254" w:rsidRDefault="00800104" w:rsidP="00F61723">
      <w:pPr>
        <w:pStyle w:val="Akapitzlist"/>
        <w:numPr>
          <w:ilvl w:val="0"/>
          <w:numId w:val="31"/>
        </w:numPr>
        <w:spacing w:after="120" w:line="360" w:lineRule="auto"/>
        <w:ind w:left="357" w:hanging="357"/>
        <w:contextualSpacing w:val="0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Wykonawca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w umowach z podwykonawcami zapewni </w:t>
      </w:r>
      <w:r w:rsidR="009E004E" w:rsidRPr="00F71254">
        <w:rPr>
          <w:rFonts w:ascii="Arial Nova Cond" w:hAnsi="Arial Nova Cond" w:cs="Arial"/>
          <w:color w:val="000000" w:themeColor="text1"/>
          <w:sz w:val="22"/>
          <w:szCs w:val="22"/>
        </w:rPr>
        <w:t>realizację</w:t>
      </w:r>
      <w:r w:rsidR="005869F5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wszelkich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zobowiąza</w:t>
      </w:r>
      <w:r w:rsidR="005869F5" w:rsidRPr="00F71254">
        <w:rPr>
          <w:rFonts w:ascii="Arial Nova Cond" w:hAnsi="Arial Nova Cond" w:cs="Arial"/>
          <w:color w:val="000000" w:themeColor="text1"/>
          <w:sz w:val="22"/>
          <w:szCs w:val="22"/>
        </w:rPr>
        <w:t>ń,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wynikając</w:t>
      </w:r>
      <w:r w:rsidR="005869F5" w:rsidRPr="00F71254">
        <w:rPr>
          <w:rFonts w:ascii="Arial Nova Cond" w:hAnsi="Arial Nova Cond" w:cs="Arial"/>
          <w:color w:val="000000" w:themeColor="text1"/>
          <w:sz w:val="22"/>
          <w:szCs w:val="22"/>
        </w:rPr>
        <w:t>ych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z </w:t>
      </w:r>
      <w:r w:rsidR="005869F5"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U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mowy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z 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Zamawiającym</w:t>
      </w:r>
      <w:r w:rsidR="009E004E"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,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w szczególności w zakresie ubezpieczenia</w:t>
      </w:r>
      <w:r w:rsidR="009E004E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oraz kwalifikacji osób kierowanych do wykonania </w:t>
      </w:r>
      <w:r w:rsidR="009E004E"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Umowy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>.</w:t>
      </w:r>
    </w:p>
    <w:p w14:paraId="3B5D479B" w14:textId="77777777" w:rsidR="00800104" w:rsidRPr="00F71254" w:rsidRDefault="005869F5" w:rsidP="00F61723">
      <w:pPr>
        <w:spacing w:line="360" w:lineRule="auto"/>
        <w:jc w:val="center"/>
        <w:rPr>
          <w:rFonts w:ascii="Arial Nova Cond" w:hAnsi="Arial Nova Cond" w:cs="Arial"/>
          <w:b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§ 5</w:t>
      </w:r>
    </w:p>
    <w:p w14:paraId="0490CDFE" w14:textId="77777777" w:rsidR="00886A3E" w:rsidRPr="00F71254" w:rsidRDefault="00886A3E" w:rsidP="00886A3E">
      <w:pPr>
        <w:spacing w:line="360" w:lineRule="auto"/>
        <w:jc w:val="center"/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TERMIN REALIZACJI UMOWY</w:t>
      </w:r>
    </w:p>
    <w:p w14:paraId="423B4418" w14:textId="3FDF01EE" w:rsidR="00886A3E" w:rsidRPr="00F71254" w:rsidRDefault="00886A3E" w:rsidP="00F61723">
      <w:pPr>
        <w:pStyle w:val="Akapitzlist"/>
        <w:numPr>
          <w:ilvl w:val="0"/>
          <w:numId w:val="35"/>
        </w:numPr>
        <w:spacing w:after="120" w:line="360" w:lineRule="auto"/>
        <w:ind w:left="357" w:hanging="357"/>
        <w:contextualSpacing w:val="0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Umowę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zawiera się na czas określony: 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 xml:space="preserve">1.09.2021 </w:t>
      </w:r>
      <w:proofErr w:type="gramStart"/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r</w:t>
      </w:r>
      <w:proofErr w:type="gramEnd"/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 xml:space="preserve">. – </w:t>
      </w:r>
      <w:r w:rsidR="005F067D"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24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.</w:t>
      </w:r>
      <w:r w:rsidR="005F067D"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06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.202</w:t>
      </w:r>
      <w:r w:rsidR="005F067D"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2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 xml:space="preserve"> r.  </w:t>
      </w:r>
    </w:p>
    <w:p w14:paraId="76B016BF" w14:textId="77777777" w:rsidR="00886A3E" w:rsidRPr="00F71254" w:rsidRDefault="00886A3E" w:rsidP="00F61723">
      <w:pPr>
        <w:pStyle w:val="Akapitzlist"/>
        <w:numPr>
          <w:ilvl w:val="0"/>
          <w:numId w:val="35"/>
        </w:numPr>
        <w:spacing w:after="120" w:line="360" w:lineRule="auto"/>
        <w:ind w:left="357" w:hanging="357"/>
        <w:contextualSpacing w:val="0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Wykonawca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zobowiązany jest zapewnić przewóz dzieci zgodnie z rozkładem jazdy ustalonym przez 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 xml:space="preserve">Zamawiającego. </w:t>
      </w:r>
    </w:p>
    <w:p w14:paraId="5C6588E8" w14:textId="77777777" w:rsidR="00886A3E" w:rsidRPr="00F71254" w:rsidRDefault="00886A3E" w:rsidP="00F61723">
      <w:pPr>
        <w:pStyle w:val="Akapitzlist"/>
        <w:numPr>
          <w:ilvl w:val="0"/>
          <w:numId w:val="35"/>
        </w:numPr>
        <w:spacing w:after="120" w:line="360" w:lineRule="auto"/>
        <w:ind w:left="357" w:hanging="357"/>
        <w:contextualSpacing w:val="0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proofErr w:type="gramStart"/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>Rozkład  jazdy</w:t>
      </w:r>
      <w:proofErr w:type="gramEnd"/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 będzie  dostosowany  do  potrzeb  określonych  przez  dyrektorów poszczególnych  szkół.  </w:t>
      </w:r>
      <w:proofErr w:type="gramStart"/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>W  przypadku</w:t>
      </w:r>
      <w:proofErr w:type="gramEnd"/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 zmiany  ustawowych  dni  nauki  szkolnej  lub podziału  godzin  (zmiany  terminów  i  godzin  obsługi  dowozów)  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Zamawiający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powiadomi</w:t>
      </w:r>
      <w:r w:rsidR="009E004E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o tym fakcie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Wykonawcę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pisemnie</w:t>
      </w:r>
      <w:r w:rsidR="009E004E" w:rsidRPr="00F71254">
        <w:rPr>
          <w:rFonts w:ascii="Arial Nova Cond" w:hAnsi="Arial Nova Cond" w:cs="Arial"/>
          <w:color w:val="000000" w:themeColor="text1"/>
          <w:sz w:val="22"/>
          <w:szCs w:val="22"/>
        </w:rPr>
        <w:t>,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na 5 dni przed wprowadzeniem zmian.</w:t>
      </w:r>
    </w:p>
    <w:p w14:paraId="3E421F4C" w14:textId="77777777" w:rsidR="00886A3E" w:rsidRPr="00F71254" w:rsidRDefault="00886A3E" w:rsidP="00F61723">
      <w:pPr>
        <w:pStyle w:val="Akapitzlist"/>
        <w:numPr>
          <w:ilvl w:val="0"/>
          <w:numId w:val="35"/>
        </w:numPr>
        <w:spacing w:after="120" w:line="360" w:lineRule="auto"/>
        <w:ind w:left="357" w:hanging="357"/>
        <w:contextualSpacing w:val="0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>W nagłych przypadkach, takich jak skrócenie lekcji w szkole, zajęcia dodatkowe lub w soboty, dopuszczalna jest</w:t>
      </w:r>
      <w:r w:rsidR="009E004E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przejściowa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zmiana rozkładu jazdy za powiadomieniem 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 xml:space="preserve">Wykonawcy 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w dowolnej formie, w tym telefonicznie lub za pośrednictwem poczty elektronicznej oraz bez konieczności zachowania terminu, o którym mowa w ust. 3. </w:t>
      </w:r>
    </w:p>
    <w:p w14:paraId="09B7797C" w14:textId="77777777" w:rsidR="00800104" w:rsidRPr="00F71254" w:rsidRDefault="00800104" w:rsidP="00F61723">
      <w:pPr>
        <w:spacing w:line="360" w:lineRule="auto"/>
        <w:ind w:left="360" w:hanging="360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</w:p>
    <w:p w14:paraId="5EBC397A" w14:textId="77777777" w:rsidR="00800104" w:rsidRPr="00F71254" w:rsidRDefault="00800104" w:rsidP="00F61723">
      <w:pPr>
        <w:spacing w:line="360" w:lineRule="auto"/>
        <w:jc w:val="center"/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 xml:space="preserve">§ </w:t>
      </w:r>
      <w:r w:rsidR="00886A3E"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6</w:t>
      </w:r>
    </w:p>
    <w:p w14:paraId="75F5D655" w14:textId="77777777" w:rsidR="00800104" w:rsidRPr="00F71254" w:rsidRDefault="0016493B" w:rsidP="00F61723">
      <w:pPr>
        <w:spacing w:line="360" w:lineRule="auto"/>
        <w:jc w:val="center"/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 xml:space="preserve">KOORDYNACJA I NADZÓR </w:t>
      </w:r>
      <w:r w:rsidR="00886A3E"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NAD WYKONANIEM</w:t>
      </w:r>
      <w:r w:rsidR="00800104"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 xml:space="preserve"> PRZEDMIOTU </w:t>
      </w:r>
      <w:r w:rsidR="00886A3E"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UMOWY</w:t>
      </w:r>
    </w:p>
    <w:p w14:paraId="732C72FC" w14:textId="77777777" w:rsidR="00800104" w:rsidRPr="00F71254" w:rsidRDefault="0016493B" w:rsidP="00F61723">
      <w:pPr>
        <w:spacing w:line="360" w:lineRule="auto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 xml:space="preserve">Strony 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ustalają, że za koordynację i nadzór nad realizacją postanowień niniejszej </w:t>
      </w:r>
      <w:r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 xml:space="preserve">Umowy 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odpowiadają:</w:t>
      </w:r>
    </w:p>
    <w:p w14:paraId="0B443459" w14:textId="77777777" w:rsidR="00800104" w:rsidRPr="00F71254" w:rsidRDefault="00685DF8" w:rsidP="00F6172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proofErr w:type="gramStart"/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>z</w:t>
      </w:r>
      <w:r w:rsidR="00800104" w:rsidRPr="00F71254">
        <w:rPr>
          <w:rFonts w:ascii="Arial Nova Cond" w:hAnsi="Arial Nova Cond" w:cs="Arial"/>
          <w:color w:val="000000" w:themeColor="text1"/>
          <w:sz w:val="22"/>
          <w:szCs w:val="22"/>
        </w:rPr>
        <w:t>e</w:t>
      </w:r>
      <w:proofErr w:type="gramEnd"/>
      <w:r w:rsidR="00800104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strony </w:t>
      </w:r>
      <w:r w:rsidR="00800104"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Zamawiającego</w:t>
      </w:r>
      <w:r w:rsidR="00800104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:</w:t>
      </w:r>
    </w:p>
    <w:p w14:paraId="5298E51E" w14:textId="7C90F512" w:rsidR="00800104" w:rsidRPr="00F71254" w:rsidRDefault="00800104" w:rsidP="00F61723">
      <w:pPr>
        <w:numPr>
          <w:ilvl w:val="2"/>
          <w:numId w:val="36"/>
        </w:numPr>
        <w:tabs>
          <w:tab w:val="left" w:pos="720"/>
          <w:tab w:val="left" w:pos="1800"/>
        </w:tabs>
        <w:spacing w:line="360" w:lineRule="auto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>Referat Oświaty</w:t>
      </w:r>
      <w:r w:rsidR="001A6EC1" w:rsidRPr="00F71254">
        <w:rPr>
          <w:rFonts w:ascii="Arial Nova Cond" w:hAnsi="Arial Nova Cond" w:cs="Arial"/>
          <w:color w:val="000000" w:themeColor="text1"/>
          <w:sz w:val="22"/>
          <w:szCs w:val="22"/>
        </w:rPr>
        <w:t>, Promocji i Organizacji Pozarządowych</w:t>
      </w:r>
      <w:r w:rsidR="00A54D1C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</w:t>
      </w:r>
      <w:r w:rsidR="00B3667B" w:rsidRPr="00F71254">
        <w:rPr>
          <w:rFonts w:ascii="Arial Nova Cond" w:hAnsi="Arial Nova Cond" w:cs="Arial"/>
          <w:color w:val="000000" w:themeColor="text1"/>
          <w:sz w:val="22"/>
          <w:szCs w:val="22"/>
        </w:rPr>
        <w:t>–</w:t>
      </w:r>
      <w:r w:rsidR="00A54D1C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</w:t>
      </w:r>
      <w:r w:rsidR="00B3667B" w:rsidRPr="00F71254">
        <w:rPr>
          <w:rFonts w:ascii="Arial Nova Cond" w:hAnsi="Arial Nova Cond" w:cs="Arial"/>
          <w:color w:val="000000" w:themeColor="text1"/>
          <w:sz w:val="22"/>
          <w:szCs w:val="22"/>
        </w:rPr>
        <w:t>Sylwia Miziniak</w:t>
      </w:r>
    </w:p>
    <w:p w14:paraId="4E9A7EDF" w14:textId="77777777" w:rsidR="00800104" w:rsidRPr="00F71254" w:rsidRDefault="00800104" w:rsidP="00F61723">
      <w:pPr>
        <w:numPr>
          <w:ilvl w:val="2"/>
          <w:numId w:val="36"/>
        </w:numPr>
        <w:tabs>
          <w:tab w:val="left" w:pos="720"/>
          <w:tab w:val="left" w:pos="1800"/>
        </w:tabs>
        <w:spacing w:line="360" w:lineRule="auto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>Dyrektorzy poszczególnych jednostek oświatowych.</w:t>
      </w:r>
    </w:p>
    <w:p w14:paraId="18021C16" w14:textId="77777777" w:rsidR="00800104" w:rsidRPr="00F71254" w:rsidRDefault="00685DF8" w:rsidP="00F61723">
      <w:pPr>
        <w:numPr>
          <w:ilvl w:val="0"/>
          <w:numId w:val="9"/>
        </w:numPr>
        <w:spacing w:line="360" w:lineRule="auto"/>
        <w:jc w:val="both"/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</w:pPr>
      <w:proofErr w:type="gramStart"/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>z</w:t>
      </w:r>
      <w:r w:rsidR="00800104" w:rsidRPr="00F71254">
        <w:rPr>
          <w:rFonts w:ascii="Arial Nova Cond" w:hAnsi="Arial Nova Cond" w:cs="Arial"/>
          <w:color w:val="000000" w:themeColor="text1"/>
          <w:sz w:val="22"/>
          <w:szCs w:val="22"/>
        </w:rPr>
        <w:t>e</w:t>
      </w:r>
      <w:proofErr w:type="gramEnd"/>
      <w:r w:rsidR="00800104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strony</w:t>
      </w:r>
      <w:r w:rsidR="00800104"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 xml:space="preserve"> </w:t>
      </w:r>
      <w:r w:rsidR="00800104"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Wykonawcy:</w:t>
      </w:r>
    </w:p>
    <w:p w14:paraId="23FC4120" w14:textId="77777777" w:rsidR="00800104" w:rsidRPr="00F71254" w:rsidRDefault="00A4021C" w:rsidP="00F61723">
      <w:pPr>
        <w:numPr>
          <w:ilvl w:val="0"/>
          <w:numId w:val="37"/>
        </w:numPr>
        <w:tabs>
          <w:tab w:val="left" w:pos="720"/>
          <w:tab w:val="left" w:pos="1800"/>
          <w:tab w:val="left" w:pos="1980"/>
        </w:tabs>
        <w:spacing w:line="360" w:lineRule="auto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>…………………………..</w:t>
      </w:r>
    </w:p>
    <w:p w14:paraId="1F5B26E5" w14:textId="77777777" w:rsidR="00800104" w:rsidRPr="00F71254" w:rsidRDefault="00800104" w:rsidP="00F61723">
      <w:pPr>
        <w:spacing w:line="360" w:lineRule="auto"/>
        <w:jc w:val="center"/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 xml:space="preserve">§ </w:t>
      </w:r>
      <w:r w:rsidR="00685DF8"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7</w:t>
      </w:r>
    </w:p>
    <w:p w14:paraId="06EFD07F" w14:textId="77777777" w:rsidR="00800104" w:rsidRPr="00F71254" w:rsidRDefault="00800104" w:rsidP="00F61723">
      <w:pPr>
        <w:spacing w:line="360" w:lineRule="auto"/>
        <w:jc w:val="center"/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WYNAGRODZENIE</w:t>
      </w:r>
      <w:r w:rsidR="0016493B"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 xml:space="preserve">. </w:t>
      </w:r>
      <w:r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ROZLICZENIA</w:t>
      </w:r>
    </w:p>
    <w:p w14:paraId="391E5F8B" w14:textId="77777777" w:rsidR="00800104" w:rsidRPr="00F71254" w:rsidRDefault="00800104" w:rsidP="00F61723">
      <w:pPr>
        <w:numPr>
          <w:ilvl w:val="2"/>
          <w:numId w:val="10"/>
        </w:numPr>
        <w:tabs>
          <w:tab w:val="clear" w:pos="1440"/>
        </w:tabs>
        <w:spacing w:after="120" w:line="360" w:lineRule="auto"/>
        <w:ind w:left="357" w:hanging="357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Strony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obowiązuje cena jednostkowa biletu miesięcznego</w:t>
      </w:r>
      <w:r w:rsidR="0016493B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, ustalona na podstawie oferty </w:t>
      </w:r>
      <w:r w:rsidR="0016493B"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Wykonawcy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>:</w:t>
      </w:r>
      <w:r w:rsidR="00813217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</w:t>
      </w:r>
      <w:r w:rsidR="00A4021C"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……………………..</w:t>
      </w:r>
      <w:r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zł</w:t>
      </w:r>
      <w:r w:rsidR="00813217"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 xml:space="preserve"> </w:t>
      </w:r>
      <w:proofErr w:type="gramStart"/>
      <w:r w:rsidR="00813217"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brutto</w:t>
      </w:r>
      <w:r w:rsidR="00813217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(słownie</w:t>
      </w:r>
      <w:proofErr w:type="gramEnd"/>
      <w:r w:rsidR="00813217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</w:t>
      </w:r>
      <w:r w:rsidR="00A4021C" w:rsidRPr="00F71254">
        <w:rPr>
          <w:rFonts w:ascii="Arial Nova Cond" w:hAnsi="Arial Nova Cond" w:cs="Arial"/>
          <w:color w:val="000000" w:themeColor="text1"/>
          <w:sz w:val="22"/>
          <w:szCs w:val="22"/>
        </w:rPr>
        <w:t>………………………..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), </w:t>
      </w:r>
      <w:proofErr w:type="gramStart"/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>w</w:t>
      </w:r>
      <w:proofErr w:type="gramEnd"/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tym podatek VAT.</w:t>
      </w:r>
    </w:p>
    <w:p w14:paraId="5D44354E" w14:textId="4F115C10" w:rsidR="00800104" w:rsidRPr="00F71254" w:rsidRDefault="00800104" w:rsidP="00F61723">
      <w:pPr>
        <w:numPr>
          <w:ilvl w:val="2"/>
          <w:numId w:val="10"/>
        </w:numPr>
        <w:tabs>
          <w:tab w:val="clear" w:pos="1440"/>
        </w:tabs>
        <w:suppressAutoHyphens w:val="0"/>
        <w:autoSpaceDE w:val="0"/>
        <w:autoSpaceDN w:val="0"/>
        <w:adjustRightInd w:val="0"/>
        <w:spacing w:after="120" w:line="360" w:lineRule="auto"/>
        <w:ind w:left="357" w:hanging="357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  <w:lang w:eastAsia="pl-PL"/>
        </w:rPr>
      </w:pP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  <w:lang w:eastAsia="pl-PL"/>
        </w:rPr>
        <w:lastRenderedPageBreak/>
        <w:t>Łączne szacunkowe</w:t>
      </w:r>
      <w:r w:rsidR="00260DCE">
        <w:rPr>
          <w:rFonts w:ascii="Arial Nova Cond" w:hAnsi="Arial Nova Cond" w:cs="Arial"/>
          <w:bCs/>
          <w:color w:val="000000" w:themeColor="text1"/>
          <w:sz w:val="22"/>
          <w:szCs w:val="22"/>
          <w:lang w:eastAsia="pl-PL"/>
        </w:rPr>
        <w:t xml:space="preserve"> maksymalne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  <w:lang w:eastAsia="pl-PL"/>
        </w:rPr>
        <w:t xml:space="preserve"> wynagrodzenie brutto </w:t>
      </w:r>
      <w:r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  <w:lang w:eastAsia="pl-PL"/>
        </w:rPr>
        <w:t>Wykonawcy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  <w:lang w:eastAsia="pl-PL"/>
        </w:rPr>
        <w:t xml:space="preserve"> za wykonanie przedmiotu </w:t>
      </w:r>
      <w:r w:rsidR="00685DF8"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  <w:lang w:eastAsia="pl-PL"/>
        </w:rPr>
        <w:t>U</w:t>
      </w:r>
      <w:r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  <w:lang w:eastAsia="pl-PL"/>
        </w:rPr>
        <w:t>mowy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="00685DF8" w:rsidRPr="00F71254">
        <w:rPr>
          <w:rFonts w:ascii="Arial Nova Cond" w:hAnsi="Arial Nova Cond" w:cs="Arial"/>
          <w:bCs/>
          <w:color w:val="000000" w:themeColor="text1"/>
          <w:sz w:val="22"/>
          <w:szCs w:val="22"/>
          <w:lang w:eastAsia="pl-PL"/>
        </w:rPr>
        <w:t>za cały okres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  <w:lang w:eastAsia="pl-PL"/>
        </w:rPr>
        <w:t xml:space="preserve">, na jaki </w:t>
      </w:r>
      <w:r w:rsidR="0016493B"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  <w:lang w:eastAsia="pl-PL"/>
        </w:rPr>
        <w:t>U</w:t>
      </w:r>
      <w:r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  <w:lang w:eastAsia="pl-PL"/>
        </w:rPr>
        <w:t>mowa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  <w:lang w:eastAsia="pl-PL"/>
        </w:rPr>
        <w:t xml:space="preserve"> została zawarta, wynosi </w:t>
      </w:r>
      <w:r w:rsidR="00A4021C" w:rsidRPr="00F71254">
        <w:rPr>
          <w:rFonts w:ascii="Arial Nova Cond" w:hAnsi="Arial Nova Cond" w:cs="Arial"/>
          <w:bCs/>
          <w:color w:val="000000" w:themeColor="text1"/>
          <w:sz w:val="22"/>
          <w:szCs w:val="22"/>
          <w:lang w:eastAsia="pl-PL"/>
        </w:rPr>
        <w:t>…………………………..</w:t>
      </w:r>
      <w:r w:rsidR="00813217" w:rsidRPr="00F71254">
        <w:rPr>
          <w:rFonts w:ascii="Arial Nova Cond" w:hAnsi="Arial Nova Cond" w:cs="Arial"/>
          <w:bCs/>
          <w:color w:val="000000" w:themeColor="text1"/>
          <w:sz w:val="22"/>
          <w:szCs w:val="22"/>
          <w:lang w:eastAsia="pl-PL"/>
        </w:rPr>
        <w:t xml:space="preserve"> </w:t>
      </w:r>
      <w:proofErr w:type="gramStart"/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  <w:lang w:eastAsia="pl-PL"/>
        </w:rPr>
        <w:t>zł</w:t>
      </w:r>
      <w:proofErr w:type="gramEnd"/>
      <w:r w:rsidR="00813217" w:rsidRPr="00F71254">
        <w:rPr>
          <w:rFonts w:ascii="Arial Nova Cond" w:hAnsi="Arial Nova Cond" w:cs="Arial"/>
          <w:bCs/>
          <w:color w:val="000000" w:themeColor="text1"/>
          <w:sz w:val="22"/>
          <w:szCs w:val="22"/>
          <w:lang w:eastAsia="pl-PL"/>
        </w:rPr>
        <w:t xml:space="preserve"> brutto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  <w:lang w:eastAsia="pl-PL"/>
        </w:rPr>
        <w:t>.</w:t>
      </w:r>
    </w:p>
    <w:p w14:paraId="1CBDDB10" w14:textId="77777777" w:rsidR="00800104" w:rsidRPr="00F71254" w:rsidRDefault="00800104" w:rsidP="00F61723">
      <w:pPr>
        <w:numPr>
          <w:ilvl w:val="2"/>
          <w:numId w:val="10"/>
        </w:numPr>
        <w:tabs>
          <w:tab w:val="clear" w:pos="1440"/>
        </w:tabs>
        <w:spacing w:after="120" w:line="360" w:lineRule="auto"/>
        <w:ind w:left="357" w:hanging="357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Strony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ustalają, że ostateczne </w:t>
      </w:r>
      <w:bookmarkStart w:id="1" w:name="_Hlk45524081"/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>rozliczenie następować będzie</w:t>
      </w:r>
      <w:r w:rsidR="0016493B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comiesięcznie,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na podstawie </w:t>
      </w:r>
      <w:r w:rsidR="0016493B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liczby 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>faktycznie</w:t>
      </w:r>
      <w:r w:rsidR="0016493B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nabytych,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udokumentowanych i zatwierdzonych miesięcznych biletów</w:t>
      </w:r>
      <w:bookmarkEnd w:id="1"/>
      <w:r w:rsidR="003878BF" w:rsidRPr="00F71254">
        <w:rPr>
          <w:rFonts w:ascii="Arial Nova Cond" w:hAnsi="Arial Nova Cond" w:cs="Arial"/>
          <w:color w:val="000000" w:themeColor="text1"/>
          <w:sz w:val="22"/>
          <w:szCs w:val="22"/>
        </w:rPr>
        <w:t>, z zastrzeżeniem następujących postanowień: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</w:t>
      </w:r>
    </w:p>
    <w:p w14:paraId="3A89B39A" w14:textId="77777777" w:rsidR="003878BF" w:rsidRPr="00F71254" w:rsidRDefault="003878BF" w:rsidP="00F61723">
      <w:pPr>
        <w:pStyle w:val="Akapitzlist"/>
        <w:numPr>
          <w:ilvl w:val="0"/>
          <w:numId w:val="42"/>
        </w:numPr>
        <w:spacing w:after="120" w:line="360" w:lineRule="auto"/>
        <w:contextualSpacing w:val="0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proofErr w:type="gramStart"/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>w</w:t>
      </w:r>
      <w:proofErr w:type="gramEnd"/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przypadku zawieszenia prowadzenia stacjonarnych zajęć szkolnych we wszystkich szkołach lub pojedynczych placówkach ze względu na np. wprowadzenie obostrzeń z powodu zagrożenia epidemiologicznego, wystąpienia/wprowadzenia stanu klęski żywiołowej, katastrofy budowlanej i wszelkich innych </w:t>
      </w:r>
      <w:r w:rsidR="009B2902" w:rsidRPr="00F71254">
        <w:rPr>
          <w:rFonts w:ascii="Arial Nova Cond" w:hAnsi="Arial Nova Cond" w:cs="Arial"/>
          <w:color w:val="000000" w:themeColor="text1"/>
          <w:sz w:val="22"/>
          <w:szCs w:val="22"/>
        </w:rPr>
        <w:t>zdarzeń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i przypadków, które wpłyną na zawieszenie/odwołanie zajęć szkolnych</w:t>
      </w:r>
      <w:r w:rsidR="00685DF8" w:rsidRPr="00F71254">
        <w:rPr>
          <w:rFonts w:ascii="Arial Nova Cond" w:hAnsi="Arial Nova Cond" w:cs="Arial"/>
          <w:color w:val="000000" w:themeColor="text1"/>
          <w:sz w:val="22"/>
          <w:szCs w:val="22"/>
        </w:rPr>
        <w:t>,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 xml:space="preserve">Wykonawca 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>zobowiązany jest do zwrotu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 xml:space="preserve"> Zamawiającemu 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>środków pieniężnych za bilety miesięczne, proporcjonalnie do liczby dni w miesiącu, w których przewóz się nie odbywał, przy czym</w:t>
      </w:r>
      <w:r w:rsidR="00685DF8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na potrzeby obliczenia kwoty podlegającej zwrotowi,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przyjmuje się wartość 1 dzień = 1/30 wartości biletu miesięcznego.  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Zamawiający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wystąpi pisemnie do 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Wykonawcy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o zwrot nadpłaty, a 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Wykonawca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zwróci środki pieniężne w terminie 14 dni od daty otrzymania pisma; </w:t>
      </w:r>
    </w:p>
    <w:p w14:paraId="4FBBFD07" w14:textId="77777777" w:rsidR="003878BF" w:rsidRPr="00F71254" w:rsidRDefault="00297CAF" w:rsidP="00F61723">
      <w:pPr>
        <w:pStyle w:val="Akapitzlist"/>
        <w:numPr>
          <w:ilvl w:val="0"/>
          <w:numId w:val="42"/>
        </w:numPr>
        <w:spacing w:after="120" w:line="360" w:lineRule="auto"/>
        <w:contextualSpacing w:val="0"/>
        <w:jc w:val="both"/>
        <w:rPr>
          <w:rFonts w:ascii="Arial Nova Cond" w:hAnsi="Arial Nova Cond" w:cs="Arial"/>
          <w:b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>w</w:t>
      </w:r>
      <w:r w:rsidR="003878BF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miesiącach</w:t>
      </w:r>
      <w:r w:rsidR="00685DF8" w:rsidRPr="00F71254">
        <w:rPr>
          <w:rFonts w:ascii="Arial Nova Cond" w:hAnsi="Arial Nova Cond" w:cs="Arial"/>
          <w:color w:val="000000" w:themeColor="text1"/>
          <w:sz w:val="22"/>
          <w:szCs w:val="22"/>
        </w:rPr>
        <w:t>,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</w:t>
      </w:r>
      <w:proofErr w:type="gramStart"/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>co do których</w:t>
      </w:r>
      <w:proofErr w:type="gramEnd"/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wiadome jest</w:t>
      </w:r>
      <w:r w:rsidR="003878BF" w:rsidRPr="00F71254">
        <w:rPr>
          <w:rFonts w:ascii="Arial Nova Cond" w:hAnsi="Arial Nova Cond" w:cs="Arial"/>
          <w:color w:val="000000" w:themeColor="text1"/>
          <w:sz w:val="22"/>
          <w:szCs w:val="22"/>
        </w:rPr>
        <w:t>, że nie będą prowadzone zajęcia lekcyjne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Wykonawca</w:t>
      </w:r>
      <w:r w:rsidR="003878BF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nie będzie wystawiał biletów miesięcznych i nie będzie przysługiwało mu wynagrodzenie</w:t>
      </w:r>
      <w:r w:rsidR="003878BF"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;</w:t>
      </w:r>
    </w:p>
    <w:p w14:paraId="79E6C676" w14:textId="77777777" w:rsidR="003878BF" w:rsidRPr="00F71254" w:rsidRDefault="00297CAF" w:rsidP="00F61723">
      <w:pPr>
        <w:pStyle w:val="Akapitzlist"/>
        <w:numPr>
          <w:ilvl w:val="0"/>
          <w:numId w:val="42"/>
        </w:numPr>
        <w:spacing w:after="120" w:line="360" w:lineRule="auto"/>
        <w:contextualSpacing w:val="0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 xml:space="preserve">Wykonawca 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>z</w:t>
      </w:r>
      <w:r w:rsidR="003878BF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obowiązany będzie do wystawienia połówki biletu, jeżeli dziecko będzie zgłoszone do dojazdów tylko w jedna stronę. </w:t>
      </w:r>
    </w:p>
    <w:p w14:paraId="2558A3AA" w14:textId="5D2590A0" w:rsidR="00297CAF" w:rsidRPr="00F71254" w:rsidRDefault="00297CAF" w:rsidP="00F61723">
      <w:pPr>
        <w:pStyle w:val="Akapitzlist"/>
        <w:numPr>
          <w:ilvl w:val="2"/>
          <w:numId w:val="10"/>
        </w:numPr>
        <w:tabs>
          <w:tab w:val="clear" w:pos="1440"/>
          <w:tab w:val="num" w:pos="426"/>
        </w:tabs>
        <w:spacing w:after="120" w:line="360" w:lineRule="auto"/>
        <w:ind w:left="425" w:hanging="425"/>
        <w:contextualSpacing w:val="0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>Cena jednostkowa biletu miesięcznego uwzględnia wszystkie koszty tj. m.in.: napraw, paliwa, rejestracji pojazdów, ubezpieczenia pojazdów, podatki, ryzyko wzrostu cen m.in. paliwa, akcyzy, części zamiennych, zmiany trasy przejazdu spowodowanej objazdem itp.</w:t>
      </w:r>
      <w:r w:rsidR="00260DCE">
        <w:rPr>
          <w:rFonts w:ascii="Arial Nova Cond" w:hAnsi="Arial Nova Cond" w:cs="Arial"/>
          <w:color w:val="000000" w:themeColor="text1"/>
          <w:sz w:val="22"/>
          <w:szCs w:val="22"/>
        </w:rPr>
        <w:t xml:space="preserve">, jak również wynagrodzenie </w:t>
      </w:r>
      <w:r w:rsidR="00260DCE" w:rsidRPr="00562756">
        <w:rPr>
          <w:rFonts w:ascii="Arial Nova Cond" w:hAnsi="Arial Nova Cond" w:cs="Arial"/>
          <w:b/>
          <w:color w:val="000000" w:themeColor="text1"/>
          <w:sz w:val="22"/>
          <w:szCs w:val="22"/>
        </w:rPr>
        <w:t>Opiekunów</w:t>
      </w:r>
      <w:r w:rsidR="00260DCE">
        <w:rPr>
          <w:rFonts w:ascii="Arial Nova Cond" w:hAnsi="Arial Nova Cond" w:cs="Arial"/>
          <w:color w:val="000000" w:themeColor="text1"/>
          <w:sz w:val="22"/>
          <w:szCs w:val="22"/>
        </w:rPr>
        <w:t>.</w:t>
      </w:r>
    </w:p>
    <w:p w14:paraId="548B81E7" w14:textId="77777777" w:rsidR="00297CAF" w:rsidRPr="00F71254" w:rsidRDefault="00297CAF" w:rsidP="00F61723">
      <w:pPr>
        <w:pStyle w:val="Akapitzlist"/>
        <w:numPr>
          <w:ilvl w:val="2"/>
          <w:numId w:val="10"/>
        </w:numPr>
        <w:tabs>
          <w:tab w:val="clear" w:pos="1440"/>
          <w:tab w:val="num" w:pos="426"/>
        </w:tabs>
        <w:spacing w:after="120" w:line="360" w:lineRule="auto"/>
        <w:ind w:left="425" w:hanging="425"/>
        <w:contextualSpacing w:val="0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Cena jednostkowa biletu miesięcznego jest niezmienna w całym okresie obowiązywania niniejszej 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Umowy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>.</w:t>
      </w:r>
    </w:p>
    <w:p w14:paraId="07037042" w14:textId="77777777" w:rsidR="00297CAF" w:rsidRPr="00F71254" w:rsidRDefault="00297CAF" w:rsidP="00F61723">
      <w:pPr>
        <w:pStyle w:val="Akapitzlist"/>
        <w:numPr>
          <w:ilvl w:val="2"/>
          <w:numId w:val="10"/>
        </w:numPr>
        <w:tabs>
          <w:tab w:val="clear" w:pos="1440"/>
          <w:tab w:val="num" w:pos="426"/>
        </w:tabs>
        <w:spacing w:after="120" w:line="360" w:lineRule="auto"/>
        <w:ind w:left="425" w:hanging="425"/>
        <w:contextualSpacing w:val="0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Podstawą do wypłacenia wynagrodzenia będzie prawidłowo wystawiona przez 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Wykonawcę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faktura VAT wraz z zestawieniem liczb</w:t>
      </w:r>
      <w:r w:rsidR="00685DF8" w:rsidRPr="00F71254">
        <w:rPr>
          <w:rFonts w:ascii="Arial Nova Cond" w:hAnsi="Arial Nova Cond" w:cs="Arial"/>
          <w:color w:val="000000" w:themeColor="text1"/>
          <w:sz w:val="22"/>
          <w:szCs w:val="22"/>
        </w:rPr>
        <w:t>y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faktycznie nabytych biletów miesięcznych, potwierdzonym przez osoby upoważnione przez 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Zamawiającego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, a wskazane w § </w:t>
      </w:r>
      <w:r w:rsidR="00685DF8" w:rsidRPr="00F71254">
        <w:rPr>
          <w:rFonts w:ascii="Arial Nova Cond" w:hAnsi="Arial Nova Cond" w:cs="Arial"/>
          <w:color w:val="000000" w:themeColor="text1"/>
          <w:sz w:val="22"/>
          <w:szCs w:val="22"/>
        </w:rPr>
        <w:t>6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pkt 1) 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Umowy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>.</w:t>
      </w:r>
    </w:p>
    <w:p w14:paraId="29F658B0" w14:textId="118E01BF" w:rsidR="00297CAF" w:rsidRPr="00F71254" w:rsidRDefault="00297CAF" w:rsidP="00F61723">
      <w:pPr>
        <w:pStyle w:val="Akapitzlist"/>
        <w:numPr>
          <w:ilvl w:val="2"/>
          <w:numId w:val="10"/>
        </w:numPr>
        <w:tabs>
          <w:tab w:val="clear" w:pos="1440"/>
          <w:tab w:val="num" w:pos="426"/>
        </w:tabs>
        <w:spacing w:after="120" w:line="360" w:lineRule="auto"/>
        <w:ind w:left="425" w:hanging="425"/>
        <w:contextualSpacing w:val="0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Prawidłowo wystawione faktury 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Wykonawcy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będą płatne przez 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Zamawiającego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w terminie do </w:t>
      </w:r>
      <w:r w:rsidR="000B58CF" w:rsidRPr="00F71254">
        <w:rPr>
          <w:rFonts w:ascii="Arial Nova Cond" w:hAnsi="Arial Nova Cond" w:cs="Arial"/>
          <w:color w:val="000000" w:themeColor="text1"/>
          <w:sz w:val="22"/>
          <w:szCs w:val="22"/>
        </w:rPr>
        <w:t>30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dni od daty </w:t>
      </w:r>
      <w:r w:rsidR="00851A41" w:rsidRPr="00F71254">
        <w:rPr>
          <w:rFonts w:ascii="Arial Nova Cond" w:hAnsi="Arial Nova Cond" w:cs="Arial"/>
          <w:color w:val="000000" w:themeColor="text1"/>
          <w:sz w:val="22"/>
          <w:szCs w:val="22"/>
        </w:rPr>
        <w:t>doręczenia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Zamawiające</w:t>
      </w:r>
      <w:r w:rsidR="00851A41"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mu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wraz z wszelkimi innymi 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lastRenderedPageBreak/>
        <w:t xml:space="preserve">dokumentami stwierdzającymi ilościowe wykonanie usługi. Płatność dokonana będzie w formie przelewu na rachunek bankowy 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 xml:space="preserve">Wykonawcy, 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wskazany na fakturze VAT. </w:t>
      </w:r>
    </w:p>
    <w:p w14:paraId="6AB52111" w14:textId="77777777" w:rsidR="00297CAF" w:rsidRPr="00F71254" w:rsidRDefault="00297CAF" w:rsidP="00F61723">
      <w:pPr>
        <w:pStyle w:val="Akapitzlist"/>
        <w:numPr>
          <w:ilvl w:val="2"/>
          <w:numId w:val="10"/>
        </w:numPr>
        <w:tabs>
          <w:tab w:val="clear" w:pos="1440"/>
          <w:tab w:val="num" w:pos="426"/>
        </w:tabs>
        <w:spacing w:after="120" w:line="360" w:lineRule="auto"/>
        <w:ind w:left="425" w:hanging="425"/>
        <w:contextualSpacing w:val="0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Za datę zapłaty faktury 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Strony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uznają dzień wydania przez 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Zamawiającego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dyspozycji swojemu bankowi obciążenia swojego rachunku bankowego na rzecz 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Wykonawcy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. </w:t>
      </w:r>
    </w:p>
    <w:p w14:paraId="41C26DCE" w14:textId="77777777" w:rsidR="00297CAF" w:rsidRPr="00F71254" w:rsidRDefault="00297CAF" w:rsidP="00F61723">
      <w:pPr>
        <w:pStyle w:val="Akapitzlist"/>
        <w:numPr>
          <w:ilvl w:val="2"/>
          <w:numId w:val="10"/>
        </w:numPr>
        <w:tabs>
          <w:tab w:val="clear" w:pos="1440"/>
          <w:tab w:val="num" w:pos="426"/>
        </w:tabs>
        <w:spacing w:after="120" w:line="360" w:lineRule="auto"/>
        <w:ind w:left="425" w:hanging="425"/>
        <w:contextualSpacing w:val="0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Wykonawca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oświadcza, że: </w:t>
      </w:r>
    </w:p>
    <w:p w14:paraId="5AFB4F80" w14:textId="77777777" w:rsidR="00297CAF" w:rsidRPr="00F71254" w:rsidRDefault="00297CAF" w:rsidP="00297CAF">
      <w:pPr>
        <w:pStyle w:val="Akapitzlist"/>
        <w:numPr>
          <w:ilvl w:val="0"/>
          <w:numId w:val="40"/>
        </w:numPr>
        <w:spacing w:after="120" w:line="360" w:lineRule="auto"/>
        <w:ind w:hanging="357"/>
        <w:contextualSpacing w:val="0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numer rachunku, o którym mowa w ust. 7 będzie numerem podanym do Urzędu Skarbowego i właściwym dla dokonania rozliczeń na zasadach podzielonej płatności (</w:t>
      </w:r>
      <w:proofErr w:type="spellStart"/>
      <w:r w:rsidRPr="00F71254">
        <w:rPr>
          <w:rFonts w:ascii="Arial Nova Cond" w:hAnsi="Arial Nova Cond" w:cs="Arial"/>
          <w:bCs/>
          <w:i/>
          <w:color w:val="000000" w:themeColor="text1"/>
          <w:sz w:val="22"/>
          <w:szCs w:val="22"/>
        </w:rPr>
        <w:t>split</w:t>
      </w:r>
      <w:proofErr w:type="spellEnd"/>
      <w:r w:rsidRPr="00F71254">
        <w:rPr>
          <w:rFonts w:ascii="Arial Nova Cond" w:hAnsi="Arial Nova Cond" w:cs="Arial"/>
          <w:bCs/>
          <w:i/>
          <w:color w:val="000000" w:themeColor="text1"/>
          <w:sz w:val="22"/>
          <w:szCs w:val="22"/>
        </w:rPr>
        <w:t xml:space="preserve"> </w:t>
      </w:r>
      <w:proofErr w:type="spellStart"/>
      <w:r w:rsidRPr="00F71254">
        <w:rPr>
          <w:rFonts w:ascii="Arial Nova Cond" w:hAnsi="Arial Nova Cond" w:cs="Arial"/>
          <w:bCs/>
          <w:i/>
          <w:color w:val="000000" w:themeColor="text1"/>
          <w:sz w:val="22"/>
          <w:szCs w:val="22"/>
        </w:rPr>
        <w:t>payment</w:t>
      </w:r>
      <w:proofErr w:type="spellEnd"/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) zgodnie z przepisami ustawy z dnia 11 marca 2004 r. o podatku od towarów i usług (t. j.: Dz. U z 2020 r., poz. 106 ze zm., </w:t>
      </w:r>
      <w:proofErr w:type="gramStart"/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dalej jako</w:t>
      </w:r>
      <w:proofErr w:type="gramEnd"/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„ustawa o VAT”). </w:t>
      </w:r>
    </w:p>
    <w:p w14:paraId="7625CF44" w14:textId="77777777" w:rsidR="00297CAF" w:rsidRPr="00F71254" w:rsidRDefault="00297CAF" w:rsidP="00297CAF">
      <w:pPr>
        <w:pStyle w:val="Akapitzlist"/>
        <w:numPr>
          <w:ilvl w:val="0"/>
          <w:numId w:val="40"/>
        </w:numPr>
        <w:spacing w:after="120" w:line="360" w:lineRule="auto"/>
        <w:ind w:hanging="357"/>
        <w:contextualSpacing w:val="0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proofErr w:type="gramStart"/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rachunek</w:t>
      </w:r>
      <w:proofErr w:type="gramEnd"/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, o którym mowa w ust. 7 znajduje się w elektronicznym wykazie podmiotów prowadzonym od 1 września 2019 r. przez Szefa Krajowej Administracji Skarbowej, o którym mowa w ustawie o VAT.</w:t>
      </w:r>
    </w:p>
    <w:p w14:paraId="238D67E1" w14:textId="77777777" w:rsidR="0016493B" w:rsidRPr="00F71254" w:rsidRDefault="00297CAF" w:rsidP="00F61723">
      <w:pPr>
        <w:spacing w:line="360" w:lineRule="auto"/>
        <w:jc w:val="center"/>
        <w:rPr>
          <w:rFonts w:ascii="Arial Nova Cond" w:hAnsi="Arial Nova Cond" w:cs="Arial"/>
          <w:b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§</w:t>
      </w:r>
      <w:r w:rsidR="00E045A1"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 xml:space="preserve"> </w:t>
      </w:r>
      <w:r w:rsidR="00685DF8"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8</w:t>
      </w:r>
    </w:p>
    <w:p w14:paraId="02D6E61A" w14:textId="77777777" w:rsidR="00195445" w:rsidRPr="00F71254" w:rsidRDefault="00195445" w:rsidP="00F61723">
      <w:pPr>
        <w:spacing w:line="360" w:lineRule="auto"/>
        <w:jc w:val="center"/>
        <w:rPr>
          <w:rFonts w:ascii="Arial Nova Cond" w:hAnsi="Arial Nova Cond" w:cs="Arial"/>
          <w:b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KARY UMOWNE</w:t>
      </w:r>
    </w:p>
    <w:p w14:paraId="0946323D" w14:textId="77777777" w:rsidR="00800104" w:rsidRPr="00F71254" w:rsidRDefault="00195445" w:rsidP="00F61723">
      <w:pPr>
        <w:numPr>
          <w:ilvl w:val="2"/>
          <w:numId w:val="40"/>
        </w:numPr>
        <w:spacing w:after="120" w:line="360" w:lineRule="auto"/>
        <w:ind w:left="360" w:hanging="357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Strony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ustalają, że obowiązującą je formą odszkodowania w</w:t>
      </w:r>
      <w:r w:rsidR="00800104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przypadku niewykonania lub nienależytego wykonania przedmiotu 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U</w:t>
      </w:r>
      <w:r w:rsidR="00800104"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mowy</w:t>
      </w:r>
      <w:r w:rsidR="00800104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będą kary umowne. </w:t>
      </w:r>
    </w:p>
    <w:p w14:paraId="650209E1" w14:textId="77777777" w:rsidR="00800104" w:rsidRPr="00F71254" w:rsidRDefault="00800104" w:rsidP="00F61723">
      <w:pPr>
        <w:numPr>
          <w:ilvl w:val="2"/>
          <w:numId w:val="40"/>
        </w:numPr>
        <w:spacing w:after="120" w:line="360" w:lineRule="auto"/>
        <w:ind w:left="360" w:hanging="357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Wykonawca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zapłaci 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Zamawiającemu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karę umowną:</w:t>
      </w:r>
    </w:p>
    <w:p w14:paraId="1A41E4A8" w14:textId="6805A5E2" w:rsidR="00EC0543" w:rsidRPr="00F71254" w:rsidRDefault="00800104" w:rsidP="00F61723">
      <w:pPr>
        <w:numPr>
          <w:ilvl w:val="0"/>
          <w:numId w:val="19"/>
        </w:numPr>
        <w:spacing w:after="120" w:line="360" w:lineRule="auto"/>
        <w:ind w:hanging="357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proofErr w:type="gramStart"/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>za</w:t>
      </w:r>
      <w:proofErr w:type="gramEnd"/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odstąpienie od </w:t>
      </w:r>
      <w:r w:rsidR="00195445"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U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mowy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z przyczyn leżących po stronie 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Wykonawcy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</w:t>
      </w:r>
      <w:r w:rsidR="00195445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- 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w wysokości 10% </w:t>
      </w:r>
      <w:r w:rsidR="00195445" w:rsidRPr="00F71254">
        <w:rPr>
          <w:rFonts w:ascii="Arial Nova Cond" w:hAnsi="Arial Nova Cond" w:cs="Arial"/>
          <w:color w:val="000000" w:themeColor="text1"/>
          <w:sz w:val="22"/>
          <w:szCs w:val="22"/>
        </w:rPr>
        <w:t>sza</w:t>
      </w:r>
      <w:r w:rsidR="002D62BA" w:rsidRPr="00F71254">
        <w:rPr>
          <w:rFonts w:ascii="Arial Nova Cond" w:hAnsi="Arial Nova Cond" w:cs="Arial"/>
          <w:color w:val="000000" w:themeColor="text1"/>
          <w:sz w:val="22"/>
          <w:szCs w:val="22"/>
        </w:rPr>
        <w:t>cunkowego</w:t>
      </w:r>
      <w:r w:rsidR="00260DCE">
        <w:rPr>
          <w:rFonts w:ascii="Arial Nova Cond" w:hAnsi="Arial Nova Cond" w:cs="Arial"/>
          <w:color w:val="000000" w:themeColor="text1"/>
          <w:sz w:val="22"/>
          <w:szCs w:val="22"/>
        </w:rPr>
        <w:t xml:space="preserve"> maksymalnego</w:t>
      </w:r>
      <w:r w:rsidR="002D62BA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wynagrodzenia brutto</w:t>
      </w:r>
      <w:r w:rsidR="00195445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</w:t>
      </w:r>
      <w:r w:rsidR="00195445"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Wykonawcy</w:t>
      </w:r>
      <w:r w:rsidR="00195445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, wskazanego w § </w:t>
      </w:r>
      <w:r w:rsidR="00685DF8" w:rsidRPr="00F71254">
        <w:rPr>
          <w:rFonts w:ascii="Arial Nova Cond" w:hAnsi="Arial Nova Cond" w:cs="Arial"/>
          <w:color w:val="000000" w:themeColor="text1"/>
          <w:sz w:val="22"/>
          <w:szCs w:val="22"/>
        </w:rPr>
        <w:t>7</w:t>
      </w:r>
      <w:r w:rsidR="00195445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ust. 2 </w:t>
      </w:r>
      <w:r w:rsidR="00195445"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 xml:space="preserve">Umowy, </w:t>
      </w:r>
    </w:p>
    <w:p w14:paraId="6CEDC91C" w14:textId="77777777" w:rsidR="00EC0543" w:rsidRPr="00F71254" w:rsidRDefault="00EC0543" w:rsidP="00F61723">
      <w:pPr>
        <w:numPr>
          <w:ilvl w:val="0"/>
          <w:numId w:val="19"/>
        </w:numPr>
        <w:spacing w:after="120" w:line="360" w:lineRule="auto"/>
        <w:ind w:hanging="357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proofErr w:type="gramStart"/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>za</w:t>
      </w:r>
      <w:proofErr w:type="gramEnd"/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</w:t>
      </w:r>
      <w:r w:rsidR="00B21C92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udokumentowane, 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>niewłaściwe zachowani</w:t>
      </w:r>
      <w:r w:rsidR="00B21C92" w:rsidRPr="00F71254">
        <w:rPr>
          <w:rFonts w:ascii="Arial Nova Cond" w:hAnsi="Arial Nova Cond" w:cs="Arial"/>
          <w:color w:val="000000" w:themeColor="text1"/>
          <w:sz w:val="22"/>
          <w:szCs w:val="22"/>
        </w:rPr>
        <w:t>e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się kierowcy w stosunku do pasażerów, w tym uczniów</w:t>
      </w:r>
      <w:r w:rsidR="00B21C92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>- w wysokości 500,00 zł</w:t>
      </w:r>
      <w:r w:rsidR="00195445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za każdy stwierdzony przypadek,</w:t>
      </w:r>
    </w:p>
    <w:p w14:paraId="79492D55" w14:textId="77777777" w:rsidR="00EC0543" w:rsidRPr="00F71254" w:rsidRDefault="00EC0543" w:rsidP="00F61723">
      <w:pPr>
        <w:numPr>
          <w:ilvl w:val="0"/>
          <w:numId w:val="19"/>
        </w:numPr>
        <w:spacing w:after="120" w:line="360" w:lineRule="auto"/>
        <w:ind w:hanging="357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proofErr w:type="gramStart"/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>za</w:t>
      </w:r>
      <w:proofErr w:type="gramEnd"/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stwierdzenie braku </w:t>
      </w:r>
      <w:r w:rsidR="00195445"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O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piekuna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w autobusie – </w:t>
      </w:r>
      <w:r w:rsidR="005813F7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w 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wysokości 1 000,00 zł </w:t>
      </w:r>
      <w:r w:rsidR="005813F7" w:rsidRPr="00F71254">
        <w:rPr>
          <w:rFonts w:ascii="Arial Nova Cond" w:hAnsi="Arial Nova Cond" w:cs="Arial"/>
          <w:color w:val="000000" w:themeColor="text1"/>
          <w:sz w:val="22"/>
          <w:szCs w:val="22"/>
        </w:rPr>
        <w:t>za</w:t>
      </w:r>
      <w:r w:rsidR="00195445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każdy przypadek, </w:t>
      </w:r>
    </w:p>
    <w:p w14:paraId="075D00F5" w14:textId="77777777" w:rsidR="009D4A00" w:rsidRPr="00F71254" w:rsidRDefault="009D4A00" w:rsidP="00F61723">
      <w:pPr>
        <w:numPr>
          <w:ilvl w:val="0"/>
          <w:numId w:val="19"/>
        </w:numPr>
        <w:spacing w:after="120" w:line="360" w:lineRule="auto"/>
        <w:ind w:hanging="357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za wykonywanie przewozu pojazdem, który nie został zgłoszony </w:t>
      </w:r>
      <w:proofErr w:type="gramStart"/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Zamawiające</w:t>
      </w:r>
      <w:r w:rsidR="00195445"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mu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jako</w:t>
      </w:r>
      <w:proofErr w:type="gramEnd"/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pojazd, którym świadczony będzie przewóz osób</w:t>
      </w:r>
      <w:r w:rsidR="00C90A59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– 1</w:t>
      </w:r>
      <w:r w:rsidR="00B21C92" w:rsidRPr="00F71254">
        <w:rPr>
          <w:rFonts w:ascii="Arial Nova Cond" w:hAnsi="Arial Nova Cond" w:cs="Arial"/>
          <w:color w:val="000000" w:themeColor="text1"/>
          <w:sz w:val="22"/>
          <w:szCs w:val="22"/>
        </w:rPr>
        <w:t>.</w:t>
      </w:r>
      <w:r w:rsidR="00C90A59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000,00 </w:t>
      </w:r>
      <w:proofErr w:type="gramStart"/>
      <w:r w:rsidR="00C90A59" w:rsidRPr="00F71254">
        <w:rPr>
          <w:rFonts w:ascii="Arial Nova Cond" w:hAnsi="Arial Nova Cond" w:cs="Arial"/>
          <w:color w:val="000000" w:themeColor="text1"/>
          <w:sz w:val="22"/>
          <w:szCs w:val="22"/>
        </w:rPr>
        <w:t>zł</w:t>
      </w:r>
      <w:proofErr w:type="gramEnd"/>
      <w:r w:rsidR="00C90A59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za </w:t>
      </w:r>
      <w:r w:rsidR="00195445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każdy przypadek, </w:t>
      </w:r>
    </w:p>
    <w:p w14:paraId="15FA59D9" w14:textId="77777777" w:rsidR="002D62BA" w:rsidRPr="00F71254" w:rsidRDefault="00C90A59" w:rsidP="00F61723">
      <w:pPr>
        <w:numPr>
          <w:ilvl w:val="0"/>
          <w:numId w:val="19"/>
        </w:numPr>
        <w:spacing w:after="120" w:line="360" w:lineRule="auto"/>
        <w:ind w:hanging="357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proofErr w:type="gramStart"/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>za</w:t>
      </w:r>
      <w:proofErr w:type="gramEnd"/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wykonywanie przewozu pojazdem, który nie jest wyposażony w klimatyzację lub jest ona uszkodzona</w:t>
      </w:r>
      <w:r w:rsidR="00195445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-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w przypadku zadeklarowania świadczenia przewozu pojazdami klimatyzowanymi – 1000,00 zł za </w:t>
      </w:r>
      <w:r w:rsidR="00287306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każdy przypadek; </w:t>
      </w:r>
    </w:p>
    <w:p w14:paraId="40559F11" w14:textId="77777777" w:rsidR="00287306" w:rsidRPr="00F71254" w:rsidRDefault="00287306" w:rsidP="00F61723">
      <w:pPr>
        <w:numPr>
          <w:ilvl w:val="0"/>
          <w:numId w:val="19"/>
        </w:numPr>
        <w:spacing w:after="120" w:line="360" w:lineRule="auto"/>
        <w:ind w:hanging="357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proofErr w:type="gramStart"/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>za</w:t>
      </w:r>
      <w:proofErr w:type="gramEnd"/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każdy niewykonany przejazd z przyczyn zależnych od 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Wykonawcy</w:t>
      </w:r>
      <w:r w:rsidR="00685DF8"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 xml:space="preserve"> </w:t>
      </w:r>
      <w:r w:rsidR="00685DF8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– 1.000,00 </w:t>
      </w:r>
      <w:proofErr w:type="gramStart"/>
      <w:r w:rsidR="00685DF8" w:rsidRPr="00F71254">
        <w:rPr>
          <w:rFonts w:ascii="Arial Nova Cond" w:hAnsi="Arial Nova Cond" w:cs="Arial"/>
          <w:color w:val="000000" w:themeColor="text1"/>
          <w:sz w:val="22"/>
          <w:szCs w:val="22"/>
        </w:rPr>
        <w:t>zł</w:t>
      </w:r>
      <w:proofErr w:type="gramEnd"/>
      <w:r w:rsidR="00685DF8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za każdy przypadek.</w:t>
      </w:r>
    </w:p>
    <w:p w14:paraId="2FC422B9" w14:textId="77777777" w:rsidR="002D62BA" w:rsidRPr="00F71254" w:rsidRDefault="002D62BA" w:rsidP="00F61723">
      <w:pPr>
        <w:pStyle w:val="Akapitzlist"/>
        <w:numPr>
          <w:ilvl w:val="1"/>
          <w:numId w:val="41"/>
        </w:numPr>
        <w:spacing w:after="120" w:line="360" w:lineRule="auto"/>
        <w:contextualSpacing w:val="0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lastRenderedPageBreak/>
        <w:t xml:space="preserve">Naliczone kary będą potrącane wynagrodzenia 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Wykonawcy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, na co 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Wykonawca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wyraża niniejszym zgodę. </w:t>
      </w:r>
    </w:p>
    <w:p w14:paraId="1274DAFE" w14:textId="3BB9ACC3" w:rsidR="00C90A59" w:rsidRPr="00F71254" w:rsidRDefault="002D62BA" w:rsidP="00F61723">
      <w:pPr>
        <w:pStyle w:val="Akapitzlist"/>
        <w:numPr>
          <w:ilvl w:val="1"/>
          <w:numId w:val="41"/>
        </w:numPr>
        <w:spacing w:after="120" w:line="360" w:lineRule="auto"/>
        <w:contextualSpacing w:val="0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Zamawiający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zapłaci 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Wykonawcy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karę umowną za odstąpienie od umowy z przyczyn zawinionych leżących po stronie 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Zamawiającego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w wysokości 10% szacunkowego</w:t>
      </w:r>
      <w:r w:rsidR="00260DCE">
        <w:rPr>
          <w:rFonts w:ascii="Arial Nova Cond" w:hAnsi="Arial Nova Cond" w:cs="Arial"/>
          <w:color w:val="000000" w:themeColor="text1"/>
          <w:sz w:val="22"/>
          <w:szCs w:val="22"/>
        </w:rPr>
        <w:t xml:space="preserve"> maksymalnego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wynagrodzenia brutto 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Wykonawcy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, wskazanego w § </w:t>
      </w:r>
      <w:r w:rsidR="00685DF8" w:rsidRPr="00F71254">
        <w:rPr>
          <w:rFonts w:ascii="Arial Nova Cond" w:hAnsi="Arial Nova Cond" w:cs="Arial"/>
          <w:color w:val="000000" w:themeColor="text1"/>
          <w:sz w:val="22"/>
          <w:szCs w:val="22"/>
        </w:rPr>
        <w:t>7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ust. 2 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Umowy.</w:t>
      </w:r>
    </w:p>
    <w:p w14:paraId="2801F633" w14:textId="77777777" w:rsidR="00800104" w:rsidRPr="00F71254" w:rsidRDefault="00E045A1" w:rsidP="00F61723">
      <w:pPr>
        <w:pStyle w:val="Akapitzlist"/>
        <w:numPr>
          <w:ilvl w:val="1"/>
          <w:numId w:val="41"/>
        </w:numPr>
        <w:spacing w:after="120" w:line="360" w:lineRule="auto"/>
        <w:ind w:left="368" w:hanging="357"/>
        <w:contextualSpacing w:val="0"/>
        <w:jc w:val="both"/>
        <w:rPr>
          <w:rFonts w:ascii="Arial Nova Cond" w:hAnsi="Arial Nova Cond"/>
          <w:color w:val="000000" w:themeColor="text1"/>
        </w:rPr>
      </w:pP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Zamawiający</w:t>
      </w:r>
      <w:r w:rsidR="00800104" w:rsidRPr="00F71254">
        <w:rPr>
          <w:rFonts w:ascii="Arial Nova Cond" w:hAnsi="Arial Nova Cond"/>
          <w:color w:val="000000" w:themeColor="text1"/>
          <w:sz w:val="22"/>
          <w:szCs w:val="22"/>
        </w:rPr>
        <w:t xml:space="preserve"> </w:t>
      </w:r>
      <w:r w:rsidRPr="00F71254">
        <w:rPr>
          <w:rFonts w:ascii="Arial Nova Cond" w:hAnsi="Arial Nova Cond"/>
          <w:color w:val="000000" w:themeColor="text1"/>
          <w:sz w:val="22"/>
          <w:szCs w:val="22"/>
        </w:rPr>
        <w:t xml:space="preserve">może dochodzić na </w:t>
      </w:r>
      <w:r w:rsidR="00800104" w:rsidRPr="00F71254">
        <w:rPr>
          <w:rFonts w:ascii="Arial Nova Cond" w:hAnsi="Arial Nova Cond"/>
          <w:color w:val="000000" w:themeColor="text1"/>
          <w:sz w:val="22"/>
          <w:szCs w:val="22"/>
        </w:rPr>
        <w:t>zasadach ogólnych odszkodowania przewyższającego wysokość kar umownych do wysokości rzeczywiście poniesionej szkody.</w:t>
      </w:r>
    </w:p>
    <w:p w14:paraId="6E4ED7A5" w14:textId="77777777" w:rsidR="00800104" w:rsidRPr="00F71254" w:rsidRDefault="00800104" w:rsidP="00F61723">
      <w:pPr>
        <w:spacing w:line="360" w:lineRule="auto"/>
        <w:jc w:val="center"/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 xml:space="preserve">§ </w:t>
      </w:r>
      <w:r w:rsidR="00B21C92"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9</w:t>
      </w:r>
    </w:p>
    <w:p w14:paraId="61B3BBF7" w14:textId="77777777" w:rsidR="00800104" w:rsidRPr="00F71254" w:rsidRDefault="00E045A1" w:rsidP="00F61723">
      <w:pPr>
        <w:spacing w:line="360" w:lineRule="auto"/>
        <w:jc w:val="center"/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ODSTĄPIENIE</w:t>
      </w:r>
    </w:p>
    <w:p w14:paraId="473EE9A4" w14:textId="77777777" w:rsidR="00E045A1" w:rsidRPr="00F71254" w:rsidRDefault="00796DFC" w:rsidP="00F61723">
      <w:pPr>
        <w:pStyle w:val="Akapitzlist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Arial Nova Cond" w:hAnsi="Arial Nova Cond" w:cs="Arial"/>
          <w:bCs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</w:t>
      </w:r>
      <w:proofErr w:type="gramStart"/>
      <w:r w:rsidR="00E045A1"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Zamawiający</w:t>
      </w:r>
      <w:r w:rsidR="00E045A1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 ma</w:t>
      </w:r>
      <w:proofErr w:type="gramEnd"/>
      <w:r w:rsidR="00E045A1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 prawo  odstąpić  od  </w:t>
      </w:r>
      <w:r w:rsidR="00E045A1"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Umowy</w:t>
      </w:r>
      <w:r w:rsidR="00E045A1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,  jeżeli  jej wykonanie  nie  leży  w  interesie publicznym, czego nie można było przewidzieć w chwili  jej zawarcia. Uprawnienie to </w:t>
      </w:r>
      <w:r w:rsidR="00E045A1"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Zamawiający</w:t>
      </w:r>
      <w:r w:rsidR="00E045A1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może wykonać w terminie 30 dni od powzięcia wiadomości o tych okolicznościach. W takim </w:t>
      </w:r>
      <w:proofErr w:type="gramStart"/>
      <w:r w:rsidR="00E045A1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przypadku  </w:t>
      </w:r>
      <w:r w:rsidR="00E045A1"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Wykonawca</w:t>
      </w:r>
      <w:proofErr w:type="gramEnd"/>
      <w:r w:rsidR="00E045A1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  może  żądać  jedynie  wynagrodz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enia  należnego  mu  z tytułu  w</w:t>
      </w:r>
      <w:r w:rsidR="00E045A1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ykonania </w:t>
      </w:r>
      <w:r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 xml:space="preserve">zrealizowanej części </w:t>
      </w:r>
      <w:r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U</w:t>
      </w:r>
      <w:r w:rsidR="00E045A1"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mowy</w:t>
      </w:r>
      <w:r w:rsidR="00E045A1" w:rsidRPr="00F71254">
        <w:rPr>
          <w:rFonts w:ascii="Arial Nova Cond" w:hAnsi="Arial Nova Cond" w:cs="Arial"/>
          <w:bCs/>
          <w:color w:val="000000" w:themeColor="text1"/>
          <w:sz w:val="22"/>
          <w:szCs w:val="22"/>
        </w:rPr>
        <w:t>.</w:t>
      </w:r>
    </w:p>
    <w:p w14:paraId="53961C88" w14:textId="77777777" w:rsidR="00800104" w:rsidRPr="00F71254" w:rsidRDefault="00B21C92" w:rsidP="00F61723">
      <w:pPr>
        <w:numPr>
          <w:ilvl w:val="0"/>
          <w:numId w:val="6"/>
        </w:numPr>
        <w:spacing w:after="120" w:line="360" w:lineRule="auto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 xml:space="preserve">  </w:t>
      </w:r>
      <w:r w:rsidR="00800104"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Zamawiającemu</w:t>
      </w:r>
      <w:r w:rsidR="00800104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przysługuje</w:t>
      </w:r>
      <w:r w:rsidR="00E045A1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ponadto</w:t>
      </w:r>
      <w:r w:rsidR="00800104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prawo</w:t>
      </w:r>
      <w:r w:rsidR="00E045A1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do</w:t>
      </w:r>
      <w:r w:rsidR="00800104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odstąpienia od </w:t>
      </w:r>
      <w:proofErr w:type="gramStart"/>
      <w:r w:rsidR="00800104"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Umowy</w:t>
      </w:r>
      <w:r w:rsidR="00E045A1"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 xml:space="preserve"> </w:t>
      </w:r>
      <w:r w:rsidR="00E045A1" w:rsidRPr="00F71254">
        <w:rPr>
          <w:rFonts w:ascii="Arial Nova Cond" w:hAnsi="Arial Nova Cond" w:cs="Arial"/>
          <w:color w:val="000000" w:themeColor="text1"/>
          <w:sz w:val="22"/>
          <w:szCs w:val="22"/>
        </w:rPr>
        <w:t>jeżeli</w:t>
      </w:r>
      <w:proofErr w:type="gramEnd"/>
      <w:r w:rsidR="00E045A1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</w:t>
      </w:r>
      <w:r w:rsidR="00E045A1"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Wykonawca</w:t>
      </w:r>
      <w:r w:rsidR="00E045A1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rażąco narusza jej postanowienia, w szczególności</w:t>
      </w:r>
      <w:r w:rsidR="00F84C71" w:rsidRPr="00F71254">
        <w:rPr>
          <w:rFonts w:ascii="Arial Nova Cond" w:hAnsi="Arial Nova Cond" w:cs="Arial"/>
          <w:color w:val="000000" w:themeColor="text1"/>
          <w:sz w:val="22"/>
          <w:szCs w:val="22"/>
        </w:rPr>
        <w:t>:</w:t>
      </w:r>
    </w:p>
    <w:p w14:paraId="40D17316" w14:textId="77777777" w:rsidR="00E045A1" w:rsidRPr="00F71254" w:rsidRDefault="00F84C71" w:rsidP="00F61723">
      <w:pPr>
        <w:pStyle w:val="Akapitzlist"/>
        <w:numPr>
          <w:ilvl w:val="0"/>
          <w:numId w:val="45"/>
        </w:numPr>
        <w:spacing w:after="120" w:line="360" w:lineRule="auto"/>
        <w:contextualSpacing w:val="0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proofErr w:type="gramStart"/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>co</w:t>
      </w:r>
      <w:proofErr w:type="gramEnd"/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najmniej trzykrotnie nie wykonał</w:t>
      </w:r>
      <w:r w:rsidR="00B21C92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ustalonego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przejazdu,</w:t>
      </w:r>
      <w:r w:rsidR="00E045A1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</w:t>
      </w:r>
    </w:p>
    <w:p w14:paraId="3E38D920" w14:textId="77777777" w:rsidR="00E045A1" w:rsidRPr="00F71254" w:rsidRDefault="003E6432" w:rsidP="00F61723">
      <w:pPr>
        <w:pStyle w:val="Akapitzlist"/>
        <w:numPr>
          <w:ilvl w:val="0"/>
          <w:numId w:val="45"/>
        </w:numPr>
        <w:spacing w:after="120" w:line="360" w:lineRule="auto"/>
        <w:contextualSpacing w:val="0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proofErr w:type="gramStart"/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>użył</w:t>
      </w:r>
      <w:proofErr w:type="gramEnd"/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do przewozu pojazdu</w:t>
      </w:r>
      <w:r w:rsidR="00E045A1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niezgo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>dnego</w:t>
      </w:r>
      <w:r w:rsidR="00F84C71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z wymaganiami niniejszej </w:t>
      </w:r>
      <w:r w:rsidR="00F84C71"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Umowy</w:t>
      </w:r>
      <w:r w:rsidR="00B21C92"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 xml:space="preserve">, </w:t>
      </w:r>
      <w:r w:rsidR="009B2902" w:rsidRPr="00F71254">
        <w:rPr>
          <w:rFonts w:ascii="Arial Nova Cond" w:hAnsi="Arial Nova Cond" w:cs="Arial"/>
          <w:color w:val="000000" w:themeColor="text1"/>
          <w:sz w:val="22"/>
          <w:szCs w:val="22"/>
        </w:rPr>
        <w:t>w szczególności niesprawnego technicznie</w:t>
      </w:r>
      <w:r w:rsidR="00F84C71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; </w:t>
      </w:r>
    </w:p>
    <w:p w14:paraId="25EE7B11" w14:textId="77777777" w:rsidR="00BC062B" w:rsidRPr="00F71254" w:rsidRDefault="00F84C71" w:rsidP="00F61723">
      <w:pPr>
        <w:pStyle w:val="Akapitzlist"/>
        <w:numPr>
          <w:ilvl w:val="0"/>
          <w:numId w:val="45"/>
        </w:numPr>
        <w:spacing w:after="120" w:line="360" w:lineRule="auto"/>
        <w:contextualSpacing w:val="0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proofErr w:type="gramStart"/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>co</w:t>
      </w:r>
      <w:proofErr w:type="gramEnd"/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najmniej dwukrotnie nie zapewnił pojazdu zastęp</w:t>
      </w:r>
      <w:r w:rsidR="00BC062B" w:rsidRPr="00F71254">
        <w:rPr>
          <w:rFonts w:ascii="Arial Nova Cond" w:hAnsi="Arial Nova Cond" w:cs="Arial"/>
          <w:color w:val="000000" w:themeColor="text1"/>
          <w:sz w:val="22"/>
          <w:szCs w:val="22"/>
        </w:rPr>
        <w:t>czego, o którym mowa w § 2 ust. 4 lub uczynił to w czasie przekraczającym 60 min od awarii/uszkodzenia pojazdu podstawowego,</w:t>
      </w:r>
    </w:p>
    <w:p w14:paraId="48F3F7DE" w14:textId="77777777" w:rsidR="00BC062B" w:rsidRPr="00F71254" w:rsidRDefault="00BC062B" w:rsidP="00F61723">
      <w:pPr>
        <w:pStyle w:val="Akapitzlist"/>
        <w:numPr>
          <w:ilvl w:val="0"/>
          <w:numId w:val="45"/>
        </w:numPr>
        <w:spacing w:after="120" w:line="360" w:lineRule="auto"/>
        <w:contextualSpacing w:val="0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proofErr w:type="gramStart"/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>co</w:t>
      </w:r>
      <w:proofErr w:type="gramEnd"/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najmniej dwukrotnie nie zapewnił 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Opiekuna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na trasie przejazdu. </w:t>
      </w:r>
    </w:p>
    <w:p w14:paraId="5278DE6F" w14:textId="77777777" w:rsidR="00F84C71" w:rsidRPr="00F71254" w:rsidRDefault="00BC062B" w:rsidP="00F61723">
      <w:pPr>
        <w:pStyle w:val="Akapitzlist"/>
        <w:numPr>
          <w:ilvl w:val="0"/>
          <w:numId w:val="6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</w:t>
      </w:r>
      <w:r w:rsidR="003E6432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W przypadkach, o których mowa w ust. 2 Zamawiający może wykonać prawo do odstąpienia w terminie 60 dni od dnia powzięcia informacji o zaistnieniu przesłanki do odstąpienia.    </w:t>
      </w:r>
    </w:p>
    <w:p w14:paraId="01FA198D" w14:textId="77777777" w:rsidR="00BC062B" w:rsidRPr="00F71254" w:rsidRDefault="003E6432" w:rsidP="00F61723">
      <w:pPr>
        <w:pStyle w:val="Akapitzlist"/>
        <w:numPr>
          <w:ilvl w:val="0"/>
          <w:numId w:val="6"/>
        </w:numPr>
        <w:spacing w:after="120" w:line="360" w:lineRule="auto"/>
        <w:ind w:left="426" w:hanging="426"/>
        <w:contextualSpacing w:val="0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  </w:t>
      </w:r>
      <w:r w:rsidR="00BC062B"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Wykonawcy</w:t>
      </w:r>
      <w:r w:rsidR="00BC062B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przysługuje prawo do odstąpienia od </w:t>
      </w:r>
      <w:proofErr w:type="gramStart"/>
      <w:r w:rsidR="00BC062B" w:rsidRPr="00F71254">
        <w:rPr>
          <w:rFonts w:ascii="Arial Nova Cond" w:hAnsi="Arial Nova Cond" w:cs="Arial"/>
          <w:color w:val="000000" w:themeColor="text1"/>
          <w:sz w:val="22"/>
          <w:szCs w:val="22"/>
        </w:rPr>
        <w:t>umowy jeżeli</w:t>
      </w:r>
      <w:proofErr w:type="gramEnd"/>
      <w:r w:rsidR="00BC062B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</w:t>
      </w:r>
      <w:r w:rsidR="00BC062B"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Zamawiający</w:t>
      </w:r>
      <w:r w:rsidR="00BC062B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pozostaje w zwłoce z zapłatą wynagrodzenia </w:t>
      </w:r>
      <w:r w:rsidR="00BC062B"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Wykonawcy</w:t>
      </w:r>
      <w:r w:rsidR="00BC062B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i nie dokonuje płatności mimo pisemnego wezwania go do tego przez </w:t>
      </w:r>
      <w:r w:rsidR="00BC062B"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Wykonawcę</w:t>
      </w:r>
      <w:r w:rsidR="00BC062B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i wyznaczenia mu dodatkowego terminu 60 dni na uregulowanie wynagrodzenia. Uprawnienie to </w:t>
      </w:r>
      <w:r w:rsidR="00045053"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Wykonawca</w:t>
      </w:r>
      <w:r w:rsidR="00045053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może wykonać w terminie 14 dni od dnia bezskutecznego upływu terminu, o którym mowa w zdaniu poprzedzającym. </w:t>
      </w:r>
    </w:p>
    <w:p w14:paraId="72B2E5CD" w14:textId="77777777" w:rsidR="00045053" w:rsidRPr="00F71254" w:rsidRDefault="00045053" w:rsidP="00F61723">
      <w:pPr>
        <w:pStyle w:val="Akapitzlist"/>
        <w:spacing w:line="360" w:lineRule="auto"/>
        <w:ind w:left="360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</w:p>
    <w:p w14:paraId="5426D06D" w14:textId="77777777" w:rsidR="00800104" w:rsidRPr="00F71254" w:rsidRDefault="00800104" w:rsidP="00F61723">
      <w:pPr>
        <w:spacing w:line="360" w:lineRule="auto"/>
        <w:jc w:val="center"/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lastRenderedPageBreak/>
        <w:t xml:space="preserve">§ </w:t>
      </w:r>
      <w:r w:rsidR="00B21C92"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10</w:t>
      </w:r>
    </w:p>
    <w:p w14:paraId="7016C62D" w14:textId="77777777" w:rsidR="00800104" w:rsidRPr="00F71254" w:rsidRDefault="00800104" w:rsidP="00F61723">
      <w:pPr>
        <w:spacing w:line="360" w:lineRule="auto"/>
        <w:jc w:val="center"/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b/>
          <w:bCs/>
          <w:color w:val="000000" w:themeColor="text1"/>
          <w:sz w:val="22"/>
          <w:szCs w:val="22"/>
        </w:rPr>
        <w:t>POSTANOWIENIA KOŃCOWE</w:t>
      </w:r>
    </w:p>
    <w:p w14:paraId="34BDB1B9" w14:textId="77777777" w:rsidR="00800104" w:rsidRPr="00F71254" w:rsidRDefault="00800104" w:rsidP="00F61723">
      <w:pPr>
        <w:numPr>
          <w:ilvl w:val="0"/>
          <w:numId w:val="46"/>
        </w:numPr>
        <w:spacing w:after="120" w:line="360" w:lineRule="auto"/>
        <w:ind w:left="357" w:hanging="357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Umowę sporządzono w dwóch jednobrzmiących egzemplarzach: jeden egzemplarz dla 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Wykonawcy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oraz jeden egzemplarz dla 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Zamawiającego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>.</w:t>
      </w:r>
    </w:p>
    <w:p w14:paraId="6C57C5F8" w14:textId="77777777" w:rsidR="00886938" w:rsidRPr="00F71254" w:rsidRDefault="00886938" w:rsidP="00F61723">
      <w:pPr>
        <w:numPr>
          <w:ilvl w:val="0"/>
          <w:numId w:val="46"/>
        </w:numPr>
        <w:spacing w:after="120" w:line="360" w:lineRule="auto"/>
        <w:ind w:left="357" w:hanging="357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W sprawach nieuregulowanych niniejszą 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Umową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zastosowanie znajdują przepisy Kodeksu cywilnego. </w:t>
      </w:r>
    </w:p>
    <w:p w14:paraId="7E52AB08" w14:textId="77777777" w:rsidR="009B2902" w:rsidRPr="00F71254" w:rsidRDefault="009B2902" w:rsidP="00F61723">
      <w:pPr>
        <w:numPr>
          <w:ilvl w:val="0"/>
          <w:numId w:val="46"/>
        </w:numPr>
        <w:spacing w:after="120" w:line="360" w:lineRule="auto"/>
        <w:ind w:left="357" w:hanging="357"/>
        <w:jc w:val="both"/>
        <w:rPr>
          <w:rFonts w:ascii="Arial Nova Cond" w:hAnsi="Arial Nova Cond" w:cs="Arial"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Wszelkie zmiany niniejszej 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Umowy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wymagają formy pisemnej pod rygorem nieważności. </w:t>
      </w:r>
    </w:p>
    <w:p w14:paraId="4478607F" w14:textId="77777777" w:rsidR="00800104" w:rsidRPr="00F71254" w:rsidRDefault="00E045A1" w:rsidP="00F61723">
      <w:pPr>
        <w:pStyle w:val="Akapitzlist"/>
        <w:numPr>
          <w:ilvl w:val="0"/>
          <w:numId w:val="46"/>
        </w:numPr>
        <w:spacing w:after="120" w:line="360" w:lineRule="auto"/>
        <w:ind w:left="357" w:hanging="357"/>
        <w:contextualSpacing w:val="0"/>
        <w:jc w:val="both"/>
        <w:rPr>
          <w:rFonts w:ascii="Arial Nova Cond" w:hAnsi="Arial Nova Cond" w:cs="Arial"/>
          <w:b/>
          <w:color w:val="000000" w:themeColor="text1"/>
          <w:sz w:val="22"/>
          <w:szCs w:val="22"/>
        </w:rPr>
      </w:pP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>Wszelkie ewentualne spory powstałe na tle realizacji postanowień niniejszej umowy strony zobowiązują się rozwiązywać polubownie. W przypadku kiedy okaże się to niemożliwe, spory te będą</w:t>
      </w:r>
      <w:r w:rsidR="00045053"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rozstrzygane </w:t>
      </w:r>
      <w:proofErr w:type="gramStart"/>
      <w:r w:rsidR="00045053" w:rsidRPr="00F71254">
        <w:rPr>
          <w:rFonts w:ascii="Arial Nova Cond" w:hAnsi="Arial Nova Cond" w:cs="Arial"/>
          <w:color w:val="000000" w:themeColor="text1"/>
          <w:sz w:val="22"/>
          <w:szCs w:val="22"/>
        </w:rPr>
        <w:t>przez  Są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>d</w:t>
      </w:r>
      <w:proofErr w:type="gramEnd"/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 xml:space="preserve"> właściwy dla siedziby </w:t>
      </w:r>
      <w:r w:rsidRPr="00F71254">
        <w:rPr>
          <w:rFonts w:ascii="Arial Nova Cond" w:hAnsi="Arial Nova Cond" w:cs="Arial"/>
          <w:b/>
          <w:color w:val="000000" w:themeColor="text1"/>
          <w:sz w:val="22"/>
          <w:szCs w:val="22"/>
        </w:rPr>
        <w:t>Zamawiającego.</w:t>
      </w:r>
    </w:p>
    <w:p w14:paraId="591AB516" w14:textId="77777777" w:rsidR="009B2902" w:rsidRPr="00F71254" w:rsidRDefault="009B2902" w:rsidP="00F61723">
      <w:pPr>
        <w:pStyle w:val="Akapitzlist"/>
        <w:spacing w:line="360" w:lineRule="auto"/>
        <w:ind w:left="360"/>
        <w:jc w:val="both"/>
        <w:rPr>
          <w:rFonts w:ascii="Arial Nova Cond" w:hAnsi="Arial Nova Cond" w:cs="Arial"/>
          <w:b/>
          <w:color w:val="000000" w:themeColor="text1"/>
          <w:sz w:val="22"/>
          <w:szCs w:val="22"/>
        </w:rPr>
      </w:pPr>
    </w:p>
    <w:p w14:paraId="70A1FBBC" w14:textId="77777777" w:rsidR="00800104" w:rsidRPr="00F71254" w:rsidRDefault="00800104" w:rsidP="00F61723">
      <w:pPr>
        <w:pStyle w:val="Nagwek1"/>
        <w:numPr>
          <w:ilvl w:val="0"/>
          <w:numId w:val="0"/>
        </w:numPr>
        <w:tabs>
          <w:tab w:val="left" w:pos="0"/>
        </w:tabs>
        <w:spacing w:line="360" w:lineRule="auto"/>
        <w:jc w:val="left"/>
        <w:rPr>
          <w:rFonts w:ascii="Arial Nova Cond" w:hAnsi="Arial Nova Cond" w:cs="Arial"/>
          <w:color w:val="000000" w:themeColor="text1"/>
          <w:sz w:val="22"/>
          <w:szCs w:val="22"/>
        </w:rPr>
      </w:pPr>
    </w:p>
    <w:p w14:paraId="114346F9" w14:textId="77777777" w:rsidR="00800104" w:rsidRPr="00F71254" w:rsidRDefault="00800104" w:rsidP="00F61723">
      <w:pPr>
        <w:pStyle w:val="Nagwek1"/>
        <w:numPr>
          <w:ilvl w:val="0"/>
          <w:numId w:val="0"/>
        </w:numPr>
        <w:tabs>
          <w:tab w:val="left" w:pos="0"/>
        </w:tabs>
        <w:spacing w:line="360" w:lineRule="auto"/>
        <w:jc w:val="left"/>
        <w:rPr>
          <w:rFonts w:ascii="Arial Nova Cond" w:hAnsi="Arial Nova Cond" w:cs="Arial"/>
          <w:color w:val="000000" w:themeColor="text1"/>
          <w:sz w:val="22"/>
          <w:szCs w:val="22"/>
        </w:rPr>
      </w:pPr>
    </w:p>
    <w:p w14:paraId="5D0672AE" w14:textId="55C8434C" w:rsidR="00800104" w:rsidRPr="00F71254" w:rsidRDefault="00800104" w:rsidP="00F61723">
      <w:pPr>
        <w:pStyle w:val="Nagwek1"/>
        <w:numPr>
          <w:ilvl w:val="0"/>
          <w:numId w:val="0"/>
        </w:numPr>
        <w:tabs>
          <w:tab w:val="left" w:pos="0"/>
        </w:tabs>
        <w:spacing w:line="360" w:lineRule="auto"/>
        <w:jc w:val="left"/>
        <w:rPr>
          <w:rFonts w:ascii="Arial Nova Cond" w:hAnsi="Arial Nova Cond" w:cs="Arial"/>
          <w:color w:val="000000" w:themeColor="text1"/>
          <w:sz w:val="22"/>
          <w:szCs w:val="22"/>
        </w:rPr>
      </w:pPr>
      <w:proofErr w:type="gramStart"/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>ZAMAWIAJĄCY: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ab/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ab/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ab/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ab/>
        <w:t xml:space="preserve">    </w:t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ab/>
      </w:r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ab/>
        <w:t>WYKONAWCA</w:t>
      </w:r>
      <w:proofErr w:type="gramEnd"/>
      <w:r w:rsidRPr="00F71254">
        <w:rPr>
          <w:rFonts w:ascii="Arial Nova Cond" w:hAnsi="Arial Nova Cond" w:cs="Arial"/>
          <w:color w:val="000000" w:themeColor="text1"/>
          <w:sz w:val="22"/>
          <w:szCs w:val="22"/>
        </w:rPr>
        <w:t>:</w:t>
      </w:r>
    </w:p>
    <w:p w14:paraId="5B6A6E34" w14:textId="77777777" w:rsidR="00800104" w:rsidRPr="00F71254" w:rsidRDefault="00800104" w:rsidP="00F61723">
      <w:pPr>
        <w:pStyle w:val="Nagwek10"/>
        <w:widowControl w:val="0"/>
        <w:numPr>
          <w:ilvl w:val="0"/>
          <w:numId w:val="0"/>
        </w:numPr>
        <w:tabs>
          <w:tab w:val="left" w:pos="0"/>
        </w:tabs>
        <w:spacing w:before="0" w:after="0" w:line="360" w:lineRule="auto"/>
        <w:jc w:val="center"/>
        <w:rPr>
          <w:rFonts w:ascii="Arial Nova Cond" w:hAnsi="Arial Nova Cond" w:cs="Arial"/>
          <w:b w:val="0"/>
          <w:color w:val="000000" w:themeColor="text1"/>
          <w:sz w:val="22"/>
          <w:szCs w:val="22"/>
        </w:rPr>
      </w:pPr>
    </w:p>
    <w:p w14:paraId="1D12976F" w14:textId="77777777" w:rsidR="00EE1B47" w:rsidRPr="00F71254" w:rsidRDefault="00EE1B47" w:rsidP="00F61723">
      <w:pPr>
        <w:spacing w:line="360" w:lineRule="auto"/>
        <w:rPr>
          <w:rFonts w:ascii="Arial Nova Cond" w:hAnsi="Arial Nova Cond"/>
          <w:color w:val="000000" w:themeColor="text1"/>
          <w:sz w:val="22"/>
          <w:szCs w:val="22"/>
        </w:rPr>
      </w:pPr>
      <w:bookmarkStart w:id="2" w:name="_GoBack"/>
      <w:bookmarkEnd w:id="2"/>
    </w:p>
    <w:sectPr w:rsidR="00EE1B47" w:rsidRPr="00F71254" w:rsidSect="00F61723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EE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ItalicMT">
    <w:altName w:val="Arabic Typesetting"/>
    <w:charset w:val="EE"/>
    <w:family w:val="script"/>
    <w:pitch w:val="default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)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)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)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)"/>
      <w:lvlJc w:val="left"/>
      <w:pPr>
        <w:tabs>
          <w:tab w:val="num" w:pos="4320"/>
        </w:tabs>
        <w:ind w:left="4320" w:hanging="360"/>
      </w:p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)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)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)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)"/>
      <w:lvlJc w:val="left"/>
      <w:pPr>
        <w:tabs>
          <w:tab w:val="num" w:pos="4320"/>
        </w:tabs>
        <w:ind w:left="4320" w:hanging="360"/>
      </w:p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54"/>
        </w:tabs>
        <w:ind w:left="354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B"/>
    <w:multiLevelType w:val="multilevel"/>
    <w:tmpl w:val="C194C0C2"/>
    <w:name w:val="WW8Num11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0000000D"/>
    <w:multiLevelType w:val="multilevel"/>
    <w:tmpl w:val="33DE1398"/>
    <w:name w:val="WW8Num13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Letter"/>
      <w:lvlText w:val="%9)"/>
      <w:lvlJc w:val="left"/>
      <w:pPr>
        <w:tabs>
          <w:tab w:val="num" w:pos="4320"/>
        </w:tabs>
        <w:ind w:left="4320" w:hanging="360"/>
      </w:pPr>
    </w:lvl>
  </w:abstractNum>
  <w:abstractNum w:abstractNumId="7">
    <w:nsid w:val="00000012"/>
    <w:multiLevelType w:val="multilevel"/>
    <w:tmpl w:val="F9C6CBE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3"/>
    <w:multiLevelType w:val="multilevel"/>
    <w:tmpl w:val="D988BC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ova Cond" w:eastAsia="Times New Roman" w:hAnsi="Arial Nova Cond" w:cs="Arial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4"/>
    <w:multiLevelType w:val="multilevel"/>
    <w:tmpl w:val="5D74BC6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8"/>
    <w:multiLevelType w:val="multilevel"/>
    <w:tmpl w:val="00000018"/>
    <w:name w:val="WW8Num2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Symbol" w:hAnsi="Symbol" w:cs="Symbol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ascii="Symbol" w:hAnsi="Symbol" w:cs="Symbol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ascii="Symbol" w:hAnsi="Symbol" w:cs="Symbol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ascii="Symbol" w:hAnsi="Symbol" w:cs="Symbol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ascii="Symbol" w:hAnsi="Symbol" w:cs="Symbol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ascii="Symbol" w:hAnsi="Symbol" w:cs="Symbol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ascii="Symbol" w:hAnsi="Symbol" w:cs="Symbol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ascii="Symbol" w:hAnsi="Symbol" w:cs="Symbol"/>
        <w:b w:val="0"/>
        <w:i w:val="0"/>
        <w:sz w:val="24"/>
      </w:rPr>
    </w:lvl>
  </w:abstractNum>
  <w:abstractNum w:abstractNumId="12">
    <w:nsid w:val="00557D55"/>
    <w:multiLevelType w:val="singleLevel"/>
    <w:tmpl w:val="65386A7A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</w:abstractNum>
  <w:abstractNum w:abstractNumId="13">
    <w:nsid w:val="011F2A68"/>
    <w:multiLevelType w:val="hybridMultilevel"/>
    <w:tmpl w:val="6C6E4ECA"/>
    <w:lvl w:ilvl="0" w:tplc="F086E6C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1AC5502"/>
    <w:multiLevelType w:val="hybridMultilevel"/>
    <w:tmpl w:val="C59C6B1C"/>
    <w:lvl w:ilvl="0" w:tplc="772AF4D2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23D05E9"/>
    <w:multiLevelType w:val="multilevel"/>
    <w:tmpl w:val="E45AFC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1"/>
        </w:tabs>
        <w:ind w:left="11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C7E6848"/>
    <w:multiLevelType w:val="multilevel"/>
    <w:tmpl w:val="A1E416D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0E0B7B3B"/>
    <w:multiLevelType w:val="hybridMultilevel"/>
    <w:tmpl w:val="C1D8FF74"/>
    <w:lvl w:ilvl="0" w:tplc="C990195E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0F237092"/>
    <w:multiLevelType w:val="hybridMultilevel"/>
    <w:tmpl w:val="3ECC8CBC"/>
    <w:lvl w:ilvl="0" w:tplc="7C9A820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F654367"/>
    <w:multiLevelType w:val="hybridMultilevel"/>
    <w:tmpl w:val="5ADE6BF2"/>
    <w:lvl w:ilvl="0" w:tplc="A3AA3BD0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12BB33B2"/>
    <w:multiLevelType w:val="hybridMultilevel"/>
    <w:tmpl w:val="CE4E366C"/>
    <w:lvl w:ilvl="0" w:tplc="72F24FA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5A3DF1"/>
    <w:multiLevelType w:val="hybridMultilevel"/>
    <w:tmpl w:val="315E6A0C"/>
    <w:name w:val="WW8Num18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19DF468E"/>
    <w:multiLevelType w:val="multilevel"/>
    <w:tmpl w:val="D292CA54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292771D4"/>
    <w:multiLevelType w:val="hybridMultilevel"/>
    <w:tmpl w:val="C7C2D728"/>
    <w:lvl w:ilvl="0" w:tplc="A0988B2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BD6E58"/>
    <w:multiLevelType w:val="multilevel"/>
    <w:tmpl w:val="C3B82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02545AE"/>
    <w:multiLevelType w:val="multilevel"/>
    <w:tmpl w:val="C1183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6">
    <w:nsid w:val="30C542C2"/>
    <w:multiLevelType w:val="hybridMultilevel"/>
    <w:tmpl w:val="4E7C40A8"/>
    <w:lvl w:ilvl="0" w:tplc="F918D2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BB1E77"/>
    <w:multiLevelType w:val="multilevel"/>
    <w:tmpl w:val="FF923E5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3FDC0FE1"/>
    <w:multiLevelType w:val="hybridMultilevel"/>
    <w:tmpl w:val="182E02BC"/>
    <w:lvl w:ilvl="0" w:tplc="F086E6C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8C6C32"/>
    <w:multiLevelType w:val="hybridMultilevel"/>
    <w:tmpl w:val="6CBA90AE"/>
    <w:lvl w:ilvl="0" w:tplc="F00200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55A416D"/>
    <w:multiLevelType w:val="hybridMultilevel"/>
    <w:tmpl w:val="A4549348"/>
    <w:lvl w:ilvl="0" w:tplc="D1E83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A026EFD"/>
    <w:multiLevelType w:val="hybridMultilevel"/>
    <w:tmpl w:val="80C8079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518B13AA"/>
    <w:multiLevelType w:val="multilevel"/>
    <w:tmpl w:val="4DE001C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lvlText w:val="%2."/>
      <w:lvlJc w:val="left"/>
      <w:pPr>
        <w:tabs>
          <w:tab w:val="num" w:pos="371"/>
        </w:tabs>
        <w:ind w:left="371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55317D46"/>
    <w:multiLevelType w:val="hybridMultilevel"/>
    <w:tmpl w:val="5DC84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7058C7"/>
    <w:multiLevelType w:val="multilevel"/>
    <w:tmpl w:val="A1943B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ova Cond" w:eastAsia="Times New Roman" w:hAnsi="Arial Nova Cond" w:cs="Ari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675B626E"/>
    <w:multiLevelType w:val="multilevel"/>
    <w:tmpl w:val="4EE86F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69437605"/>
    <w:multiLevelType w:val="hybridMultilevel"/>
    <w:tmpl w:val="F49A75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4A7D11"/>
    <w:multiLevelType w:val="multilevel"/>
    <w:tmpl w:val="C1183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8">
    <w:nsid w:val="69F53AC1"/>
    <w:multiLevelType w:val="multilevel"/>
    <w:tmpl w:val="FFBC60E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9">
    <w:nsid w:val="77136087"/>
    <w:multiLevelType w:val="hybridMultilevel"/>
    <w:tmpl w:val="1E46C67A"/>
    <w:lvl w:ilvl="0" w:tplc="EC24DA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8CA3CCC"/>
    <w:multiLevelType w:val="multilevel"/>
    <w:tmpl w:val="49D8749C"/>
    <w:lvl w:ilvl="0">
      <w:start w:val="1"/>
      <w:numFmt w:val="decimal"/>
      <w:lvlText w:val="%1)"/>
      <w:lvlJc w:val="left"/>
      <w:pPr>
        <w:tabs>
          <w:tab w:val="num" w:pos="783"/>
        </w:tabs>
        <w:ind w:left="783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434"/>
        </w:tabs>
        <w:ind w:left="434" w:hanging="360"/>
      </w:pPr>
    </w:lvl>
    <w:lvl w:ilvl="2">
      <w:start w:val="1"/>
      <w:numFmt w:val="decimal"/>
      <w:lvlText w:val="%3."/>
      <w:lvlJc w:val="left"/>
      <w:pPr>
        <w:tabs>
          <w:tab w:val="num" w:pos="1503"/>
        </w:tabs>
        <w:ind w:left="1503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63"/>
        </w:tabs>
        <w:ind w:left="1863" w:hanging="360"/>
      </w:pPr>
    </w:lvl>
    <w:lvl w:ilvl="4">
      <w:start w:val="1"/>
      <w:numFmt w:val="decimal"/>
      <w:lvlText w:val="%5."/>
      <w:lvlJc w:val="left"/>
      <w:pPr>
        <w:tabs>
          <w:tab w:val="num" w:pos="2223"/>
        </w:tabs>
        <w:ind w:left="2223" w:hanging="360"/>
      </w:pPr>
    </w:lvl>
    <w:lvl w:ilvl="5">
      <w:start w:val="1"/>
      <w:numFmt w:val="decimal"/>
      <w:lvlText w:val="%6."/>
      <w:lvlJc w:val="left"/>
      <w:pPr>
        <w:tabs>
          <w:tab w:val="num" w:pos="2583"/>
        </w:tabs>
        <w:ind w:left="2583" w:hanging="360"/>
      </w:pPr>
    </w:lvl>
    <w:lvl w:ilvl="6">
      <w:start w:val="1"/>
      <w:numFmt w:val="decimal"/>
      <w:lvlText w:val="%7."/>
      <w:lvlJc w:val="left"/>
      <w:pPr>
        <w:tabs>
          <w:tab w:val="num" w:pos="2943"/>
        </w:tabs>
        <w:ind w:left="2943" w:hanging="360"/>
      </w:pPr>
    </w:lvl>
    <w:lvl w:ilvl="7">
      <w:start w:val="1"/>
      <w:numFmt w:val="decimal"/>
      <w:lvlText w:val="%8."/>
      <w:lvlJc w:val="left"/>
      <w:pPr>
        <w:tabs>
          <w:tab w:val="num" w:pos="3303"/>
        </w:tabs>
        <w:ind w:left="3303" w:hanging="360"/>
      </w:pPr>
    </w:lvl>
    <w:lvl w:ilvl="8">
      <w:start w:val="1"/>
      <w:numFmt w:val="decimal"/>
      <w:lvlText w:val="%9."/>
      <w:lvlJc w:val="left"/>
      <w:pPr>
        <w:tabs>
          <w:tab w:val="num" w:pos="3663"/>
        </w:tabs>
        <w:ind w:left="3663" w:hanging="360"/>
      </w:pPr>
    </w:lvl>
  </w:abstractNum>
  <w:abstractNum w:abstractNumId="41">
    <w:nsid w:val="7A097432"/>
    <w:multiLevelType w:val="hybridMultilevel"/>
    <w:tmpl w:val="FC24BD00"/>
    <w:lvl w:ilvl="0" w:tplc="BB2286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5B498A"/>
    <w:multiLevelType w:val="hybridMultilevel"/>
    <w:tmpl w:val="861C66E8"/>
    <w:lvl w:ilvl="0" w:tplc="405444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A90304F"/>
    <w:multiLevelType w:val="multilevel"/>
    <w:tmpl w:val="656414F2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>
    <w:nsid w:val="7BB52E99"/>
    <w:multiLevelType w:val="multilevel"/>
    <w:tmpl w:val="C7E67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1"/>
        </w:tabs>
        <w:ind w:left="11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7D531E67"/>
    <w:multiLevelType w:val="hybridMultilevel"/>
    <w:tmpl w:val="DEFE5FD0"/>
    <w:lvl w:ilvl="0" w:tplc="46E2C32A">
      <w:start w:val="1"/>
      <w:numFmt w:val="decimal"/>
      <w:lvlText w:val="%1)"/>
      <w:lvlJc w:val="left"/>
      <w:pPr>
        <w:ind w:left="71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2"/>
  </w:num>
  <w:num w:numId="14">
    <w:abstractNumId w:val="21"/>
  </w:num>
  <w:num w:numId="15">
    <w:abstractNumId w:val="12"/>
  </w:num>
  <w:num w:numId="16">
    <w:abstractNumId w:val="38"/>
  </w:num>
  <w:num w:numId="17">
    <w:abstractNumId w:val="14"/>
  </w:num>
  <w:num w:numId="18">
    <w:abstractNumId w:val="36"/>
  </w:num>
  <w:num w:numId="19">
    <w:abstractNumId w:val="26"/>
  </w:num>
  <w:num w:numId="20">
    <w:abstractNumId w:val="43"/>
  </w:num>
  <w:num w:numId="21">
    <w:abstractNumId w:val="31"/>
  </w:num>
  <w:num w:numId="22">
    <w:abstractNumId w:val="13"/>
  </w:num>
  <w:num w:numId="23">
    <w:abstractNumId w:val="28"/>
  </w:num>
  <w:num w:numId="24">
    <w:abstractNumId w:val="20"/>
  </w:num>
  <w:num w:numId="25">
    <w:abstractNumId w:val="41"/>
  </w:num>
  <w:num w:numId="26">
    <w:abstractNumId w:val="42"/>
  </w:num>
  <w:num w:numId="27">
    <w:abstractNumId w:val="19"/>
  </w:num>
  <w:num w:numId="28">
    <w:abstractNumId w:val="29"/>
  </w:num>
  <w:num w:numId="29">
    <w:abstractNumId w:val="45"/>
  </w:num>
  <w:num w:numId="30">
    <w:abstractNumId w:val="16"/>
  </w:num>
  <w:num w:numId="31">
    <w:abstractNumId w:val="37"/>
  </w:num>
  <w:num w:numId="32">
    <w:abstractNumId w:val="33"/>
  </w:num>
  <w:num w:numId="33">
    <w:abstractNumId w:val="27"/>
  </w:num>
  <w:num w:numId="34">
    <w:abstractNumId w:val="24"/>
  </w:num>
  <w:num w:numId="35">
    <w:abstractNumId w:val="25"/>
  </w:num>
  <w:num w:numId="36">
    <w:abstractNumId w:val="34"/>
  </w:num>
  <w:num w:numId="37">
    <w:abstractNumId w:val="18"/>
  </w:num>
  <w:num w:numId="38">
    <w:abstractNumId w:val="30"/>
  </w:num>
  <w:num w:numId="39">
    <w:abstractNumId w:val="23"/>
  </w:num>
  <w:num w:numId="40">
    <w:abstractNumId w:val="40"/>
  </w:num>
  <w:num w:numId="41">
    <w:abstractNumId w:val="32"/>
  </w:num>
  <w:num w:numId="42">
    <w:abstractNumId w:val="35"/>
  </w:num>
  <w:num w:numId="43">
    <w:abstractNumId w:val="15"/>
  </w:num>
  <w:num w:numId="44">
    <w:abstractNumId w:val="44"/>
  </w:num>
  <w:num w:numId="45">
    <w:abstractNumId w:val="17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104"/>
    <w:rsid w:val="00001249"/>
    <w:rsid w:val="00045053"/>
    <w:rsid w:val="000B58CF"/>
    <w:rsid w:val="000D1498"/>
    <w:rsid w:val="00100AF3"/>
    <w:rsid w:val="00147830"/>
    <w:rsid w:val="0016493B"/>
    <w:rsid w:val="00195445"/>
    <w:rsid w:val="001A6EC1"/>
    <w:rsid w:val="00235C02"/>
    <w:rsid w:val="00255F8C"/>
    <w:rsid w:val="00260DCE"/>
    <w:rsid w:val="00287306"/>
    <w:rsid w:val="00297CAF"/>
    <w:rsid w:val="002C4F17"/>
    <w:rsid w:val="002D62BA"/>
    <w:rsid w:val="002F1113"/>
    <w:rsid w:val="002F6829"/>
    <w:rsid w:val="00322C1B"/>
    <w:rsid w:val="003721BC"/>
    <w:rsid w:val="003805E2"/>
    <w:rsid w:val="003878BF"/>
    <w:rsid w:val="003D0E8C"/>
    <w:rsid w:val="003E06D1"/>
    <w:rsid w:val="003E23A9"/>
    <w:rsid w:val="003E6432"/>
    <w:rsid w:val="003F0908"/>
    <w:rsid w:val="004C35C7"/>
    <w:rsid w:val="004D0F7A"/>
    <w:rsid w:val="0052592F"/>
    <w:rsid w:val="0053236F"/>
    <w:rsid w:val="00562756"/>
    <w:rsid w:val="00563C27"/>
    <w:rsid w:val="00574DB0"/>
    <w:rsid w:val="005813F7"/>
    <w:rsid w:val="005869F5"/>
    <w:rsid w:val="005F067D"/>
    <w:rsid w:val="00624CF7"/>
    <w:rsid w:val="00685DF8"/>
    <w:rsid w:val="006B6F80"/>
    <w:rsid w:val="006D4FC5"/>
    <w:rsid w:val="00786188"/>
    <w:rsid w:val="00796DFC"/>
    <w:rsid w:val="007B795A"/>
    <w:rsid w:val="00800104"/>
    <w:rsid w:val="00813217"/>
    <w:rsid w:val="00817173"/>
    <w:rsid w:val="00840CC4"/>
    <w:rsid w:val="00851A41"/>
    <w:rsid w:val="00886938"/>
    <w:rsid w:val="00886A3E"/>
    <w:rsid w:val="00897DE6"/>
    <w:rsid w:val="008D30CA"/>
    <w:rsid w:val="008F10EC"/>
    <w:rsid w:val="009556DD"/>
    <w:rsid w:val="009B2902"/>
    <w:rsid w:val="009D0E69"/>
    <w:rsid w:val="009D2419"/>
    <w:rsid w:val="009D4A00"/>
    <w:rsid w:val="009E004E"/>
    <w:rsid w:val="009E70A0"/>
    <w:rsid w:val="00A4021C"/>
    <w:rsid w:val="00A54D1C"/>
    <w:rsid w:val="00AA6959"/>
    <w:rsid w:val="00AC5D1D"/>
    <w:rsid w:val="00AE4302"/>
    <w:rsid w:val="00B21C92"/>
    <w:rsid w:val="00B332EF"/>
    <w:rsid w:val="00B3667B"/>
    <w:rsid w:val="00B51DB2"/>
    <w:rsid w:val="00BC062B"/>
    <w:rsid w:val="00BE1E99"/>
    <w:rsid w:val="00C3094D"/>
    <w:rsid w:val="00C3340E"/>
    <w:rsid w:val="00C90A59"/>
    <w:rsid w:val="00C94CAD"/>
    <w:rsid w:val="00CF647C"/>
    <w:rsid w:val="00D059C7"/>
    <w:rsid w:val="00DA35FE"/>
    <w:rsid w:val="00DD0B81"/>
    <w:rsid w:val="00DD6E72"/>
    <w:rsid w:val="00DE204E"/>
    <w:rsid w:val="00E045A1"/>
    <w:rsid w:val="00E63A03"/>
    <w:rsid w:val="00EC0543"/>
    <w:rsid w:val="00EE1B47"/>
    <w:rsid w:val="00F073C4"/>
    <w:rsid w:val="00F10280"/>
    <w:rsid w:val="00F42D9E"/>
    <w:rsid w:val="00F46A34"/>
    <w:rsid w:val="00F61723"/>
    <w:rsid w:val="00F71254"/>
    <w:rsid w:val="00F84C71"/>
    <w:rsid w:val="00FB6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E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CAD"/>
    <w:pPr>
      <w:suppressAutoHyphens/>
    </w:pPr>
    <w:rPr>
      <w:rFonts w:ascii="Times New Roman" w:eastAsia="Times New Roman" w:hAnsi="Times New Roman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800104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00104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Nagwek10">
    <w:name w:val="Nagłówek 10"/>
    <w:basedOn w:val="Normalny"/>
    <w:next w:val="Tekstpodstawowy"/>
    <w:rsid w:val="00800104"/>
    <w:pPr>
      <w:keepNext/>
      <w:numPr>
        <w:numId w:val="2"/>
      </w:numPr>
      <w:spacing w:before="240" w:after="120"/>
    </w:pPr>
    <w:rPr>
      <w:rFonts w:ascii="Arial" w:eastAsia="Lucida Sans Unicode" w:hAnsi="Arial" w:cs="Tahoma"/>
      <w:b/>
      <w:bCs/>
      <w:sz w:val="21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010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80010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5259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0D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DC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CAD"/>
    <w:pPr>
      <w:suppressAutoHyphens/>
    </w:pPr>
    <w:rPr>
      <w:rFonts w:ascii="Times New Roman" w:eastAsia="Times New Roman" w:hAnsi="Times New Roman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800104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00104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Nagwek10">
    <w:name w:val="Nagłówek 10"/>
    <w:basedOn w:val="Normalny"/>
    <w:next w:val="Tekstpodstawowy"/>
    <w:rsid w:val="00800104"/>
    <w:pPr>
      <w:keepNext/>
      <w:numPr>
        <w:numId w:val="2"/>
      </w:numPr>
      <w:spacing w:before="240" w:after="120"/>
    </w:pPr>
    <w:rPr>
      <w:rFonts w:ascii="Arial" w:eastAsia="Lucida Sans Unicode" w:hAnsi="Arial" w:cs="Tahoma"/>
      <w:b/>
      <w:bCs/>
      <w:sz w:val="21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010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80010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5259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0D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DC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2E470-591C-4EA1-9E8E-63E3D6E3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2315</Words>
  <Characters>13894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p.pilarski</dc:creator>
  <cp:lastModifiedBy>Sylwia Miziniak</cp:lastModifiedBy>
  <cp:revision>4</cp:revision>
  <cp:lastPrinted>2021-08-12T10:32:00Z</cp:lastPrinted>
  <dcterms:created xsi:type="dcterms:W3CDTF">2021-08-12T09:41:00Z</dcterms:created>
  <dcterms:modified xsi:type="dcterms:W3CDTF">2021-08-12T10:33:00Z</dcterms:modified>
</cp:coreProperties>
</file>