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</w:p>
    <w:p w:rsidR="00A36C04" w:rsidRPr="0017662F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ZP.271.</w:t>
      </w:r>
      <w:r w:rsidRPr="00AD5293">
        <w:rPr>
          <w:rFonts w:asciiTheme="minorHAnsi" w:hAnsiTheme="minorHAnsi" w:cstheme="minorHAnsi"/>
          <w:b/>
          <w:noProof/>
          <w:sz w:val="22"/>
          <w:szCs w:val="22"/>
        </w:rPr>
        <w:t>16</w:t>
      </w:r>
      <w:r w:rsidRPr="00495E4A">
        <w:rPr>
          <w:rFonts w:asciiTheme="minorHAnsi" w:hAnsiTheme="minorHAnsi" w:cstheme="minorHAnsi"/>
          <w:b/>
          <w:sz w:val="22"/>
          <w:szCs w:val="22"/>
        </w:rPr>
        <w:t>.2022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Załącznik nr 1 do SWZ</w:t>
      </w:r>
    </w:p>
    <w:p w:rsidR="00A36C04" w:rsidRPr="0017662F" w:rsidRDefault="00A36C04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OFERTOWY</w:t>
      </w:r>
    </w:p>
    <w:p w:rsidR="00A36C04" w:rsidRPr="0017662F" w:rsidRDefault="00A36C04" w:rsidP="002C69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A36C04" w:rsidRPr="0017662F" w:rsidRDefault="00A36C04" w:rsidP="00495E4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Dotyczy: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postępowania o udzielenie zamówienia publicznego prowadzonego w trybie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podstawowym bez negocjacji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roboty budowlane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wartości zamówienia nie przekraczającej progów unijnych, o jakich stanowi art. 3 ustawy z 11.09.2019 r. - Prawo zamówień publicznych (Dz. U. z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1129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ze zm.) Nazwa zadania: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AD5293">
        <w:rPr>
          <w:rFonts w:asciiTheme="minorHAnsi" w:hAnsiTheme="minorHAnsi" w:cstheme="minorHAnsi"/>
          <w:b/>
          <w:noProof/>
          <w:sz w:val="22"/>
          <w:szCs w:val="22"/>
        </w:rPr>
        <w:t>Remont Wiaduktu drogowego w ciągu drogi gminnej Nr  1 12329 R  ul. Zadworze w m. Strzyżów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:rsidR="00A36C04" w:rsidRPr="0017662F" w:rsidRDefault="00A36C04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A55857" w:rsidRDefault="00A36C04" w:rsidP="008B7A77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A36C04" w:rsidRPr="0017662F" w:rsidRDefault="00A36C04" w:rsidP="004C7C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A36C04" w:rsidRPr="0017662F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A36C04" w:rsidRPr="0017662F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A36C04" w:rsidRPr="0017662F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36C04" w:rsidRPr="0017662F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36C04" w:rsidRPr="0017662F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36C04" w:rsidRPr="0017662F" w:rsidRDefault="00A36C04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A36C04" w:rsidRPr="0017662F" w:rsidTr="00EA1504">
        <w:trPr>
          <w:trHeight w:val="840"/>
          <w:jc w:val="center"/>
        </w:trPr>
        <w:tc>
          <w:tcPr>
            <w:tcW w:w="2630" w:type="dxa"/>
            <w:vAlign w:val="center"/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36C04" w:rsidRPr="0017662F" w:rsidTr="0029146E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36C04" w:rsidRPr="0017662F" w:rsidTr="00EA1504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________________________</w:t>
            </w: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ul._______________________</w:t>
            </w: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495E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W postępowaniu o udzielenie zamówienia publicznego prowadzonego w trybie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podstawowym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na dostawy o wartości zamówienia nie przekraczającej progów unijnych, o jakich stanowi art. 3 ustawy z 11.09.2019 r. - Prawo zamówień publicznych (Dz. U. z 20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21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r. poz.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1129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ze zm.) pn.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„</w:t>
            </w:r>
            <w:r w:rsidRPr="00AD52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Remont Wiaduktu drogowego w ciągu drogi gminnej Nr  1 12329 R  ul. Zadworze w m. Strzyżów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2025E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:rsidR="00A36C04" w:rsidRPr="0017662F" w:rsidRDefault="00A36C04" w:rsidP="00495E4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495E4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36C04" w:rsidRPr="0017662F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Default="00A36C04" w:rsidP="004B2B61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:rsidR="00A36C04" w:rsidRDefault="00A36C04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Deklarujemy wykonanie zamówienia w terminie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15.11.2022 r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  <w:p w:rsidR="00A36C04" w:rsidRDefault="00A36C04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Deklarujemy …………….. letni okres udzielenia gwarancji. 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ind w:left="601" w:hanging="27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:rsidR="00A36C04" w:rsidRPr="0017662F" w:rsidRDefault="00A36C04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4B2B61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:rsidR="00A36C04" w:rsidRPr="0017662F" w:rsidRDefault="00A36C04" w:rsidP="004B2B61">
            <w:pPr>
              <w:widowControl w:val="0"/>
              <w:numPr>
                <w:ilvl w:val="3"/>
                <w:numId w:val="27"/>
              </w:numPr>
              <w:ind w:left="1168" w:hanging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</w:t>
            </w:r>
          </w:p>
          <w:p w:rsidR="00A36C04" w:rsidRPr="0017662F" w:rsidRDefault="00A36C04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:rsidR="00A36C04" w:rsidRPr="0017662F" w:rsidRDefault="00A36C04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A36C04" w:rsidRPr="0017662F" w:rsidRDefault="00A36C04" w:rsidP="0012276B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roczny obrót nie przekracza 50 milionów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roczna suma bilansowa nie przekracza 43 milionów EURO.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36C04" w:rsidRPr="0017662F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:rsidR="00A36C04" w:rsidRPr="0017662F" w:rsidRDefault="00A36C04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ind w:left="725" w:hanging="40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w sytuacji przedstawionej w naszych dokumentach załączonych do oferty, natychmiast poinformujemy o nich Zamawiającego. 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ind w:right="-10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:rsidR="00A36C04" w:rsidRPr="0017662F" w:rsidRDefault="00A36C04" w:rsidP="002C69DA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p w:rsidR="00A36C04" w:rsidRPr="0017662F" w:rsidRDefault="00A36C04" w:rsidP="002C69DA">
            <w:pPr>
              <w:widowControl w:val="0"/>
              <w:ind w:left="-54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A36C04" w:rsidRPr="0017662F" w:rsidTr="00EA1504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:rsidR="00A36C04" w:rsidRPr="0017662F" w:rsidRDefault="00A36C04" w:rsidP="002C69DA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:rsidR="00A36C04" w:rsidRPr="0017662F" w:rsidRDefault="00A36C04" w:rsidP="002C69DA">
            <w:pPr>
              <w:widowControl w:val="0"/>
              <w:ind w:left="142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A36C04" w:rsidRPr="0017662F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A36C04" w:rsidRPr="0017662F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A36C04" w:rsidRPr="0017662F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6C04" w:rsidRPr="0017662F" w:rsidRDefault="00A36C04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A36C04" w:rsidRPr="0017662F" w:rsidTr="00EA1504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ind w:left="234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 PODWYKONAWCY: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:rsidR="00A36C04" w:rsidRPr="0017662F" w:rsidRDefault="00A36C04" w:rsidP="002C69DA">
            <w:pPr>
              <w:widowControl w:val="0"/>
              <w:ind w:left="34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A36C04" w:rsidRPr="0017662F" w:rsidTr="00EA1504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04" w:rsidRPr="0017662F" w:rsidRDefault="00A36C04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6. SPIS TREŚCI:</w:t>
            </w:r>
          </w:p>
          <w:p w:rsidR="00A36C04" w:rsidRPr="0017662F" w:rsidRDefault="00A36C04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A36C04" w:rsidRPr="0017662F" w:rsidRDefault="00A36C04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A36C04" w:rsidRPr="0017662F" w:rsidRDefault="00A36C04" w:rsidP="002C69DA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A36C04" w:rsidRPr="0017662F" w:rsidTr="00CA59B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04" w:rsidRPr="0017662F" w:rsidRDefault="00A36C04" w:rsidP="002C69DA">
            <w:pPr>
              <w:widowControl w:val="0"/>
              <w:ind w:left="-87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7662F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:rsidR="00A36C04" w:rsidRPr="0017662F" w:rsidRDefault="00A36C04" w:rsidP="002C69DA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A36C04" w:rsidRPr="0017662F" w:rsidRDefault="00A36C04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tabs>
          <w:tab w:val="left" w:pos="212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DE39A0" w:rsidRDefault="00A36C04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:rsidR="00A36C04" w:rsidRPr="0017662F" w:rsidRDefault="00A36C04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Nr postępowania: ZP.271.</w:t>
      </w:r>
      <w:r w:rsidRPr="00AD5293">
        <w:rPr>
          <w:rFonts w:asciiTheme="minorHAnsi" w:eastAsia="Calibri" w:hAnsiTheme="minorHAnsi" w:cstheme="minorHAnsi"/>
          <w:b/>
          <w:noProof/>
          <w:color w:val="000000" w:themeColor="text1"/>
          <w:sz w:val="22"/>
          <w:szCs w:val="22"/>
          <w:lang w:eastAsia="en-US"/>
        </w:rPr>
        <w:t>16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.2022.TB.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Załącznik nr 2 do SWZ</w:t>
      </w:r>
    </w:p>
    <w:p w:rsidR="00A36C04" w:rsidRPr="0017662F" w:rsidRDefault="00A36C04" w:rsidP="002C69DA">
      <w:pPr>
        <w:ind w:hanging="5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ind w:left="4962" w:hanging="5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ind w:left="2832" w:firstLine="70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:rsidR="00A36C04" w:rsidRPr="0017662F" w:rsidRDefault="00A36C04" w:rsidP="00516EA9">
      <w:pPr>
        <w:widowControl w:val="0"/>
        <w:ind w:left="2832" w:right="1842" w:firstLine="708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Gmina Strzyżów </w:t>
      </w:r>
    </w:p>
    <w:p w:rsidR="00A36C04" w:rsidRPr="0017662F" w:rsidRDefault="00A36C04" w:rsidP="00C75B12">
      <w:pPr>
        <w:widowControl w:val="0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>38-100 Strzyżów, ul. Przecławczyka 5</w:t>
      </w:r>
    </w:p>
    <w:p w:rsidR="00A36C04" w:rsidRPr="0017662F" w:rsidRDefault="00A36C04" w:rsidP="002C69DA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:rsidR="00A36C04" w:rsidRPr="0017662F" w:rsidRDefault="00A36C04" w:rsidP="002C69DA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:rsidR="00A36C04" w:rsidRPr="0017662F" w:rsidRDefault="00A36C04" w:rsidP="002C69DA">
      <w:pPr>
        <w:spacing w:after="12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:rsidR="00A36C04" w:rsidRPr="0017662F" w:rsidRDefault="00A36C04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…………………………………………………………………………………………………..………………………………………</w:t>
      </w:r>
    </w:p>
    <w:p w:rsidR="00A36C04" w:rsidRPr="0017662F" w:rsidRDefault="00A36C04" w:rsidP="002C69DA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(pełna nazwa/firma, adres, w zależności od podmiotu: NIP/PESEL, KRS/CEiDG)</w:t>
      </w:r>
    </w:p>
    <w:p w:rsidR="00A36C04" w:rsidRPr="0017662F" w:rsidRDefault="00A36C04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</w:p>
    <w:p w:rsidR="00A36C04" w:rsidRPr="0017662F" w:rsidRDefault="00A36C04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:rsidR="00A36C04" w:rsidRPr="0017662F" w:rsidRDefault="00A36C04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:rsidR="00A36C04" w:rsidRPr="0017662F" w:rsidRDefault="00A36C04" w:rsidP="002C69DA">
      <w:pPr>
        <w:ind w:right="4678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:rsidR="00A36C04" w:rsidRPr="0017662F" w:rsidRDefault="00A36C04" w:rsidP="002C69DA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:rsidR="00A36C04" w:rsidRPr="0017662F" w:rsidRDefault="00A36C04" w:rsidP="002C69DA">
      <w:p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OŚWIADCZENIE WYKONAWCY</w:t>
      </w:r>
    </w:p>
    <w:p w:rsidR="00A36C04" w:rsidRPr="0017662F" w:rsidRDefault="00A36C04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składane na podstawie art. 125 ust. 1 ustawy z dnia 11 września 2019 r. </w:t>
      </w:r>
    </w:p>
    <w:p w:rsidR="00A36C04" w:rsidRPr="0017662F" w:rsidRDefault="00A36C04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Prawo zamówień publicznych (dalej jako: ustawa p.z.p.), </w:t>
      </w:r>
    </w:p>
    <w:p w:rsidR="00A36C04" w:rsidRPr="0017662F" w:rsidRDefault="00A36C04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dotyczące przesłanek wykluczenia z postępowania i spełniania warunków udziału w postępowaniu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potrzeby postępowania o udzielenie zamówienia publicznego pn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AD5293">
        <w:rPr>
          <w:rFonts w:asciiTheme="minorHAnsi" w:hAnsiTheme="minorHAnsi" w:cstheme="minorHAnsi"/>
          <w:b/>
          <w:noProof/>
          <w:sz w:val="22"/>
          <w:szCs w:val="22"/>
        </w:rPr>
        <w:t>Remont Wiaduktu drogowego w ciągu drogi gminnej Nr  1 12329 R  ul. Zadworze w m. Strzyżów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:rsidR="00A36C04" w:rsidRPr="00A55857" w:rsidRDefault="00A36C04" w:rsidP="008B7A77">
      <w:pPr>
        <w:jc w:val="both"/>
        <w:rPr>
          <w:rFonts w:asciiTheme="minorHAnsi" w:eastAsia="Calibri" w:hAnsiTheme="minorHAnsi" w:cstheme="minorHAnsi"/>
          <w:b/>
          <w:color w:val="C00000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prowadzonego przez </w:t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co następuje:</w:t>
      </w:r>
    </w:p>
    <w:p w:rsidR="00A36C04" w:rsidRPr="0017662F" w:rsidRDefault="00A36C04" w:rsidP="002C69DA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:rsidR="00A36C04" w:rsidRPr="0017662F" w:rsidRDefault="00A36C04" w:rsidP="002C69DA">
      <w:pPr>
        <w:ind w:left="72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4B2B61">
      <w:pPr>
        <w:numPr>
          <w:ilvl w:val="0"/>
          <w:numId w:val="33"/>
        </w:numPr>
        <w:spacing w:after="160"/>
        <w:ind w:left="357" w:hanging="357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 art. 108 ust. 1 ustawy p.z.p.</w:t>
      </w:r>
    </w:p>
    <w:p w:rsidR="00A36C04" w:rsidRPr="0017662F" w:rsidRDefault="00A36C04" w:rsidP="004B2B61">
      <w:pPr>
        <w:numPr>
          <w:ilvl w:val="0"/>
          <w:numId w:val="33"/>
        </w:numPr>
        <w:spacing w:after="160"/>
        <w:ind w:left="36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 art. 109 ust. 1 pkt 4 ustawy p.z.p.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 stosunku do podmiotu, który reprezentuję zachodzą podstawy wykluczenia z postępowania na podstawie art. …………. ustawy p.z.p. </w:t>
      </w: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(podać mającą zastosowanie podstawę wykluczenia spośród wymienionych w art. 108 ust. 1 pkt. 1, 2 i 5 lub art. 109 ust. 1 pkt 4 ustawy p.z.p.).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Jednocześnie oświadczam, że w związku z ww. okolicznością, na podstawie art. 110 ust. 2 ustawy p.z.p. podjęto następujące czynności naprawcze: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A36C04" w:rsidRPr="0017662F" w:rsidRDefault="00A36C04" w:rsidP="004B2B61">
      <w:pPr>
        <w:numPr>
          <w:ilvl w:val="0"/>
          <w:numId w:val="33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podmiot, który reprezentuję spełnia warunki udziału w postępowaniu określone przez Zamawiającego w </w:t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17662F">
        <w:rPr>
          <w:rStyle w:val="Zakotwiczenieprzypisudolnego"/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footnoteReference w:id="1"/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:rsidR="00A36C04" w:rsidRPr="0017662F" w:rsidRDefault="00A36C04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jeżeli dotyczy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):</w:t>
      </w:r>
    </w:p>
    <w:p w:rsidR="00A36C04" w:rsidRPr="0017662F" w:rsidRDefault="00A36C04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:rsidR="00A36C04" w:rsidRPr="0017662F" w:rsidRDefault="00A36C04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:rsidR="00A36C04" w:rsidRPr="0017662F" w:rsidRDefault="00A36C04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ind w:left="4536"/>
        <w:jc w:val="center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2C69DA">
      <w:pPr>
        <w:ind w:left="709"/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:rsidR="00A36C04" w:rsidRPr="0017662F" w:rsidRDefault="00A36C04" w:rsidP="004B2B61">
      <w:pPr>
        <w:numPr>
          <w:ilvl w:val="0"/>
          <w:numId w:val="31"/>
        </w:numPr>
        <w:spacing w:after="160"/>
        <w:ind w:firstLine="0"/>
        <w:jc w:val="both"/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 wszyscy Wykonawcy biorący udział 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br/>
        <w:t>w postępowaniu.</w:t>
      </w:r>
    </w:p>
    <w:p w:rsidR="00A36C04" w:rsidRPr="0017662F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:rsidR="00A36C04" w:rsidRPr="0017662F" w:rsidRDefault="00A36C04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Nr postępowania: ZP.271.</w:t>
      </w:r>
      <w:r w:rsidRPr="00AD5293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16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.TB.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Załącznik nr 3 do SWZ</w:t>
      </w:r>
    </w:p>
    <w:p w:rsidR="00A36C04" w:rsidRPr="0017662F" w:rsidRDefault="00A36C04" w:rsidP="008154F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ZAMAWIAJĄCY:</w:t>
      </w:r>
    </w:p>
    <w:p w:rsidR="00A36C04" w:rsidRPr="0017662F" w:rsidRDefault="00A36C04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Gmina Strzyżów</w:t>
      </w:r>
    </w:p>
    <w:p w:rsidR="00A36C04" w:rsidRPr="0017662F" w:rsidRDefault="00A36C04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ul. Przecławczyka 5</w:t>
      </w:r>
    </w:p>
    <w:p w:rsidR="00A36C04" w:rsidRPr="0017662F" w:rsidRDefault="00A36C04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38-100 Strzyżów</w:t>
      </w:r>
    </w:p>
    <w:p w:rsidR="00A36C04" w:rsidRPr="0017662F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A36C04" w:rsidRPr="0017662F" w:rsidRDefault="00A36C04" w:rsidP="002C69DA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WYKONAWCA:</w:t>
      </w:r>
    </w:p>
    <w:p w:rsidR="00A36C04" w:rsidRPr="0017662F" w:rsidRDefault="00A36C04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:rsidR="00A36C04" w:rsidRPr="0017662F" w:rsidRDefault="00A36C04" w:rsidP="002C69DA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(pełna nazwa/firma, adres, w zależności od podmiotu: NIP/PESEL, KRS/CEiDG)</w:t>
      </w:r>
    </w:p>
    <w:p w:rsidR="00A36C04" w:rsidRPr="0017662F" w:rsidRDefault="00A36C04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A36C04" w:rsidRPr="0017662F" w:rsidRDefault="00A36C04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reprezentowany przez:</w:t>
      </w:r>
    </w:p>
    <w:p w:rsidR="00A36C04" w:rsidRPr="0017662F" w:rsidRDefault="00A36C04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:rsidR="00A36C04" w:rsidRPr="0017662F" w:rsidRDefault="00A36C04" w:rsidP="002C69DA">
      <w:pPr>
        <w:ind w:right="467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:rsidR="00A36C04" w:rsidRPr="008154FF" w:rsidRDefault="00A36C04" w:rsidP="008154FF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:rsidR="00A36C04" w:rsidRPr="0017662F" w:rsidRDefault="00A36C04" w:rsidP="002C69DA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WYKONAWCY </w:t>
      </w:r>
    </w:p>
    <w:p w:rsidR="00A36C04" w:rsidRPr="0017662F" w:rsidRDefault="00A36C04" w:rsidP="002C69DA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:rsidR="00A36C04" w:rsidRPr="0017662F" w:rsidRDefault="00A36C04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(dalej jako: ustawa Pzp)</w:t>
      </w:r>
    </w:p>
    <w:p w:rsidR="00A36C04" w:rsidRPr="0017662F" w:rsidRDefault="00A36C04" w:rsidP="00495E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Pr="008154FF" w:rsidRDefault="00A36C04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6D7BA0">
        <w:rPr>
          <w:rFonts w:asciiTheme="minorHAnsi" w:hAnsiTheme="minorHAnsi" w:cstheme="minorHAnsi"/>
          <w:sz w:val="22"/>
          <w:szCs w:val="22"/>
        </w:rPr>
        <w:t xml:space="preserve">w trybie przetargu nieograniczonego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pn.:</w:t>
      </w:r>
      <w:r w:rsidRPr="00495E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AD5293">
        <w:rPr>
          <w:rFonts w:asciiTheme="minorHAnsi" w:hAnsiTheme="minorHAnsi" w:cstheme="minorHAnsi"/>
          <w:b/>
          <w:noProof/>
          <w:sz w:val="22"/>
          <w:szCs w:val="22"/>
        </w:rPr>
        <w:t>Remont Wiaduktu drogowego w ciągu drogi gminnej Nr  1 12329 R  ul. Zadworze w m. Strzyżów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  <w:r w:rsidRPr="008154F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Gminę Strzyżów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niniejszym oświadczam, że informacje zawarte w oświadczeniu, o którym mowa w art. 125 ust. 1 ustawy Pzp, tj. w załączniku nr 2 do SWZ w zakresie: </w:t>
      </w:r>
    </w:p>
    <w:p w:rsidR="00A36C04" w:rsidRPr="0017662F" w:rsidRDefault="00A36C04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art. 108 ust. 1 pkt 1 ustawy p.z.p.,</w:t>
      </w:r>
    </w:p>
    <w:p w:rsidR="00A36C04" w:rsidRPr="0017662F" w:rsidRDefault="00A36C04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art. 108 ust. 1 pkt 2 ustawy p.z.p.,</w:t>
      </w:r>
    </w:p>
    <w:p w:rsidR="00A36C04" w:rsidRPr="0017662F" w:rsidRDefault="00A36C04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art. 108 ust. 1 pkt 4 ustawy p.z.p. odnośnie do orzeczenia zakazu ubiegania się o zamówienie publiczne tytułem środka zapobiegawczego,</w:t>
      </w:r>
    </w:p>
    <w:p w:rsidR="00A36C04" w:rsidRPr="0017662F" w:rsidRDefault="00A36C04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art. 108 ust. 1 pkt 5 ustawy p.z.p.,</w:t>
      </w:r>
    </w:p>
    <w:p w:rsidR="00A36C04" w:rsidRPr="0017662F" w:rsidRDefault="00A36C04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6 ustawy p.z.p., </w:t>
      </w:r>
    </w:p>
    <w:p w:rsidR="00A36C04" w:rsidRPr="0017662F" w:rsidRDefault="00A36C04" w:rsidP="004B2B61">
      <w:pPr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art. 109 ust. 1 pkt 4 ustawy p.z.p.,</w:t>
      </w:r>
    </w:p>
    <w:p w:rsidR="00A36C04" w:rsidRPr="0017662F" w:rsidRDefault="00A36C04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są aktualne i zgodne z prawdą.</w:t>
      </w:r>
    </w:p>
    <w:p w:rsidR="00A36C04" w:rsidRDefault="00A36C04" w:rsidP="002C69DA">
      <w:pPr>
        <w:ind w:left="4536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ind w:left="4536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36C04" w:rsidRPr="0017662F" w:rsidRDefault="00A36C04" w:rsidP="002C69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A36C04" w:rsidRPr="0017662F" w:rsidRDefault="00A36C04" w:rsidP="002C69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</w:rPr>
        <w:t xml:space="preserve">UWAGA: </w:t>
      </w:r>
    </w:p>
    <w:p w:rsidR="00A36C04" w:rsidRDefault="00A36C04" w:rsidP="002C69DA">
      <w:pPr>
        <w:pStyle w:val="Default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p w:rsidR="00A36C04" w:rsidRPr="0017662F" w:rsidRDefault="00A36C04" w:rsidP="002C69D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CD7FF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Nr postępowania: ZP.271.</w:t>
      </w:r>
      <w:r w:rsidRPr="00AD5293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16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.TB.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Załącznik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SWZ</w:t>
      </w:r>
    </w:p>
    <w:p w:rsidR="00A36C04" w:rsidRDefault="00A36C04" w:rsidP="00CD7FF4">
      <w:pPr>
        <w:suppressAutoHyphens w:val="0"/>
        <w:autoSpaceDE w:val="0"/>
        <w:autoSpaceDN w:val="0"/>
        <w:adjustRightInd w:val="0"/>
      </w:pP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OPIS PRZEDMIOTU ZAMÓWIENIA</w:t>
      </w:r>
      <w:r w:rsidRPr="00CD7FF4">
        <w:rPr>
          <w:rFonts w:asciiTheme="minorHAnsi" w:hAnsiTheme="minorHAnsi" w:cstheme="minorHAnsi"/>
        </w:rPr>
        <w:br/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Zakres niniejszego opracowania obejmuje roboty budowlane odbywające się w granicy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działki objętej zakresem przedsięwzięcia wskazanym na planie sytuacyjnym tj. 96 w obrębie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ewidencyjnym: 0005 Strzyżów, jedn. ewid. 181904_4 Strzyżów, polegające na: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wykonanie rusztowań nad czynną linię kolejową o ogrodzeń zabezpieczających przed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rozpoczęciem robót remontowych;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wykonaniu rozbiórki wyposażenia;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wykonaniu rozbiórki pomostu drewnianego;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wykonaniu rozbiórki dojazdów w części niezbędnej do remontu przyczółków;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wykonanie zabezpieczenia istniejących sieci oraz nowo projektowanych poprzez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założenie rur osłonnych dwudzielnych;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wykonaniu rozbiórki uszkodzonych części skrzydełek przyczółków;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remont skrzydełek przyczółków oraz roboty naprawcze powierzchni betonowej podpór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zaprawami CCP;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wykonaniu remontu elementów stalowych przęsła wiaduktu oraz części stalowych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podpór środkowych poprzez oczyszczenie konstrukcji stalowej i wykonanie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zabezpieczeń antykorozyjnych;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wykonaniu remontu elementów drewnianych pomostu poprzez wymianę drewna na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nowe zabezpieczone antykorozyjnie;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wykonaniu remontu wyposażenia pomostu;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remoncie nawierzchni na dojazdach do wiaduktu;</w:t>
      </w:r>
    </w:p>
    <w:p w:rsidR="00A36C04" w:rsidRPr="00CD7FF4" w:rsidRDefault="00A36C04" w:rsidP="00CD7FF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7FF4">
        <w:rPr>
          <w:rFonts w:asciiTheme="minorHAnsi" w:hAnsiTheme="minorHAnsi" w:cstheme="minorHAnsi"/>
        </w:rPr>
        <w:t>− rekultywacji terenu.</w:t>
      </w: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Szczegółowy zakres robót zawarty jest projekcie wykonawczym oraz innych dokumentach stanowiących załącznik do umowy.</w:t>
      </w: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6 do SWZ</w:t>
      </w: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</w:t>
      </w:r>
      <w:r w:rsidRPr="008154FF">
        <w:rPr>
          <w:rFonts w:asciiTheme="minorHAnsi" w:hAnsiTheme="minorHAnsi" w:cstheme="minorHAnsi"/>
          <w:b/>
          <w:sz w:val="22"/>
          <w:szCs w:val="22"/>
        </w:rPr>
        <w:t>.</w:t>
      </w:r>
      <w:r w:rsidRPr="00AD5293">
        <w:rPr>
          <w:rFonts w:asciiTheme="minorHAnsi" w:hAnsiTheme="minorHAnsi" w:cstheme="minorHAnsi"/>
          <w:b/>
          <w:noProof/>
          <w:sz w:val="22"/>
          <w:szCs w:val="22"/>
        </w:rPr>
        <w:t>16</w:t>
      </w:r>
      <w:r w:rsidRPr="008154FF">
        <w:rPr>
          <w:rFonts w:asciiTheme="minorHAnsi" w:hAnsiTheme="minorHAnsi" w:cstheme="minorHAnsi"/>
          <w:b/>
          <w:sz w:val="22"/>
          <w:szCs w:val="22"/>
        </w:rPr>
        <w:t>.2022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:rsidR="00A36C04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ZOBOWIĄZANIE PODMIOTU TRZECIEGO*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na potrzeby wykonania zamówienia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Ja (My*) niżej podpisany (podpisani*)</w:t>
      </w:r>
    </w:p>
    <w:p w:rsidR="00A36C04" w:rsidRPr="0017662F" w:rsidRDefault="00A36C04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 i nazwisko składającego oświadczenie)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będąc upoważnionym do reprezentowania:</w:t>
      </w:r>
    </w:p>
    <w:p w:rsidR="00A36C04" w:rsidRPr="0017662F" w:rsidRDefault="00A36C04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i adres podmiotu oddającego do dyspozycji zasoby)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zobowiązuję się do oddania n/w zasobów na potrzeby wykonania zamówienia pod nazwą: </w:t>
      </w:r>
    </w:p>
    <w:p w:rsidR="00A36C04" w:rsidRPr="0017662F" w:rsidRDefault="00A36C04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AD5293">
        <w:rPr>
          <w:rFonts w:asciiTheme="minorHAnsi" w:hAnsiTheme="minorHAnsi" w:cstheme="minorHAnsi"/>
          <w:b/>
          <w:noProof/>
          <w:sz w:val="22"/>
          <w:szCs w:val="22"/>
        </w:rPr>
        <w:t>Remont Wiaduktu drogowego w ciągu drogi gminnej Nr  1 12329 R  ul. Zadworze w m. Strzyżów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:rsidR="00A36C04" w:rsidRPr="0017662F" w:rsidRDefault="00A36C04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Default="00A36C04" w:rsidP="002C69DA">
      <w:pPr>
        <w:spacing w:after="12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A36C04" w:rsidRPr="0017662F" w:rsidRDefault="00A36C04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(określenie zasobu)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do dyspozycji Wykonawcy:</w:t>
      </w:r>
    </w:p>
    <w:p w:rsidR="00A36C04" w:rsidRPr="0017662F" w:rsidRDefault="00A36C04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Wykonawcy)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oświadczam, iż: 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a) udostępniam Wykonawcy w/w zasoby w następującym zakresie: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b) sposób wykorzystania udostępnionych przeze mnie zasobów będzie następujący: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c) zakres mojego udziału przy wykonywaniu zamówienia będzie następujący: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d) okres mojego udziału przy wykonywaniu zamówienia będzie wynosił: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*(niepotrzebne skreślić)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, zrealizuję roboty budowlane, których wskazane zdolności dotyczą:</w:t>
      </w:r>
    </w:p>
    <w:p w:rsidR="00A36C04" w:rsidRPr="0017662F" w:rsidRDefault="00A36C04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:rsidR="00A36C04" w:rsidRPr="0017662F" w:rsidRDefault="00A36C04" w:rsidP="002C69DA">
      <w:pPr>
        <w:widowControl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:rsidR="00A36C04" w:rsidRPr="0017662F" w:rsidRDefault="00A36C04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8">
        <w:r w:rsidRPr="0017662F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:rsidR="00A36C04" w:rsidRPr="0017662F" w:rsidRDefault="00A36C04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9">
        <w:r w:rsidRPr="0017662F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:rsidR="00A36C04" w:rsidRPr="0017662F" w:rsidRDefault="00A36C04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:rsidR="00A36C04" w:rsidRPr="0017662F" w:rsidRDefault="00A36C04" w:rsidP="002C69DA">
      <w:pPr>
        <w:ind w:left="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:rsidR="00A36C04" w:rsidRPr="0017662F" w:rsidRDefault="00A36C04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brak możliwości pobrania on-line</w:t>
      </w:r>
    </w:p>
    <w:p w:rsidR="00A36C04" w:rsidRPr="0017662F" w:rsidRDefault="00A36C04" w:rsidP="002C69DA">
      <w:pPr>
        <w:pStyle w:val="NormalnyWeb"/>
        <w:spacing w:after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instrText>FORMCHECKBOX</w:instrTex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separate"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end"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. </w:t>
      </w:r>
    </w:p>
    <w:p w:rsidR="00A36C04" w:rsidRPr="0017662F" w:rsidRDefault="00A36C04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potwierdzającego/ych umocowanie do reprezentowania Podmiotu udostępniającego zasoby, Zamawiający na podstawie art. 128 ustawy Pzp wezwie Wykonawcę do przedłożenie odpowiedniego dokumentu. 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A36C04" w:rsidRPr="0017662F">
        <w:trPr>
          <w:trHeight w:val="74"/>
        </w:trPr>
        <w:tc>
          <w:tcPr>
            <w:tcW w:w="4427" w:type="dxa"/>
            <w:shd w:val="clear" w:color="auto" w:fill="auto"/>
          </w:tcPr>
          <w:p w:rsidR="00A36C04" w:rsidRPr="0017662F" w:rsidRDefault="00A36C04" w:rsidP="002C69DA">
            <w:pPr>
              <w:widowControl w:val="0"/>
              <w:tabs>
                <w:tab w:val="left" w:pos="567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36C04" w:rsidRPr="0017662F" w:rsidRDefault="00A36C04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umocowane do złożenia podpisu </w:t>
            </w: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w imieniu Wykonawcy</w:t>
            </w:r>
          </w:p>
          <w:p w:rsidR="00A36C04" w:rsidRPr="0017662F" w:rsidRDefault="00A36C04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A36C04" w:rsidRPr="0017662F" w:rsidRDefault="00A36C04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A36C04" w:rsidRPr="0017662F" w:rsidRDefault="00A36C04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:rsidR="00A36C04" w:rsidRPr="0017662F" w:rsidRDefault="00A36C04" w:rsidP="002C69DA">
      <w:pPr>
        <w:spacing w:after="12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A36C04" w:rsidRPr="0017662F" w:rsidRDefault="00A36C04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C04" w:rsidRDefault="00A36C04" w:rsidP="00BC3CD1">
      <w:pPr>
        <w:pStyle w:val="Nagwek3"/>
        <w:rPr>
          <w:rFonts w:ascii="Calibri" w:hAnsi="Calibri" w:cs="Calibri"/>
        </w:rPr>
      </w:pPr>
    </w:p>
    <w:p w:rsidR="00A36C04" w:rsidRPr="00B12AB7" w:rsidRDefault="00A36C04" w:rsidP="00BC3CD1">
      <w:pPr>
        <w:pStyle w:val="Nagwek3"/>
        <w:rPr>
          <w:rFonts w:ascii="Calibri" w:hAnsi="Calibri" w:cs="Calibri"/>
        </w:rPr>
      </w:pPr>
      <w:r>
        <w:rPr>
          <w:rFonts w:ascii="Calibri" w:hAnsi="Calibri" w:cs="Calibri"/>
        </w:rPr>
        <w:t xml:space="preserve">Pieczęć Wykonawcy </w:t>
      </w:r>
    </w:p>
    <w:p w:rsidR="00A36C04" w:rsidRPr="00B12AB7" w:rsidRDefault="00A36C04" w:rsidP="00BC3CD1">
      <w:pPr>
        <w:rPr>
          <w:rFonts w:ascii="Calibri" w:hAnsi="Calibri" w:cs="Calibri"/>
          <w:sz w:val="22"/>
          <w:szCs w:val="22"/>
        </w:rPr>
      </w:pPr>
    </w:p>
    <w:p w:rsidR="00A36C04" w:rsidRPr="00B12AB7" w:rsidRDefault="00A36C04" w:rsidP="00BC3CD1">
      <w:pPr>
        <w:rPr>
          <w:rFonts w:ascii="Calibri" w:hAnsi="Calibri" w:cs="Calibri"/>
          <w:sz w:val="22"/>
          <w:szCs w:val="22"/>
        </w:rPr>
      </w:pPr>
    </w:p>
    <w:p w:rsidR="00A36C04" w:rsidRPr="00225C5B" w:rsidRDefault="00A36C04" w:rsidP="00BC3CD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25C5B">
        <w:rPr>
          <w:rFonts w:ascii="Calibri" w:hAnsi="Calibri" w:cs="Calibri"/>
          <w:b/>
        </w:rPr>
        <w:t>Załącznik nr 10 do SWZ</w:t>
      </w:r>
    </w:p>
    <w:p w:rsidR="00A36C04" w:rsidRPr="00B12AB7" w:rsidRDefault="00A36C04" w:rsidP="00BC3CD1">
      <w:pPr>
        <w:rPr>
          <w:rFonts w:ascii="Calibri" w:hAnsi="Calibri" w:cs="Calibri"/>
          <w:sz w:val="22"/>
          <w:szCs w:val="22"/>
        </w:rPr>
      </w:pPr>
    </w:p>
    <w:p w:rsidR="00A36C04" w:rsidRDefault="00A36C04" w:rsidP="00BC3CD1">
      <w:pPr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Znak sprawy: ZP.271</w:t>
      </w:r>
      <w:r w:rsidRPr="008154FF">
        <w:rPr>
          <w:rFonts w:ascii="Calibri" w:hAnsi="Calibri" w:cs="Calibri"/>
          <w:sz w:val="22"/>
          <w:szCs w:val="22"/>
        </w:rPr>
        <w:t>.</w:t>
      </w:r>
      <w:r w:rsidRPr="00AD5293">
        <w:rPr>
          <w:rFonts w:ascii="Calibri" w:hAnsi="Calibri" w:cs="Calibri"/>
          <w:noProof/>
          <w:sz w:val="22"/>
          <w:szCs w:val="22"/>
        </w:rPr>
        <w:t>16</w:t>
      </w:r>
      <w:r w:rsidRPr="008154FF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2</w:t>
      </w:r>
      <w:r w:rsidRPr="00B12AB7">
        <w:rPr>
          <w:rFonts w:ascii="Calibri" w:hAnsi="Calibri" w:cs="Calibri"/>
          <w:sz w:val="22"/>
          <w:szCs w:val="22"/>
        </w:rPr>
        <w:t>.TB</w:t>
      </w:r>
    </w:p>
    <w:p w:rsidR="00A36C04" w:rsidRDefault="00A36C04" w:rsidP="00BC3CD1">
      <w:pPr>
        <w:rPr>
          <w:rFonts w:ascii="Calibri" w:hAnsi="Calibri" w:cs="Calibri"/>
          <w:sz w:val="22"/>
          <w:szCs w:val="22"/>
        </w:rPr>
      </w:pPr>
    </w:p>
    <w:p w:rsidR="00A36C04" w:rsidRPr="00B12AB7" w:rsidRDefault="00A36C04" w:rsidP="00BC3CD1">
      <w:pPr>
        <w:rPr>
          <w:rFonts w:ascii="Calibri" w:hAnsi="Calibri" w:cs="Calibri"/>
          <w:sz w:val="22"/>
          <w:szCs w:val="22"/>
        </w:rPr>
      </w:pPr>
    </w:p>
    <w:p w:rsidR="00A36C04" w:rsidRPr="00B12AB7" w:rsidRDefault="00A36C04" w:rsidP="00FB66C3">
      <w:pPr>
        <w:pStyle w:val="Nagwek4"/>
        <w:numPr>
          <w:ilvl w:val="0"/>
          <w:numId w:val="0"/>
        </w:numPr>
      </w:pPr>
      <w:r w:rsidRPr="00B12AB7">
        <w:t xml:space="preserve">                       </w:t>
      </w:r>
      <w:r>
        <w:t xml:space="preserve">                   </w:t>
      </w:r>
      <w:r w:rsidRPr="00B12AB7">
        <w:t>WYKAZ OSÓB</w:t>
      </w:r>
    </w:p>
    <w:p w:rsidR="00A36C04" w:rsidRPr="00B12AB7" w:rsidRDefault="00A36C04" w:rsidP="006A0E9A">
      <w:pPr>
        <w:pStyle w:val="Tekstpodstawowy2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A36C04" w:rsidRPr="008154FF" w:rsidRDefault="00A36C04" w:rsidP="008154FF">
      <w:pPr>
        <w:jc w:val="both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prowadzonym w trybie </w:t>
      </w:r>
      <w:r w:rsidRPr="00B12AB7">
        <w:rPr>
          <w:rFonts w:ascii="Calibri" w:hAnsi="Calibri" w:cs="Calibri"/>
          <w:b/>
          <w:sz w:val="22"/>
          <w:szCs w:val="22"/>
        </w:rPr>
        <w:t>przetarg nieograniczony</w:t>
      </w:r>
      <w:r w:rsidRPr="00B12A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AB7">
        <w:rPr>
          <w:rFonts w:ascii="Calibri" w:hAnsi="Calibri" w:cs="Calibri"/>
          <w:sz w:val="22"/>
          <w:szCs w:val="22"/>
        </w:rPr>
        <w:t>na zadanie pn.:</w:t>
      </w:r>
      <w:r>
        <w:rPr>
          <w:rFonts w:ascii="Calibri" w:hAnsi="Calibri" w:cs="Calibri"/>
          <w:sz w:val="22"/>
          <w:szCs w:val="22"/>
        </w:rPr>
        <w:t xml:space="preserve"> </w:t>
      </w:r>
      <w:r w:rsidRPr="00AD5293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Remont Wiaduktu drogowego w ciągu drogi gminnej Nr  1 12329 R  ul. Zadworze w m. Strzyżów</w:t>
      </w:r>
    </w:p>
    <w:p w:rsidR="00A36C04" w:rsidRPr="0017662F" w:rsidRDefault="00A36C04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36C04" w:rsidRPr="00B12AB7" w:rsidRDefault="00A36C04" w:rsidP="00BC3CD1">
      <w:pPr>
        <w:jc w:val="both"/>
        <w:rPr>
          <w:rFonts w:ascii="Calibri" w:hAnsi="Calibri" w:cs="Calibri"/>
          <w:sz w:val="22"/>
          <w:szCs w:val="22"/>
        </w:rPr>
      </w:pPr>
    </w:p>
    <w:p w:rsidR="00A36C04" w:rsidRPr="00B12AB7" w:rsidRDefault="00A36C04" w:rsidP="006A0E9A">
      <w:pPr>
        <w:pStyle w:val="Tekstpodstawowy2"/>
        <w:spacing w:line="24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OŚWIADCZAM(Y), że w wykonaniu niniejszego zamówienia będą uczestniczyć następujące osoby:</w:t>
      </w:r>
    </w:p>
    <w:tbl>
      <w:tblPr>
        <w:tblW w:w="1065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2694"/>
      </w:tblGrid>
      <w:tr w:rsidR="00A36C04" w:rsidRPr="00B12AB7" w:rsidTr="002063AA">
        <w:trPr>
          <w:cantSplit/>
          <w:trHeight w:val="600"/>
        </w:trPr>
        <w:tc>
          <w:tcPr>
            <w:tcW w:w="1418" w:type="dxa"/>
            <w:vAlign w:val="center"/>
          </w:tcPr>
          <w:p w:rsidR="00A36C04" w:rsidRPr="00B12AB7" w:rsidRDefault="00A36C04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Imię i Nazwisko</w:t>
            </w:r>
          </w:p>
        </w:tc>
        <w:tc>
          <w:tcPr>
            <w:tcW w:w="1418" w:type="dxa"/>
            <w:vAlign w:val="center"/>
          </w:tcPr>
          <w:p w:rsidR="00A36C04" w:rsidRPr="00B12AB7" w:rsidRDefault="00A36C04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:rsidR="00A36C04" w:rsidRPr="00B12AB7" w:rsidRDefault="00A36C04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:rsidR="00A36C04" w:rsidRPr="00B12AB7" w:rsidRDefault="00A36C04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Wykształcenie</w:t>
            </w:r>
          </w:p>
        </w:tc>
        <w:tc>
          <w:tcPr>
            <w:tcW w:w="1726" w:type="dxa"/>
          </w:tcPr>
          <w:p w:rsidR="00A36C04" w:rsidRPr="00B12AB7" w:rsidRDefault="00A36C04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2694" w:type="dxa"/>
            <w:vAlign w:val="center"/>
          </w:tcPr>
          <w:p w:rsidR="00A36C04" w:rsidRPr="00B12AB7" w:rsidRDefault="00A36C04" w:rsidP="006A0E9A">
            <w:pPr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Informacja o podstawie do dysponowania tymi osobami</w:t>
            </w:r>
          </w:p>
        </w:tc>
      </w:tr>
      <w:tr w:rsidR="00A36C04" w:rsidRPr="00B12AB7" w:rsidTr="002063AA">
        <w:trPr>
          <w:cantSplit/>
          <w:trHeight w:hRule="exact" w:val="580"/>
        </w:trPr>
        <w:tc>
          <w:tcPr>
            <w:tcW w:w="1418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6C04" w:rsidRPr="00B12AB7" w:rsidTr="002063AA">
        <w:trPr>
          <w:cantSplit/>
          <w:trHeight w:hRule="exact" w:val="580"/>
        </w:trPr>
        <w:tc>
          <w:tcPr>
            <w:tcW w:w="1418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A36C04" w:rsidRPr="00B12AB7" w:rsidRDefault="00A36C04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36C04" w:rsidRPr="00B12AB7" w:rsidRDefault="00A36C04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 xml:space="preserve">……………….dnia ………………. </w:t>
      </w:r>
      <w:r w:rsidRPr="00B12AB7">
        <w:rPr>
          <w:rFonts w:ascii="Calibri" w:hAnsi="Calibri" w:cs="Calibri"/>
          <w:sz w:val="22"/>
          <w:szCs w:val="22"/>
        </w:rPr>
        <w:tab/>
        <w:t xml:space="preserve">                      ……………………………………………….</w:t>
      </w:r>
    </w:p>
    <w:p w:rsidR="00A36C04" w:rsidRDefault="00A36C04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</w:p>
    <w:p w:rsidR="00A36C04" w:rsidRPr="00F92200" w:rsidRDefault="00A36C04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</w:t>
      </w:r>
    </w:p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  <w:sectPr w:rsidR="00A36C04" w:rsidSect="00A36C0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284" w:footer="709" w:gutter="0"/>
          <w:pgNumType w:start="1"/>
          <w:cols w:space="708"/>
          <w:formProt w:val="0"/>
          <w:titlePg/>
          <w:docGrid w:linePitch="360"/>
        </w:sectPr>
      </w:pPr>
    </w:p>
    <w:bookmarkEnd w:id="0"/>
    <w:p w:rsidR="00A36C04" w:rsidRDefault="00A36C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36C04" w:rsidSect="00A36C0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04" w:rsidRDefault="00A36C04">
      <w:r>
        <w:separator/>
      </w:r>
    </w:p>
  </w:endnote>
  <w:endnote w:type="continuationSeparator" w:id="0">
    <w:p w:rsidR="00A36C04" w:rsidRDefault="00A3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panose1 w:val="00000000000000000000"/>
    <w:charset w:val="00"/>
    <w:family w:val="roman"/>
    <w:notTrueType/>
    <w:pitch w:val="default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04" w:rsidRDefault="00A36C0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3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0AFDB" id="Line 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DoM+Yo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:rsidR="00A36C04" w:rsidRDefault="00A36C04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04" w:rsidRDefault="00A36C04" w:rsidP="00846F87">
    <w:pPr>
      <w:pStyle w:val="Stopka"/>
    </w:pPr>
  </w:p>
  <w:p w:rsidR="00A36C04" w:rsidRDefault="00A36C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F4" w:rsidRDefault="00CD7FF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04F9C4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:rsidR="00CD7FF4" w:rsidRDefault="00CD7FF4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C005B8"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C005B8"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F4" w:rsidRDefault="00CD7FF4" w:rsidP="00846F87">
    <w:pPr>
      <w:pStyle w:val="Stopka"/>
    </w:pPr>
  </w:p>
  <w:p w:rsidR="00CD7FF4" w:rsidRDefault="00CD7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04" w:rsidRDefault="00A36C04">
      <w:pPr>
        <w:rPr>
          <w:sz w:val="12"/>
        </w:rPr>
      </w:pPr>
    </w:p>
  </w:footnote>
  <w:footnote w:type="continuationSeparator" w:id="0">
    <w:p w:rsidR="00A36C04" w:rsidRDefault="00A36C04">
      <w:pPr>
        <w:rPr>
          <w:sz w:val="12"/>
        </w:rPr>
      </w:pPr>
    </w:p>
  </w:footnote>
  <w:footnote w:id="1">
    <w:p w:rsidR="00A36C04" w:rsidRDefault="00A36C0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04" w:rsidRDefault="00A36C04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0CD0217C" wp14:editId="27A13BB5">
          <wp:extent cx="824400" cy="547200"/>
          <wp:effectExtent l="0" t="0" r="0" b="5715"/>
          <wp:docPr id="4" name="Obraz 4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6F7C684A" wp14:editId="12B9E169">
          <wp:extent cx="425629" cy="500933"/>
          <wp:effectExtent l="0" t="0" r="0" b="0"/>
          <wp:docPr id="8" name="Obraz 8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C04" w:rsidRDefault="00A36C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04" w:rsidRDefault="00A36C04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3E2C5F07" wp14:editId="474663D6">
          <wp:extent cx="824400" cy="547200"/>
          <wp:effectExtent l="0" t="0" r="0" b="5715"/>
          <wp:docPr id="9" name="Obraz 9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7270EFD7" wp14:editId="71AE08E8">
          <wp:extent cx="425629" cy="500933"/>
          <wp:effectExtent l="0" t="0" r="0" b="0"/>
          <wp:docPr id="10" name="Obraz 10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C04" w:rsidRDefault="00A36C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F4" w:rsidRDefault="00CD7FF4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0CD0217C" wp14:editId="27A13BB5">
          <wp:extent cx="824400" cy="547200"/>
          <wp:effectExtent l="0" t="0" r="0" b="5715"/>
          <wp:docPr id="2" name="Obraz 2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6F7C684A" wp14:editId="12B9E169">
          <wp:extent cx="425629" cy="500933"/>
          <wp:effectExtent l="0" t="0" r="0" b="0"/>
          <wp:docPr id="1" name="Obraz 1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FF4" w:rsidRDefault="00CD7FF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F4" w:rsidRDefault="00CD7FF4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3E2C5F07" wp14:editId="474663D6">
          <wp:extent cx="824400" cy="547200"/>
          <wp:effectExtent l="0" t="0" r="0" b="5715"/>
          <wp:docPr id="6" name="Obraz 6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7270EFD7" wp14:editId="71AE08E8">
          <wp:extent cx="425629" cy="500933"/>
          <wp:effectExtent l="0" t="0" r="0" b="0"/>
          <wp:docPr id="7" name="Obraz 7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FF4" w:rsidRDefault="00CD7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1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1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1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1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1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3" w15:restartNumberingAfterBreak="1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1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1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1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1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1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1" w15:restartNumberingAfterBreak="1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1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1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4" w15:restartNumberingAfterBreak="1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5" w15:restartNumberingAfterBreak="1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1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7" w15:restartNumberingAfterBreak="1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8" w15:restartNumberingAfterBreak="1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9" w15:restartNumberingAfterBreak="1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1" w15:restartNumberingAfterBreak="1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2" w15:restartNumberingAfterBreak="1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3" w15:restartNumberingAfterBreak="1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1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1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1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7" w15:restartNumberingAfterBreak="1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8" w15:restartNumberingAfterBreak="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39" w15:restartNumberingAfterBreak="1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1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1" w15:restartNumberingAfterBreak="1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1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3" w15:restartNumberingAfterBreak="1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1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5" w15:restartNumberingAfterBreak="1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1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1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1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49" w15:restartNumberingAfterBreak="1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0" w15:restartNumberingAfterBreak="1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1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1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1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4" w15:restartNumberingAfterBreak="1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1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7" w15:restartNumberingAfterBreak="1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1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1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1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1" w15:restartNumberingAfterBreak="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2" w15:restartNumberingAfterBreak="1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3" w15:restartNumberingAfterBreak="1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1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1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1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 w15:restartNumberingAfterBreak="1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1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1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1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1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1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3" w15:restartNumberingAfterBreak="1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1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1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6" w15:restartNumberingAfterBreak="1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7" w15:restartNumberingAfterBreak="1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8" w15:restartNumberingAfterBreak="1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1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0" w15:restartNumberingAfterBreak="1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1" w15:restartNumberingAfterBreak="1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1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3" w15:restartNumberingAfterBreak="1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5" w15:restartNumberingAfterBreak="1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6" w15:restartNumberingAfterBreak="1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1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8" w15:restartNumberingAfterBreak="1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0" w15:restartNumberingAfterBreak="1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1" w15:restartNumberingAfterBreak="1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1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1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95" w15:restartNumberingAfterBreak="1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3"/>
  </w:num>
  <w:num w:numId="2">
    <w:abstractNumId w:val="28"/>
  </w:num>
  <w:num w:numId="3">
    <w:abstractNumId w:val="42"/>
  </w:num>
  <w:num w:numId="4">
    <w:abstractNumId w:val="82"/>
  </w:num>
  <w:num w:numId="5">
    <w:abstractNumId w:val="51"/>
  </w:num>
  <w:num w:numId="6">
    <w:abstractNumId w:val="10"/>
  </w:num>
  <w:num w:numId="7">
    <w:abstractNumId w:val="25"/>
  </w:num>
  <w:num w:numId="8">
    <w:abstractNumId w:val="31"/>
  </w:num>
  <w:num w:numId="9">
    <w:abstractNumId w:val="18"/>
  </w:num>
  <w:num w:numId="10">
    <w:abstractNumId w:val="85"/>
  </w:num>
  <w:num w:numId="11">
    <w:abstractNumId w:val="84"/>
  </w:num>
  <w:num w:numId="12">
    <w:abstractNumId w:val="33"/>
  </w:num>
  <w:num w:numId="13">
    <w:abstractNumId w:val="50"/>
  </w:num>
  <w:num w:numId="14">
    <w:abstractNumId w:val="55"/>
  </w:num>
  <w:num w:numId="15">
    <w:abstractNumId w:val="14"/>
  </w:num>
  <w:num w:numId="16">
    <w:abstractNumId w:val="79"/>
  </w:num>
  <w:num w:numId="17">
    <w:abstractNumId w:val="64"/>
  </w:num>
  <w:num w:numId="18">
    <w:abstractNumId w:val="39"/>
  </w:num>
  <w:num w:numId="19">
    <w:abstractNumId w:val="26"/>
  </w:num>
  <w:num w:numId="20">
    <w:abstractNumId w:val="90"/>
  </w:num>
  <w:num w:numId="21">
    <w:abstractNumId w:val="20"/>
  </w:num>
  <w:num w:numId="22">
    <w:abstractNumId w:val="88"/>
  </w:num>
  <w:num w:numId="23">
    <w:abstractNumId w:val="22"/>
  </w:num>
  <w:num w:numId="24">
    <w:abstractNumId w:val="76"/>
  </w:num>
  <w:num w:numId="25">
    <w:abstractNumId w:val="74"/>
  </w:num>
  <w:num w:numId="26">
    <w:abstractNumId w:val="86"/>
  </w:num>
  <w:num w:numId="27">
    <w:abstractNumId w:val="77"/>
  </w:num>
  <w:num w:numId="28">
    <w:abstractNumId w:val="91"/>
  </w:num>
  <w:num w:numId="29">
    <w:abstractNumId w:val="21"/>
  </w:num>
  <w:num w:numId="30">
    <w:abstractNumId w:val="17"/>
  </w:num>
  <w:num w:numId="31">
    <w:abstractNumId w:val="95"/>
  </w:num>
  <w:num w:numId="32">
    <w:abstractNumId w:val="68"/>
  </w:num>
  <w:num w:numId="33">
    <w:abstractNumId w:val="81"/>
  </w:num>
  <w:num w:numId="34">
    <w:abstractNumId w:val="54"/>
  </w:num>
  <w:num w:numId="35">
    <w:abstractNumId w:val="60"/>
  </w:num>
  <w:num w:numId="36">
    <w:abstractNumId w:val="44"/>
  </w:num>
  <w:num w:numId="37">
    <w:abstractNumId w:val="34"/>
  </w:num>
  <w:num w:numId="38">
    <w:abstractNumId w:val="66"/>
  </w:num>
  <w:num w:numId="39">
    <w:abstractNumId w:val="58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0"/>
  </w:num>
  <w:num w:numId="42">
    <w:abstractNumId w:val="16"/>
  </w:num>
  <w:num w:numId="43">
    <w:abstractNumId w:val="80"/>
  </w:num>
  <w:num w:numId="4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</w:num>
  <w:num w:numId="46">
    <w:abstractNumId w:val="78"/>
  </w:num>
  <w:num w:numId="47">
    <w:abstractNumId w:val="83"/>
  </w:num>
  <w:num w:numId="48">
    <w:abstractNumId w:val="52"/>
  </w:num>
  <w:num w:numId="49">
    <w:abstractNumId w:val="46"/>
  </w:num>
  <w:num w:numId="50">
    <w:abstractNumId w:val="57"/>
    <w:lvlOverride w:ilvl="0">
      <w:startOverride w:val="1"/>
    </w:lvlOverride>
  </w:num>
  <w:num w:numId="51">
    <w:abstractNumId w:val="65"/>
  </w:num>
  <w:num w:numId="52">
    <w:abstractNumId w:val="13"/>
    <w:lvlOverride w:ilvl="0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</w:num>
  <w:num w:numId="57">
    <w:abstractNumId w:val="89"/>
    <w:lvlOverride w:ilvl="0">
      <w:startOverride w:val="1"/>
    </w:lvlOverride>
  </w:num>
  <w:num w:numId="58">
    <w:abstractNumId w:val="48"/>
    <w:lvlOverride w:ilvl="0">
      <w:startOverride w:val="4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</w:num>
  <w:num w:numId="61">
    <w:abstractNumId w:val="87"/>
    <w:lvlOverride w:ilvl="0">
      <w:startOverride w:val="4"/>
    </w:lvlOverride>
  </w:num>
  <w:num w:numId="62">
    <w:abstractNumId w:val="61"/>
    <w:lvlOverride w:ilvl="0">
      <w:startOverride w:val="1"/>
    </w:lvlOverride>
  </w:num>
  <w:num w:numId="63">
    <w:abstractNumId w:val="63"/>
    <w:lvlOverride w:ilvl="0">
      <w:startOverride w:val="1"/>
    </w:lvlOverride>
  </w:num>
  <w:num w:numId="64">
    <w:abstractNumId w:val="35"/>
    <w:lvlOverride w:ilvl="0">
      <w:startOverride w:val="1"/>
    </w:lvlOverride>
  </w:num>
  <w:num w:numId="65">
    <w:abstractNumId w:val="38"/>
    <w:lvlOverride w:ilvl="0">
      <w:startOverride w:val="1"/>
    </w:lvlOverride>
  </w:num>
  <w:num w:numId="66">
    <w:abstractNumId w:val="23"/>
    <w:lvlOverride w:ilvl="0">
      <w:startOverride w:val="1"/>
    </w:lvlOverride>
  </w:num>
  <w:num w:numId="67">
    <w:abstractNumId w:val="27"/>
    <w:lvlOverride w:ilvl="0">
      <w:startOverride w:val="1"/>
    </w:lvlOverride>
  </w:num>
  <w:num w:numId="68">
    <w:abstractNumId w:val="37"/>
    <w:lvlOverride w:ilvl="0">
      <w:startOverride w:val="1"/>
    </w:lvlOverride>
  </w:num>
  <w:num w:numId="69">
    <w:abstractNumId w:val="32"/>
    <w:lvlOverride w:ilvl="0">
      <w:startOverride w:val="2"/>
    </w:lvlOverride>
  </w:num>
  <w:num w:numId="70">
    <w:abstractNumId w:val="56"/>
    <w:lvlOverride w:ilvl="0">
      <w:startOverride w:val="1"/>
    </w:lvlOverride>
  </w:num>
  <w:num w:numId="71">
    <w:abstractNumId w:val="49"/>
    <w:lvlOverride w:ilvl="0">
      <w:startOverride w:val="1"/>
    </w:lvlOverride>
  </w:num>
  <w:num w:numId="72">
    <w:abstractNumId w:val="30"/>
    <w:lvlOverride w:ilvl="0">
      <w:startOverride w:val="1"/>
    </w:lvlOverride>
  </w:num>
  <w:num w:numId="73">
    <w:abstractNumId w:val="40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72"/>
    <w:lvlOverride w:ilvl="0">
      <w:startOverride w:val="1"/>
    </w:lvlOverride>
  </w:num>
  <w:num w:numId="76">
    <w:abstractNumId w:val="53"/>
    <w:lvlOverride w:ilvl="0">
      <w:startOverride w:val="1"/>
    </w:lvlOverride>
  </w:num>
  <w:num w:numId="77">
    <w:abstractNumId w:val="92"/>
  </w:num>
  <w:num w:numId="78">
    <w:abstractNumId w:val="75"/>
  </w:num>
  <w:num w:numId="79">
    <w:abstractNumId w:val="59"/>
  </w:num>
  <w:num w:numId="80">
    <w:abstractNumId w:val="9"/>
  </w:num>
  <w:num w:numId="81">
    <w:abstractNumId w:val="8"/>
  </w:num>
  <w:num w:numId="82">
    <w:abstractNumId w:val="29"/>
  </w:num>
  <w:num w:numId="83">
    <w:abstractNumId w:val="69"/>
  </w:num>
  <w:num w:numId="84">
    <w:abstractNumId w:val="41"/>
  </w:num>
  <w:num w:numId="85">
    <w:abstractNumId w:val="15"/>
  </w:num>
  <w:num w:numId="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>
    <w:abstractNumId w:val="71"/>
  </w:num>
  <w:num w:numId="88">
    <w:abstractNumId w:val="93"/>
  </w:num>
  <w:num w:numId="89">
    <w:abstractNumId w:val="94"/>
    <w:lvlOverride w:ilvl="0">
      <w:startOverride w:val="1"/>
    </w:lvlOverride>
  </w:num>
  <w:num w:numId="90">
    <w:abstractNumId w:val="36"/>
    <w:lvlOverride w:ilvl="0">
      <w:startOverride w:val="4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3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76"/>
    <w:rsid w:val="00005417"/>
    <w:rsid w:val="0001358F"/>
    <w:rsid w:val="0001464A"/>
    <w:rsid w:val="000151A2"/>
    <w:rsid w:val="00023743"/>
    <w:rsid w:val="000541FE"/>
    <w:rsid w:val="000610F1"/>
    <w:rsid w:val="00065518"/>
    <w:rsid w:val="00066241"/>
    <w:rsid w:val="00083755"/>
    <w:rsid w:val="00087C27"/>
    <w:rsid w:val="00097006"/>
    <w:rsid w:val="000A00F6"/>
    <w:rsid w:val="000A3961"/>
    <w:rsid w:val="000A572F"/>
    <w:rsid w:val="000B6432"/>
    <w:rsid w:val="000C0DEE"/>
    <w:rsid w:val="000C72F3"/>
    <w:rsid w:val="000D43D7"/>
    <w:rsid w:val="000F0760"/>
    <w:rsid w:val="0010238C"/>
    <w:rsid w:val="00113981"/>
    <w:rsid w:val="0012276B"/>
    <w:rsid w:val="001228BD"/>
    <w:rsid w:val="00122FC9"/>
    <w:rsid w:val="00127AAA"/>
    <w:rsid w:val="00133DB5"/>
    <w:rsid w:val="00152D7C"/>
    <w:rsid w:val="00154356"/>
    <w:rsid w:val="00164AEB"/>
    <w:rsid w:val="001679E9"/>
    <w:rsid w:val="00170F46"/>
    <w:rsid w:val="0017662F"/>
    <w:rsid w:val="0018378F"/>
    <w:rsid w:val="00192C5E"/>
    <w:rsid w:val="00192CCB"/>
    <w:rsid w:val="00195EDC"/>
    <w:rsid w:val="001A4F55"/>
    <w:rsid w:val="001E21E0"/>
    <w:rsid w:val="001E2B47"/>
    <w:rsid w:val="001E5E8B"/>
    <w:rsid w:val="0020358A"/>
    <w:rsid w:val="002063AA"/>
    <w:rsid w:val="00206498"/>
    <w:rsid w:val="002075A3"/>
    <w:rsid w:val="00216F54"/>
    <w:rsid w:val="00225C5B"/>
    <w:rsid w:val="00226D36"/>
    <w:rsid w:val="00232DE3"/>
    <w:rsid w:val="00233E95"/>
    <w:rsid w:val="002344DF"/>
    <w:rsid w:val="0024761F"/>
    <w:rsid w:val="002803B3"/>
    <w:rsid w:val="0029146E"/>
    <w:rsid w:val="002A121D"/>
    <w:rsid w:val="002B1C40"/>
    <w:rsid w:val="002B6076"/>
    <w:rsid w:val="002B6BDA"/>
    <w:rsid w:val="002B7227"/>
    <w:rsid w:val="002C69DA"/>
    <w:rsid w:val="002D5AE5"/>
    <w:rsid w:val="002E5C22"/>
    <w:rsid w:val="002E76F2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50FEC"/>
    <w:rsid w:val="00357564"/>
    <w:rsid w:val="003601CF"/>
    <w:rsid w:val="00365F95"/>
    <w:rsid w:val="003679AB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748F"/>
    <w:rsid w:val="004208A7"/>
    <w:rsid w:val="00440710"/>
    <w:rsid w:val="00460EB8"/>
    <w:rsid w:val="0046156F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B014E"/>
    <w:rsid w:val="004B24BA"/>
    <w:rsid w:val="004B2B61"/>
    <w:rsid w:val="004B3FFE"/>
    <w:rsid w:val="004C7CB3"/>
    <w:rsid w:val="004D4652"/>
    <w:rsid w:val="004D53EF"/>
    <w:rsid w:val="004D5FAE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538"/>
    <w:rsid w:val="00581B03"/>
    <w:rsid w:val="0059232F"/>
    <w:rsid w:val="00594F7A"/>
    <w:rsid w:val="005A006E"/>
    <w:rsid w:val="005B2C4D"/>
    <w:rsid w:val="005E0039"/>
    <w:rsid w:val="005E2A3C"/>
    <w:rsid w:val="005E77C3"/>
    <w:rsid w:val="00613DA8"/>
    <w:rsid w:val="00617CFF"/>
    <w:rsid w:val="00620064"/>
    <w:rsid w:val="006221A6"/>
    <w:rsid w:val="00622B14"/>
    <w:rsid w:val="006306DD"/>
    <w:rsid w:val="00633719"/>
    <w:rsid w:val="006428F0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23B1"/>
    <w:rsid w:val="006E45BD"/>
    <w:rsid w:val="006E661D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3E56"/>
    <w:rsid w:val="0074754E"/>
    <w:rsid w:val="007566E9"/>
    <w:rsid w:val="00760E88"/>
    <w:rsid w:val="00762D70"/>
    <w:rsid w:val="0079528B"/>
    <w:rsid w:val="007A100F"/>
    <w:rsid w:val="007A5499"/>
    <w:rsid w:val="007B18D1"/>
    <w:rsid w:val="007B3604"/>
    <w:rsid w:val="007B4E29"/>
    <w:rsid w:val="007C3883"/>
    <w:rsid w:val="007E3BB2"/>
    <w:rsid w:val="007F08B4"/>
    <w:rsid w:val="007F2C0D"/>
    <w:rsid w:val="007F649A"/>
    <w:rsid w:val="00800A67"/>
    <w:rsid w:val="0080259A"/>
    <w:rsid w:val="00806F91"/>
    <w:rsid w:val="008141D1"/>
    <w:rsid w:val="008154FF"/>
    <w:rsid w:val="00817182"/>
    <w:rsid w:val="00832AB3"/>
    <w:rsid w:val="00843059"/>
    <w:rsid w:val="00846F87"/>
    <w:rsid w:val="00850BE1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075F"/>
    <w:rsid w:val="00906ED3"/>
    <w:rsid w:val="00910984"/>
    <w:rsid w:val="00927317"/>
    <w:rsid w:val="00933214"/>
    <w:rsid w:val="00946460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4F6B"/>
    <w:rsid w:val="009C63B7"/>
    <w:rsid w:val="009F63D0"/>
    <w:rsid w:val="00A047CD"/>
    <w:rsid w:val="00A107C0"/>
    <w:rsid w:val="00A149C2"/>
    <w:rsid w:val="00A25D6D"/>
    <w:rsid w:val="00A26EA4"/>
    <w:rsid w:val="00A36C04"/>
    <w:rsid w:val="00A37871"/>
    <w:rsid w:val="00A429B4"/>
    <w:rsid w:val="00A55857"/>
    <w:rsid w:val="00A63755"/>
    <w:rsid w:val="00A66D25"/>
    <w:rsid w:val="00A94A13"/>
    <w:rsid w:val="00AB030D"/>
    <w:rsid w:val="00AC1F39"/>
    <w:rsid w:val="00AE24C5"/>
    <w:rsid w:val="00AE3BEF"/>
    <w:rsid w:val="00AE659A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4A75"/>
    <w:rsid w:val="00B54F32"/>
    <w:rsid w:val="00B5533E"/>
    <w:rsid w:val="00B612FC"/>
    <w:rsid w:val="00B62DDD"/>
    <w:rsid w:val="00B71CDA"/>
    <w:rsid w:val="00B9309F"/>
    <w:rsid w:val="00B949D9"/>
    <w:rsid w:val="00BA0912"/>
    <w:rsid w:val="00BA7DC6"/>
    <w:rsid w:val="00BB2DDC"/>
    <w:rsid w:val="00BC3CD1"/>
    <w:rsid w:val="00BD23F7"/>
    <w:rsid w:val="00BD4A56"/>
    <w:rsid w:val="00BD6215"/>
    <w:rsid w:val="00BE0241"/>
    <w:rsid w:val="00BE498C"/>
    <w:rsid w:val="00BE5CDF"/>
    <w:rsid w:val="00BF203C"/>
    <w:rsid w:val="00C005B8"/>
    <w:rsid w:val="00C00D52"/>
    <w:rsid w:val="00C02C83"/>
    <w:rsid w:val="00C0469F"/>
    <w:rsid w:val="00C103AB"/>
    <w:rsid w:val="00C153BB"/>
    <w:rsid w:val="00C23217"/>
    <w:rsid w:val="00C238CF"/>
    <w:rsid w:val="00C33215"/>
    <w:rsid w:val="00C50E4C"/>
    <w:rsid w:val="00C54431"/>
    <w:rsid w:val="00C55287"/>
    <w:rsid w:val="00C655A3"/>
    <w:rsid w:val="00C75B12"/>
    <w:rsid w:val="00C771AB"/>
    <w:rsid w:val="00C90E4B"/>
    <w:rsid w:val="00C97AD6"/>
    <w:rsid w:val="00CA584C"/>
    <w:rsid w:val="00CA59B7"/>
    <w:rsid w:val="00CA7FF3"/>
    <w:rsid w:val="00CC6DFF"/>
    <w:rsid w:val="00CD209A"/>
    <w:rsid w:val="00CD5191"/>
    <w:rsid w:val="00CD6503"/>
    <w:rsid w:val="00CD7FF4"/>
    <w:rsid w:val="00CE2B57"/>
    <w:rsid w:val="00CE5E4F"/>
    <w:rsid w:val="00D021DE"/>
    <w:rsid w:val="00D02D02"/>
    <w:rsid w:val="00D232E8"/>
    <w:rsid w:val="00D262D8"/>
    <w:rsid w:val="00D30BC9"/>
    <w:rsid w:val="00D65185"/>
    <w:rsid w:val="00D73C2F"/>
    <w:rsid w:val="00D80F78"/>
    <w:rsid w:val="00D92599"/>
    <w:rsid w:val="00DA063A"/>
    <w:rsid w:val="00DA19E1"/>
    <w:rsid w:val="00DA1C76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23D59"/>
    <w:rsid w:val="00E30E2B"/>
    <w:rsid w:val="00E35699"/>
    <w:rsid w:val="00E543FA"/>
    <w:rsid w:val="00E60CC4"/>
    <w:rsid w:val="00E61A86"/>
    <w:rsid w:val="00E77E31"/>
    <w:rsid w:val="00E8219D"/>
    <w:rsid w:val="00E90EF5"/>
    <w:rsid w:val="00E90F4B"/>
    <w:rsid w:val="00EA117F"/>
    <w:rsid w:val="00EA1504"/>
    <w:rsid w:val="00EA26E1"/>
    <w:rsid w:val="00EB2357"/>
    <w:rsid w:val="00EB59FE"/>
    <w:rsid w:val="00EB74CD"/>
    <w:rsid w:val="00ED15BA"/>
    <w:rsid w:val="00F064BE"/>
    <w:rsid w:val="00F21C64"/>
    <w:rsid w:val="00F35926"/>
    <w:rsid w:val="00F36C35"/>
    <w:rsid w:val="00F46554"/>
    <w:rsid w:val="00F606C5"/>
    <w:rsid w:val="00F60778"/>
    <w:rsid w:val="00F651E8"/>
    <w:rsid w:val="00F67F28"/>
    <w:rsid w:val="00F73A59"/>
    <w:rsid w:val="00F75306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29E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BB3B-45D6-40B5-8228-4D605653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2665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1</cp:revision>
  <cp:lastPrinted>2022-02-17T06:54:00Z</cp:lastPrinted>
  <dcterms:created xsi:type="dcterms:W3CDTF">2022-07-07T12:04:00Z</dcterms:created>
  <dcterms:modified xsi:type="dcterms:W3CDTF">2022-07-07T12:07:00Z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