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0D" w:rsidRPr="009E340A" w:rsidRDefault="0035600D" w:rsidP="0035600D">
      <w:pPr>
        <w:pStyle w:val="Tekstpodstawowy"/>
        <w:spacing w:after="0"/>
        <w:jc w:val="center"/>
        <w:rPr>
          <w:b/>
          <w:bCs/>
          <w:sz w:val="36"/>
          <w:szCs w:val="36"/>
          <w:lang w:val="pl-PL"/>
        </w:rPr>
      </w:pPr>
      <w:r w:rsidRPr="009E340A">
        <w:rPr>
          <w:b/>
          <w:bCs/>
          <w:sz w:val="36"/>
          <w:szCs w:val="36"/>
          <w:lang w:val="pl-PL"/>
        </w:rPr>
        <w:t>O F E R T A</w:t>
      </w:r>
    </w:p>
    <w:p w:rsidR="0035600D" w:rsidRPr="007634A5" w:rsidRDefault="0035600D" w:rsidP="0035600D">
      <w:pPr>
        <w:pStyle w:val="Tekstpodstawowy"/>
        <w:spacing w:after="0"/>
        <w:jc w:val="center"/>
        <w:rPr>
          <w:b/>
          <w:bCs/>
          <w:sz w:val="28"/>
          <w:szCs w:val="28"/>
        </w:rPr>
      </w:pPr>
      <w:r w:rsidRPr="007634A5">
        <w:rPr>
          <w:b/>
          <w:bCs/>
          <w:sz w:val="28"/>
          <w:szCs w:val="28"/>
        </w:rPr>
        <w:t xml:space="preserve">w postępowaniu o udzielenie zamówienia publicznego </w:t>
      </w:r>
    </w:p>
    <w:p w:rsidR="0035600D" w:rsidRDefault="0035600D" w:rsidP="0035600D">
      <w:pPr>
        <w:pStyle w:val="Tekstpodstawowy"/>
        <w:spacing w:after="0"/>
        <w:jc w:val="center"/>
        <w:rPr>
          <w:b/>
          <w:bCs/>
          <w:sz w:val="28"/>
          <w:szCs w:val="28"/>
        </w:rPr>
      </w:pPr>
      <w:r w:rsidRPr="007634A5">
        <w:rPr>
          <w:b/>
          <w:bCs/>
          <w:sz w:val="28"/>
          <w:szCs w:val="28"/>
        </w:rPr>
        <w:t xml:space="preserve">w trybie przetargu nieograniczonego </w:t>
      </w:r>
      <w:r>
        <w:rPr>
          <w:b/>
          <w:bCs/>
          <w:sz w:val="28"/>
          <w:szCs w:val="28"/>
          <w:lang w:val="pl-PL"/>
        </w:rPr>
        <w:t xml:space="preserve"> </w:t>
      </w:r>
      <w:r w:rsidRPr="007634A5">
        <w:rPr>
          <w:b/>
          <w:bCs/>
          <w:sz w:val="28"/>
          <w:szCs w:val="28"/>
        </w:rPr>
        <w:t xml:space="preserve">na dostawę </w:t>
      </w:r>
      <w:r>
        <w:rPr>
          <w:b/>
          <w:bCs/>
          <w:sz w:val="28"/>
          <w:szCs w:val="28"/>
          <w:lang w:val="pl-PL"/>
        </w:rPr>
        <w:t xml:space="preserve">paliw silnikowych </w:t>
      </w:r>
      <w:r w:rsidRPr="007634A5">
        <w:rPr>
          <w:b/>
          <w:bCs/>
          <w:sz w:val="28"/>
          <w:szCs w:val="28"/>
        </w:rPr>
        <w:t xml:space="preserve">dla </w:t>
      </w:r>
    </w:p>
    <w:p w:rsidR="0035600D" w:rsidRPr="00B86E77" w:rsidRDefault="0035600D" w:rsidP="0035600D">
      <w:pPr>
        <w:pStyle w:val="Tekstpodstawowy"/>
        <w:spacing w:after="0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jednostek organizacyjnych PSP woj. małopolskiego</w:t>
      </w:r>
    </w:p>
    <w:p w:rsidR="0035600D" w:rsidRPr="009E340A" w:rsidRDefault="0035600D" w:rsidP="0035600D">
      <w:pPr>
        <w:pStyle w:val="Tekstpodstawowy"/>
        <w:spacing w:after="0"/>
        <w:jc w:val="center"/>
        <w:rPr>
          <w:b/>
          <w:bCs/>
          <w:sz w:val="28"/>
          <w:szCs w:val="28"/>
          <w:lang w:val="pl-PL"/>
        </w:rPr>
      </w:pPr>
    </w:p>
    <w:p w:rsidR="0035600D" w:rsidRPr="009E340A" w:rsidRDefault="0035600D" w:rsidP="0035600D">
      <w:pPr>
        <w:pStyle w:val="Tekstpodstawowy"/>
        <w:spacing w:after="0" w:line="276" w:lineRule="auto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t>Przystępując do udziału w ww. postępowaniu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pl-PL"/>
        </w:rPr>
        <w:t>..............................</w:t>
      </w:r>
    </w:p>
    <w:p w:rsidR="0035600D" w:rsidRPr="009E340A" w:rsidRDefault="0035600D" w:rsidP="0035600D">
      <w:pPr>
        <w:pStyle w:val="Tekstpodstawowy"/>
        <w:spacing w:after="0"/>
        <w:jc w:val="center"/>
        <w:rPr>
          <w:lang w:val="pl-PL"/>
        </w:rPr>
      </w:pPr>
      <w:r w:rsidRPr="009E340A">
        <w:rPr>
          <w:lang w:val="pl-PL"/>
        </w:rPr>
        <w:t xml:space="preserve">/nazwa </w:t>
      </w:r>
      <w:r>
        <w:rPr>
          <w:lang w:val="pl-PL"/>
        </w:rPr>
        <w:t>i adres Wykonawcy, telefon,</w:t>
      </w:r>
      <w:r w:rsidRPr="009E340A">
        <w:rPr>
          <w:lang w:val="pl-PL"/>
        </w:rPr>
        <w:t xml:space="preserve"> NIP, REGON, e-mail/</w:t>
      </w:r>
    </w:p>
    <w:p w:rsidR="0035600D" w:rsidRPr="009E340A" w:rsidRDefault="0035600D" w:rsidP="0035600D">
      <w:pPr>
        <w:pStyle w:val="Tekstpodstawowy"/>
        <w:spacing w:after="0"/>
        <w:jc w:val="center"/>
        <w:rPr>
          <w:lang w:val="pl-PL"/>
        </w:rPr>
      </w:pPr>
    </w:p>
    <w:p w:rsidR="0035600D" w:rsidRDefault="0035600D" w:rsidP="0035600D">
      <w:pPr>
        <w:pStyle w:val="Tekstpodstawowy"/>
        <w:spacing w:before="2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Oferujemy dostawę paliw</w:t>
      </w:r>
      <w:r w:rsidRPr="009E340A">
        <w:rPr>
          <w:sz w:val="24"/>
          <w:szCs w:val="24"/>
          <w:lang w:val="pl-PL"/>
        </w:rPr>
        <w:t>:</w:t>
      </w: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049"/>
        <w:gridCol w:w="1533"/>
        <w:gridCol w:w="1308"/>
        <w:gridCol w:w="1738"/>
        <w:gridCol w:w="1329"/>
        <w:gridCol w:w="1733"/>
      </w:tblGrid>
      <w:tr w:rsidR="0035600D" w:rsidRPr="00794303" w:rsidTr="001A3011">
        <w:trPr>
          <w:jc w:val="center"/>
        </w:trPr>
        <w:tc>
          <w:tcPr>
            <w:tcW w:w="368" w:type="dxa"/>
            <w:vAlign w:val="center"/>
          </w:tcPr>
          <w:p w:rsidR="0035600D" w:rsidRPr="00DD165C" w:rsidRDefault="0035600D" w:rsidP="001A3011">
            <w:pPr>
              <w:pStyle w:val="Tekstpodstawowy"/>
              <w:spacing w:after="0"/>
              <w:jc w:val="center"/>
              <w:rPr>
                <w:b/>
                <w:sz w:val="22"/>
                <w:szCs w:val="24"/>
                <w:lang w:val="pl-PL"/>
              </w:rPr>
            </w:pPr>
            <w:r w:rsidRPr="00DD165C">
              <w:rPr>
                <w:b/>
                <w:sz w:val="22"/>
                <w:szCs w:val="24"/>
                <w:lang w:val="pl-PL"/>
              </w:rPr>
              <w:t>Lp.</w:t>
            </w:r>
          </w:p>
        </w:tc>
        <w:tc>
          <w:tcPr>
            <w:tcW w:w="2094" w:type="dxa"/>
            <w:vAlign w:val="center"/>
          </w:tcPr>
          <w:p w:rsidR="0035600D" w:rsidRPr="00DD165C" w:rsidRDefault="0035600D" w:rsidP="001A3011">
            <w:pPr>
              <w:pStyle w:val="Tekstpodstawowy"/>
              <w:spacing w:after="0"/>
              <w:jc w:val="center"/>
              <w:rPr>
                <w:b/>
                <w:sz w:val="22"/>
                <w:szCs w:val="24"/>
                <w:lang w:val="pl-PL"/>
              </w:rPr>
            </w:pPr>
            <w:r w:rsidRPr="00DD165C">
              <w:rPr>
                <w:b/>
                <w:sz w:val="22"/>
                <w:szCs w:val="24"/>
                <w:lang w:val="pl-PL"/>
              </w:rPr>
              <w:t>Paliwo i opłaty</w:t>
            </w:r>
          </w:p>
        </w:tc>
        <w:tc>
          <w:tcPr>
            <w:tcW w:w="1543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b/>
                <w:sz w:val="22"/>
                <w:szCs w:val="24"/>
                <w:lang w:val="pl-PL"/>
              </w:rPr>
            </w:pPr>
            <w:r w:rsidRPr="00DD165C">
              <w:rPr>
                <w:b/>
                <w:sz w:val="22"/>
                <w:szCs w:val="24"/>
                <w:lang w:val="pl-PL"/>
              </w:rPr>
              <w:t>Cena jednostkowa brutto</w:t>
            </w:r>
          </w:p>
          <w:p w:rsidR="0035600D" w:rsidRPr="00DD165C" w:rsidRDefault="0035600D" w:rsidP="001A3011">
            <w:pPr>
              <w:pStyle w:val="Tekstpodstawowy"/>
              <w:spacing w:after="0"/>
              <w:jc w:val="center"/>
              <w:rPr>
                <w:b/>
                <w:sz w:val="22"/>
                <w:szCs w:val="24"/>
                <w:lang w:val="pl-PL"/>
              </w:rPr>
            </w:pPr>
            <w:r w:rsidRPr="00DD165C">
              <w:rPr>
                <w:b/>
                <w:sz w:val="22"/>
                <w:szCs w:val="24"/>
                <w:lang w:val="pl-PL"/>
              </w:rPr>
              <w:t xml:space="preserve"> [zł/litr]</w:t>
            </w:r>
            <w:r>
              <w:rPr>
                <w:b/>
                <w:sz w:val="22"/>
                <w:szCs w:val="24"/>
                <w:lang w:val="pl-PL"/>
              </w:rPr>
              <w:t xml:space="preserve"> *</w:t>
            </w:r>
          </w:p>
        </w:tc>
        <w:tc>
          <w:tcPr>
            <w:tcW w:w="1342" w:type="dxa"/>
            <w:vAlign w:val="center"/>
          </w:tcPr>
          <w:p w:rsidR="0035600D" w:rsidRPr="00DD165C" w:rsidRDefault="0035600D" w:rsidP="001A3011">
            <w:pPr>
              <w:pStyle w:val="Tekstpodstawowy"/>
              <w:spacing w:after="0"/>
              <w:jc w:val="center"/>
              <w:rPr>
                <w:b/>
                <w:sz w:val="22"/>
                <w:szCs w:val="24"/>
                <w:lang w:val="pl-PL"/>
              </w:rPr>
            </w:pPr>
            <w:r w:rsidRPr="00DD165C">
              <w:rPr>
                <w:b/>
                <w:sz w:val="22"/>
                <w:szCs w:val="24"/>
                <w:lang w:val="pl-PL"/>
              </w:rPr>
              <w:t>Rabat</w:t>
            </w:r>
          </w:p>
          <w:p w:rsidR="0035600D" w:rsidRPr="00DD165C" w:rsidRDefault="0035600D" w:rsidP="001A3011">
            <w:pPr>
              <w:pStyle w:val="Tekstpodstawowy"/>
              <w:spacing w:after="0"/>
              <w:jc w:val="center"/>
              <w:rPr>
                <w:b/>
                <w:sz w:val="22"/>
                <w:szCs w:val="24"/>
                <w:lang w:val="pl-PL"/>
              </w:rPr>
            </w:pPr>
            <w:r w:rsidRPr="00DD165C">
              <w:rPr>
                <w:b/>
                <w:sz w:val="22"/>
                <w:szCs w:val="24"/>
                <w:lang w:val="pl-PL"/>
              </w:rPr>
              <w:t>[zł/litr]</w:t>
            </w:r>
          </w:p>
        </w:tc>
        <w:tc>
          <w:tcPr>
            <w:tcW w:w="1765" w:type="dxa"/>
            <w:vAlign w:val="center"/>
          </w:tcPr>
          <w:p w:rsidR="0035600D" w:rsidRPr="00DD165C" w:rsidRDefault="0035600D" w:rsidP="001A3011">
            <w:pPr>
              <w:pStyle w:val="Tekstpodstawowy"/>
              <w:spacing w:after="0"/>
              <w:jc w:val="center"/>
              <w:rPr>
                <w:b/>
                <w:sz w:val="22"/>
                <w:szCs w:val="24"/>
                <w:lang w:val="pl-PL"/>
              </w:rPr>
            </w:pPr>
            <w:r w:rsidRPr="00DD165C">
              <w:rPr>
                <w:b/>
                <w:sz w:val="22"/>
                <w:szCs w:val="24"/>
                <w:lang w:val="pl-PL"/>
              </w:rPr>
              <w:t>Cena jednostkowa brutto z rabatem [zł/litr]</w:t>
            </w:r>
          </w:p>
        </w:tc>
        <w:tc>
          <w:tcPr>
            <w:tcW w:w="1329" w:type="dxa"/>
            <w:vAlign w:val="center"/>
          </w:tcPr>
          <w:p w:rsidR="0035600D" w:rsidRPr="00DD165C" w:rsidRDefault="0035600D" w:rsidP="001A3011">
            <w:pPr>
              <w:pStyle w:val="Tekstpodstawowy"/>
              <w:spacing w:after="0"/>
              <w:jc w:val="center"/>
              <w:rPr>
                <w:b/>
                <w:sz w:val="22"/>
                <w:szCs w:val="24"/>
                <w:lang w:val="pl-PL"/>
              </w:rPr>
            </w:pPr>
            <w:r>
              <w:rPr>
                <w:b/>
                <w:sz w:val="22"/>
                <w:szCs w:val="24"/>
                <w:lang w:val="pl-PL"/>
              </w:rPr>
              <w:t>Ilość [litr/sztuka]</w:t>
            </w:r>
          </w:p>
        </w:tc>
        <w:tc>
          <w:tcPr>
            <w:tcW w:w="1790" w:type="dxa"/>
            <w:vAlign w:val="center"/>
          </w:tcPr>
          <w:p w:rsidR="0035600D" w:rsidRPr="00DD165C" w:rsidRDefault="0035600D" w:rsidP="001A3011">
            <w:pPr>
              <w:pStyle w:val="Tekstpodstawowy"/>
              <w:spacing w:after="0"/>
              <w:jc w:val="center"/>
              <w:rPr>
                <w:b/>
                <w:sz w:val="22"/>
                <w:szCs w:val="24"/>
                <w:lang w:val="pl-PL"/>
              </w:rPr>
            </w:pPr>
            <w:r w:rsidRPr="00DD165C">
              <w:rPr>
                <w:b/>
                <w:sz w:val="22"/>
                <w:szCs w:val="24"/>
                <w:lang w:val="pl-PL"/>
              </w:rPr>
              <w:t>Wartość brutto</w:t>
            </w:r>
          </w:p>
        </w:tc>
      </w:tr>
      <w:tr w:rsidR="0035600D" w:rsidRPr="00794303" w:rsidTr="001A3011">
        <w:trPr>
          <w:trHeight w:val="561"/>
          <w:jc w:val="center"/>
        </w:trPr>
        <w:tc>
          <w:tcPr>
            <w:tcW w:w="368" w:type="dxa"/>
            <w:vAlign w:val="center"/>
          </w:tcPr>
          <w:p w:rsidR="0035600D" w:rsidRPr="00F0491B" w:rsidRDefault="0035600D" w:rsidP="001A3011">
            <w:pPr>
              <w:pStyle w:val="Tekstpodstawowy"/>
              <w:spacing w:after="0"/>
              <w:jc w:val="center"/>
              <w:rPr>
                <w:b/>
                <w:sz w:val="22"/>
                <w:szCs w:val="24"/>
                <w:lang w:val="pl-PL"/>
              </w:rPr>
            </w:pPr>
            <w:r>
              <w:rPr>
                <w:b/>
                <w:sz w:val="22"/>
                <w:szCs w:val="24"/>
                <w:lang w:val="pl-PL"/>
              </w:rPr>
              <w:t>1</w:t>
            </w:r>
          </w:p>
        </w:tc>
        <w:tc>
          <w:tcPr>
            <w:tcW w:w="2094" w:type="dxa"/>
            <w:vAlign w:val="center"/>
          </w:tcPr>
          <w:p w:rsidR="0035600D" w:rsidRPr="00CC637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Benzyna bezołowiowa 95</w:t>
            </w:r>
          </w:p>
        </w:tc>
        <w:tc>
          <w:tcPr>
            <w:tcW w:w="1543" w:type="dxa"/>
            <w:vAlign w:val="center"/>
          </w:tcPr>
          <w:p w:rsidR="0035600D" w:rsidRPr="00F45FF8" w:rsidRDefault="0035600D" w:rsidP="001A3011">
            <w:pPr>
              <w:pStyle w:val="Domylnytekst"/>
              <w:jc w:val="center"/>
              <w:rPr>
                <w:bCs/>
                <w:szCs w:val="22"/>
                <w:lang w:val="pl-PL"/>
              </w:rPr>
            </w:pPr>
          </w:p>
        </w:tc>
        <w:tc>
          <w:tcPr>
            <w:tcW w:w="1342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765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29" w:type="dxa"/>
            <w:vAlign w:val="center"/>
          </w:tcPr>
          <w:p w:rsidR="0035600D" w:rsidRPr="00794303" w:rsidRDefault="0035600D" w:rsidP="001A3011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253 500</w:t>
            </w:r>
          </w:p>
        </w:tc>
        <w:tc>
          <w:tcPr>
            <w:tcW w:w="1790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555"/>
          <w:jc w:val="center"/>
        </w:trPr>
        <w:tc>
          <w:tcPr>
            <w:tcW w:w="368" w:type="dxa"/>
            <w:vAlign w:val="center"/>
          </w:tcPr>
          <w:p w:rsidR="0035600D" w:rsidRPr="00005D0D" w:rsidRDefault="0035600D" w:rsidP="001A3011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  <w:lang w:val="pl-PL"/>
              </w:rPr>
              <w:t>2</w:t>
            </w:r>
          </w:p>
        </w:tc>
        <w:tc>
          <w:tcPr>
            <w:tcW w:w="2094" w:type="dxa"/>
            <w:vAlign w:val="center"/>
          </w:tcPr>
          <w:p w:rsidR="0035600D" w:rsidRPr="00CC637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Benzyna bezołowiowa 98</w:t>
            </w:r>
          </w:p>
        </w:tc>
        <w:tc>
          <w:tcPr>
            <w:tcW w:w="1543" w:type="dxa"/>
            <w:vAlign w:val="center"/>
          </w:tcPr>
          <w:p w:rsidR="0035600D" w:rsidRPr="00F45FF8" w:rsidRDefault="0035600D" w:rsidP="001A3011">
            <w:pPr>
              <w:pStyle w:val="Domylnytekst"/>
              <w:jc w:val="center"/>
              <w:rPr>
                <w:bCs/>
                <w:szCs w:val="22"/>
                <w:lang w:val="pl-PL"/>
              </w:rPr>
            </w:pPr>
          </w:p>
        </w:tc>
        <w:tc>
          <w:tcPr>
            <w:tcW w:w="1342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765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29" w:type="dxa"/>
            <w:vAlign w:val="center"/>
          </w:tcPr>
          <w:p w:rsidR="0035600D" w:rsidRPr="00794303" w:rsidRDefault="0035600D" w:rsidP="001A3011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40 000</w:t>
            </w:r>
          </w:p>
        </w:tc>
        <w:tc>
          <w:tcPr>
            <w:tcW w:w="1790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549"/>
          <w:jc w:val="center"/>
        </w:trPr>
        <w:tc>
          <w:tcPr>
            <w:tcW w:w="368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b/>
                <w:sz w:val="22"/>
                <w:szCs w:val="24"/>
                <w:lang w:val="pl-PL"/>
              </w:rPr>
            </w:pPr>
            <w:r>
              <w:rPr>
                <w:b/>
                <w:sz w:val="22"/>
                <w:szCs w:val="24"/>
                <w:lang w:val="pl-PL"/>
              </w:rPr>
              <w:t>3</w:t>
            </w:r>
          </w:p>
        </w:tc>
        <w:tc>
          <w:tcPr>
            <w:tcW w:w="2094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ON</w:t>
            </w:r>
          </w:p>
        </w:tc>
        <w:tc>
          <w:tcPr>
            <w:tcW w:w="1543" w:type="dxa"/>
            <w:vAlign w:val="center"/>
          </w:tcPr>
          <w:p w:rsidR="0035600D" w:rsidRPr="00F45FF8" w:rsidRDefault="0035600D" w:rsidP="001A3011">
            <w:pPr>
              <w:pStyle w:val="Domylnytekst"/>
              <w:jc w:val="center"/>
              <w:rPr>
                <w:bCs/>
                <w:szCs w:val="22"/>
                <w:lang w:val="pl-PL"/>
              </w:rPr>
            </w:pPr>
          </w:p>
        </w:tc>
        <w:tc>
          <w:tcPr>
            <w:tcW w:w="1342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765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29" w:type="dxa"/>
            <w:vAlign w:val="center"/>
          </w:tcPr>
          <w:p w:rsidR="0035600D" w:rsidRPr="00794303" w:rsidRDefault="0035600D" w:rsidP="001A3011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1 560 000</w:t>
            </w:r>
          </w:p>
        </w:tc>
        <w:tc>
          <w:tcPr>
            <w:tcW w:w="1790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557"/>
          <w:jc w:val="center"/>
        </w:trPr>
        <w:tc>
          <w:tcPr>
            <w:tcW w:w="368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b/>
                <w:sz w:val="22"/>
                <w:szCs w:val="24"/>
                <w:lang w:val="pl-PL"/>
              </w:rPr>
            </w:pPr>
            <w:r>
              <w:rPr>
                <w:b/>
                <w:sz w:val="22"/>
                <w:szCs w:val="24"/>
                <w:lang w:val="pl-PL"/>
              </w:rPr>
              <w:t>4</w:t>
            </w:r>
          </w:p>
        </w:tc>
        <w:tc>
          <w:tcPr>
            <w:tcW w:w="2094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ON Premium</w:t>
            </w:r>
          </w:p>
        </w:tc>
        <w:tc>
          <w:tcPr>
            <w:tcW w:w="1543" w:type="dxa"/>
            <w:vAlign w:val="center"/>
          </w:tcPr>
          <w:p w:rsidR="0035600D" w:rsidRPr="00F45FF8" w:rsidRDefault="0035600D" w:rsidP="001A3011">
            <w:pPr>
              <w:pStyle w:val="Domylnytekst"/>
              <w:jc w:val="center"/>
              <w:rPr>
                <w:bCs/>
                <w:szCs w:val="22"/>
                <w:lang w:val="pl-PL"/>
              </w:rPr>
            </w:pPr>
          </w:p>
        </w:tc>
        <w:tc>
          <w:tcPr>
            <w:tcW w:w="1342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765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29" w:type="dxa"/>
            <w:vAlign w:val="center"/>
          </w:tcPr>
          <w:p w:rsidR="0035600D" w:rsidRPr="00794303" w:rsidRDefault="0035600D" w:rsidP="001A3011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30 000</w:t>
            </w:r>
          </w:p>
        </w:tc>
        <w:tc>
          <w:tcPr>
            <w:tcW w:w="1790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565"/>
          <w:jc w:val="center"/>
        </w:trPr>
        <w:tc>
          <w:tcPr>
            <w:tcW w:w="368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b/>
                <w:sz w:val="22"/>
                <w:szCs w:val="24"/>
                <w:lang w:val="pl-PL"/>
              </w:rPr>
            </w:pPr>
            <w:r>
              <w:rPr>
                <w:b/>
                <w:sz w:val="22"/>
                <w:szCs w:val="24"/>
                <w:lang w:val="pl-PL"/>
              </w:rPr>
              <w:t>5</w:t>
            </w:r>
          </w:p>
        </w:tc>
        <w:tc>
          <w:tcPr>
            <w:tcW w:w="2094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LPG</w:t>
            </w:r>
          </w:p>
        </w:tc>
        <w:tc>
          <w:tcPr>
            <w:tcW w:w="1543" w:type="dxa"/>
            <w:vAlign w:val="center"/>
          </w:tcPr>
          <w:p w:rsidR="0035600D" w:rsidRPr="00F45FF8" w:rsidRDefault="0035600D" w:rsidP="001A3011">
            <w:pPr>
              <w:pStyle w:val="Domylnytekst"/>
              <w:jc w:val="center"/>
              <w:rPr>
                <w:bCs/>
                <w:szCs w:val="22"/>
                <w:lang w:val="pl-PL"/>
              </w:rPr>
            </w:pPr>
          </w:p>
        </w:tc>
        <w:tc>
          <w:tcPr>
            <w:tcW w:w="1342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765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29" w:type="dxa"/>
            <w:vAlign w:val="center"/>
          </w:tcPr>
          <w:p w:rsidR="0035600D" w:rsidRPr="00794303" w:rsidRDefault="0035600D" w:rsidP="001A3011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48 500</w:t>
            </w:r>
          </w:p>
        </w:tc>
        <w:tc>
          <w:tcPr>
            <w:tcW w:w="1790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701"/>
          <w:jc w:val="center"/>
        </w:trPr>
        <w:tc>
          <w:tcPr>
            <w:tcW w:w="368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b/>
                <w:sz w:val="22"/>
                <w:szCs w:val="24"/>
                <w:lang w:val="pl-PL"/>
              </w:rPr>
            </w:pPr>
            <w:r>
              <w:rPr>
                <w:b/>
                <w:sz w:val="22"/>
                <w:szCs w:val="24"/>
                <w:lang w:val="pl-PL"/>
              </w:rPr>
              <w:t>6</w:t>
            </w:r>
          </w:p>
        </w:tc>
        <w:tc>
          <w:tcPr>
            <w:tcW w:w="2094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Opłaty za wydanie kart elektronicznych </w:t>
            </w:r>
          </w:p>
        </w:tc>
        <w:tc>
          <w:tcPr>
            <w:tcW w:w="1543" w:type="dxa"/>
            <w:vAlign w:val="center"/>
          </w:tcPr>
          <w:p w:rsidR="0035600D" w:rsidRPr="00F45FF8" w:rsidRDefault="0035600D" w:rsidP="001A3011">
            <w:pPr>
              <w:pStyle w:val="Domylnytekst"/>
              <w:jc w:val="center"/>
              <w:rPr>
                <w:bCs/>
                <w:szCs w:val="22"/>
                <w:lang w:val="pl-PL"/>
              </w:rPr>
            </w:pPr>
          </w:p>
        </w:tc>
        <w:tc>
          <w:tcPr>
            <w:tcW w:w="1342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765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29" w:type="dxa"/>
            <w:vAlign w:val="center"/>
          </w:tcPr>
          <w:p w:rsidR="0035600D" w:rsidRPr="00794303" w:rsidRDefault="0035600D" w:rsidP="001A3011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457</w:t>
            </w:r>
          </w:p>
        </w:tc>
        <w:tc>
          <w:tcPr>
            <w:tcW w:w="1790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696"/>
          <w:jc w:val="center"/>
        </w:trPr>
        <w:tc>
          <w:tcPr>
            <w:tcW w:w="368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b/>
                <w:sz w:val="22"/>
                <w:szCs w:val="24"/>
                <w:lang w:val="pl-PL"/>
              </w:rPr>
            </w:pPr>
            <w:r>
              <w:rPr>
                <w:b/>
                <w:sz w:val="22"/>
                <w:szCs w:val="24"/>
                <w:lang w:val="pl-PL"/>
              </w:rPr>
              <w:t>7</w:t>
            </w:r>
          </w:p>
        </w:tc>
        <w:tc>
          <w:tcPr>
            <w:tcW w:w="2094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Opłaty za eksploatację kart elektronicznych</w:t>
            </w:r>
          </w:p>
        </w:tc>
        <w:tc>
          <w:tcPr>
            <w:tcW w:w="1543" w:type="dxa"/>
            <w:vAlign w:val="center"/>
          </w:tcPr>
          <w:p w:rsidR="0035600D" w:rsidRPr="00F45FF8" w:rsidRDefault="0035600D" w:rsidP="001A3011">
            <w:pPr>
              <w:pStyle w:val="Domylnytekst"/>
              <w:jc w:val="center"/>
              <w:rPr>
                <w:bCs/>
                <w:szCs w:val="22"/>
                <w:lang w:val="pl-PL"/>
              </w:rPr>
            </w:pPr>
          </w:p>
        </w:tc>
        <w:tc>
          <w:tcPr>
            <w:tcW w:w="1342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765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29" w:type="dxa"/>
            <w:vAlign w:val="center"/>
          </w:tcPr>
          <w:p w:rsidR="0035600D" w:rsidRPr="00794303" w:rsidRDefault="0035600D" w:rsidP="001A3011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457</w:t>
            </w:r>
          </w:p>
        </w:tc>
        <w:tc>
          <w:tcPr>
            <w:tcW w:w="1790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844"/>
          <w:jc w:val="center"/>
        </w:trPr>
        <w:tc>
          <w:tcPr>
            <w:tcW w:w="368" w:type="dxa"/>
            <w:vAlign w:val="center"/>
          </w:tcPr>
          <w:p w:rsidR="0035600D" w:rsidRPr="00642198" w:rsidRDefault="0035600D" w:rsidP="001A3011">
            <w:pPr>
              <w:pStyle w:val="Tekstpodstawowy"/>
              <w:spacing w:after="0"/>
              <w:jc w:val="center"/>
              <w:rPr>
                <w:b/>
                <w:szCs w:val="24"/>
                <w:lang w:val="pl-PL"/>
              </w:rPr>
            </w:pPr>
            <w:r w:rsidRPr="00642198">
              <w:rPr>
                <w:b/>
                <w:szCs w:val="24"/>
                <w:lang w:val="pl-PL"/>
              </w:rPr>
              <w:t>8</w:t>
            </w:r>
          </w:p>
        </w:tc>
        <w:tc>
          <w:tcPr>
            <w:tcW w:w="2094" w:type="dxa"/>
            <w:vAlign w:val="center"/>
          </w:tcPr>
          <w:p w:rsidR="0035600D" w:rsidRPr="00713E86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Koszt wydania 1 nowej karty elektronicznej po podpisaniu umowy</w:t>
            </w:r>
          </w:p>
        </w:tc>
        <w:tc>
          <w:tcPr>
            <w:tcW w:w="1543" w:type="dxa"/>
            <w:vAlign w:val="center"/>
          </w:tcPr>
          <w:p w:rsidR="0035600D" w:rsidRPr="00713E86" w:rsidRDefault="0035600D" w:rsidP="001A3011">
            <w:pPr>
              <w:pStyle w:val="Domylnytekst"/>
              <w:jc w:val="center"/>
              <w:rPr>
                <w:bCs/>
                <w:sz w:val="20"/>
                <w:szCs w:val="22"/>
                <w:lang w:val="pl-PL"/>
              </w:rPr>
            </w:pPr>
          </w:p>
        </w:tc>
        <w:tc>
          <w:tcPr>
            <w:tcW w:w="1342" w:type="dxa"/>
          </w:tcPr>
          <w:p w:rsidR="0035600D" w:rsidRPr="00713E86" w:rsidRDefault="0035600D" w:rsidP="001A3011">
            <w:pPr>
              <w:pStyle w:val="Tekstpodstawowy"/>
              <w:spacing w:after="0"/>
              <w:jc w:val="both"/>
              <w:rPr>
                <w:szCs w:val="24"/>
                <w:lang w:val="pl-PL"/>
              </w:rPr>
            </w:pPr>
          </w:p>
        </w:tc>
        <w:tc>
          <w:tcPr>
            <w:tcW w:w="1765" w:type="dxa"/>
          </w:tcPr>
          <w:p w:rsidR="0035600D" w:rsidRPr="00713E86" w:rsidRDefault="0035600D" w:rsidP="001A3011">
            <w:pPr>
              <w:pStyle w:val="Tekstpodstawowy"/>
              <w:spacing w:after="0"/>
              <w:jc w:val="both"/>
              <w:rPr>
                <w:szCs w:val="24"/>
                <w:lang w:val="pl-PL"/>
              </w:rPr>
            </w:pPr>
          </w:p>
        </w:tc>
        <w:tc>
          <w:tcPr>
            <w:tcW w:w="1329" w:type="dxa"/>
            <w:vAlign w:val="center"/>
          </w:tcPr>
          <w:p w:rsidR="0035600D" w:rsidRPr="00713E86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-</w:t>
            </w:r>
          </w:p>
        </w:tc>
        <w:tc>
          <w:tcPr>
            <w:tcW w:w="1790" w:type="dxa"/>
          </w:tcPr>
          <w:p w:rsidR="0035600D" w:rsidRPr="00713E86" w:rsidRDefault="0035600D" w:rsidP="001A3011">
            <w:pPr>
              <w:pStyle w:val="Tekstpodstawowy"/>
              <w:spacing w:after="0"/>
              <w:jc w:val="both"/>
              <w:rPr>
                <w:szCs w:val="24"/>
                <w:lang w:val="pl-PL"/>
              </w:rPr>
            </w:pPr>
          </w:p>
        </w:tc>
      </w:tr>
    </w:tbl>
    <w:p w:rsidR="0035600D" w:rsidRPr="00ED62C1" w:rsidRDefault="0035600D" w:rsidP="0035600D">
      <w:pPr>
        <w:pStyle w:val="Tekstpodstawowy"/>
        <w:ind w:left="-284" w:hanging="142"/>
        <w:rPr>
          <w:sz w:val="22"/>
          <w:szCs w:val="24"/>
          <w:lang w:val="pl-PL"/>
        </w:rPr>
      </w:pPr>
      <w:r w:rsidRPr="00ED62C1">
        <w:rPr>
          <w:sz w:val="22"/>
          <w:szCs w:val="24"/>
          <w:lang w:val="pl-PL"/>
        </w:rPr>
        <w:t xml:space="preserve">* </w:t>
      </w:r>
      <w:r w:rsidRPr="00A944CE">
        <w:rPr>
          <w:i/>
          <w:sz w:val="22"/>
          <w:szCs w:val="24"/>
          <w:lang w:val="pl-PL"/>
        </w:rPr>
        <w:t>Należy podać średnią arytmetyczną cen ze wszystkich stacji podstawowego zaopatrzenia wskazanych</w:t>
      </w:r>
      <w:r>
        <w:rPr>
          <w:i/>
          <w:sz w:val="22"/>
          <w:szCs w:val="24"/>
          <w:lang w:val="pl-PL"/>
        </w:rPr>
        <w:t xml:space="preserve"> w</w:t>
      </w:r>
      <w:r w:rsidRPr="00A944CE">
        <w:rPr>
          <w:i/>
          <w:sz w:val="22"/>
          <w:szCs w:val="24"/>
          <w:lang w:val="pl-PL"/>
        </w:rPr>
        <w:t xml:space="preserve"> ofercie na dzień </w:t>
      </w:r>
      <w:r w:rsidR="00476A61">
        <w:rPr>
          <w:i/>
          <w:sz w:val="22"/>
          <w:szCs w:val="24"/>
          <w:lang w:val="pl-PL"/>
        </w:rPr>
        <w:t>17</w:t>
      </w:r>
      <w:bookmarkStart w:id="0" w:name="_GoBack"/>
      <w:bookmarkEnd w:id="0"/>
      <w:r>
        <w:rPr>
          <w:i/>
          <w:sz w:val="22"/>
          <w:szCs w:val="24"/>
          <w:lang w:val="pl-PL"/>
        </w:rPr>
        <w:t xml:space="preserve"> kwietnia 2020 r. </w:t>
      </w:r>
    </w:p>
    <w:p w:rsidR="0035600D" w:rsidRDefault="0035600D" w:rsidP="0035600D">
      <w:pPr>
        <w:pStyle w:val="Tekstpodstawowy"/>
        <w:spacing w:after="0" w:line="360" w:lineRule="auto"/>
        <w:rPr>
          <w:sz w:val="24"/>
          <w:lang w:val="pl-PL"/>
        </w:rPr>
      </w:pPr>
    </w:p>
    <w:p w:rsidR="0035600D" w:rsidRDefault="0035600D" w:rsidP="0035600D">
      <w:pPr>
        <w:pStyle w:val="Tekstpodstawowy"/>
        <w:spacing w:after="0" w:line="360" w:lineRule="auto"/>
        <w:rPr>
          <w:sz w:val="24"/>
          <w:lang w:val="pl-PL"/>
        </w:rPr>
      </w:pPr>
    </w:p>
    <w:p w:rsidR="0035600D" w:rsidRDefault="0035600D" w:rsidP="0035600D">
      <w:pPr>
        <w:pStyle w:val="Tekstpodstawowy"/>
        <w:spacing w:after="0" w:line="360" w:lineRule="auto"/>
        <w:rPr>
          <w:sz w:val="24"/>
          <w:lang w:val="pl-PL"/>
        </w:rPr>
      </w:pPr>
    </w:p>
    <w:p w:rsidR="0035600D" w:rsidRDefault="0035600D" w:rsidP="0035600D">
      <w:pPr>
        <w:pStyle w:val="Tekstpodstawowy"/>
        <w:spacing w:after="0" w:line="360" w:lineRule="auto"/>
        <w:rPr>
          <w:sz w:val="24"/>
          <w:lang w:val="pl-PL"/>
        </w:rPr>
      </w:pPr>
    </w:p>
    <w:p w:rsidR="0035600D" w:rsidRDefault="0035600D" w:rsidP="0035600D">
      <w:pPr>
        <w:pStyle w:val="Tekstpodstawowy"/>
        <w:spacing w:after="0" w:line="360" w:lineRule="auto"/>
        <w:rPr>
          <w:sz w:val="24"/>
          <w:lang w:val="pl-PL"/>
        </w:rPr>
      </w:pPr>
    </w:p>
    <w:p w:rsidR="0035600D" w:rsidRDefault="0035600D" w:rsidP="0035600D">
      <w:pPr>
        <w:pStyle w:val="Tekstpodstawowy"/>
        <w:spacing w:after="0" w:line="360" w:lineRule="auto"/>
        <w:rPr>
          <w:sz w:val="24"/>
          <w:lang w:val="pl-PL"/>
        </w:rPr>
      </w:pPr>
    </w:p>
    <w:p w:rsidR="0035600D" w:rsidRDefault="0035600D" w:rsidP="0035600D">
      <w:pPr>
        <w:pStyle w:val="Tekstpodstawowy"/>
        <w:spacing w:after="0" w:line="360" w:lineRule="auto"/>
        <w:rPr>
          <w:sz w:val="24"/>
          <w:lang w:val="pl-PL"/>
        </w:rPr>
      </w:pPr>
    </w:p>
    <w:p w:rsidR="0035600D" w:rsidRDefault="0035600D" w:rsidP="0035600D">
      <w:pPr>
        <w:pStyle w:val="Tekstpodstawowy"/>
        <w:spacing w:after="0" w:line="360" w:lineRule="auto"/>
        <w:rPr>
          <w:b/>
          <w:sz w:val="32"/>
          <w:szCs w:val="24"/>
          <w:lang w:val="pl-PL"/>
        </w:rPr>
      </w:pPr>
      <w:r w:rsidRPr="00DB0968">
        <w:rPr>
          <w:sz w:val="24"/>
          <w:lang w:val="pl-PL"/>
        </w:rPr>
        <w:lastRenderedPageBreak/>
        <w:t>Do podstawowego zaopatrzenia wskazujemy:</w:t>
      </w:r>
    </w:p>
    <w:p w:rsidR="0035600D" w:rsidRPr="001F0B2A" w:rsidRDefault="0035600D" w:rsidP="0035600D">
      <w:pPr>
        <w:pStyle w:val="Tekstpodstawowy"/>
        <w:spacing w:after="0" w:line="360" w:lineRule="auto"/>
        <w:rPr>
          <w:b/>
          <w:sz w:val="24"/>
          <w:szCs w:val="24"/>
          <w:lang w:val="pl-PL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111"/>
        <w:gridCol w:w="1510"/>
      </w:tblGrid>
      <w:tr w:rsidR="0035600D" w:rsidRPr="00794303" w:rsidTr="001A3011">
        <w:trPr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Dla obiektu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Stacja podstawowego zaopatrzenia – adres</w:t>
            </w:r>
          </w:p>
        </w:tc>
        <w:tc>
          <w:tcPr>
            <w:tcW w:w="1510" w:type="dxa"/>
            <w:vAlign w:val="center"/>
          </w:tcPr>
          <w:p w:rsidR="0035600D" w:rsidRPr="00794303" w:rsidRDefault="0035600D" w:rsidP="001A3011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Odległość od obiektu </w:t>
            </w:r>
          </w:p>
        </w:tc>
      </w:tr>
      <w:tr w:rsidR="0035600D" w:rsidRPr="00794303" w:rsidTr="001A3011">
        <w:trPr>
          <w:trHeight w:val="737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bCs/>
              </w:rPr>
            </w:pPr>
            <w:r w:rsidRPr="00D20F8E">
              <w:rPr>
                <w:bCs/>
              </w:rPr>
              <w:t xml:space="preserve">KP PSP Bochnia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D20F8E">
              <w:rPr>
                <w:bCs/>
              </w:rPr>
              <w:t xml:space="preserve">ul. Poniatowskiego 7, 32-700 </w:t>
            </w:r>
            <w:r>
              <w:rPr>
                <w:bCs/>
              </w:rPr>
              <w:t>Bochnia</w:t>
            </w:r>
          </w:p>
        </w:tc>
        <w:tc>
          <w:tcPr>
            <w:tcW w:w="4111" w:type="dxa"/>
            <w:vAlign w:val="center"/>
          </w:tcPr>
          <w:p w:rsidR="0035600D" w:rsidRPr="00CC637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737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 xml:space="preserve">KP PSP </w:t>
            </w:r>
            <w:r>
              <w:rPr>
                <w:color w:val="000000"/>
              </w:rPr>
              <w:t xml:space="preserve">Chrzanów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>ul. Ks. J. Skorup</w:t>
            </w:r>
            <w:r w:rsidRPr="00EA48FE">
              <w:rPr>
                <w:color w:val="000000"/>
              </w:rPr>
              <w:t xml:space="preserve">ki 3, </w:t>
            </w:r>
            <w:r>
              <w:rPr>
                <w:color w:val="000000"/>
              </w:rPr>
              <w:t xml:space="preserve">32-500 </w:t>
            </w:r>
            <w:r w:rsidRPr="00EA48FE">
              <w:rPr>
                <w:color w:val="000000"/>
              </w:rPr>
              <w:t>Chrzanów</w:t>
            </w:r>
          </w:p>
        </w:tc>
        <w:tc>
          <w:tcPr>
            <w:tcW w:w="4111" w:type="dxa"/>
            <w:vAlign w:val="center"/>
          </w:tcPr>
          <w:p w:rsidR="0035600D" w:rsidRPr="00CC637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69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 xml:space="preserve">KP PSP Gorlice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11 Listopada 84, 38-300 Gorlice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70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 xml:space="preserve">KM PSP Kraków/ JRG 1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Westerplatte 19, 31-033 Kraków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71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955275">
              <w:rPr>
                <w:color w:val="000000"/>
              </w:rPr>
              <w:t xml:space="preserve">KM PSP Kraków/ </w:t>
            </w:r>
            <w:r>
              <w:rPr>
                <w:color w:val="000000"/>
              </w:rPr>
              <w:t>J</w:t>
            </w:r>
            <w:r w:rsidRPr="00EA48FE">
              <w:rPr>
                <w:color w:val="000000"/>
              </w:rPr>
              <w:t xml:space="preserve">RG 2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Rzemieślnicza 10</w:t>
            </w:r>
            <w:r>
              <w:rPr>
                <w:color w:val="000000"/>
              </w:rPr>
              <w:t>, 30-363 Kraków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834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955275">
              <w:rPr>
                <w:color w:val="000000"/>
              </w:rPr>
              <w:t xml:space="preserve">KM PSP Kraków/ </w:t>
            </w:r>
            <w:r w:rsidRPr="00EA48FE">
              <w:rPr>
                <w:color w:val="000000"/>
              </w:rPr>
              <w:t xml:space="preserve">JRG 3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Zarzecze 106</w:t>
            </w:r>
            <w:r>
              <w:rPr>
                <w:color w:val="000000"/>
              </w:rPr>
              <w:t>, 30-134 Kraków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846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2B4D53">
              <w:rPr>
                <w:color w:val="000000"/>
              </w:rPr>
              <w:t xml:space="preserve">KM PSP Kraków/ </w:t>
            </w:r>
            <w:r w:rsidRPr="00EA48FE">
              <w:rPr>
                <w:color w:val="000000"/>
              </w:rPr>
              <w:t xml:space="preserve">JRG 4 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Obrońców Modlina 2</w:t>
            </w:r>
            <w:r>
              <w:rPr>
                <w:color w:val="000000"/>
              </w:rPr>
              <w:t>,30-733 Kraków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83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0C6FC7">
              <w:rPr>
                <w:color w:val="000000"/>
              </w:rPr>
              <w:t xml:space="preserve">KM PSP Kraków/ </w:t>
            </w:r>
            <w:r w:rsidRPr="00EA48FE">
              <w:rPr>
                <w:color w:val="000000"/>
              </w:rPr>
              <w:t>JRG 5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Kazimierza Wyki 3</w:t>
            </w:r>
            <w:r>
              <w:rPr>
                <w:color w:val="000000"/>
              </w:rPr>
              <w:t>, 31-223 Kraków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842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0C6FC7">
              <w:rPr>
                <w:color w:val="000000"/>
              </w:rPr>
              <w:t xml:space="preserve">KM PSP Kraków/ </w:t>
            </w:r>
            <w:r>
              <w:rPr>
                <w:color w:val="000000"/>
              </w:rPr>
              <w:t>J</w:t>
            </w:r>
            <w:r w:rsidRPr="00EA48FE">
              <w:rPr>
                <w:color w:val="000000"/>
              </w:rPr>
              <w:t>RG 6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Aleksandry 2</w:t>
            </w:r>
            <w:r>
              <w:rPr>
                <w:color w:val="000000"/>
              </w:rPr>
              <w:t>, 30-837 Kraków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84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0C6FC7">
              <w:rPr>
                <w:color w:val="000000"/>
              </w:rPr>
              <w:t xml:space="preserve">KM PSP Kraków/ </w:t>
            </w:r>
            <w:r w:rsidRPr="00EA48FE">
              <w:rPr>
                <w:color w:val="000000"/>
              </w:rPr>
              <w:t xml:space="preserve">JRG 7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Rozrywka 26</w:t>
            </w:r>
            <w:r>
              <w:rPr>
                <w:color w:val="000000"/>
              </w:rPr>
              <w:t>, 31-419 Kraków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838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0C6FC7">
              <w:rPr>
                <w:color w:val="000000"/>
              </w:rPr>
              <w:t xml:space="preserve">KM PSP Kraków/ </w:t>
            </w:r>
            <w:r>
              <w:rPr>
                <w:color w:val="000000"/>
              </w:rPr>
              <w:t>J</w:t>
            </w:r>
            <w:r w:rsidRPr="00EA48FE">
              <w:rPr>
                <w:color w:val="000000"/>
              </w:rPr>
              <w:t xml:space="preserve">RG Skawina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Piłsudskiego 20</w:t>
            </w:r>
            <w:r>
              <w:rPr>
                <w:color w:val="000000"/>
              </w:rPr>
              <w:t>, 32-050 Skawina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85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 xml:space="preserve">KP PSP Limanowa </w:t>
            </w:r>
          </w:p>
          <w:p w:rsidR="0035600D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 xml:space="preserve">ul. Matki Boskiej Bolesnej 43,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>34-600 Limanowa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85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>KP PSP Limanowa/ Posterunek czasowy JRG</w:t>
            </w:r>
          </w:p>
          <w:p w:rsidR="0035600D" w:rsidRPr="00E332BA" w:rsidRDefault="0035600D" w:rsidP="001A3011">
            <w:r w:rsidRPr="00E332BA">
              <w:t>Matejki 3</w:t>
            </w:r>
            <w:r>
              <w:t xml:space="preserve">, </w:t>
            </w:r>
            <w:r w:rsidRPr="00E332BA">
              <w:t>34-730 Mszana Dolna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85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 xml:space="preserve">KP PSP Myślenice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Przemysłowa 9, 32-400 Myślenice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76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KM PSP Nowy Sącz/ JRG 1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Witosa 69, 33-300 Nowy Sącz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9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0C6FC7">
              <w:rPr>
                <w:color w:val="000000"/>
              </w:rPr>
              <w:lastRenderedPageBreak/>
              <w:t>KM PSP Nowy Sącz/</w:t>
            </w:r>
            <w:r>
              <w:rPr>
                <w:color w:val="000000"/>
              </w:rPr>
              <w:t xml:space="preserve"> JRG 2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Węgierska 188, 33-300 Nowy Sącz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1124"/>
          <w:jc w:val="center"/>
        </w:trPr>
        <w:tc>
          <w:tcPr>
            <w:tcW w:w="4348" w:type="dxa"/>
            <w:vAlign w:val="center"/>
          </w:tcPr>
          <w:p w:rsidR="0035600D" w:rsidRPr="00EA48FE" w:rsidRDefault="0035600D" w:rsidP="001A3011">
            <w:pPr>
              <w:rPr>
                <w:color w:val="000000"/>
              </w:rPr>
            </w:pPr>
            <w:r w:rsidRPr="000C6FC7">
              <w:rPr>
                <w:color w:val="000000"/>
              </w:rPr>
              <w:t xml:space="preserve">KM PSP Nowy Sącz/ </w:t>
            </w:r>
            <w:r>
              <w:rPr>
                <w:color w:val="000000"/>
              </w:rPr>
              <w:t xml:space="preserve">JRG Krynica-Zdrój </w:t>
            </w:r>
            <w:r w:rsidRPr="00EA48FE">
              <w:rPr>
                <w:color w:val="000000"/>
              </w:rPr>
              <w:t>ul. Piłsudskiego 56, 33-380 Krynica-Zdrój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91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 xml:space="preserve">KP PSP Nowy Targ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Tadeusza Kościuszki 3, 34-400 Nowy Targ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63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0C6FC7">
              <w:rPr>
                <w:color w:val="000000"/>
              </w:rPr>
              <w:t xml:space="preserve">KP PSP Nowy Targ </w:t>
            </w:r>
            <w:r>
              <w:rPr>
                <w:color w:val="000000"/>
              </w:rPr>
              <w:t>/</w:t>
            </w:r>
            <w:r w:rsidRPr="00EA48FE">
              <w:rPr>
                <w:color w:val="000000"/>
              </w:rPr>
              <w:t xml:space="preserve">JRG Nowy Targ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Lu</w:t>
            </w:r>
            <w:r>
              <w:rPr>
                <w:color w:val="000000"/>
              </w:rPr>
              <w:t>dźmierska 111, 34-400 Nowy Targ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89"/>
          <w:jc w:val="center"/>
        </w:trPr>
        <w:tc>
          <w:tcPr>
            <w:tcW w:w="4348" w:type="dxa"/>
            <w:vAlign w:val="center"/>
          </w:tcPr>
          <w:p w:rsidR="0035600D" w:rsidRPr="00EA48FE" w:rsidRDefault="0035600D" w:rsidP="001A3011">
            <w:pPr>
              <w:rPr>
                <w:color w:val="000000"/>
              </w:rPr>
            </w:pPr>
            <w:r w:rsidRPr="000C6FC7">
              <w:rPr>
                <w:color w:val="000000"/>
              </w:rPr>
              <w:t xml:space="preserve">KP PSP Nowy Targ </w:t>
            </w:r>
            <w:r>
              <w:rPr>
                <w:color w:val="000000"/>
              </w:rPr>
              <w:t>/J</w:t>
            </w:r>
            <w:r w:rsidRPr="00EA48FE">
              <w:rPr>
                <w:color w:val="000000"/>
              </w:rPr>
              <w:t>RG Rabka Zdrój ul. Piłsudskiego 2 34-700 Rabka-Zdrój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9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 xml:space="preserve">KP PSP Olkusz </w:t>
            </w:r>
          </w:p>
          <w:p w:rsidR="0035600D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>al. Tysiąclecia 2c, 32-300 Olkusz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9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>KP PSP Olkusz/ JRG Wolbrom</w:t>
            </w:r>
          </w:p>
          <w:p w:rsidR="0035600D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>ul. Brzozowska 1, 32-340 Wolbrom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9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 xml:space="preserve">KP PSP Oświęcim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Zatorska 2, 32-600 Oświęcim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76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KP PSP Proszowice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3</w:t>
            </w:r>
            <w:r>
              <w:rPr>
                <w:color w:val="000000"/>
              </w:rPr>
              <w:t>-ga Maja 140, 32-100 Proszowice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9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 xml:space="preserve">KP PSP Sucha Beskidzka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 xml:space="preserve">ul. Makowska 26, </w:t>
            </w:r>
            <w:r>
              <w:rPr>
                <w:color w:val="000000"/>
              </w:rPr>
              <w:br/>
              <w:t>34-200 Sucha Beskidzka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9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 xml:space="preserve">KM PSP Tarnów/JRG 1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proofErr w:type="spellStart"/>
            <w:r>
              <w:rPr>
                <w:color w:val="000000"/>
              </w:rPr>
              <w:t>Klikowska</w:t>
            </w:r>
            <w:proofErr w:type="spellEnd"/>
            <w:r>
              <w:rPr>
                <w:color w:val="000000"/>
              </w:rPr>
              <w:t xml:space="preserve"> 39, 33-100 Tarnów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9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 xml:space="preserve">KM PSP Tarnów/ JRG 2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>ul. Błonie 2, 33-100 Tarnów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9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>KM PSP Tarnów/ Posterunek czasowy JRG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>Siedliska 232A, 330172 Siedliska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9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lastRenderedPageBreak/>
              <w:t xml:space="preserve">KP PSP Wadowice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 xml:space="preserve">ul. Wojska Polskiego 2C, </w:t>
            </w:r>
            <w:r>
              <w:rPr>
                <w:color w:val="000000"/>
              </w:rPr>
              <w:t xml:space="preserve">34-100 </w:t>
            </w:r>
            <w:r w:rsidRPr="00EA48FE">
              <w:rPr>
                <w:color w:val="000000"/>
              </w:rPr>
              <w:t>Wadowice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76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7A1C56">
              <w:rPr>
                <w:color w:val="000000"/>
              </w:rPr>
              <w:t xml:space="preserve">KP PSP Wadowice </w:t>
            </w:r>
            <w:r>
              <w:rPr>
                <w:color w:val="000000"/>
              </w:rPr>
              <w:t>/</w:t>
            </w:r>
            <w:r w:rsidRPr="00EA48FE">
              <w:rPr>
                <w:color w:val="000000"/>
              </w:rPr>
              <w:t xml:space="preserve">JRG Andrychów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Krakowska 89,</w:t>
            </w:r>
            <w:r>
              <w:rPr>
                <w:color w:val="000000"/>
              </w:rPr>
              <w:t xml:space="preserve"> 34-120</w:t>
            </w:r>
            <w:r w:rsidRPr="00EA48FE">
              <w:rPr>
                <w:color w:val="000000"/>
              </w:rPr>
              <w:t xml:space="preserve"> Andrychów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76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 xml:space="preserve">KP PSP Wieliczka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</w:t>
            </w:r>
            <w:r>
              <w:rPr>
                <w:color w:val="000000"/>
              </w:rPr>
              <w:t xml:space="preserve"> </w:t>
            </w:r>
            <w:r w:rsidRPr="00EA48FE">
              <w:rPr>
                <w:color w:val="000000"/>
              </w:rPr>
              <w:t>Park Kingi 4, 32-020 Wieliczka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9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 xml:space="preserve">KW PSP Kraków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 xml:space="preserve">ul. Zarzecze 106, 30-134 Kraków 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9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 xml:space="preserve">KW PSP Kraków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Obrońców Modlina 2, 12-200 Kraków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</w:tbl>
    <w:p w:rsidR="0035600D" w:rsidRDefault="0035600D" w:rsidP="0035600D">
      <w:pPr>
        <w:pStyle w:val="Tekstpodstawowy"/>
        <w:spacing w:after="0"/>
        <w:jc w:val="both"/>
        <w:rPr>
          <w:sz w:val="22"/>
          <w:szCs w:val="24"/>
          <w:lang w:val="pl-PL"/>
        </w:rPr>
      </w:pPr>
    </w:p>
    <w:p w:rsidR="0035600D" w:rsidRDefault="0035600D" w:rsidP="0035600D">
      <w:pPr>
        <w:pStyle w:val="Tekstpodstawowy"/>
        <w:spacing w:before="240" w:line="276" w:lineRule="auto"/>
        <w:jc w:val="both"/>
        <w:rPr>
          <w:b/>
          <w:sz w:val="24"/>
          <w:szCs w:val="24"/>
        </w:rPr>
      </w:pPr>
    </w:p>
    <w:p w:rsidR="0035600D" w:rsidRDefault="0035600D" w:rsidP="0035600D">
      <w:pPr>
        <w:pStyle w:val="Tekstpodstawowy"/>
        <w:spacing w:before="240" w:line="276" w:lineRule="auto"/>
        <w:jc w:val="both"/>
        <w:rPr>
          <w:b/>
          <w:sz w:val="24"/>
          <w:szCs w:val="24"/>
        </w:rPr>
      </w:pPr>
    </w:p>
    <w:p w:rsidR="0035600D" w:rsidRPr="00E417D4" w:rsidRDefault="0035600D" w:rsidP="0035600D">
      <w:pPr>
        <w:pStyle w:val="Tekstpodstawowy"/>
        <w:spacing w:before="240" w:line="276" w:lineRule="auto"/>
        <w:jc w:val="both"/>
        <w:rPr>
          <w:b/>
          <w:sz w:val="2"/>
          <w:szCs w:val="24"/>
        </w:rPr>
      </w:pPr>
    </w:p>
    <w:p w:rsidR="0035600D" w:rsidRDefault="0035600D" w:rsidP="0035600D">
      <w:pPr>
        <w:pStyle w:val="Tekstpodstawowy"/>
        <w:rPr>
          <w:sz w:val="24"/>
          <w:szCs w:val="24"/>
          <w:u w:val="single"/>
        </w:rPr>
      </w:pPr>
    </w:p>
    <w:p w:rsidR="0035600D" w:rsidRDefault="0035600D" w:rsidP="0035600D">
      <w:pPr>
        <w:pStyle w:val="Tekstpodstawowy"/>
        <w:rPr>
          <w:sz w:val="24"/>
          <w:szCs w:val="24"/>
          <w:u w:val="single"/>
        </w:rPr>
      </w:pPr>
    </w:p>
    <w:p w:rsidR="0035600D" w:rsidRDefault="0035600D" w:rsidP="0035600D">
      <w:pPr>
        <w:pStyle w:val="Tekstpodstawowy"/>
        <w:rPr>
          <w:sz w:val="24"/>
          <w:szCs w:val="24"/>
          <w:u w:val="single"/>
        </w:rPr>
      </w:pPr>
    </w:p>
    <w:p w:rsidR="0035600D" w:rsidRPr="00491D23" w:rsidRDefault="0035600D" w:rsidP="0035600D">
      <w:pPr>
        <w:pStyle w:val="Tekstpodstawowy"/>
        <w:ind w:left="2832" w:firstLine="708"/>
        <w:jc w:val="both"/>
        <w:rPr>
          <w:sz w:val="24"/>
          <w:szCs w:val="24"/>
        </w:rPr>
      </w:pPr>
      <w:r w:rsidRPr="00491D23">
        <w:rPr>
          <w:sz w:val="24"/>
          <w:szCs w:val="24"/>
        </w:rPr>
        <w:t>..................................................................................</w:t>
      </w:r>
      <w:r>
        <w:rPr>
          <w:sz w:val="24"/>
          <w:szCs w:val="24"/>
        </w:rPr>
        <w:t>.......</w:t>
      </w:r>
    </w:p>
    <w:p w:rsidR="0035600D" w:rsidRDefault="0035600D" w:rsidP="0035600D">
      <w:pPr>
        <w:pStyle w:val="Tekstpodstawowy"/>
      </w:pPr>
      <w:r w:rsidRPr="007634A5">
        <w:tab/>
      </w:r>
      <w:r w:rsidRPr="007634A5">
        <w:tab/>
      </w:r>
      <w:r w:rsidRPr="007634A5">
        <w:tab/>
      </w:r>
      <w:r w:rsidRPr="007634A5">
        <w:tab/>
      </w:r>
      <w:r w:rsidRPr="007634A5">
        <w:tab/>
        <w:t xml:space="preserve">    /podpisy osób upoważnionych do reprezentowania </w:t>
      </w:r>
      <w:r>
        <w:t>Wykonawcy</w:t>
      </w:r>
      <w:r w:rsidRPr="007634A5">
        <w:t>/</w:t>
      </w:r>
    </w:p>
    <w:p w:rsidR="0035600D" w:rsidRDefault="0035600D" w:rsidP="0035600D">
      <w:pPr>
        <w:pStyle w:val="Tekstpodstawowy"/>
        <w:jc w:val="both"/>
        <w:rPr>
          <w:sz w:val="24"/>
          <w:szCs w:val="24"/>
          <w:lang w:val="pl-PL"/>
        </w:rPr>
      </w:pPr>
    </w:p>
    <w:p w:rsidR="0035600D" w:rsidRDefault="0035600D" w:rsidP="0035600D">
      <w:pPr>
        <w:pStyle w:val="Tekstpodstawowy"/>
        <w:rPr>
          <w:sz w:val="24"/>
          <w:szCs w:val="24"/>
          <w:lang w:val="pl-PL"/>
        </w:rPr>
      </w:pPr>
    </w:p>
    <w:p w:rsidR="0035600D" w:rsidRDefault="0035600D" w:rsidP="0035600D">
      <w:pPr>
        <w:pStyle w:val="Tekstpodstawowy"/>
        <w:rPr>
          <w:sz w:val="24"/>
          <w:szCs w:val="24"/>
          <w:lang w:val="pl-PL"/>
        </w:rPr>
      </w:pPr>
    </w:p>
    <w:p w:rsidR="0035600D" w:rsidRDefault="0035600D" w:rsidP="0035600D">
      <w:pPr>
        <w:pStyle w:val="Tekstpodstawowy"/>
        <w:rPr>
          <w:sz w:val="24"/>
          <w:szCs w:val="24"/>
          <w:lang w:val="pl-PL"/>
        </w:rPr>
      </w:pPr>
    </w:p>
    <w:p w:rsidR="0035600D" w:rsidRDefault="0035600D" w:rsidP="0035600D">
      <w:pPr>
        <w:pStyle w:val="Tekstpodstawowy"/>
        <w:rPr>
          <w:sz w:val="24"/>
          <w:szCs w:val="24"/>
          <w:lang w:val="pl-PL"/>
        </w:rPr>
      </w:pPr>
    </w:p>
    <w:p w:rsidR="0035600D" w:rsidRDefault="0035600D" w:rsidP="0035600D">
      <w:pPr>
        <w:pStyle w:val="Tekstpodstawowy"/>
        <w:rPr>
          <w:sz w:val="24"/>
          <w:szCs w:val="24"/>
          <w:lang w:val="pl-PL"/>
        </w:rPr>
      </w:pPr>
    </w:p>
    <w:p w:rsidR="0035600D" w:rsidRDefault="0035600D" w:rsidP="0035600D">
      <w:pPr>
        <w:pStyle w:val="Tekstpodstawowy"/>
        <w:rPr>
          <w:sz w:val="24"/>
          <w:szCs w:val="24"/>
          <w:lang w:val="pl-PL"/>
        </w:rPr>
      </w:pPr>
    </w:p>
    <w:p w:rsidR="0035600D" w:rsidRDefault="0035600D" w:rsidP="0035600D">
      <w:pPr>
        <w:pStyle w:val="Tekstpodstawowy"/>
        <w:rPr>
          <w:sz w:val="24"/>
          <w:szCs w:val="24"/>
          <w:lang w:val="pl-PL"/>
        </w:rPr>
      </w:pPr>
    </w:p>
    <w:p w:rsidR="0035600D" w:rsidRDefault="0035600D" w:rsidP="0035600D">
      <w:pPr>
        <w:pStyle w:val="Tekstpodstawowy"/>
        <w:rPr>
          <w:sz w:val="24"/>
          <w:szCs w:val="24"/>
          <w:lang w:val="pl-PL"/>
        </w:rPr>
      </w:pPr>
    </w:p>
    <w:p w:rsidR="0035600D" w:rsidRDefault="0035600D" w:rsidP="0035600D">
      <w:pPr>
        <w:pStyle w:val="Tekstpodstawowy"/>
        <w:rPr>
          <w:sz w:val="24"/>
          <w:szCs w:val="24"/>
          <w:lang w:val="pl-PL"/>
        </w:rPr>
      </w:pPr>
    </w:p>
    <w:p w:rsidR="0035600D" w:rsidRDefault="0035600D" w:rsidP="0035600D">
      <w:pPr>
        <w:pStyle w:val="Tekstpodstawowy"/>
        <w:rPr>
          <w:sz w:val="24"/>
          <w:szCs w:val="24"/>
          <w:lang w:val="pl-PL"/>
        </w:rPr>
      </w:pPr>
    </w:p>
    <w:p w:rsidR="0035600D" w:rsidRDefault="0035600D" w:rsidP="0035600D">
      <w:pPr>
        <w:pStyle w:val="Tekstpodstawowy"/>
        <w:rPr>
          <w:sz w:val="24"/>
          <w:szCs w:val="24"/>
          <w:lang w:val="pl-PL"/>
        </w:rPr>
      </w:pPr>
    </w:p>
    <w:p w:rsidR="0035600D" w:rsidRDefault="0035600D" w:rsidP="0035600D">
      <w:pPr>
        <w:pStyle w:val="Tekstpodstawowy"/>
        <w:rPr>
          <w:sz w:val="24"/>
          <w:szCs w:val="24"/>
          <w:lang w:val="pl-PL"/>
        </w:rPr>
      </w:pPr>
    </w:p>
    <w:p w:rsidR="0035600D" w:rsidRPr="009E340A" w:rsidRDefault="0035600D" w:rsidP="0035600D">
      <w:pPr>
        <w:pStyle w:val="Tekstpodstawowy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lastRenderedPageBreak/>
        <w:t>Oświadczamy, że:</w:t>
      </w:r>
    </w:p>
    <w:p w:rsidR="0035600D" w:rsidRPr="009E340A" w:rsidRDefault="0035600D" w:rsidP="0035600D">
      <w:pPr>
        <w:pStyle w:val="Tekstpodstawowy"/>
        <w:numPr>
          <w:ilvl w:val="3"/>
          <w:numId w:val="1"/>
        </w:numPr>
        <w:ind w:left="426" w:hanging="426"/>
        <w:jc w:val="both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t>Zapoznaliśmy się ze specyfikacją istotnych warunków zamówienia i nie wnosimy do niej zastrzeżeń.</w:t>
      </w:r>
    </w:p>
    <w:p w:rsidR="0035600D" w:rsidRPr="009E340A" w:rsidRDefault="0035600D" w:rsidP="0035600D">
      <w:pPr>
        <w:pStyle w:val="Tekstpodstawowy"/>
        <w:numPr>
          <w:ilvl w:val="3"/>
          <w:numId w:val="1"/>
        </w:numPr>
        <w:ind w:left="426" w:hanging="426"/>
        <w:jc w:val="both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t>W przypadku uznania naszej oferty za najkorzystniejszą zobowiązujemy się zawrzeć umowę na warunkach zawartych w projekcie umowy stanowiącym załącznik do specyfikacji istotnych warunków zamówienia.</w:t>
      </w:r>
    </w:p>
    <w:p w:rsidR="0035600D" w:rsidRPr="009E340A" w:rsidRDefault="0035600D" w:rsidP="0035600D">
      <w:pPr>
        <w:pStyle w:val="Tekstpodstawowy"/>
        <w:numPr>
          <w:ilvl w:val="3"/>
          <w:numId w:val="1"/>
        </w:numPr>
        <w:ind w:left="426" w:hanging="426"/>
        <w:jc w:val="both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t>Czujemy się związani ofertą przez 60 dni od dnia otwarcia ofert.</w:t>
      </w:r>
    </w:p>
    <w:p w:rsidR="0035600D" w:rsidRDefault="0035600D" w:rsidP="0035600D">
      <w:pPr>
        <w:pStyle w:val="Tekstpodstawowy"/>
        <w:numPr>
          <w:ilvl w:val="3"/>
          <w:numId w:val="1"/>
        </w:numPr>
        <w:ind w:left="426" w:hanging="426"/>
        <w:jc w:val="both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t>Zamówienie zrealizujemy w terminach przewidzianych w SIWZ i ofercie.</w:t>
      </w:r>
    </w:p>
    <w:p w:rsidR="0035600D" w:rsidRPr="00CA7A63" w:rsidRDefault="0035600D" w:rsidP="0035600D">
      <w:pPr>
        <w:pStyle w:val="Tekstpodstawowy"/>
        <w:numPr>
          <w:ilvl w:val="3"/>
          <w:numId w:val="1"/>
        </w:numPr>
        <w:ind w:left="426" w:hanging="426"/>
        <w:jc w:val="both"/>
        <w:rPr>
          <w:sz w:val="24"/>
          <w:szCs w:val="24"/>
          <w:lang w:val="pl-PL"/>
        </w:rPr>
      </w:pPr>
      <w:r w:rsidRPr="00CA7A63">
        <w:rPr>
          <w:sz w:val="24"/>
          <w:szCs w:val="24"/>
          <w:lang w:val="pl-PL"/>
        </w:rPr>
        <w:t xml:space="preserve">W przypadku wniesienia wadium lub zabezpieczenia należytego wykonania umowy w formie wpłaty na rachunek bankowy Zamawiającego powyższe wadium lub zabezpieczenie należy zwrócić na  konto nr ………………………………………………. </w:t>
      </w:r>
      <w:r w:rsidRPr="00CA7A63">
        <w:rPr>
          <w:i/>
          <w:sz w:val="24"/>
          <w:szCs w:val="24"/>
          <w:lang w:val="pl-PL"/>
        </w:rPr>
        <w:t>(W przypadku, gdy Wykonawca nie poda numeru konta, o którym mowa powyżej wadium/ zabezpieczenie należytego wykonania umowy zostanie zwrócone na rachunek bankowy Wykonawcy z którego został zrealizowany przelew).</w:t>
      </w:r>
    </w:p>
    <w:p w:rsidR="0035600D" w:rsidRPr="009E340A" w:rsidRDefault="0035600D" w:rsidP="0035600D">
      <w:pPr>
        <w:pStyle w:val="Tekstpodstawowy"/>
        <w:numPr>
          <w:ilvl w:val="3"/>
          <w:numId w:val="1"/>
        </w:numPr>
        <w:ind w:left="426" w:hanging="426"/>
        <w:jc w:val="both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t xml:space="preserve">Przy realizacji zamówienia </w:t>
      </w:r>
      <w:r w:rsidRPr="009E340A">
        <w:rPr>
          <w:sz w:val="24"/>
          <w:szCs w:val="24"/>
          <w:lang w:val="pl-PL"/>
        </w:rPr>
        <w:tab/>
        <w:t>nie przewidujemy udziału podwykonawców. *)</w:t>
      </w:r>
    </w:p>
    <w:p w:rsidR="0035600D" w:rsidRPr="009E340A" w:rsidRDefault="0035600D" w:rsidP="0035600D">
      <w:pPr>
        <w:pStyle w:val="Tekstpodstawowy"/>
        <w:ind w:left="3540" w:hanging="3114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t xml:space="preserve">  </w:t>
      </w:r>
      <w:r w:rsidRPr="009E340A">
        <w:rPr>
          <w:sz w:val="24"/>
          <w:szCs w:val="24"/>
          <w:lang w:val="pl-PL"/>
        </w:rPr>
        <w:tab/>
        <w:t>przewidujemy udział podwykonawców, którym powierzone zostaną następujące części zamówienia: *)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5600D" w:rsidRPr="009E340A" w:rsidTr="001A3011">
        <w:trPr>
          <w:cantSplit/>
          <w:trHeight w:val="392"/>
          <w:jc w:val="center"/>
        </w:trPr>
        <w:tc>
          <w:tcPr>
            <w:tcW w:w="4677" w:type="dxa"/>
            <w:shd w:val="pct20" w:color="auto" w:fill="auto"/>
            <w:vAlign w:val="center"/>
          </w:tcPr>
          <w:p w:rsidR="0035600D" w:rsidRPr="009E340A" w:rsidRDefault="0035600D" w:rsidP="001A3011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/>
                <w:b/>
                <w:sz w:val="22"/>
                <w:lang w:val="pl-PL"/>
              </w:rPr>
            </w:pPr>
            <w:r w:rsidRPr="009E340A">
              <w:rPr>
                <w:b/>
                <w:sz w:val="24"/>
                <w:szCs w:val="24"/>
                <w:lang w:val="pl-PL"/>
              </w:rPr>
              <w:t>Rodzaj powierzonej części zamówienia</w:t>
            </w:r>
          </w:p>
        </w:tc>
        <w:tc>
          <w:tcPr>
            <w:tcW w:w="4677" w:type="dxa"/>
            <w:shd w:val="pct20" w:color="auto" w:fill="auto"/>
            <w:vAlign w:val="center"/>
          </w:tcPr>
          <w:p w:rsidR="0035600D" w:rsidRPr="009E340A" w:rsidRDefault="0035600D" w:rsidP="001A3011">
            <w:pPr>
              <w:pStyle w:val="Tekstpodstawowy"/>
              <w:spacing w:after="0"/>
              <w:ind w:left="3540" w:hanging="3114"/>
              <w:jc w:val="center"/>
              <w:rPr>
                <w:b/>
                <w:sz w:val="24"/>
                <w:szCs w:val="24"/>
                <w:lang w:val="pl-PL"/>
              </w:rPr>
            </w:pPr>
            <w:r w:rsidRPr="009E340A">
              <w:rPr>
                <w:b/>
                <w:sz w:val="24"/>
                <w:szCs w:val="24"/>
                <w:lang w:val="pl-PL"/>
              </w:rPr>
              <w:t>Nazwa i adres podwykonawcy</w:t>
            </w:r>
          </w:p>
        </w:tc>
      </w:tr>
      <w:tr w:rsidR="0035600D" w:rsidRPr="009E340A" w:rsidTr="001A3011">
        <w:trPr>
          <w:cantSplit/>
          <w:trHeight w:val="340"/>
          <w:jc w:val="center"/>
        </w:trPr>
        <w:tc>
          <w:tcPr>
            <w:tcW w:w="4677" w:type="dxa"/>
          </w:tcPr>
          <w:p w:rsidR="0035600D" w:rsidRPr="009E340A" w:rsidRDefault="0035600D" w:rsidP="001A3011">
            <w:pPr>
              <w:rPr>
                <w:rFonts w:ascii="Arial" w:hAnsi="Arial"/>
                <w:sz w:val="22"/>
              </w:rPr>
            </w:pPr>
          </w:p>
        </w:tc>
        <w:tc>
          <w:tcPr>
            <w:tcW w:w="4677" w:type="dxa"/>
          </w:tcPr>
          <w:p w:rsidR="0035600D" w:rsidRPr="009E340A" w:rsidRDefault="0035600D" w:rsidP="001A3011">
            <w:pPr>
              <w:rPr>
                <w:rFonts w:ascii="Arial" w:hAnsi="Arial"/>
                <w:sz w:val="22"/>
              </w:rPr>
            </w:pPr>
          </w:p>
        </w:tc>
      </w:tr>
      <w:tr w:rsidR="0035600D" w:rsidRPr="009E340A" w:rsidTr="001A3011">
        <w:trPr>
          <w:cantSplit/>
          <w:trHeight w:val="340"/>
          <w:jc w:val="center"/>
        </w:trPr>
        <w:tc>
          <w:tcPr>
            <w:tcW w:w="4677" w:type="dxa"/>
          </w:tcPr>
          <w:p w:rsidR="0035600D" w:rsidRPr="009E340A" w:rsidRDefault="0035600D" w:rsidP="001A3011">
            <w:pPr>
              <w:rPr>
                <w:rFonts w:ascii="Arial" w:hAnsi="Arial"/>
                <w:sz w:val="22"/>
              </w:rPr>
            </w:pPr>
          </w:p>
        </w:tc>
        <w:tc>
          <w:tcPr>
            <w:tcW w:w="4677" w:type="dxa"/>
          </w:tcPr>
          <w:p w:rsidR="0035600D" w:rsidRPr="009E340A" w:rsidRDefault="0035600D" w:rsidP="001A3011">
            <w:pPr>
              <w:rPr>
                <w:rFonts w:ascii="Arial" w:hAnsi="Arial"/>
                <w:sz w:val="22"/>
              </w:rPr>
            </w:pPr>
          </w:p>
        </w:tc>
      </w:tr>
    </w:tbl>
    <w:p w:rsidR="0035600D" w:rsidRPr="009E340A" w:rsidRDefault="0035600D" w:rsidP="0035600D">
      <w:pPr>
        <w:pStyle w:val="Tekstpodstawowy"/>
        <w:jc w:val="both"/>
        <w:rPr>
          <w:szCs w:val="24"/>
          <w:lang w:val="pl-PL"/>
        </w:rPr>
      </w:pPr>
    </w:p>
    <w:p w:rsidR="0035600D" w:rsidRPr="009E340A" w:rsidRDefault="0035600D" w:rsidP="0035600D">
      <w:pPr>
        <w:pStyle w:val="Tekstpodstawowy"/>
        <w:jc w:val="both"/>
        <w:rPr>
          <w:szCs w:val="24"/>
          <w:lang w:val="pl-PL"/>
        </w:rPr>
      </w:pPr>
      <w:r w:rsidRPr="009E340A">
        <w:rPr>
          <w:szCs w:val="24"/>
          <w:lang w:val="pl-PL"/>
        </w:rPr>
        <w:t>*) niepotrzebne skreślić</w:t>
      </w:r>
    </w:p>
    <w:p w:rsidR="0035600D" w:rsidRPr="009E340A" w:rsidRDefault="0035600D" w:rsidP="0035600D">
      <w:pPr>
        <w:pStyle w:val="Tekstpodstawowy"/>
        <w:rPr>
          <w:sz w:val="24"/>
          <w:szCs w:val="24"/>
          <w:lang w:val="pl-PL"/>
        </w:rPr>
      </w:pPr>
    </w:p>
    <w:p w:rsidR="0035600D" w:rsidRPr="009E340A" w:rsidRDefault="0035600D" w:rsidP="0035600D">
      <w:pPr>
        <w:pStyle w:val="Tekstpodstawowy"/>
        <w:rPr>
          <w:sz w:val="24"/>
          <w:szCs w:val="24"/>
          <w:lang w:val="pl-PL"/>
        </w:rPr>
      </w:pPr>
    </w:p>
    <w:p w:rsidR="0035600D" w:rsidRPr="009E340A" w:rsidRDefault="0035600D" w:rsidP="0035600D">
      <w:pPr>
        <w:pStyle w:val="Tekstpodstawowy"/>
        <w:rPr>
          <w:sz w:val="24"/>
          <w:szCs w:val="24"/>
          <w:lang w:val="pl-PL"/>
        </w:rPr>
      </w:pPr>
    </w:p>
    <w:p w:rsidR="0035600D" w:rsidRPr="009E340A" w:rsidRDefault="0035600D" w:rsidP="0035600D">
      <w:pPr>
        <w:pStyle w:val="Tekstpodstawowy"/>
        <w:jc w:val="both"/>
        <w:rPr>
          <w:lang w:val="pl-PL"/>
        </w:rPr>
      </w:pPr>
      <w:r w:rsidRPr="009E340A">
        <w:rPr>
          <w:sz w:val="24"/>
          <w:szCs w:val="24"/>
          <w:lang w:val="pl-PL"/>
        </w:rPr>
        <w:tab/>
      </w:r>
      <w:r w:rsidRPr="009E340A">
        <w:rPr>
          <w:sz w:val="24"/>
          <w:szCs w:val="24"/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</w:p>
    <w:p w:rsidR="0035600D" w:rsidRPr="009E340A" w:rsidRDefault="0035600D" w:rsidP="0035600D">
      <w:pPr>
        <w:pStyle w:val="Tekstpodstawowy"/>
        <w:rPr>
          <w:lang w:val="pl-PL"/>
        </w:rPr>
      </w:pPr>
    </w:p>
    <w:p w:rsidR="0035600D" w:rsidRPr="009E340A" w:rsidRDefault="0035600D" w:rsidP="0035600D">
      <w:pPr>
        <w:pStyle w:val="Tekstpodstawowy"/>
        <w:rPr>
          <w:lang w:val="pl-PL"/>
        </w:rPr>
      </w:pPr>
    </w:p>
    <w:p w:rsidR="0035600D" w:rsidRPr="009E340A" w:rsidRDefault="0035600D" w:rsidP="0035600D">
      <w:pPr>
        <w:pStyle w:val="Tekstpodstawowy"/>
        <w:rPr>
          <w:lang w:val="pl-PL"/>
        </w:rPr>
      </w:pPr>
    </w:p>
    <w:p w:rsidR="0035600D" w:rsidRPr="009E340A" w:rsidRDefault="0035600D" w:rsidP="0035600D">
      <w:pPr>
        <w:pStyle w:val="Tekstpodstawowy"/>
        <w:rPr>
          <w:sz w:val="24"/>
          <w:szCs w:val="24"/>
          <w:u w:val="single"/>
          <w:lang w:val="pl-PL"/>
        </w:rPr>
      </w:pPr>
      <w:r w:rsidRPr="009E340A">
        <w:rPr>
          <w:sz w:val="24"/>
          <w:szCs w:val="24"/>
          <w:u w:val="single"/>
          <w:lang w:val="pl-PL"/>
        </w:rPr>
        <w:t>Do oferty załączamy:</w:t>
      </w:r>
    </w:p>
    <w:p w:rsidR="0035600D" w:rsidRDefault="0035600D" w:rsidP="0035600D">
      <w:pPr>
        <w:pStyle w:val="Tekstpodstawowy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overflowPunct/>
        <w:autoSpaceDE/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Pr="002A48E7">
        <w:rPr>
          <w:sz w:val="24"/>
          <w:szCs w:val="24"/>
          <w:lang w:val="pl-PL"/>
        </w:rPr>
        <w:t xml:space="preserve">ypełniony </w:t>
      </w:r>
      <w:r>
        <w:rPr>
          <w:sz w:val="24"/>
          <w:szCs w:val="24"/>
          <w:lang w:val="pl-PL"/>
        </w:rPr>
        <w:t xml:space="preserve">i zatwierdzony </w:t>
      </w:r>
      <w:r w:rsidRPr="002A48E7">
        <w:rPr>
          <w:sz w:val="24"/>
          <w:szCs w:val="24"/>
          <w:lang w:val="pl-PL"/>
        </w:rPr>
        <w:t>załącznik nr 2 do SIWZ.</w:t>
      </w:r>
    </w:p>
    <w:p w:rsidR="0035600D" w:rsidRDefault="0035600D" w:rsidP="0035600D">
      <w:pPr>
        <w:pStyle w:val="Tekstpodstawowy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overflowPunct/>
        <w:autoSpaceDE/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JEDZ.</w:t>
      </w:r>
    </w:p>
    <w:p w:rsidR="0035600D" w:rsidRPr="002A48E7" w:rsidRDefault="0035600D" w:rsidP="0035600D">
      <w:pPr>
        <w:pStyle w:val="Tekstpodstawowy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overflowPunct/>
        <w:autoSpaceDE/>
        <w:spacing w:line="276" w:lineRule="auto"/>
        <w:jc w:val="both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O</w:t>
      </w:r>
      <w:r w:rsidRPr="002A48E7">
        <w:rPr>
          <w:color w:val="000000"/>
          <w:sz w:val="24"/>
          <w:szCs w:val="24"/>
          <w:lang w:val="pl-PL"/>
        </w:rPr>
        <w:t>świad</w:t>
      </w:r>
      <w:r>
        <w:rPr>
          <w:color w:val="000000"/>
          <w:sz w:val="24"/>
          <w:szCs w:val="24"/>
          <w:lang w:val="pl-PL"/>
        </w:rPr>
        <w:t>czenie</w:t>
      </w:r>
      <w:r w:rsidRPr="002A48E7">
        <w:rPr>
          <w:color w:val="000000"/>
          <w:sz w:val="24"/>
          <w:szCs w:val="24"/>
          <w:lang w:val="pl-PL"/>
        </w:rPr>
        <w:t xml:space="preserve"> w </w:t>
      </w:r>
      <w:r>
        <w:rPr>
          <w:color w:val="000000"/>
          <w:sz w:val="24"/>
          <w:szCs w:val="24"/>
          <w:lang w:val="pl-PL"/>
        </w:rPr>
        <w:t>zakresie wypełnienia obowiązków</w:t>
      </w:r>
      <w:r w:rsidRPr="002A48E7">
        <w:rPr>
          <w:color w:val="000000"/>
          <w:sz w:val="24"/>
          <w:szCs w:val="24"/>
          <w:lang w:val="pl-PL"/>
        </w:rPr>
        <w:t xml:space="preserve"> </w:t>
      </w:r>
      <w:r>
        <w:rPr>
          <w:color w:val="000000"/>
          <w:sz w:val="24"/>
          <w:szCs w:val="24"/>
          <w:lang w:val="pl-PL"/>
        </w:rPr>
        <w:t>informacyjnych przewidzianych w </w:t>
      </w:r>
      <w:r w:rsidRPr="002A48E7">
        <w:rPr>
          <w:color w:val="000000"/>
          <w:sz w:val="24"/>
          <w:szCs w:val="24"/>
          <w:lang w:val="pl-PL"/>
        </w:rPr>
        <w:t>art. 13 lub art. 14 RODO.</w:t>
      </w:r>
    </w:p>
    <w:p w:rsidR="0035600D" w:rsidRDefault="0035600D" w:rsidP="0035600D">
      <w:pPr>
        <w:pStyle w:val="Tekstpodstawowy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overflowPunct/>
        <w:autoSpaceDE/>
        <w:spacing w:line="276" w:lineRule="auto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>...........................................................</w:t>
      </w:r>
    </w:p>
    <w:p w:rsidR="000930D4" w:rsidRDefault="000930D4"/>
    <w:sectPr w:rsidR="00093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" w15:restartNumberingAfterBreak="0">
    <w:nsid w:val="6C6F2B4A"/>
    <w:multiLevelType w:val="hybridMultilevel"/>
    <w:tmpl w:val="203A94A6"/>
    <w:styleLink w:val="WW8Num6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0D"/>
    <w:rsid w:val="000930D4"/>
    <w:rsid w:val="0035600D"/>
    <w:rsid w:val="0047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03916-69BE-4FD6-82E6-137B18B5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600D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600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Domylnytekst">
    <w:name w:val="Domyœlny tekst"/>
    <w:basedOn w:val="Normalny"/>
    <w:rsid w:val="0035600D"/>
    <w:pPr>
      <w:autoSpaceDE w:val="0"/>
      <w:autoSpaceDN w:val="0"/>
      <w:adjustRightInd w:val="0"/>
    </w:pPr>
    <w:rPr>
      <w:lang w:val="en-US"/>
    </w:rPr>
  </w:style>
  <w:style w:type="numbering" w:customStyle="1" w:styleId="WW8Num611">
    <w:name w:val="WW8Num611"/>
    <w:basedOn w:val="Bezlisty"/>
    <w:rsid w:val="0035600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Łukasz Buczek</cp:lastModifiedBy>
  <cp:revision>2</cp:revision>
  <dcterms:created xsi:type="dcterms:W3CDTF">2020-03-20T20:14:00Z</dcterms:created>
  <dcterms:modified xsi:type="dcterms:W3CDTF">2020-03-20T20:21:00Z</dcterms:modified>
</cp:coreProperties>
</file>