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AE597F" w:rsidRPr="004B16F7" w:rsidRDefault="00AE597F" w:rsidP="00AE597F">
      <w:pPr>
        <w:pStyle w:val="Nagwek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INFRASTRUKTURA / STUN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491B83" w:rsidRPr="001F4C45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iCs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Pr="003B0E01">
        <w:rPr>
          <w:rFonts w:ascii="Arial" w:hAnsi="Arial" w:cs="Arial"/>
          <w:sz w:val="26"/>
          <w:szCs w:val="26"/>
        </w:rPr>
        <w:tab/>
        <w:t xml:space="preserve">Przedmiot zamówienia : </w:t>
      </w:r>
      <w:r w:rsidR="001F4C45" w:rsidRPr="00A12360">
        <w:rPr>
          <w:rFonts w:ascii="Arial" w:hAnsi="Arial" w:cs="Arial"/>
          <w:b/>
          <w:sz w:val="26"/>
          <w:szCs w:val="26"/>
        </w:rPr>
        <w:t>Wymiana</w:t>
      </w:r>
      <w:r w:rsidR="00AE597F" w:rsidRPr="00541D85">
        <w:rPr>
          <w:rFonts w:ascii="Arial" w:hAnsi="Arial" w:cs="Arial"/>
          <w:b/>
          <w:iCs/>
          <w:color w:val="FF0000"/>
        </w:rPr>
        <w:t xml:space="preserve"> </w:t>
      </w:r>
      <w:r w:rsidR="00AE597F" w:rsidRPr="001F4C45">
        <w:rPr>
          <w:rFonts w:ascii="Arial" w:hAnsi="Arial" w:cs="Arial"/>
          <w:b/>
          <w:iCs/>
        </w:rPr>
        <w:t>krat</w:t>
      </w:r>
      <w:r w:rsidR="006A2B3E" w:rsidRPr="001F4C45">
        <w:rPr>
          <w:rFonts w:ascii="Arial" w:hAnsi="Arial" w:cs="Arial"/>
          <w:b/>
          <w:iCs/>
        </w:rPr>
        <w:t>y okiennej</w:t>
      </w:r>
      <w:r w:rsidR="00AE597F" w:rsidRPr="001F4C45">
        <w:rPr>
          <w:rFonts w:ascii="Arial" w:hAnsi="Arial" w:cs="Arial"/>
          <w:b/>
          <w:iCs/>
        </w:rPr>
        <w:t xml:space="preserve"> </w:t>
      </w:r>
      <w:r w:rsidR="001F4C45" w:rsidRPr="001F4C45">
        <w:rPr>
          <w:rFonts w:ascii="Arial" w:hAnsi="Arial" w:cs="Arial"/>
          <w:b/>
          <w:iCs/>
        </w:rPr>
        <w:t>w</w:t>
      </w:r>
      <w:r w:rsidR="00AE597F" w:rsidRPr="001F4C45">
        <w:rPr>
          <w:rFonts w:ascii="Arial" w:hAnsi="Arial" w:cs="Arial"/>
          <w:b/>
          <w:iCs/>
        </w:rPr>
        <w:t xml:space="preserve"> budyn</w:t>
      </w:r>
      <w:r w:rsidR="001F4C45" w:rsidRPr="001F4C45">
        <w:rPr>
          <w:rFonts w:ascii="Arial" w:hAnsi="Arial" w:cs="Arial"/>
          <w:b/>
          <w:iCs/>
        </w:rPr>
        <w:t>ku</w:t>
      </w:r>
      <w:r w:rsidR="00AE597F" w:rsidRPr="001F4C45">
        <w:rPr>
          <w:rFonts w:ascii="Arial" w:hAnsi="Arial" w:cs="Arial"/>
          <w:b/>
          <w:iCs/>
        </w:rPr>
        <w:t xml:space="preserve"> </w:t>
      </w:r>
      <w:r w:rsidR="00134DF7" w:rsidRPr="001F4C45">
        <w:rPr>
          <w:rFonts w:ascii="Arial" w:hAnsi="Arial" w:cs="Arial"/>
          <w:b/>
          <w:iCs/>
        </w:rPr>
        <w:t xml:space="preserve">nr </w:t>
      </w:r>
      <w:r w:rsidR="006A2B3E" w:rsidRPr="001F4C45">
        <w:rPr>
          <w:rFonts w:ascii="Arial" w:hAnsi="Arial" w:cs="Arial"/>
          <w:b/>
          <w:iCs/>
        </w:rPr>
        <w:t>2</w:t>
      </w:r>
      <w:r w:rsidR="00AE597F" w:rsidRPr="001F4C45">
        <w:rPr>
          <w:rFonts w:ascii="Arial" w:hAnsi="Arial" w:cs="Arial"/>
          <w:b/>
          <w:iCs/>
        </w:rPr>
        <w:t xml:space="preserve"> </w:t>
      </w:r>
      <w:r w:rsidR="00491B83" w:rsidRPr="001F4C45">
        <w:rPr>
          <w:rFonts w:ascii="Arial" w:hAnsi="Arial" w:cs="Arial"/>
          <w:b/>
          <w:iCs/>
        </w:rPr>
        <w:t xml:space="preserve">                                       </w:t>
      </w:r>
    </w:p>
    <w:p w:rsidR="009007B2" w:rsidRPr="00491B83" w:rsidRDefault="00491B83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iCs/>
        </w:rPr>
      </w:pPr>
      <w:r w:rsidRPr="001F4C45">
        <w:rPr>
          <w:rFonts w:ascii="Arial" w:hAnsi="Arial" w:cs="Arial"/>
          <w:b/>
          <w:iCs/>
        </w:rPr>
        <w:t xml:space="preserve">                                                  </w:t>
      </w:r>
      <w:r w:rsidR="00AE597F" w:rsidRPr="001F4C45">
        <w:rPr>
          <w:rFonts w:ascii="Arial" w:hAnsi="Arial" w:cs="Arial"/>
          <w:b/>
          <w:iCs/>
        </w:rPr>
        <w:t xml:space="preserve">w  </w:t>
      </w:r>
      <w:r w:rsidRPr="001F4C45">
        <w:rPr>
          <w:rFonts w:ascii="Arial" w:hAnsi="Arial" w:cs="Arial"/>
          <w:b/>
          <w:iCs/>
        </w:rPr>
        <w:t>kompleks</w:t>
      </w:r>
      <w:r w:rsidR="006A2B3E" w:rsidRPr="001F4C45">
        <w:rPr>
          <w:rFonts w:ascii="Arial" w:hAnsi="Arial" w:cs="Arial"/>
          <w:b/>
          <w:iCs/>
        </w:rPr>
        <w:t>ie</w:t>
      </w:r>
      <w:r w:rsidRPr="001F4C45">
        <w:rPr>
          <w:rFonts w:ascii="Arial" w:hAnsi="Arial" w:cs="Arial"/>
          <w:b/>
          <w:iCs/>
        </w:rPr>
        <w:t xml:space="preserve"> </w:t>
      </w:r>
      <w:r w:rsidR="006A2B3E" w:rsidRPr="001F4C45">
        <w:rPr>
          <w:rFonts w:ascii="Arial" w:hAnsi="Arial" w:cs="Arial"/>
          <w:b/>
          <w:iCs/>
        </w:rPr>
        <w:t>3008</w:t>
      </w:r>
      <w:r w:rsidR="00AE597F" w:rsidRPr="001F4C45">
        <w:rPr>
          <w:rFonts w:ascii="Arial" w:hAnsi="Arial" w:cs="Arial"/>
          <w:b/>
          <w:iCs/>
        </w:rPr>
        <w:t xml:space="preserve"> w </w:t>
      </w:r>
      <w:r w:rsidR="006A2B3E" w:rsidRPr="001F4C45">
        <w:rPr>
          <w:rFonts w:ascii="Arial" w:hAnsi="Arial" w:cs="Arial"/>
          <w:b/>
          <w:iCs/>
        </w:rPr>
        <w:t>Bolesławcu</w:t>
      </w:r>
      <w:r w:rsidR="00AE597F" w:rsidRPr="001F4C45">
        <w:rPr>
          <w:rFonts w:ascii="Arial" w:hAnsi="Arial" w:cs="Arial"/>
          <w:i/>
          <w:sz w:val="20"/>
          <w:szCs w:val="20"/>
        </w:rPr>
        <w:t xml:space="preserve">                     </w:t>
      </w:r>
      <w:r w:rsidR="009007B2"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 w:rsidR="006A2B3E">
        <w:rPr>
          <w:rFonts w:ascii="Arial" w:hAnsi="Arial" w:cs="Arial"/>
          <w:sz w:val="26"/>
          <w:szCs w:val="26"/>
        </w:rPr>
        <w:t>1</w:t>
      </w:r>
      <w:r w:rsidR="00AE597F">
        <w:rPr>
          <w:rFonts w:ascii="Arial" w:hAnsi="Arial" w:cs="Arial"/>
          <w:sz w:val="26"/>
          <w:szCs w:val="26"/>
        </w:rPr>
        <w:t xml:space="preserve"> szt. 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 w:rsidR="00AE597F" w:rsidRPr="00AE597F">
        <w:rPr>
          <w:rFonts w:ascii="Arial" w:hAnsi="Arial" w:cs="Arial"/>
          <w:b/>
          <w:bCs/>
          <w:color w:val="040C28"/>
        </w:rPr>
        <w:t>45421147 – 6</w:t>
      </w:r>
    </w:p>
    <w:p w:rsidR="009007B2" w:rsidRPr="00A0004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A00046">
        <w:rPr>
          <w:rFonts w:ascii="Arial" w:hAnsi="Arial" w:cs="Arial"/>
          <w:sz w:val="26"/>
          <w:szCs w:val="26"/>
        </w:rPr>
        <w:t>4.</w:t>
      </w:r>
      <w:r w:rsidRPr="00A00046">
        <w:rPr>
          <w:rFonts w:ascii="Arial" w:hAnsi="Arial" w:cs="Arial"/>
          <w:sz w:val="26"/>
          <w:szCs w:val="26"/>
        </w:rPr>
        <w:tab/>
        <w:t xml:space="preserve">Inne normy: </w:t>
      </w:r>
      <w:r w:rsidR="00AE597F" w:rsidRPr="00A00046">
        <w:rPr>
          <w:rFonts w:ascii="Arial" w:hAnsi="Arial" w:cs="Arial"/>
          <w:sz w:val="26"/>
          <w:szCs w:val="26"/>
        </w:rPr>
        <w:t>przepisy prawa budowlanego.</w:t>
      </w:r>
      <w:r w:rsidRPr="00A00046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>Oferty częściowe (zadania):</w:t>
      </w:r>
      <w:r w:rsidR="00AE597F" w:rsidRPr="00AE597F">
        <w:rPr>
          <w:rFonts w:ascii="Arial" w:hAnsi="Arial" w:cs="Arial"/>
          <w:sz w:val="26"/>
          <w:szCs w:val="26"/>
        </w:rPr>
        <w:t xml:space="preserve"> </w:t>
      </w:r>
      <w:r w:rsidR="00AE597F">
        <w:rPr>
          <w:rFonts w:ascii="Arial" w:hAnsi="Arial" w:cs="Arial"/>
          <w:sz w:val="26"/>
          <w:szCs w:val="26"/>
        </w:rPr>
        <w:t>nie dotyczy.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>Oferty równoważne:</w:t>
      </w:r>
      <w:r w:rsidR="00AE597F" w:rsidRPr="00AE597F">
        <w:rPr>
          <w:rFonts w:ascii="Arial" w:hAnsi="Arial" w:cs="Arial"/>
          <w:sz w:val="26"/>
          <w:szCs w:val="26"/>
        </w:rPr>
        <w:t xml:space="preserve"> </w:t>
      </w:r>
      <w:r w:rsidR="00AE597F">
        <w:rPr>
          <w:rFonts w:ascii="Arial" w:hAnsi="Arial" w:cs="Arial"/>
          <w:sz w:val="26"/>
          <w:szCs w:val="26"/>
        </w:rPr>
        <w:t>nie dotyczy</w:t>
      </w:r>
      <w:r w:rsidR="00AE597F"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 xml:space="preserve">Wymogi techniczne: </w:t>
      </w:r>
      <w:r w:rsidR="00AE597F">
        <w:rPr>
          <w:rFonts w:ascii="Arial" w:hAnsi="Arial" w:cs="Arial"/>
          <w:sz w:val="26"/>
          <w:szCs w:val="26"/>
        </w:rPr>
        <w:t>zgodnie z STWiORB</w:t>
      </w:r>
      <w:r w:rsidR="00AE597F" w:rsidRPr="003B0E01">
        <w:rPr>
          <w:rFonts w:ascii="Arial" w:hAnsi="Arial" w:cs="Arial"/>
          <w:sz w:val="26"/>
          <w:szCs w:val="26"/>
        </w:rPr>
        <w:t>.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 xml:space="preserve">Usługi dodatkowe: </w:t>
      </w:r>
      <w:r w:rsidR="00AE597F">
        <w:rPr>
          <w:rFonts w:ascii="Arial" w:hAnsi="Arial" w:cs="Arial"/>
          <w:sz w:val="26"/>
          <w:szCs w:val="26"/>
        </w:rPr>
        <w:t>nie dotyczy</w:t>
      </w:r>
      <w:r w:rsidR="00AE597F" w:rsidRPr="003B0E01">
        <w:rPr>
          <w:rFonts w:ascii="Arial" w:hAnsi="Arial" w:cs="Arial"/>
          <w:sz w:val="26"/>
          <w:szCs w:val="26"/>
        </w:rPr>
        <w:t>.</w:t>
      </w:r>
    </w:p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9007B2" w:rsidRPr="003B0E01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3B0E01" w:rsidRPr="005C6F6E" w:rsidRDefault="00AE597F" w:rsidP="00784EC7">
      <w:pPr>
        <w:numPr>
          <w:ilvl w:val="0"/>
          <w:numId w:val="3"/>
        </w:numPr>
        <w:suppressAutoHyphens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A17221">
        <w:rPr>
          <w:rFonts w:ascii="Arial" w:hAnsi="Arial" w:cs="Arial"/>
          <w:b/>
        </w:rPr>
        <w:t>Przedmiot zamówienia :</w:t>
      </w:r>
    </w:p>
    <w:p w:rsidR="009007B2" w:rsidRDefault="005C6F6E" w:rsidP="005C6F6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84"/>
        <w:jc w:val="left"/>
        <w:rPr>
          <w:rFonts w:ascii="Arial" w:hAnsi="Arial" w:cs="Arial"/>
          <w:iCs/>
        </w:rPr>
      </w:pPr>
      <w:r w:rsidRPr="005C6F6E">
        <w:rPr>
          <w:rFonts w:ascii="Arial" w:hAnsi="Arial" w:cs="Arial"/>
          <w:iCs/>
          <w:sz w:val="24"/>
        </w:rPr>
        <w:t>„</w:t>
      </w:r>
      <w:r w:rsidR="00A00046">
        <w:rPr>
          <w:rFonts w:ascii="Arial" w:hAnsi="Arial" w:cs="Arial"/>
          <w:iCs/>
          <w:sz w:val="24"/>
        </w:rPr>
        <w:t xml:space="preserve">Wymiana </w:t>
      </w:r>
      <w:r w:rsidRPr="005C6F6E">
        <w:rPr>
          <w:rFonts w:ascii="Arial" w:hAnsi="Arial" w:cs="Arial"/>
          <w:iCs/>
          <w:sz w:val="24"/>
        </w:rPr>
        <w:t xml:space="preserve"> krat</w:t>
      </w:r>
      <w:r w:rsidR="006A2B3E">
        <w:rPr>
          <w:rFonts w:ascii="Arial" w:hAnsi="Arial" w:cs="Arial"/>
          <w:iCs/>
          <w:sz w:val="24"/>
        </w:rPr>
        <w:t>y okiennej</w:t>
      </w:r>
      <w:r w:rsidR="001F4C45">
        <w:rPr>
          <w:rFonts w:ascii="Arial" w:hAnsi="Arial" w:cs="Arial"/>
          <w:iCs/>
          <w:sz w:val="24"/>
        </w:rPr>
        <w:t xml:space="preserve"> w</w:t>
      </w:r>
      <w:r w:rsidRPr="005C6F6E">
        <w:rPr>
          <w:rFonts w:ascii="Arial" w:hAnsi="Arial" w:cs="Arial"/>
          <w:iCs/>
          <w:sz w:val="24"/>
        </w:rPr>
        <w:t xml:space="preserve"> budyn</w:t>
      </w:r>
      <w:r w:rsidR="001F4C45">
        <w:rPr>
          <w:rFonts w:ascii="Arial" w:hAnsi="Arial" w:cs="Arial"/>
          <w:iCs/>
          <w:sz w:val="24"/>
        </w:rPr>
        <w:t>u</w:t>
      </w:r>
      <w:r w:rsidRPr="005C6F6E">
        <w:rPr>
          <w:rFonts w:ascii="Arial" w:hAnsi="Arial" w:cs="Arial"/>
          <w:iCs/>
          <w:sz w:val="24"/>
        </w:rPr>
        <w:t xml:space="preserve"> </w:t>
      </w:r>
      <w:r w:rsidR="006A2B3E">
        <w:rPr>
          <w:rFonts w:ascii="Arial" w:hAnsi="Arial" w:cs="Arial"/>
          <w:iCs/>
          <w:sz w:val="24"/>
        </w:rPr>
        <w:t xml:space="preserve">nr </w:t>
      </w:r>
      <w:r w:rsidR="00134DF7">
        <w:rPr>
          <w:rFonts w:ascii="Arial" w:hAnsi="Arial" w:cs="Arial"/>
          <w:iCs/>
          <w:sz w:val="24"/>
        </w:rPr>
        <w:t>2</w:t>
      </w:r>
      <w:r w:rsidR="006A2B3E">
        <w:rPr>
          <w:rFonts w:ascii="Arial" w:hAnsi="Arial" w:cs="Arial"/>
          <w:iCs/>
          <w:sz w:val="24"/>
        </w:rPr>
        <w:t xml:space="preserve"> </w:t>
      </w:r>
      <w:r w:rsidR="00A55F7F">
        <w:rPr>
          <w:rFonts w:ascii="Arial" w:hAnsi="Arial" w:cs="Arial"/>
          <w:iCs/>
          <w:sz w:val="24"/>
        </w:rPr>
        <w:t>w  kompleks</w:t>
      </w:r>
      <w:r w:rsidR="006A2B3E">
        <w:rPr>
          <w:rFonts w:ascii="Arial" w:hAnsi="Arial" w:cs="Arial"/>
          <w:iCs/>
          <w:sz w:val="24"/>
        </w:rPr>
        <w:t>ie</w:t>
      </w:r>
      <w:r w:rsidR="00A55F7F">
        <w:rPr>
          <w:rFonts w:ascii="Arial" w:hAnsi="Arial" w:cs="Arial"/>
          <w:iCs/>
          <w:sz w:val="24"/>
        </w:rPr>
        <w:t xml:space="preserve"> </w:t>
      </w:r>
      <w:r w:rsidR="006A2B3E">
        <w:rPr>
          <w:rFonts w:ascii="Arial" w:hAnsi="Arial" w:cs="Arial"/>
          <w:iCs/>
          <w:sz w:val="24"/>
        </w:rPr>
        <w:t>nr 3008</w:t>
      </w:r>
      <w:r w:rsidRPr="005C6F6E">
        <w:rPr>
          <w:rFonts w:ascii="Arial" w:hAnsi="Arial" w:cs="Arial"/>
          <w:iCs/>
          <w:sz w:val="24"/>
        </w:rPr>
        <w:t xml:space="preserve"> w </w:t>
      </w:r>
      <w:r w:rsidR="006A2B3E">
        <w:rPr>
          <w:rFonts w:ascii="Arial" w:hAnsi="Arial" w:cs="Arial"/>
          <w:iCs/>
          <w:sz w:val="24"/>
        </w:rPr>
        <w:t>Bolesławcu</w:t>
      </w:r>
      <w:r>
        <w:rPr>
          <w:rFonts w:ascii="Arial" w:hAnsi="Arial" w:cs="Arial"/>
          <w:iCs/>
        </w:rPr>
        <w:t>”</w:t>
      </w:r>
    </w:p>
    <w:p w:rsidR="00A55F7F" w:rsidRPr="003B0E01" w:rsidRDefault="00A55F7F" w:rsidP="005C6F6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84"/>
        <w:jc w:val="left"/>
        <w:rPr>
          <w:rFonts w:ascii="Arial" w:hAnsi="Arial" w:cs="Arial"/>
          <w:b w:val="0"/>
          <w:sz w:val="26"/>
          <w:szCs w:val="26"/>
        </w:rPr>
      </w:pPr>
    </w:p>
    <w:p w:rsidR="00635B51" w:rsidRDefault="005C6F6E" w:rsidP="00635B5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84" w:hanging="284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6"/>
          <w:szCs w:val="26"/>
        </w:rPr>
        <w:t xml:space="preserve">    </w:t>
      </w:r>
      <w:r w:rsidRPr="005C6F6E">
        <w:rPr>
          <w:rFonts w:ascii="Arial" w:hAnsi="Arial" w:cs="Arial"/>
          <w:b w:val="0"/>
          <w:sz w:val="24"/>
        </w:rPr>
        <w:t>Przedmiotem zamówienia jest</w:t>
      </w:r>
      <w:r>
        <w:rPr>
          <w:rFonts w:ascii="Arial" w:hAnsi="Arial" w:cs="Arial"/>
          <w:b w:val="0"/>
          <w:sz w:val="24"/>
        </w:rPr>
        <w:t xml:space="preserve"> wykonanie i </w:t>
      </w:r>
      <w:r w:rsidR="001F4C45">
        <w:rPr>
          <w:rFonts w:ascii="Arial" w:hAnsi="Arial" w:cs="Arial"/>
          <w:b w:val="0"/>
          <w:sz w:val="24"/>
        </w:rPr>
        <w:t>wymiana</w:t>
      </w:r>
      <w:r>
        <w:rPr>
          <w:rFonts w:ascii="Arial" w:hAnsi="Arial" w:cs="Arial"/>
          <w:b w:val="0"/>
          <w:sz w:val="24"/>
        </w:rPr>
        <w:t xml:space="preserve"> krat</w:t>
      </w:r>
      <w:r w:rsidR="006A2B3E">
        <w:rPr>
          <w:rFonts w:ascii="Arial" w:hAnsi="Arial" w:cs="Arial"/>
          <w:b w:val="0"/>
          <w:sz w:val="24"/>
        </w:rPr>
        <w:t xml:space="preserve">y okiennej </w:t>
      </w:r>
      <w:r w:rsidR="00BC1672">
        <w:rPr>
          <w:rFonts w:ascii="Arial" w:hAnsi="Arial" w:cs="Arial"/>
          <w:b w:val="0"/>
          <w:sz w:val="24"/>
        </w:rPr>
        <w:t xml:space="preserve">otwieranej </w:t>
      </w:r>
      <w:r w:rsidR="006A2B3E">
        <w:rPr>
          <w:rFonts w:ascii="Arial" w:hAnsi="Arial" w:cs="Arial"/>
          <w:b w:val="0"/>
          <w:sz w:val="24"/>
        </w:rPr>
        <w:t xml:space="preserve">w kancelarii kryptograficznej </w:t>
      </w:r>
      <w:r>
        <w:rPr>
          <w:rFonts w:ascii="Arial" w:hAnsi="Arial" w:cs="Arial"/>
          <w:b w:val="0"/>
          <w:sz w:val="24"/>
        </w:rPr>
        <w:t xml:space="preserve"> w budynku nr </w:t>
      </w:r>
      <w:r w:rsidR="006A2B3E">
        <w:rPr>
          <w:rFonts w:ascii="Arial" w:hAnsi="Arial" w:cs="Arial"/>
          <w:b w:val="0"/>
          <w:sz w:val="24"/>
        </w:rPr>
        <w:t>2</w:t>
      </w:r>
      <w:r w:rsidR="00BC1672">
        <w:rPr>
          <w:rFonts w:ascii="Arial" w:hAnsi="Arial" w:cs="Arial"/>
          <w:b w:val="0"/>
          <w:sz w:val="24"/>
        </w:rPr>
        <w:t xml:space="preserve"> </w:t>
      </w:r>
      <w:r w:rsidR="00635B51">
        <w:rPr>
          <w:rFonts w:ascii="Arial" w:hAnsi="Arial" w:cs="Arial"/>
          <w:b w:val="0"/>
          <w:sz w:val="24"/>
        </w:rPr>
        <w:t xml:space="preserve"> w kompleksie wojskowym nr </w:t>
      </w:r>
      <w:r w:rsidR="006A2B3E">
        <w:rPr>
          <w:rFonts w:ascii="Arial" w:hAnsi="Arial" w:cs="Arial"/>
          <w:b w:val="0"/>
          <w:sz w:val="24"/>
        </w:rPr>
        <w:t>3008</w:t>
      </w:r>
      <w:r w:rsidR="00635B51">
        <w:rPr>
          <w:rFonts w:ascii="Arial" w:hAnsi="Arial" w:cs="Arial"/>
          <w:b w:val="0"/>
          <w:sz w:val="24"/>
        </w:rPr>
        <w:t xml:space="preserve"> w </w:t>
      </w:r>
      <w:r w:rsidR="006A2B3E">
        <w:rPr>
          <w:rFonts w:ascii="Arial" w:hAnsi="Arial" w:cs="Arial"/>
          <w:b w:val="0"/>
          <w:sz w:val="24"/>
        </w:rPr>
        <w:t>Bolesławcu</w:t>
      </w:r>
      <w:r w:rsidR="00BC1672">
        <w:rPr>
          <w:rFonts w:ascii="Arial" w:hAnsi="Arial" w:cs="Arial"/>
          <w:b w:val="0"/>
          <w:sz w:val="24"/>
        </w:rPr>
        <w:t xml:space="preserve"> ( I piętro)</w:t>
      </w:r>
      <w:r w:rsidR="00635B51">
        <w:rPr>
          <w:rFonts w:ascii="Arial" w:hAnsi="Arial" w:cs="Arial"/>
          <w:b w:val="0"/>
          <w:sz w:val="24"/>
        </w:rPr>
        <w:t>.</w:t>
      </w:r>
    </w:p>
    <w:p w:rsidR="00635B51" w:rsidRDefault="00635B51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635B51" w:rsidRPr="00635B51" w:rsidRDefault="00635B51" w:rsidP="00784EC7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  <w:b/>
        </w:rPr>
      </w:pPr>
      <w:r w:rsidRPr="00635B51">
        <w:rPr>
          <w:rFonts w:ascii="Arial" w:eastAsia="TimesNewRoman" w:hAnsi="Arial" w:cs="Arial"/>
          <w:b/>
        </w:rPr>
        <w:t xml:space="preserve">Stan istniejący budynku nr </w:t>
      </w:r>
      <w:r w:rsidR="006A2B3E">
        <w:rPr>
          <w:rFonts w:ascii="Arial" w:eastAsia="TimesNewRoman" w:hAnsi="Arial" w:cs="Arial"/>
          <w:b/>
        </w:rPr>
        <w:t>2</w:t>
      </w:r>
      <w:r w:rsidRPr="00635B51">
        <w:rPr>
          <w:rFonts w:ascii="Arial" w:eastAsia="TimesNewRoman" w:hAnsi="Arial" w:cs="Arial"/>
          <w:b/>
        </w:rPr>
        <w:t>.</w:t>
      </w:r>
    </w:p>
    <w:p w:rsidR="00AB3FA8" w:rsidRPr="00551D00" w:rsidRDefault="00AB3FA8" w:rsidP="00AB3FA8">
      <w:pPr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35B51" w:rsidRPr="00551D00">
        <w:rPr>
          <w:rFonts w:ascii="Arial" w:hAnsi="Arial" w:cs="Arial"/>
        </w:rPr>
        <w:t xml:space="preserve">Budynek </w:t>
      </w:r>
      <w:r w:rsidR="00635B51">
        <w:rPr>
          <w:rFonts w:ascii="Arial" w:hAnsi="Arial" w:cs="Arial"/>
        </w:rPr>
        <w:t xml:space="preserve">nr </w:t>
      </w:r>
      <w:r w:rsidR="006A2B3E">
        <w:rPr>
          <w:rFonts w:ascii="Arial" w:hAnsi="Arial" w:cs="Arial"/>
        </w:rPr>
        <w:t xml:space="preserve">2 </w:t>
      </w:r>
      <w:r w:rsidR="00635B51">
        <w:rPr>
          <w:rFonts w:ascii="Arial" w:hAnsi="Arial" w:cs="Arial"/>
        </w:rPr>
        <w:t xml:space="preserve">jest budynkiem </w:t>
      </w:r>
      <w:r w:rsidR="00A20786">
        <w:rPr>
          <w:rFonts w:ascii="Arial" w:hAnsi="Arial" w:cs="Arial"/>
        </w:rPr>
        <w:t>wielofunkcyjnym</w:t>
      </w:r>
      <w:r w:rsidR="00134DF7">
        <w:rPr>
          <w:rFonts w:ascii="Arial" w:hAnsi="Arial" w:cs="Arial"/>
        </w:rPr>
        <w:t xml:space="preserve">, wybudowany </w:t>
      </w:r>
      <w:r w:rsidR="00635B51">
        <w:rPr>
          <w:rFonts w:ascii="Arial" w:hAnsi="Arial" w:cs="Arial"/>
        </w:rPr>
        <w:t>w technolo</w:t>
      </w:r>
      <w:r w:rsidR="00A55F7F">
        <w:rPr>
          <w:rFonts w:ascii="Arial" w:hAnsi="Arial" w:cs="Arial"/>
        </w:rPr>
        <w:t xml:space="preserve">gii tradycyjnej, murowanej. </w:t>
      </w:r>
      <w:r w:rsidR="00134DF7">
        <w:rPr>
          <w:rFonts w:ascii="Arial" w:hAnsi="Arial" w:cs="Arial"/>
        </w:rPr>
        <w:t>Budynek</w:t>
      </w:r>
      <w:r w:rsidR="00A55F7F">
        <w:rPr>
          <w:rFonts w:ascii="Arial" w:hAnsi="Arial" w:cs="Arial"/>
        </w:rPr>
        <w:t xml:space="preserve"> całkowicie podpiwniczon</w:t>
      </w:r>
      <w:r w:rsidR="00134DF7">
        <w:rPr>
          <w:rFonts w:ascii="Arial" w:hAnsi="Arial" w:cs="Arial"/>
        </w:rPr>
        <w:t>y</w:t>
      </w:r>
      <w:r w:rsidR="00A55F7F">
        <w:rPr>
          <w:rFonts w:ascii="Arial" w:hAnsi="Arial" w:cs="Arial"/>
        </w:rPr>
        <w:t>, 3 – kondygnac</w:t>
      </w:r>
      <w:r w:rsidR="00134DF7">
        <w:rPr>
          <w:rFonts w:ascii="Arial" w:hAnsi="Arial" w:cs="Arial"/>
        </w:rPr>
        <w:t>je</w:t>
      </w:r>
      <w:r w:rsidR="00635B51">
        <w:rPr>
          <w:rFonts w:ascii="Arial" w:hAnsi="Arial" w:cs="Arial"/>
        </w:rPr>
        <w:t xml:space="preserve"> </w:t>
      </w:r>
      <w:r w:rsidR="00A20786">
        <w:rPr>
          <w:rFonts w:ascii="Arial" w:hAnsi="Arial" w:cs="Arial"/>
        </w:rPr>
        <w:t xml:space="preserve">nadziemne </w:t>
      </w:r>
      <w:r w:rsidR="00134DF7">
        <w:rPr>
          <w:rFonts w:ascii="Arial" w:hAnsi="Arial" w:cs="Arial"/>
        </w:rPr>
        <w:t xml:space="preserve">z poddaszem użytkowym, </w:t>
      </w:r>
      <w:r w:rsidR="00635B51">
        <w:rPr>
          <w:rFonts w:ascii="Arial" w:hAnsi="Arial" w:cs="Arial"/>
        </w:rPr>
        <w:t>przykryty dachem 4 – spadowym z więźbą drewnianą i pokryciem dachówką ceramiczną.</w:t>
      </w:r>
      <w:r w:rsidR="00635B51" w:rsidRPr="00551D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Stolarka okienna z wysokoudarowego PVC.                                           </w:t>
      </w:r>
    </w:p>
    <w:p w:rsidR="00AB3FA8" w:rsidRDefault="00A20786" w:rsidP="00AB3FA8">
      <w:pPr>
        <w:tabs>
          <w:tab w:val="left" w:pos="2410"/>
        </w:tabs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Budynek wyposażony jest</w:t>
      </w:r>
      <w:r w:rsidR="00AB3FA8" w:rsidRPr="00551D00">
        <w:rPr>
          <w:rFonts w:ascii="Arial" w:hAnsi="Arial" w:cs="Arial"/>
        </w:rPr>
        <w:t xml:space="preserve"> w </w:t>
      </w:r>
      <w:r w:rsidR="00AB3FA8">
        <w:rPr>
          <w:rFonts w:ascii="Arial" w:hAnsi="Arial" w:cs="Arial"/>
        </w:rPr>
        <w:t xml:space="preserve">następujące </w:t>
      </w:r>
      <w:r w:rsidR="00AB3FA8" w:rsidRPr="00551D00">
        <w:rPr>
          <w:rFonts w:ascii="Arial" w:hAnsi="Arial" w:cs="Arial"/>
        </w:rPr>
        <w:t>instalacje:</w:t>
      </w:r>
      <w:r w:rsidR="00AB3FA8">
        <w:rPr>
          <w:rFonts w:ascii="Arial" w:hAnsi="Arial" w:cs="Arial"/>
        </w:rPr>
        <w:t xml:space="preserve"> e</w:t>
      </w:r>
      <w:r w:rsidR="00AB3FA8" w:rsidRPr="00551D00">
        <w:rPr>
          <w:rFonts w:ascii="Arial" w:hAnsi="Arial" w:cs="Arial"/>
        </w:rPr>
        <w:t>lektryczną</w:t>
      </w:r>
      <w:r w:rsidR="00AB3FA8">
        <w:rPr>
          <w:rFonts w:ascii="Arial" w:hAnsi="Arial" w:cs="Arial"/>
        </w:rPr>
        <w:t xml:space="preserve"> (</w:t>
      </w:r>
      <w:r w:rsidR="00134DF7">
        <w:rPr>
          <w:rFonts w:ascii="Arial" w:hAnsi="Arial" w:cs="Arial"/>
        </w:rPr>
        <w:t>oświetlenia, gniazd wtykowych</w:t>
      </w:r>
      <w:r w:rsidR="00241D5F">
        <w:rPr>
          <w:rFonts w:ascii="Arial" w:hAnsi="Arial" w:cs="Arial"/>
        </w:rPr>
        <w:t>)</w:t>
      </w:r>
      <w:r w:rsidR="00AB3FA8" w:rsidRPr="00551D00">
        <w:rPr>
          <w:rFonts w:ascii="Arial" w:hAnsi="Arial" w:cs="Arial"/>
        </w:rPr>
        <w:t>,</w:t>
      </w:r>
      <w:r w:rsidR="00134DF7">
        <w:rPr>
          <w:rFonts w:ascii="Arial" w:hAnsi="Arial" w:cs="Arial"/>
        </w:rPr>
        <w:t xml:space="preserve"> </w:t>
      </w:r>
      <w:r w:rsidR="00AB3FA8">
        <w:rPr>
          <w:rFonts w:ascii="Arial" w:hAnsi="Arial" w:cs="Arial"/>
        </w:rPr>
        <w:t>instalację centralnego ogrzewania, zimnej i ciepłej wody użytkowej, kanalizacji sanitarnej, wentylacji</w:t>
      </w:r>
      <w:r w:rsidR="006A2B3E">
        <w:rPr>
          <w:rFonts w:ascii="Arial" w:hAnsi="Arial" w:cs="Arial"/>
        </w:rPr>
        <w:t>, alarmową,</w:t>
      </w:r>
      <w:r>
        <w:rPr>
          <w:rFonts w:ascii="Arial" w:hAnsi="Arial" w:cs="Arial"/>
        </w:rPr>
        <w:t xml:space="preserve"> teleinformatyczną</w:t>
      </w:r>
      <w:r w:rsidR="00AB3FA8">
        <w:rPr>
          <w:rFonts w:ascii="Arial" w:hAnsi="Arial" w:cs="Arial"/>
        </w:rPr>
        <w:t>.</w:t>
      </w:r>
    </w:p>
    <w:p w:rsidR="00AB3FA8" w:rsidRDefault="00AB3FA8" w:rsidP="00AB3FA8">
      <w:pPr>
        <w:tabs>
          <w:tab w:val="left" w:pos="2410"/>
        </w:tabs>
        <w:ind w:right="140"/>
        <w:jc w:val="both"/>
        <w:rPr>
          <w:rFonts w:ascii="Arial" w:hAnsi="Arial" w:cs="Arial"/>
        </w:rPr>
      </w:pPr>
    </w:p>
    <w:p w:rsidR="00AB3FA8" w:rsidRPr="00772836" w:rsidRDefault="00AB3FA8" w:rsidP="00784EC7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772836">
        <w:rPr>
          <w:rFonts w:ascii="Arial" w:hAnsi="Arial" w:cs="Arial"/>
          <w:b/>
        </w:rPr>
        <w:t>Potrzeby i wymagania.</w:t>
      </w:r>
    </w:p>
    <w:p w:rsidR="00AB3FA8" w:rsidRDefault="00AB3FA8" w:rsidP="00AB3FA8">
      <w:pPr>
        <w:tabs>
          <w:tab w:val="left" w:pos="2410"/>
        </w:tabs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robót budowlanych obejmuje </w:t>
      </w:r>
      <w:r w:rsidR="00A20786">
        <w:rPr>
          <w:rFonts w:ascii="Arial" w:hAnsi="Arial" w:cs="Arial"/>
        </w:rPr>
        <w:t>demontaż istniejącej kraty oraz montaż nowej kraty zgodnie z opisem w STWiOR.</w:t>
      </w:r>
    </w:p>
    <w:p w:rsidR="00D07951" w:rsidRDefault="00AB3FA8" w:rsidP="00AB3FA8">
      <w:pPr>
        <w:tabs>
          <w:tab w:val="left" w:pos="2410"/>
        </w:tabs>
        <w:ind w:right="140"/>
        <w:jc w:val="both"/>
        <w:rPr>
          <w:rFonts w:ascii="Arial" w:hAnsi="Arial" w:cs="Arial"/>
        </w:rPr>
      </w:pPr>
      <w:r w:rsidRPr="00970C5F">
        <w:rPr>
          <w:rFonts w:ascii="Arial" w:hAnsi="Arial" w:cs="Arial"/>
        </w:rPr>
        <w:t>Roboty budowlane mają na celu dostosowanie obiektu do wymagań wynikających z </w:t>
      </w:r>
      <w:r w:rsidR="00A20786">
        <w:rPr>
          <w:rFonts w:ascii="Arial" w:hAnsi="Arial" w:cs="Arial"/>
        </w:rPr>
        <w:t xml:space="preserve">Zarządzenia nr 46/MON Ministra Obrony Narodowej z dnia 24 grudnia 2013 r. w sprawie szczególnego sposobu organizacji i funkcjonowania kancelarii kryptograficznych. </w:t>
      </w:r>
    </w:p>
    <w:p w:rsidR="00D07951" w:rsidRPr="00A17221" w:rsidRDefault="00D07951" w:rsidP="00784EC7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hd w:val="clear" w:color="auto" w:fill="FFFF00"/>
        </w:rPr>
      </w:pPr>
      <w:r w:rsidRPr="00A17221">
        <w:rPr>
          <w:rFonts w:ascii="Arial" w:hAnsi="Arial" w:cs="Arial"/>
          <w:b/>
        </w:rPr>
        <w:t>Zakres przedmiotu zamówienia</w:t>
      </w:r>
    </w:p>
    <w:p w:rsidR="00950658" w:rsidRDefault="00D07951" w:rsidP="00D07951">
      <w:pPr>
        <w:pStyle w:val="Akapitzlist"/>
        <w:autoSpaceDE w:val="0"/>
        <w:spacing w:line="360" w:lineRule="auto"/>
        <w:ind w:left="360"/>
        <w:jc w:val="both"/>
        <w:rPr>
          <w:rFonts w:ascii="Arial" w:hAnsi="Arial" w:cs="Arial"/>
          <w:b/>
          <w:u w:val="single"/>
        </w:rPr>
      </w:pPr>
      <w:r w:rsidRPr="00D07951">
        <w:rPr>
          <w:rFonts w:ascii="Arial" w:hAnsi="Arial" w:cs="Arial"/>
          <w:b/>
          <w:u w:val="single"/>
        </w:rPr>
        <w:t>Zakresy robót przedstawiono w załączonych dokumentacjach i obejmuje</w:t>
      </w:r>
      <w:r w:rsidR="00950658">
        <w:rPr>
          <w:rFonts w:ascii="Arial" w:hAnsi="Arial" w:cs="Arial"/>
          <w:b/>
          <w:u w:val="single"/>
        </w:rPr>
        <w:t>:</w:t>
      </w:r>
    </w:p>
    <w:p w:rsidR="00950658" w:rsidRPr="00950658" w:rsidRDefault="00950658" w:rsidP="00D07951">
      <w:pPr>
        <w:pStyle w:val="Akapitzlist"/>
        <w:autoSpaceDE w:val="0"/>
        <w:spacing w:line="360" w:lineRule="auto"/>
        <w:ind w:left="360"/>
        <w:jc w:val="both"/>
        <w:rPr>
          <w:rFonts w:ascii="Arial" w:hAnsi="Arial" w:cs="Arial"/>
        </w:rPr>
      </w:pPr>
      <w:r w:rsidRPr="00950658">
        <w:rPr>
          <w:rFonts w:ascii="Arial" w:hAnsi="Arial" w:cs="Arial"/>
        </w:rPr>
        <w:t xml:space="preserve">- Demontaż krat wewnętrznych </w:t>
      </w:r>
    </w:p>
    <w:p w:rsidR="00D07951" w:rsidRDefault="00950658" w:rsidP="00D07951">
      <w:pPr>
        <w:pStyle w:val="Akapitzlist"/>
        <w:autoSpaceDE w:val="0"/>
        <w:spacing w:line="360" w:lineRule="auto"/>
        <w:ind w:left="360"/>
        <w:jc w:val="both"/>
        <w:rPr>
          <w:rFonts w:ascii="Arial" w:hAnsi="Arial" w:cs="Arial"/>
        </w:rPr>
      </w:pPr>
      <w:r w:rsidRPr="0095065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Wykonanie i m</w:t>
      </w:r>
      <w:r w:rsidRPr="00950658">
        <w:rPr>
          <w:rFonts w:ascii="Arial" w:hAnsi="Arial" w:cs="Arial"/>
        </w:rPr>
        <w:t>ontaż krat</w:t>
      </w:r>
      <w:r w:rsidR="00BC1672">
        <w:rPr>
          <w:rFonts w:ascii="Arial" w:hAnsi="Arial" w:cs="Arial"/>
        </w:rPr>
        <w:t xml:space="preserve">y </w:t>
      </w:r>
      <w:r w:rsidR="00D07951" w:rsidRPr="00950658">
        <w:rPr>
          <w:rFonts w:ascii="Arial" w:hAnsi="Arial" w:cs="Arial"/>
        </w:rPr>
        <w:t xml:space="preserve"> </w:t>
      </w:r>
      <w:r w:rsidR="00BC1672">
        <w:rPr>
          <w:rFonts w:ascii="Arial" w:hAnsi="Arial" w:cs="Arial"/>
        </w:rPr>
        <w:t>zewnętrznej otwieranej  o wymiarach około: szerokość 116 cm, wysokość 188 cm.</w:t>
      </w:r>
    </w:p>
    <w:p w:rsidR="00A00046" w:rsidRDefault="00A00046" w:rsidP="00D07951">
      <w:pPr>
        <w:pStyle w:val="Akapitzlist"/>
        <w:autoSpaceDE w:val="0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montaż kłódek klasy 5 wg normy</w:t>
      </w:r>
      <w:r w:rsidRPr="00A00046">
        <w:rPr>
          <w:rFonts w:ascii="Arial" w:hAnsi="Arial" w:cs="Arial"/>
        </w:rPr>
        <w:t xml:space="preserve"> PN-EN-12320</w:t>
      </w:r>
      <w:r>
        <w:rPr>
          <w:rFonts w:ascii="Arial" w:hAnsi="Arial" w:cs="Arial"/>
        </w:rPr>
        <w:t xml:space="preserve"> – 2 szt.</w:t>
      </w:r>
    </w:p>
    <w:p w:rsidR="00950658" w:rsidRDefault="00950658" w:rsidP="00D07951">
      <w:pPr>
        <w:pStyle w:val="Akapitzlist"/>
        <w:autoSpaceDE w:val="0"/>
        <w:spacing w:line="360" w:lineRule="auto"/>
        <w:ind w:left="360"/>
        <w:jc w:val="both"/>
        <w:rPr>
          <w:rFonts w:ascii="Arial" w:hAnsi="Arial" w:cs="Arial"/>
        </w:rPr>
      </w:pPr>
      <w:r w:rsidRPr="00950658">
        <w:rPr>
          <w:rFonts w:ascii="Arial" w:hAnsi="Arial" w:cs="Arial"/>
        </w:rPr>
        <w:t xml:space="preserve">- </w:t>
      </w:r>
      <w:r w:rsidR="00A00046">
        <w:rPr>
          <w:rFonts w:ascii="Arial" w:hAnsi="Arial" w:cs="Arial"/>
        </w:rPr>
        <w:t>uzupełnienie</w:t>
      </w:r>
      <w:r w:rsidRPr="00950658">
        <w:rPr>
          <w:rFonts w:ascii="Arial" w:hAnsi="Arial" w:cs="Arial"/>
        </w:rPr>
        <w:t xml:space="preserve"> i malowanie uszkodzonych miejsc w ścianie</w:t>
      </w:r>
    </w:p>
    <w:p w:rsidR="00950658" w:rsidRPr="001C6196" w:rsidRDefault="00950658" w:rsidP="00784EC7">
      <w:pPr>
        <w:pStyle w:val="Tekstpodstawowywcity"/>
        <w:numPr>
          <w:ilvl w:val="1"/>
          <w:numId w:val="5"/>
        </w:numPr>
        <w:suppressAutoHyphens/>
        <w:spacing w:line="360" w:lineRule="auto"/>
        <w:ind w:hanging="578"/>
        <w:jc w:val="both"/>
        <w:rPr>
          <w:rFonts w:ascii="Arial" w:eastAsia="TimesNewRoman" w:hAnsi="Arial" w:cs="Arial"/>
        </w:rPr>
      </w:pPr>
      <w:r w:rsidRPr="001C6196">
        <w:rPr>
          <w:rFonts w:ascii="Arial" w:hAnsi="Arial" w:cs="Arial"/>
        </w:rPr>
        <w:t>Przedmiot zamówienia należy wykonać w taki sposób, aby spełniał wymagania zawarte w:</w:t>
      </w:r>
    </w:p>
    <w:p w:rsidR="00950658" w:rsidRPr="001C6196" w:rsidRDefault="00950658" w:rsidP="00784EC7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 w:rsidRPr="001C6196">
        <w:rPr>
          <w:rFonts w:ascii="Arial" w:eastAsia="TimesNewRoman" w:hAnsi="Arial" w:cs="Arial"/>
        </w:rPr>
        <w:t>specyfikacji technicznej wykonania i odbioru robót;</w:t>
      </w:r>
    </w:p>
    <w:p w:rsidR="00950658" w:rsidRPr="00BC1672" w:rsidRDefault="00950658" w:rsidP="00784EC7">
      <w:pPr>
        <w:pStyle w:val="Akapitzlist"/>
        <w:numPr>
          <w:ilvl w:val="0"/>
          <w:numId w:val="4"/>
        </w:numPr>
        <w:autoSpaceDE w:val="0"/>
        <w:spacing w:line="360" w:lineRule="auto"/>
        <w:jc w:val="both"/>
        <w:rPr>
          <w:rFonts w:ascii="Arial" w:hAnsi="Arial" w:cs="Arial"/>
        </w:rPr>
      </w:pPr>
      <w:r w:rsidRPr="001C6196">
        <w:rPr>
          <w:rFonts w:ascii="Arial" w:eastAsia="TimesNewRoman" w:hAnsi="Arial" w:cs="Arial"/>
        </w:rPr>
        <w:t>polskich normach i innych przepisach dotyczących wykonywania robót budowlanych bezpośrednio związanych z przedmiotem zamówienia</w:t>
      </w:r>
    </w:p>
    <w:p w:rsidR="00BC1672" w:rsidRPr="00950658" w:rsidRDefault="00BC1672" w:rsidP="00BC1672">
      <w:pPr>
        <w:pStyle w:val="Akapitzlist"/>
        <w:numPr>
          <w:ilvl w:val="0"/>
          <w:numId w:val="4"/>
        </w:num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Zarządzeniu</w:t>
      </w:r>
      <w:r w:rsidRPr="00BC1672">
        <w:rPr>
          <w:rFonts w:ascii="Arial" w:hAnsi="Arial" w:cs="Arial"/>
        </w:rPr>
        <w:t xml:space="preserve"> nr 46/MON Ministra Obrony Narodowej z dnia 24 grudnia 2013 r. w sprawie szczególnego sposobu organizacji i funkcjonowania kancelarii kryptograficznych.</w:t>
      </w:r>
    </w:p>
    <w:p w:rsidR="00950658" w:rsidRPr="00491B83" w:rsidRDefault="00950658" w:rsidP="00491B83">
      <w:pPr>
        <w:autoSpaceDE w:val="0"/>
        <w:spacing w:line="360" w:lineRule="auto"/>
        <w:jc w:val="both"/>
        <w:rPr>
          <w:rFonts w:ascii="Arial" w:hAnsi="Arial" w:cs="Arial"/>
        </w:rPr>
      </w:pPr>
    </w:p>
    <w:p w:rsidR="00950658" w:rsidRPr="00950658" w:rsidRDefault="00950658" w:rsidP="00784EC7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</w:rPr>
      </w:pPr>
      <w:r w:rsidRPr="00950658">
        <w:rPr>
          <w:rFonts w:ascii="Arial" w:eastAsia="TimesNewRoman" w:hAnsi="Arial" w:cs="Arial"/>
          <w:b/>
        </w:rPr>
        <w:t xml:space="preserve">Warunki realizacji przedmiotu zamówienia </w:t>
      </w:r>
    </w:p>
    <w:p w:rsidR="00950658" w:rsidRPr="00790943" w:rsidRDefault="00950658" w:rsidP="00950658">
      <w:pPr>
        <w:autoSpaceDE w:val="0"/>
        <w:spacing w:line="360" w:lineRule="auto"/>
        <w:ind w:left="720"/>
        <w:jc w:val="both"/>
        <w:rPr>
          <w:rFonts w:ascii="Arial" w:hAnsi="Arial" w:cs="Arial"/>
          <w:b/>
          <w:sz w:val="8"/>
          <w:szCs w:val="8"/>
          <w:u w:val="single"/>
        </w:rPr>
      </w:pP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</w:rPr>
        <w:t xml:space="preserve">Szczegółowy opis robót określony jest w przedmiarach robót i SWZ, dołączonych do postępowania, z którymi Wykonawca powinien zapoznać się przed złożeniem oferty. </w:t>
      </w: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</w:rPr>
        <w:t>Wykonawca zobowiązany jest do wykonania przedmiotu umowy zgodnie z SWZ,  przedmiarami robót</w:t>
      </w:r>
      <w:r>
        <w:rPr>
          <w:rFonts w:ascii="Arial" w:hAnsi="Arial" w:cs="Arial"/>
        </w:rPr>
        <w:t>,</w:t>
      </w:r>
      <w:r w:rsidRPr="008873CA">
        <w:rPr>
          <w:rFonts w:ascii="Arial" w:hAnsi="Arial" w:cs="Arial"/>
        </w:rPr>
        <w:t xml:space="preserve">  ze specyfikacją techniczną wykonania i odbioru robót budowlanych oraz zasadami wiedzy technicznej i obowiązującymi przepisami.</w:t>
      </w: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  <w:color w:val="000000"/>
          <w:spacing w:val="1"/>
        </w:rPr>
        <w:t>Wydzielenie placu budowy, miejsce składowania materiałów budowlanych oraz godziny pracy wykonawcy zostaną ustalone w dniu przekazania placu budowy;</w:t>
      </w: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</w:rPr>
        <w:t>Wykonawca zobowiązany jest do sporządzenia dokumentacji odbiorowej, powykonawczej w 2 (dwóch)</w:t>
      </w:r>
      <w:r w:rsidRPr="008873CA">
        <w:rPr>
          <w:rFonts w:ascii="Arial" w:hAnsi="Arial" w:cs="Arial"/>
          <w:color w:val="FF0000"/>
        </w:rPr>
        <w:t xml:space="preserve"> </w:t>
      </w:r>
      <w:r w:rsidRPr="008873CA">
        <w:rPr>
          <w:rFonts w:ascii="Arial" w:hAnsi="Arial" w:cs="Arial"/>
        </w:rPr>
        <w:t>egzemplarzach.</w:t>
      </w: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8873CA">
        <w:rPr>
          <w:rFonts w:ascii="Arial" w:hAnsi="Arial" w:cs="Arial"/>
        </w:rPr>
        <w:lastRenderedPageBreak/>
        <w:t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</w:t>
      </w:r>
      <w:r>
        <w:rPr>
          <w:rFonts w:ascii="Arial" w:hAnsi="Arial" w:cs="Arial"/>
        </w:rPr>
        <w:t xml:space="preserve"> </w:t>
      </w:r>
      <w:r w:rsidRPr="008873CA">
        <w:rPr>
          <w:rFonts w:ascii="Arial" w:hAnsi="Arial" w:cs="Arial"/>
        </w:rPr>
        <w:t>należy przedłożyć</w:t>
      </w:r>
      <w:r>
        <w:rPr>
          <w:rFonts w:ascii="Arial" w:hAnsi="Arial" w:cs="Arial"/>
        </w:rPr>
        <w:t xml:space="preserve">   </w:t>
      </w:r>
      <w:r w:rsidRPr="008873CA">
        <w:rPr>
          <w:rFonts w:ascii="Arial" w:hAnsi="Arial" w:cs="Arial"/>
        </w:rPr>
        <w:t xml:space="preserve"> 2 egz. i przekazać Zamawiającemu najpóźniej w terminie minimum </w:t>
      </w:r>
      <w:r w:rsidR="00134DF7">
        <w:rPr>
          <w:rFonts w:ascii="Arial" w:hAnsi="Arial" w:cs="Arial"/>
        </w:rPr>
        <w:t>3</w:t>
      </w:r>
      <w:r w:rsidRPr="008873CA">
        <w:rPr>
          <w:rFonts w:ascii="Arial" w:hAnsi="Arial" w:cs="Arial"/>
        </w:rPr>
        <w:t xml:space="preserve"> dni przed upływem terminu zakończenia robót. </w:t>
      </w:r>
      <w:r w:rsidRPr="008873CA">
        <w:rPr>
          <w:rFonts w:ascii="Arial" w:hAnsi="Arial" w:cs="Arial"/>
          <w:b/>
        </w:rPr>
        <w:t>Na żądanie Inspektora nadzoru dokumenty potwierdzające właściwości użytych materiał należy okazywać przed  ich wbudowaniem</w:t>
      </w: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</w:rPr>
        <w:t>Wykonawca ma obowiązek posiadać własny kontener na wytworzone odpady budowlane. Regularne opróżnianie kontenera należy do obowiązków Wykonawcy;</w:t>
      </w: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</w:rPr>
        <w:t xml:space="preserve">Wykonawca zobowiązuje się złożyć materiały z rozbiórki i demontażu </w:t>
      </w:r>
      <w:r>
        <w:rPr>
          <w:rFonts w:ascii="Arial" w:hAnsi="Arial" w:cs="Arial"/>
        </w:rPr>
        <w:t xml:space="preserve">                     </w:t>
      </w:r>
      <w:r w:rsidRPr="008873CA">
        <w:rPr>
          <w:rFonts w:ascii="Arial" w:hAnsi="Arial" w:cs="Arial"/>
        </w:rPr>
        <w:t>w miejscu wskazanym przez inspektora nadzoru. Uprzątnięcie tych materiałów</w:t>
      </w:r>
      <w:r w:rsidRPr="008873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</w:t>
      </w:r>
      <w:r w:rsidRPr="008873CA">
        <w:rPr>
          <w:rFonts w:ascii="Arial" w:hAnsi="Arial" w:cs="Arial"/>
        </w:rPr>
        <w:t>z placu</w:t>
      </w:r>
      <w:r w:rsidRPr="008873CA">
        <w:rPr>
          <w:rFonts w:ascii="Arial" w:hAnsi="Arial" w:cs="Arial"/>
          <w:b/>
        </w:rPr>
        <w:t xml:space="preserve"> </w:t>
      </w:r>
      <w:r w:rsidRPr="008873CA">
        <w:rPr>
          <w:rFonts w:ascii="Arial" w:hAnsi="Arial" w:cs="Arial"/>
        </w:rPr>
        <w:t>budowy wraz z transportem do miejsca wskazanego należy do obowiązku Wykonawcy. Transport materiałów z demontażu Wykonawca zrealizuje własnymi siłami, własnym transportem i na własny koszt;</w:t>
      </w: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</w:rPr>
        <w:t>Dla materiałów pochodzących z rozbiórki i demontażu Wykonawca przy udziale przedstawiciela Zamawiającego (inspektora nadzoru) sporządzi protokół</w:t>
      </w:r>
      <w:r>
        <w:rPr>
          <w:rFonts w:ascii="Arial" w:hAnsi="Arial" w:cs="Arial"/>
        </w:rPr>
        <w:t xml:space="preserve">                          </w:t>
      </w:r>
      <w:r w:rsidRPr="008873CA">
        <w:rPr>
          <w:rFonts w:ascii="Arial" w:hAnsi="Arial" w:cs="Arial"/>
        </w:rPr>
        <w:t>z odzysku, w którym będzie opis stanu technicznego danego materiału z jego przeznaczeniem do utylizacji lub do przekazania do magazynu;</w:t>
      </w: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</w:rPr>
        <w:t xml:space="preserve">Materiały zaklasyfikowane jako zdatne do ponownego wykorzystania (zgodnie </w:t>
      </w:r>
      <w:r>
        <w:rPr>
          <w:rFonts w:ascii="Arial" w:hAnsi="Arial" w:cs="Arial"/>
        </w:rPr>
        <w:t xml:space="preserve">                    </w:t>
      </w:r>
      <w:r w:rsidRPr="008873CA">
        <w:rPr>
          <w:rFonts w:ascii="Arial" w:hAnsi="Arial" w:cs="Arial"/>
        </w:rPr>
        <w:t xml:space="preserve">z opisem w ww. protokole) Wykonawca dostarczy na swój koszt do magazynu SOI (Sekcja Obsługi Infrastruktury) </w:t>
      </w:r>
      <w:r w:rsidR="003A53BA">
        <w:rPr>
          <w:rFonts w:ascii="Arial" w:hAnsi="Arial" w:cs="Arial"/>
        </w:rPr>
        <w:t>Bolesławiec</w:t>
      </w:r>
      <w:r>
        <w:rPr>
          <w:rFonts w:ascii="Arial" w:hAnsi="Arial" w:cs="Arial"/>
        </w:rPr>
        <w:t>.</w:t>
      </w:r>
    </w:p>
    <w:p w:rsidR="00950658" w:rsidRPr="008873CA" w:rsidRDefault="00950658" w:rsidP="00784EC7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</w:rPr>
        <w:t xml:space="preserve">Materiały zaklasyfikowane jako niezdatne do ponownego wykorzystania </w:t>
      </w:r>
      <w:r w:rsidRPr="008873CA">
        <w:rPr>
          <w:rFonts w:ascii="Arial" w:hAnsi="Arial" w:cs="Arial"/>
        </w:rPr>
        <w:br/>
        <w:t xml:space="preserve">i zakwalifikowane do utylizacji (zgodnie z opisem w protokole) m.in. </w:t>
      </w:r>
      <w:r w:rsidRPr="008873CA">
        <w:rPr>
          <w:rFonts w:ascii="Arial" w:hAnsi="Arial" w:cs="Arial"/>
          <w:bCs/>
        </w:rPr>
        <w:t>grunt,</w:t>
      </w:r>
      <w:r w:rsidRPr="008873CA">
        <w:rPr>
          <w:rFonts w:ascii="Arial" w:hAnsi="Arial" w:cs="Arial"/>
        </w:rPr>
        <w:t xml:space="preserve"> gruz, i inne odpady powstałe w wyniku prowadzenia prac budowlanych Wykonawca przekaże na własny koszt do utylizacji;</w:t>
      </w:r>
    </w:p>
    <w:p w:rsidR="00950658" w:rsidRDefault="00950658" w:rsidP="00784EC7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873CA">
        <w:rPr>
          <w:rFonts w:ascii="Arial" w:hAnsi="Arial" w:cs="Arial"/>
        </w:rPr>
        <w:t>Podstawą do zapłaty Wykonawcy za rozbiórki i demontaże będzie dostarczenie</w:t>
      </w:r>
      <w:r>
        <w:rPr>
          <w:rFonts w:ascii="Arial" w:hAnsi="Arial" w:cs="Arial"/>
        </w:rPr>
        <w:t xml:space="preserve"> </w:t>
      </w:r>
      <w:r w:rsidRPr="008873CA">
        <w:rPr>
          <w:rFonts w:ascii="Arial" w:hAnsi="Arial" w:cs="Arial"/>
        </w:rPr>
        <w:t>dla Zamawiającego oryginału dokumentu potwierdzającego przekazanie materiałów na stan magazynowy administratora nieruchomości (potwierdzenie przyjęcia materiałów)</w:t>
      </w:r>
      <w:r>
        <w:rPr>
          <w:rFonts w:ascii="Arial" w:hAnsi="Arial" w:cs="Arial"/>
        </w:rPr>
        <w:t>.</w:t>
      </w:r>
    </w:p>
    <w:p w:rsidR="00950658" w:rsidRDefault="00950658" w:rsidP="00950658">
      <w:pPr>
        <w:pStyle w:val="Tekstpodstawowywcity"/>
        <w:tabs>
          <w:tab w:val="left" w:pos="426"/>
        </w:tabs>
        <w:suppressAutoHyphens/>
        <w:spacing w:line="360" w:lineRule="auto"/>
        <w:ind w:firstLine="0"/>
        <w:jc w:val="both"/>
        <w:rPr>
          <w:rFonts w:ascii="Arial" w:hAnsi="Arial" w:cs="Arial"/>
        </w:rPr>
      </w:pPr>
    </w:p>
    <w:p w:rsidR="00950658" w:rsidRPr="001F322F" w:rsidRDefault="00950658" w:rsidP="00950658">
      <w:pPr>
        <w:spacing w:line="276" w:lineRule="auto"/>
        <w:jc w:val="both"/>
        <w:rPr>
          <w:rFonts w:ascii="Arial" w:hAnsi="Arial" w:cs="Arial"/>
          <w:b/>
        </w:rPr>
      </w:pPr>
      <w:r w:rsidRPr="001F322F">
        <w:rPr>
          <w:rFonts w:ascii="Arial" w:hAnsi="Arial" w:cs="Arial"/>
          <w:b/>
          <w:color w:val="FF0000"/>
        </w:rPr>
        <w:t xml:space="preserve">UWAGA - </w:t>
      </w:r>
      <w:r w:rsidRPr="001F322F">
        <w:rPr>
          <w:rFonts w:ascii="Arial" w:hAnsi="Arial" w:cs="Arial"/>
          <w:b/>
        </w:rPr>
        <w:t xml:space="preserve">Z uwagi na to, że obiekt w trakcie przeprowadzania prac nie może być wyłączony z eksploatacji (będzie użytkowany przez wojsko), należy zachować szczególną ostrożność w trakcie ich wykonywania, a także zwrócić </w:t>
      </w:r>
      <w:r w:rsidRPr="001F322F">
        <w:rPr>
          <w:rFonts w:ascii="Arial" w:hAnsi="Arial" w:cs="Arial"/>
          <w:b/>
        </w:rPr>
        <w:lastRenderedPageBreak/>
        <w:t>szczególną uwagę by elementy nie podlegające wymianie bądź remontowi  nie uległy uszkodzeniu, w przeciwnym wypadku elementy te należy przywrócić do stanu pierwotnego lub wymienić na nowe.</w:t>
      </w:r>
    </w:p>
    <w:p w:rsidR="00950658" w:rsidRDefault="00950658" w:rsidP="00950658">
      <w:pPr>
        <w:pStyle w:val="Tekstpodstawowywcity"/>
        <w:tabs>
          <w:tab w:val="left" w:pos="426"/>
        </w:tabs>
        <w:suppressAutoHyphens/>
        <w:spacing w:line="360" w:lineRule="auto"/>
        <w:ind w:firstLine="0"/>
        <w:jc w:val="both"/>
        <w:rPr>
          <w:rFonts w:ascii="Arial" w:hAnsi="Arial" w:cs="Arial"/>
        </w:rPr>
      </w:pPr>
    </w:p>
    <w:p w:rsidR="005C4AC5" w:rsidRPr="005C4AC5" w:rsidRDefault="005C4AC5" w:rsidP="00784EC7">
      <w:pPr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5C4AC5">
        <w:rPr>
          <w:rFonts w:ascii="Arial" w:hAnsi="Arial" w:cs="Arial"/>
          <w:b/>
        </w:rPr>
        <w:t>Szczególne warunki zamówienia:</w:t>
      </w:r>
    </w:p>
    <w:p w:rsidR="005C4AC5" w:rsidRPr="005C4AC5" w:rsidRDefault="005C4AC5" w:rsidP="00784EC7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ar-SA"/>
        </w:rPr>
      </w:pPr>
      <w:r w:rsidRPr="005C4AC5">
        <w:rPr>
          <w:rFonts w:ascii="Arial" w:eastAsia="Calibri" w:hAnsi="Arial" w:cs="Arial"/>
          <w:lang w:eastAsia="ar-SA"/>
        </w:rPr>
        <w:t xml:space="preserve">Roboty należy prowadzić zgodnie ze sztuką budowlaną, z przestrzeganiem przepisów bhp dla tego rodzaju robót oraz pod nadzorem osoby uprawnionej, </w:t>
      </w:r>
      <w:r w:rsidRPr="005C4AC5">
        <w:rPr>
          <w:rFonts w:ascii="Arial" w:eastAsia="Calibri" w:hAnsi="Arial" w:cs="Arial"/>
          <w:lang w:eastAsia="ar-SA"/>
        </w:rPr>
        <w:br/>
        <w:t>a także w taki sposób, aby nie naruszały interesu osób trzecich.</w:t>
      </w:r>
    </w:p>
    <w:p w:rsidR="005C4AC5" w:rsidRPr="005C4AC5" w:rsidRDefault="005C4AC5" w:rsidP="00784EC7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ar-SA"/>
        </w:rPr>
      </w:pPr>
      <w:r w:rsidRPr="005C4AC5">
        <w:rPr>
          <w:rFonts w:ascii="Arial" w:eastAsia="Calibri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5C4AC5" w:rsidRPr="005C4AC5" w:rsidRDefault="005C4AC5" w:rsidP="00784EC7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ar-SA"/>
        </w:rPr>
      </w:pPr>
      <w:r w:rsidRPr="005C4AC5">
        <w:rPr>
          <w:rFonts w:ascii="Arial" w:eastAsia="Calibri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:rsidR="005C4AC5" w:rsidRPr="005C4AC5" w:rsidRDefault="005C4AC5" w:rsidP="00784EC7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ar-SA"/>
        </w:rPr>
      </w:pPr>
      <w:r w:rsidRPr="005C4AC5">
        <w:rPr>
          <w:rFonts w:ascii="Arial" w:eastAsia="Calibri" w:hAnsi="Arial" w:cs="Arial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:rsidR="005C4AC5" w:rsidRDefault="005C4AC5" w:rsidP="005C4AC5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ar-SA"/>
        </w:rPr>
      </w:pPr>
    </w:p>
    <w:p w:rsidR="005C4AC5" w:rsidRPr="005C4AC5" w:rsidRDefault="005C4AC5" w:rsidP="00784EC7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lang w:eastAsia="ar-SA"/>
        </w:rPr>
      </w:pPr>
      <w:r w:rsidRPr="005C4AC5">
        <w:rPr>
          <w:rFonts w:ascii="Arial" w:hAnsi="Arial" w:cs="Arial"/>
          <w:b/>
          <w:lang w:eastAsia="ar-SA"/>
        </w:rPr>
        <w:t>WYMAGANIA DOTYCZĄCE WSTĘPU NA TEREN JEDNOSTKI WOJSKOWEJ:</w:t>
      </w:r>
    </w:p>
    <w:p w:rsidR="005C4AC5" w:rsidRDefault="005C4AC5" w:rsidP="005C4AC5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5C4AC5">
        <w:rPr>
          <w:rFonts w:ascii="Arial" w:hAnsi="Arial" w:cs="Arial"/>
          <w:b/>
          <w:color w:val="FF0000"/>
        </w:rPr>
        <w:t>UWAGA!</w:t>
      </w:r>
      <w:r w:rsidRPr="005C4AC5">
        <w:rPr>
          <w:rFonts w:ascii="Arial" w:hAnsi="Arial" w:cs="Arial"/>
          <w:b/>
        </w:rPr>
        <w:t xml:space="preserve"> </w:t>
      </w:r>
      <w:r w:rsidRPr="005C4AC5">
        <w:rPr>
          <w:rFonts w:ascii="Arial" w:hAnsi="Arial" w:cs="Arial"/>
          <w:b/>
          <w:i/>
        </w:rPr>
        <w:t>Brak zgody</w:t>
      </w:r>
      <w:r w:rsidRPr="005C4AC5">
        <w:rPr>
          <w:rFonts w:ascii="Arial" w:hAnsi="Arial" w:cs="Arial"/>
          <w:i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5C4AC5" w:rsidRPr="00BC0CB8" w:rsidRDefault="005C4AC5" w:rsidP="00784EC7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BC0CB8">
        <w:rPr>
          <w:rFonts w:ascii="Arial" w:hAnsi="Arial" w:cs="Arial"/>
          <w:b/>
          <w:lang w:eastAsia="ar-SA"/>
        </w:rPr>
        <w:t>Zapisy dotyczące wstępu na teren jednostki wojskowej:</w:t>
      </w:r>
    </w:p>
    <w:p w:rsidR="005C4AC5" w:rsidRPr="00BC0CB8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C0CB8">
        <w:rPr>
          <w:rFonts w:ascii="Arial" w:hAnsi="Arial" w:cs="Arial"/>
          <w:lang w:eastAsia="ar-SA"/>
        </w:rPr>
        <w:t xml:space="preserve">Wykonawca / Podwykonawca przed rozpoczęciem realizacji robót zwróci się do </w:t>
      </w:r>
      <w:r>
        <w:rPr>
          <w:rFonts w:ascii="Arial" w:hAnsi="Arial" w:cs="Arial"/>
          <w:lang w:eastAsia="ar-SA"/>
        </w:rPr>
        <w:t xml:space="preserve">Komendanta 43 Wojskowego Oddziału Gospodarczego w Świętoszowie                   </w:t>
      </w:r>
      <w:r w:rsidRPr="00BC0CB8">
        <w:rPr>
          <w:rFonts w:ascii="Arial" w:hAnsi="Arial" w:cs="Arial"/>
          <w:lang w:eastAsia="ar-SA"/>
        </w:rPr>
        <w:t xml:space="preserve"> o </w:t>
      </w:r>
      <w:r>
        <w:rPr>
          <w:rFonts w:ascii="Arial" w:hAnsi="Arial" w:cs="Arial"/>
          <w:lang w:eastAsia="ar-SA"/>
        </w:rPr>
        <w:t xml:space="preserve">skierowanie wniosku do Dowódcy Jednostki Wojskowej w Głogowie o </w:t>
      </w:r>
      <w:r w:rsidRPr="00BC0CB8">
        <w:rPr>
          <w:rFonts w:ascii="Arial" w:hAnsi="Arial" w:cs="Arial"/>
          <w:lang w:eastAsia="ar-SA"/>
        </w:rPr>
        <w:t xml:space="preserve">wydanie zezwolenia na wejście (wjazd) określonych osób (pracowników) </w:t>
      </w:r>
      <w:r w:rsidRPr="00BC0CB8">
        <w:rPr>
          <w:rFonts w:ascii="Arial" w:hAnsi="Arial" w:cs="Arial"/>
        </w:rPr>
        <w:t>i pojazdów realizujących zamówienie</w:t>
      </w:r>
      <w:r w:rsidRPr="00BC0CB8">
        <w:rPr>
          <w:rFonts w:ascii="Arial" w:hAnsi="Arial" w:cs="Arial"/>
          <w:lang w:eastAsia="ar-SA"/>
        </w:rPr>
        <w:t xml:space="preserve"> przedkładając listę osób podając:</w:t>
      </w:r>
    </w:p>
    <w:p w:rsidR="005C4AC5" w:rsidRPr="00BC0CB8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</w:rPr>
      </w:pPr>
      <w:r w:rsidRPr="00BC0CB8">
        <w:rPr>
          <w:rFonts w:ascii="Arial" w:hAnsi="Arial" w:cs="Arial"/>
        </w:rPr>
        <w:t xml:space="preserve">imię i nazwisko, </w:t>
      </w:r>
    </w:p>
    <w:p w:rsidR="005C4AC5" w:rsidRPr="00BC0CB8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</w:rPr>
      </w:pPr>
      <w:r w:rsidRPr="00BC0CB8">
        <w:rPr>
          <w:rFonts w:ascii="Arial" w:hAnsi="Arial" w:cs="Arial"/>
        </w:rPr>
        <w:t xml:space="preserve">pesel, </w:t>
      </w:r>
    </w:p>
    <w:p w:rsidR="005C4AC5" w:rsidRPr="00BC0CB8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</w:rPr>
      </w:pPr>
      <w:r w:rsidRPr="00BC0CB8">
        <w:rPr>
          <w:rFonts w:ascii="Arial" w:hAnsi="Arial" w:cs="Arial"/>
        </w:rPr>
        <w:t>nr dokumentu tożsamości</w:t>
      </w:r>
    </w:p>
    <w:p w:rsidR="005C4AC5" w:rsidRPr="00BC0CB8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</w:rPr>
      </w:pPr>
      <w:r w:rsidRPr="00BC0CB8">
        <w:rPr>
          <w:rFonts w:ascii="Arial" w:hAnsi="Arial" w:cs="Arial"/>
        </w:rPr>
        <w:t xml:space="preserve">rodzaj pojazdu, markę </w:t>
      </w:r>
    </w:p>
    <w:p w:rsidR="005C4AC5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</w:rPr>
      </w:pPr>
      <w:r w:rsidRPr="00BC0CB8">
        <w:rPr>
          <w:rFonts w:ascii="Arial" w:hAnsi="Arial" w:cs="Arial"/>
        </w:rPr>
        <w:lastRenderedPageBreak/>
        <w:t>nr rejestracyjny.</w:t>
      </w:r>
    </w:p>
    <w:p w:rsidR="005C4AC5" w:rsidRDefault="005C4AC5" w:rsidP="005C4AC5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C0CB8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:rsidR="005C4AC5" w:rsidRPr="00BC0CB8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C0CB8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5C4AC5" w:rsidRPr="00BC0CB8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C0CB8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:rsidR="005C4AC5" w:rsidRPr="00BC0CB8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C0CB8">
        <w:rPr>
          <w:rFonts w:ascii="Arial" w:hAnsi="Arial" w:cs="Arial"/>
          <w:lang w:eastAsia="ar-SA"/>
        </w:rPr>
        <w:t>Zamawiający zastrzega sobie możliwość nie dopuszczenia do wykonywania usługi osób wyznaczonych przez wykonawcę,</w:t>
      </w:r>
      <w:r>
        <w:rPr>
          <w:rFonts w:ascii="Arial" w:hAnsi="Arial" w:cs="Arial"/>
          <w:lang w:eastAsia="ar-SA"/>
        </w:rPr>
        <w:t xml:space="preserve"> </w:t>
      </w:r>
      <w:r w:rsidRPr="00BC0CB8">
        <w:rPr>
          <w:rFonts w:ascii="Arial" w:hAnsi="Arial" w:cs="Arial"/>
          <w:lang w:eastAsia="ar-SA"/>
        </w:rPr>
        <w:t>w szczególności</w:t>
      </w:r>
      <w:r>
        <w:rPr>
          <w:rFonts w:ascii="Arial" w:hAnsi="Arial" w:cs="Arial"/>
          <w:lang w:eastAsia="ar-SA"/>
        </w:rPr>
        <w:t xml:space="preserve"> </w:t>
      </w:r>
      <w:r w:rsidRPr="00BC0CB8">
        <w:rPr>
          <w:rFonts w:ascii="Arial" w:hAnsi="Arial" w:cs="Arial"/>
          <w:lang w:eastAsia="ar-SA"/>
        </w:rPr>
        <w:t>karanych</w:t>
      </w:r>
      <w:r>
        <w:rPr>
          <w:rFonts w:ascii="Arial" w:hAnsi="Arial" w:cs="Arial"/>
          <w:lang w:eastAsia="ar-SA"/>
        </w:rPr>
        <w:t xml:space="preserve">                      i</w:t>
      </w:r>
      <w:r w:rsidRPr="00BC0CB8">
        <w:rPr>
          <w:rFonts w:ascii="Arial" w:hAnsi="Arial" w:cs="Arial"/>
          <w:lang w:eastAsia="ar-SA"/>
        </w:rPr>
        <w:t xml:space="preserve"> przeciw którym toczy się postępowanie karne.</w:t>
      </w:r>
    </w:p>
    <w:p w:rsidR="005C4AC5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C0CB8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:rsidR="005C4AC5" w:rsidRDefault="005C4AC5" w:rsidP="00784EC7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Dokumenty, jakie Wykonawca zobowiązany jest złożyć przed podpisaniem umowy:</w:t>
      </w:r>
    </w:p>
    <w:p w:rsidR="005C4AC5" w:rsidRDefault="005C4AC5" w:rsidP="00784EC7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kosztorys ofertowy, w odniesieniu do przedmiaru z podaniem cen jednostkowych*</w:t>
      </w:r>
    </w:p>
    <w:p w:rsidR="005C4AC5" w:rsidRDefault="005C4AC5" w:rsidP="00784EC7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ważną i aktualną polisę ubezpieczeniową, że Wykonawca jest ubezpieczony od odpowiedzialności cywilnej z tytułu prowadzonej działalności gospodarczej związanej z przetargiem.</w:t>
      </w:r>
    </w:p>
    <w:p w:rsidR="005C4AC5" w:rsidRPr="005C4AC5" w:rsidRDefault="005C4AC5" w:rsidP="00784EC7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Warunkiem przekazania Wykonawcy placu budowy jest dostarczenie zaakceptowanego przez Zamawiającego Harmonogramu Wykonania Robót.</w:t>
      </w:r>
    </w:p>
    <w:p w:rsidR="005C4AC5" w:rsidRPr="00D702E7" w:rsidRDefault="005C4AC5" w:rsidP="00D702E7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:rsidR="005C4AC5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</w:rPr>
      </w:pPr>
      <w:r w:rsidRPr="005C4AC5">
        <w:rPr>
          <w:rFonts w:ascii="Arial" w:hAnsi="Arial" w:cs="Arial"/>
          <w:i/>
          <w:color w:val="000000"/>
        </w:rPr>
        <w:t>*służy do rozliczenia robót w przypadku wykonania części zadania.</w:t>
      </w:r>
    </w:p>
    <w:p w:rsidR="005C4AC5" w:rsidRPr="00D702E7" w:rsidRDefault="005C4AC5" w:rsidP="00D702E7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:rsidR="005C4AC5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</w:rPr>
      </w:pPr>
    </w:p>
    <w:p w:rsidR="005C4AC5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</w:rPr>
      </w:pPr>
    </w:p>
    <w:p w:rsidR="005C4AC5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</w:rPr>
      </w:pPr>
    </w:p>
    <w:p w:rsidR="005C4AC5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</w:rPr>
      </w:pPr>
    </w:p>
    <w:p w:rsidR="002F50B7" w:rsidRPr="003B0E01" w:rsidRDefault="002F50B7" w:rsidP="00D702E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  <w:bookmarkStart w:id="0" w:name="_GoBack"/>
      <w:bookmarkEnd w:id="0"/>
    </w:p>
    <w:sectPr w:rsidR="002F50B7" w:rsidRPr="003B0E01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B82" w:rsidRDefault="00C72B82">
      <w:r>
        <w:separator/>
      </w:r>
    </w:p>
  </w:endnote>
  <w:endnote w:type="continuationSeparator" w:id="0">
    <w:p w:rsidR="00C72B82" w:rsidRDefault="00C7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6A1FF5" w:rsidRPr="006A1FF5">
      <w:rPr>
        <w:rFonts w:asciiTheme="majorHAnsi" w:hAnsiTheme="majorHAnsi"/>
        <w:noProof/>
      </w:rPr>
      <w:t>5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6A1FF5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B82" w:rsidRDefault="00C72B82">
      <w:r>
        <w:separator/>
      </w:r>
    </w:p>
  </w:footnote>
  <w:footnote w:type="continuationSeparator" w:id="0">
    <w:p w:rsidR="00C72B82" w:rsidRDefault="00C72B82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Default="00064DD7" w:rsidP="0005617F">
    <w:pPr>
      <w:jc w:val="right"/>
      <w:rPr>
        <w:rFonts w:ascii="Arial" w:hAnsi="Arial" w:cs="Arial"/>
        <w:b/>
        <w:i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</w:p>
  <w:p w:rsidR="00A55F7F" w:rsidRPr="00A55F7F" w:rsidRDefault="00A55F7F" w:rsidP="0005617F">
    <w:pPr>
      <w:jc w:val="right"/>
      <w:rPr>
        <w:rFonts w:ascii="Arial" w:hAnsi="Arial" w:cs="Arial"/>
        <w:i/>
        <w:sz w:val="22"/>
        <w:szCs w:val="22"/>
      </w:rPr>
    </w:pPr>
    <w:r w:rsidRPr="00A55F7F">
      <w:rPr>
        <w:rFonts w:ascii="Arial" w:hAnsi="Arial" w:cs="Arial"/>
        <w:i/>
        <w:sz w:val="22"/>
        <w:szCs w:val="22"/>
      </w:rPr>
      <w:t>Załącznik nr 2 do</w:t>
    </w:r>
    <w:r w:rsidR="00D97E91">
      <w:rPr>
        <w:rFonts w:ascii="Arial" w:hAnsi="Arial" w:cs="Arial"/>
        <w:i/>
        <w:sz w:val="22"/>
        <w:szCs w:val="22"/>
      </w:rPr>
      <w:t xml:space="preserve"> SWZ/</w:t>
    </w:r>
    <w:r w:rsidRPr="00A55F7F">
      <w:rPr>
        <w:rFonts w:ascii="Arial" w:hAnsi="Arial" w:cs="Arial"/>
        <w:i/>
        <w:sz w:val="22"/>
        <w:szCs w:val="22"/>
      </w:rPr>
      <w:t xml:space="preserve">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831DF2"/>
    <w:multiLevelType w:val="multilevel"/>
    <w:tmpl w:val="3DE4BAE2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6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8"/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124180"/>
    <w:rsid w:val="00134DF7"/>
    <w:rsid w:val="001613F5"/>
    <w:rsid w:val="00184603"/>
    <w:rsid w:val="001C42BC"/>
    <w:rsid w:val="001F4C45"/>
    <w:rsid w:val="001F56B9"/>
    <w:rsid w:val="00212429"/>
    <w:rsid w:val="002400AB"/>
    <w:rsid w:val="00241A76"/>
    <w:rsid w:val="00241D5F"/>
    <w:rsid w:val="00297D1F"/>
    <w:rsid w:val="002B6B53"/>
    <w:rsid w:val="002C0814"/>
    <w:rsid w:val="002F50B7"/>
    <w:rsid w:val="003055B1"/>
    <w:rsid w:val="00317524"/>
    <w:rsid w:val="00322A92"/>
    <w:rsid w:val="003465AC"/>
    <w:rsid w:val="003A53BA"/>
    <w:rsid w:val="003B0E01"/>
    <w:rsid w:val="003F5FF9"/>
    <w:rsid w:val="00414C6F"/>
    <w:rsid w:val="00491B83"/>
    <w:rsid w:val="0049465C"/>
    <w:rsid w:val="004A771B"/>
    <w:rsid w:val="004B3DCB"/>
    <w:rsid w:val="004E2F0C"/>
    <w:rsid w:val="005169EE"/>
    <w:rsid w:val="00522A0C"/>
    <w:rsid w:val="00541D85"/>
    <w:rsid w:val="00551030"/>
    <w:rsid w:val="00566741"/>
    <w:rsid w:val="005C4AC5"/>
    <w:rsid w:val="005C6F6E"/>
    <w:rsid w:val="005E021C"/>
    <w:rsid w:val="005E55D5"/>
    <w:rsid w:val="005F52FF"/>
    <w:rsid w:val="00623463"/>
    <w:rsid w:val="00635B51"/>
    <w:rsid w:val="006410E2"/>
    <w:rsid w:val="006A1FF5"/>
    <w:rsid w:val="006A2B3E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84EC7"/>
    <w:rsid w:val="007B1F09"/>
    <w:rsid w:val="007F1B9A"/>
    <w:rsid w:val="00810C9E"/>
    <w:rsid w:val="00817766"/>
    <w:rsid w:val="00830059"/>
    <w:rsid w:val="00847AF4"/>
    <w:rsid w:val="00875465"/>
    <w:rsid w:val="008A0EC8"/>
    <w:rsid w:val="009007B2"/>
    <w:rsid w:val="009434A0"/>
    <w:rsid w:val="00945C10"/>
    <w:rsid w:val="00950658"/>
    <w:rsid w:val="00985691"/>
    <w:rsid w:val="00997575"/>
    <w:rsid w:val="009A3116"/>
    <w:rsid w:val="009B1483"/>
    <w:rsid w:val="009B6CBD"/>
    <w:rsid w:val="009C21E3"/>
    <w:rsid w:val="009F0472"/>
    <w:rsid w:val="00A00046"/>
    <w:rsid w:val="00A12360"/>
    <w:rsid w:val="00A20786"/>
    <w:rsid w:val="00A27530"/>
    <w:rsid w:val="00A55F7F"/>
    <w:rsid w:val="00A61454"/>
    <w:rsid w:val="00A9067D"/>
    <w:rsid w:val="00AB3FA8"/>
    <w:rsid w:val="00AE4B30"/>
    <w:rsid w:val="00AE597F"/>
    <w:rsid w:val="00B231D4"/>
    <w:rsid w:val="00B26723"/>
    <w:rsid w:val="00B27FC4"/>
    <w:rsid w:val="00B36A73"/>
    <w:rsid w:val="00B47577"/>
    <w:rsid w:val="00BC1672"/>
    <w:rsid w:val="00BD110D"/>
    <w:rsid w:val="00C148E4"/>
    <w:rsid w:val="00C2376C"/>
    <w:rsid w:val="00C26109"/>
    <w:rsid w:val="00C40E6A"/>
    <w:rsid w:val="00C52926"/>
    <w:rsid w:val="00C72B82"/>
    <w:rsid w:val="00CC5EAD"/>
    <w:rsid w:val="00CE036B"/>
    <w:rsid w:val="00D06DC7"/>
    <w:rsid w:val="00D07951"/>
    <w:rsid w:val="00D339B3"/>
    <w:rsid w:val="00D36341"/>
    <w:rsid w:val="00D52711"/>
    <w:rsid w:val="00D702E7"/>
    <w:rsid w:val="00D869DD"/>
    <w:rsid w:val="00D97362"/>
    <w:rsid w:val="00D97E91"/>
    <w:rsid w:val="00DA76BE"/>
    <w:rsid w:val="00DB0B80"/>
    <w:rsid w:val="00DB52F5"/>
    <w:rsid w:val="00DD043E"/>
    <w:rsid w:val="00DE4D9F"/>
    <w:rsid w:val="00DF57FC"/>
    <w:rsid w:val="00E11B2C"/>
    <w:rsid w:val="00E90E17"/>
    <w:rsid w:val="00ED1E7D"/>
    <w:rsid w:val="00F4350E"/>
    <w:rsid w:val="00F4705E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E7428B"/>
  <w15:docId w15:val="{805E6E6E-92B5-4E7B-989B-99CFF359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AE597F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5C4AC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408A8-10CE-4C70-A5B1-616306928A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EE0D3D-643A-474F-92F2-DBB2A31A6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1262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5</cp:revision>
  <cp:lastPrinted>2024-08-08T08:43:00Z</cp:lastPrinted>
  <dcterms:created xsi:type="dcterms:W3CDTF">2024-08-06T21:09:00Z</dcterms:created>
  <dcterms:modified xsi:type="dcterms:W3CDTF">2024-09-11T08:58:00Z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7cb6e099-d1ef-427f-9b8e-ff995d7f7adb</vt:lpwstr>
  </property>
  <property fmtid="{D5CDD505-2E9C-101B-9397-08002B2CF9AE}" pid="3" name="bjSaver">
    <vt:lpwstr>yX85d4UnOd8YCfXig/KeThWs5UoEC961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10.68.115.85</vt:lpwstr>
  </property>
  <property fmtid="{D5CDD505-2E9C-101B-9397-08002B2CF9AE}" pid="11" name="bjPortionMark">
    <vt:lpwstr>[]</vt:lpwstr>
  </property>
</Properties>
</file>