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40" w:rsidRPr="00E1270B" w:rsidRDefault="00401140" w:rsidP="00401140">
      <w:pPr>
        <w:spacing w:after="0"/>
        <w:jc w:val="right"/>
        <w:rPr>
          <w:rFonts w:ascii="Times New Roman" w:hAnsi="Times New Roman" w:cs="Times New Roman"/>
        </w:rPr>
      </w:pPr>
      <w:r w:rsidRPr="00401140">
        <w:rPr>
          <w:rFonts w:ascii="Times New Roman" w:hAnsi="Times New Roman" w:cs="Times New Roman"/>
          <w:highlight w:val="yellow"/>
        </w:rPr>
        <w:t>Głuszyca, …..listopada 2024 r.</w:t>
      </w:r>
    </w:p>
    <w:p w:rsidR="00401140" w:rsidRPr="00E1270B" w:rsidRDefault="00401140" w:rsidP="00401140">
      <w:pPr>
        <w:pStyle w:val="TableContents"/>
        <w:spacing w:after="0" w:line="276" w:lineRule="auto"/>
        <w:jc w:val="both"/>
        <w:rPr>
          <w:rFonts w:cs="Times New Roman"/>
          <w:b/>
          <w:bCs/>
          <w:sz w:val="22"/>
          <w:szCs w:val="22"/>
        </w:rPr>
      </w:pPr>
      <w:r w:rsidRPr="00E1270B">
        <w:rPr>
          <w:rFonts w:cs="Times New Roman"/>
          <w:b/>
          <w:bCs/>
          <w:sz w:val="22"/>
          <w:szCs w:val="22"/>
        </w:rPr>
        <w:t>Gmina Głuszyca</w:t>
      </w:r>
    </w:p>
    <w:p w:rsidR="00401140" w:rsidRPr="00E1270B" w:rsidRDefault="00401140" w:rsidP="00401140">
      <w:pPr>
        <w:pStyle w:val="TableContents"/>
        <w:spacing w:after="0" w:line="276" w:lineRule="auto"/>
        <w:jc w:val="both"/>
        <w:rPr>
          <w:rFonts w:eastAsia="Calibri" w:cs="Times New Roman"/>
          <w:b/>
          <w:sz w:val="22"/>
          <w:szCs w:val="22"/>
        </w:rPr>
      </w:pPr>
      <w:r w:rsidRPr="00E1270B">
        <w:rPr>
          <w:rFonts w:eastAsia="Calibri" w:cs="Times New Roman"/>
          <w:b/>
          <w:sz w:val="22"/>
          <w:szCs w:val="22"/>
        </w:rPr>
        <w:t>ul. Parkowa 9</w:t>
      </w:r>
    </w:p>
    <w:p w:rsidR="00401140" w:rsidRPr="00E1270B" w:rsidRDefault="00401140" w:rsidP="00401140">
      <w:pPr>
        <w:pStyle w:val="TableContents"/>
        <w:spacing w:after="0" w:line="276" w:lineRule="auto"/>
        <w:jc w:val="both"/>
        <w:rPr>
          <w:rFonts w:cs="Times New Roman"/>
          <w:sz w:val="22"/>
          <w:szCs w:val="22"/>
        </w:rPr>
      </w:pPr>
      <w:r w:rsidRPr="00E1270B">
        <w:rPr>
          <w:rFonts w:eastAsia="Calibri" w:cs="Times New Roman"/>
          <w:b/>
          <w:sz w:val="22"/>
          <w:szCs w:val="22"/>
        </w:rPr>
        <w:t>58-340 Głuszyca</w:t>
      </w:r>
    </w:p>
    <w:p w:rsidR="00401140" w:rsidRPr="00E1270B" w:rsidRDefault="00401140" w:rsidP="00401140">
      <w:pPr>
        <w:spacing w:after="0"/>
        <w:rPr>
          <w:rFonts w:ascii="Times New Roman" w:hAnsi="Times New Roman" w:cs="Times New Roman"/>
        </w:rPr>
      </w:pPr>
    </w:p>
    <w:p w:rsidR="00401140" w:rsidRPr="00E1270B" w:rsidRDefault="00401140" w:rsidP="00401140">
      <w:pPr>
        <w:spacing w:after="0"/>
        <w:rPr>
          <w:rFonts w:ascii="Times New Roman" w:hAnsi="Times New Roman" w:cs="Times New Roman"/>
        </w:rPr>
      </w:pPr>
      <w:r w:rsidRPr="00E1270B">
        <w:rPr>
          <w:rFonts w:ascii="Times New Roman" w:hAnsi="Times New Roman" w:cs="Times New Roman"/>
        </w:rPr>
        <w:t>Nr sprawy: NIBITZKiZP.271.3.</w:t>
      </w:r>
      <w:r>
        <w:rPr>
          <w:rFonts w:ascii="Times New Roman" w:hAnsi="Times New Roman" w:cs="Times New Roman"/>
        </w:rPr>
        <w:t>22</w:t>
      </w:r>
      <w:r w:rsidRPr="00E1270B">
        <w:rPr>
          <w:rFonts w:ascii="Times New Roman" w:hAnsi="Times New Roman" w:cs="Times New Roman"/>
        </w:rPr>
        <w:t>.2024</w:t>
      </w:r>
    </w:p>
    <w:p w:rsidR="00401140" w:rsidRPr="00E1270B" w:rsidRDefault="00401140" w:rsidP="00401140">
      <w:pPr>
        <w:spacing w:after="0"/>
        <w:jc w:val="right"/>
        <w:rPr>
          <w:rFonts w:ascii="Times New Roman" w:hAnsi="Times New Roman" w:cs="Times New Roman"/>
        </w:rPr>
      </w:pPr>
    </w:p>
    <w:p w:rsidR="00401140" w:rsidRPr="00E1270B" w:rsidRDefault="00401140" w:rsidP="00401140">
      <w:pPr>
        <w:spacing w:after="240"/>
        <w:jc w:val="both"/>
        <w:rPr>
          <w:rFonts w:ascii="Times New Roman" w:hAnsi="Times New Roman" w:cs="Times New Roman"/>
        </w:rPr>
      </w:pPr>
      <w:r w:rsidRPr="00E1270B">
        <w:rPr>
          <w:rFonts w:ascii="Times New Roman" w:hAnsi="Times New Roman" w:cs="Times New Roman"/>
          <w:b/>
          <w:iCs/>
        </w:rPr>
        <w:t xml:space="preserve">Dotyczy: przetargu na zadanie pn.: </w:t>
      </w:r>
      <w:r w:rsidRPr="00401140">
        <w:rPr>
          <w:rFonts w:ascii="Times New Roman" w:hAnsi="Times New Roman" w:cs="Times New Roman"/>
          <w:b/>
        </w:rPr>
        <w:t>„Odtworzenie drogi gminnej ul. Górnośląska-Mazurska, zniszczonej wskutek powodzi w dniach 13-15 września 2024 r. na terenie Gminy Głuszyca”.</w:t>
      </w:r>
    </w:p>
    <w:p w:rsidR="00401140" w:rsidRDefault="00401140" w:rsidP="0040114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Zgodnie z art. 286 ust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Zamawiający zmienia treść SWZ, a tym samym następujące punkty SWZ otrzymują brzmienie: </w:t>
      </w:r>
    </w:p>
    <w:p w:rsidR="00560C5D" w:rsidRDefault="00560C5D" w:rsidP="00401140">
      <w:pPr>
        <w:pStyle w:val="Default"/>
        <w:rPr>
          <w:sz w:val="22"/>
          <w:szCs w:val="22"/>
        </w:rPr>
      </w:pPr>
    </w:p>
    <w:p w:rsidR="00401140" w:rsidRDefault="00401140" w:rsidP="0040114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Rozdział IV SWZ: </w:t>
      </w:r>
    </w:p>
    <w:p w:rsidR="00401140" w:rsidRDefault="00401140" w:rsidP="0040114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Wymagany</w:t>
      </w:r>
      <w:r w:rsidR="005519F3">
        <w:rPr>
          <w:sz w:val="22"/>
          <w:szCs w:val="22"/>
        </w:rPr>
        <w:t xml:space="preserve"> termin realizacji zamówienia: 3</w:t>
      </w:r>
      <w:r>
        <w:rPr>
          <w:sz w:val="22"/>
          <w:szCs w:val="22"/>
        </w:rPr>
        <w:t xml:space="preserve"> miesiące od dnia podpisania umowy.</w:t>
      </w:r>
    </w:p>
    <w:p w:rsidR="00401140" w:rsidRDefault="00401140" w:rsidP="00401140">
      <w:pPr>
        <w:pStyle w:val="Default"/>
        <w:rPr>
          <w:sz w:val="22"/>
          <w:szCs w:val="22"/>
        </w:rPr>
      </w:pPr>
    </w:p>
    <w:p w:rsidR="005519F3" w:rsidRDefault="005519F3" w:rsidP="0040114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Zamawiający zamieszcza na stronie prowadzonego postępowania ujednolicony projekt umowy w zakresie terminu realizacji zamówienia oraz warunków płatności.</w:t>
      </w:r>
    </w:p>
    <w:p w:rsidR="005519F3" w:rsidRDefault="005519F3" w:rsidP="00401140">
      <w:pPr>
        <w:pStyle w:val="Default"/>
        <w:rPr>
          <w:sz w:val="22"/>
          <w:szCs w:val="22"/>
        </w:rPr>
      </w:pPr>
    </w:p>
    <w:p w:rsidR="005519F3" w:rsidRDefault="005519F3" w:rsidP="005519F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 związku z powyższym, zgodnie z art. 286 ust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Zamawiający zmienia termin składania ofert, a tym samym następujące punkty SWZ otrzymują brzmienie: </w:t>
      </w:r>
    </w:p>
    <w:p w:rsidR="005519F3" w:rsidRDefault="005519F3" w:rsidP="005519F3">
      <w:pPr>
        <w:pStyle w:val="Default"/>
        <w:rPr>
          <w:sz w:val="22"/>
          <w:szCs w:val="22"/>
        </w:rPr>
      </w:pPr>
    </w:p>
    <w:p w:rsidR="005519F3" w:rsidRDefault="005519F3" w:rsidP="005519F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XII. TERMIN ZWIĄZANIA OFERTĄ </w:t>
      </w:r>
    </w:p>
    <w:p w:rsidR="005519F3" w:rsidRDefault="005519F3" w:rsidP="005519F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Wykonawca będzie związany ofertą przez okres 30 dni, tj. </w:t>
      </w:r>
      <w:r>
        <w:rPr>
          <w:b/>
          <w:bCs/>
          <w:sz w:val="22"/>
          <w:szCs w:val="22"/>
        </w:rPr>
        <w:t xml:space="preserve">do dnia 10.01.2025 r. </w:t>
      </w:r>
      <w:r>
        <w:rPr>
          <w:sz w:val="22"/>
          <w:szCs w:val="22"/>
        </w:rPr>
        <w:t xml:space="preserve">Bieg terminu związania ofertą rozpoczyna się wraz z upływem terminu składania ofert. </w:t>
      </w:r>
    </w:p>
    <w:p w:rsidR="005519F3" w:rsidRDefault="005519F3" w:rsidP="005519F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wskazany przez niego okres, nie dłuższy niż 30 dni. Przedłużenie terminu związania ofertą wymaga złożenia przez Wykonawcę pisemnego oświadczenia o wyrażeniu zgody na przedłużenie terminu związania ofertą. </w:t>
      </w:r>
    </w:p>
    <w:p w:rsidR="005519F3" w:rsidRDefault="005519F3" w:rsidP="005519F3">
      <w:pPr>
        <w:pStyle w:val="Default"/>
        <w:jc w:val="both"/>
        <w:rPr>
          <w:sz w:val="22"/>
          <w:szCs w:val="22"/>
        </w:rPr>
      </w:pPr>
    </w:p>
    <w:p w:rsidR="005519F3" w:rsidRPr="005519F3" w:rsidRDefault="005519F3" w:rsidP="005519F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XIV. SPOSÓB I TERMIN SKŁADANIA I OTWARCIA OFERT</w:t>
      </w:r>
    </w:p>
    <w:p w:rsidR="005519F3" w:rsidRDefault="005519F3" w:rsidP="005519F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Oferty należy składać za pośrednictwem Platformy Zakupowej do dnia </w:t>
      </w:r>
      <w:r>
        <w:rPr>
          <w:b/>
          <w:bCs/>
          <w:sz w:val="22"/>
          <w:szCs w:val="22"/>
        </w:rPr>
        <w:t xml:space="preserve">12.12.2024 r. do godz. 11:00. </w:t>
      </w:r>
    </w:p>
    <w:p w:rsidR="005519F3" w:rsidRPr="005519F3" w:rsidRDefault="005519F3" w:rsidP="005519F3">
      <w:pPr>
        <w:pStyle w:val="Default"/>
        <w:numPr>
          <w:ilvl w:val="1"/>
          <w:numId w:val="8"/>
        </w:numPr>
        <w:ind w:left="360" w:hanging="360"/>
        <w:rPr>
          <w:sz w:val="22"/>
          <w:szCs w:val="22"/>
        </w:rPr>
      </w:pPr>
    </w:p>
    <w:p w:rsidR="005519F3" w:rsidRDefault="005519F3" w:rsidP="005519F3">
      <w:pPr>
        <w:pStyle w:val="Default"/>
        <w:numPr>
          <w:ilvl w:val="0"/>
          <w:numId w:val="9"/>
        </w:numPr>
        <w:spacing w:after="59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Uwaga! O terminie złożenia oferty decyduje czas ostatecznego wysłania oferty a nie czas rozpoczęcia jej wprowadzenia. </w:t>
      </w:r>
    </w:p>
    <w:p w:rsidR="005519F3" w:rsidRDefault="005519F3" w:rsidP="005519F3">
      <w:pPr>
        <w:pStyle w:val="Default"/>
        <w:numPr>
          <w:ilvl w:val="0"/>
          <w:numId w:val="9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Otwarcie ofert nastąpi w </w:t>
      </w:r>
      <w:r>
        <w:rPr>
          <w:b/>
          <w:bCs/>
          <w:sz w:val="22"/>
          <w:szCs w:val="22"/>
        </w:rPr>
        <w:t xml:space="preserve">dniu 12.12.2024 r. o godz. 12:00 </w:t>
      </w:r>
      <w:r>
        <w:rPr>
          <w:sz w:val="22"/>
          <w:szCs w:val="22"/>
        </w:rPr>
        <w:t xml:space="preserve">w Urzędzie Miejskim w Głuszycy, za pośrednictwem Platformy Zakupowej poprzez odszyfrowanie ofert przez Zamawiającego. </w:t>
      </w:r>
    </w:p>
    <w:p w:rsidR="005519F3" w:rsidRDefault="005519F3" w:rsidP="00401140">
      <w:pPr>
        <w:pStyle w:val="Default"/>
        <w:rPr>
          <w:sz w:val="22"/>
          <w:szCs w:val="22"/>
        </w:rPr>
      </w:pPr>
    </w:p>
    <w:p w:rsidR="00560C5D" w:rsidRDefault="00560C5D" w:rsidP="00401140">
      <w:pPr>
        <w:pStyle w:val="Default"/>
        <w:rPr>
          <w:sz w:val="22"/>
          <w:szCs w:val="22"/>
        </w:rPr>
      </w:pPr>
    </w:p>
    <w:p w:rsidR="00401140" w:rsidRDefault="00401140" w:rsidP="00401140">
      <w:pPr>
        <w:pStyle w:val="Default"/>
        <w:rPr>
          <w:sz w:val="22"/>
          <w:szCs w:val="22"/>
        </w:rPr>
      </w:pPr>
    </w:p>
    <w:p w:rsidR="00401140" w:rsidRDefault="00401140" w:rsidP="00401140">
      <w:pPr>
        <w:pStyle w:val="Default"/>
        <w:rPr>
          <w:color w:val="auto"/>
        </w:rPr>
      </w:pPr>
    </w:p>
    <w:p w:rsidR="00343045" w:rsidRDefault="00343045"/>
    <w:p w:rsidR="005519F3" w:rsidRDefault="005519F3"/>
    <w:sectPr w:rsidR="005519F3" w:rsidSect="000D4A3C">
      <w:pgSz w:w="11906" w:h="17338"/>
      <w:pgMar w:top="1658" w:right="923" w:bottom="518" w:left="1562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22243E"/>
    <w:multiLevelType w:val="hybridMultilevel"/>
    <w:tmpl w:val="8E494C98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1C50E11"/>
    <w:multiLevelType w:val="hybridMultilevel"/>
    <w:tmpl w:val="8ED2E44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4D3FAF3"/>
    <w:multiLevelType w:val="hybridMultilevel"/>
    <w:tmpl w:val="E4BB08D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A4F0B54"/>
    <w:multiLevelType w:val="hybridMultilevel"/>
    <w:tmpl w:val="3257AAC8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83D050C"/>
    <w:multiLevelType w:val="hybridMultilevel"/>
    <w:tmpl w:val="768671D4"/>
    <w:lvl w:ilvl="0" w:tplc="6FDCC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277354"/>
    <w:multiLevelType w:val="hybridMultilevel"/>
    <w:tmpl w:val="DC0F1DC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E85F60B"/>
    <w:multiLevelType w:val="hybridMultilevel"/>
    <w:tmpl w:val="088306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FF8BDFA"/>
    <w:multiLevelType w:val="hybridMultilevel"/>
    <w:tmpl w:val="8813E35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720FB31"/>
    <w:multiLevelType w:val="hybridMultilevel"/>
    <w:tmpl w:val="BA76D80B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01140"/>
    <w:rsid w:val="00027513"/>
    <w:rsid w:val="000556FF"/>
    <w:rsid w:val="000D382E"/>
    <w:rsid w:val="00120485"/>
    <w:rsid w:val="001A0AA6"/>
    <w:rsid w:val="001D4E5A"/>
    <w:rsid w:val="00205DA8"/>
    <w:rsid w:val="00216873"/>
    <w:rsid w:val="0025482A"/>
    <w:rsid w:val="002A1967"/>
    <w:rsid w:val="002E08A9"/>
    <w:rsid w:val="002E3666"/>
    <w:rsid w:val="002F6BFF"/>
    <w:rsid w:val="0031321A"/>
    <w:rsid w:val="00343045"/>
    <w:rsid w:val="00377148"/>
    <w:rsid w:val="003F0360"/>
    <w:rsid w:val="00401140"/>
    <w:rsid w:val="00457DED"/>
    <w:rsid w:val="004A7E13"/>
    <w:rsid w:val="004C0B33"/>
    <w:rsid w:val="00530A2A"/>
    <w:rsid w:val="005519F3"/>
    <w:rsid w:val="00560C5D"/>
    <w:rsid w:val="00587833"/>
    <w:rsid w:val="00601635"/>
    <w:rsid w:val="00673676"/>
    <w:rsid w:val="00690BE1"/>
    <w:rsid w:val="006F405C"/>
    <w:rsid w:val="006F6E4A"/>
    <w:rsid w:val="00757CF5"/>
    <w:rsid w:val="00780CBF"/>
    <w:rsid w:val="0078532B"/>
    <w:rsid w:val="0084799A"/>
    <w:rsid w:val="00863B48"/>
    <w:rsid w:val="008B76DB"/>
    <w:rsid w:val="009269FD"/>
    <w:rsid w:val="00933762"/>
    <w:rsid w:val="009C7F4C"/>
    <w:rsid w:val="009D314C"/>
    <w:rsid w:val="00A01336"/>
    <w:rsid w:val="00A452BA"/>
    <w:rsid w:val="00AA3BEC"/>
    <w:rsid w:val="00B26F12"/>
    <w:rsid w:val="00B7423E"/>
    <w:rsid w:val="00BA508D"/>
    <w:rsid w:val="00C67963"/>
    <w:rsid w:val="00C915B4"/>
    <w:rsid w:val="00E14C34"/>
    <w:rsid w:val="00E246C1"/>
    <w:rsid w:val="00E426E3"/>
    <w:rsid w:val="00F52B5B"/>
    <w:rsid w:val="00F67289"/>
    <w:rsid w:val="00FB7D6A"/>
    <w:rsid w:val="00FC6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140"/>
    <w:pPr>
      <w:spacing w:after="200" w:line="276" w:lineRule="auto"/>
      <w:ind w:left="0"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1140"/>
    <w:pPr>
      <w:autoSpaceDE w:val="0"/>
      <w:autoSpaceDN w:val="0"/>
      <w:adjustRightInd w:val="0"/>
      <w:ind w:left="0" w:firstLine="0"/>
      <w:jc w:val="left"/>
    </w:pPr>
    <w:rPr>
      <w:color w:val="000000"/>
    </w:rPr>
  </w:style>
  <w:style w:type="paragraph" w:customStyle="1" w:styleId="TableContents">
    <w:name w:val="Table Contents"/>
    <w:basedOn w:val="Normalny"/>
    <w:rsid w:val="00401140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p.janasik</dc:creator>
  <cp:keywords/>
  <dc:description/>
  <cp:lastModifiedBy>p.janasik</cp:lastModifiedBy>
  <cp:revision>5</cp:revision>
  <dcterms:created xsi:type="dcterms:W3CDTF">2024-11-28T10:36:00Z</dcterms:created>
  <dcterms:modified xsi:type="dcterms:W3CDTF">2024-11-29T11:46:00Z</dcterms:modified>
</cp:coreProperties>
</file>