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F0" w14:textId="7F57DBB9" w:rsidR="00F66DCC" w:rsidRPr="00F66DCC" w:rsidRDefault="00F66DCC" w:rsidP="00F66DCC">
      <w:pPr>
        <w:pStyle w:val="Nagwek1"/>
        <w:jc w:val="center"/>
        <w:rPr>
          <w:rFonts w:ascii="Calibri" w:hAnsi="Calibri" w:cs="Arial"/>
          <w:u w:val="single"/>
          <w:lang w:val="pl-PL"/>
        </w:rPr>
      </w:pPr>
      <w:bookmarkStart w:id="0" w:name="_Toc224438183"/>
      <w:bookmarkStart w:id="1" w:name="_Toc450511176"/>
      <w:bookmarkStart w:id="2" w:name="_Toc536031402"/>
      <w:bookmarkStart w:id="3" w:name="_Hlk514153228"/>
      <w:r w:rsidRPr="00672305">
        <w:rPr>
          <w:rFonts w:ascii="Calibri" w:hAnsi="Calibri" w:cs="Arial"/>
          <w:u w:val="single"/>
        </w:rPr>
        <w:t>ZESTAWIENIE MATERIAŁÓW</w:t>
      </w:r>
      <w:bookmarkEnd w:id="0"/>
      <w:r w:rsidRPr="00672305">
        <w:rPr>
          <w:rFonts w:ascii="Calibri" w:hAnsi="Calibri" w:cs="Arial"/>
          <w:u w:val="single"/>
        </w:rPr>
        <w:t xml:space="preserve"> P</w:t>
      </w:r>
      <w:bookmarkEnd w:id="1"/>
      <w:bookmarkEnd w:id="2"/>
      <w:r>
        <w:rPr>
          <w:rFonts w:ascii="Calibri" w:hAnsi="Calibri" w:cs="Arial"/>
          <w:u w:val="single"/>
          <w:lang w:val="pl-PL"/>
        </w:rPr>
        <w:t>REIZOLOWANYCH</w:t>
      </w:r>
    </w:p>
    <w:tbl>
      <w:tblPr>
        <w:tblW w:w="90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"/>
        <w:gridCol w:w="5398"/>
        <w:gridCol w:w="873"/>
        <w:gridCol w:w="1031"/>
        <w:gridCol w:w="1073"/>
      </w:tblGrid>
      <w:tr w:rsidR="00D8449D" w:rsidRPr="00BB5684" w14:paraId="53F0ACEC" w14:textId="77777777" w:rsidTr="007F61D4">
        <w:trPr>
          <w:cantSplit/>
          <w:trHeight w:val="525"/>
        </w:trPr>
        <w:tc>
          <w:tcPr>
            <w:tcW w:w="9088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53C671" w14:textId="77777777" w:rsidR="00D8449D" w:rsidRPr="002D3008" w:rsidRDefault="00D8449D" w:rsidP="007F61D4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D3008">
              <w:rPr>
                <w:rFonts w:ascii="Calibri" w:hAnsi="Calibri" w:cs="Arial"/>
                <w:b/>
              </w:rPr>
              <w:t xml:space="preserve">PRZYŁĄCZE SIECI CIEPLNEJ 2xDN200 </w:t>
            </w:r>
            <w:r w:rsidRPr="002D3008">
              <w:rPr>
                <w:rFonts w:ascii="Calibri" w:hAnsi="Calibri" w:cs="Arial"/>
                <w:bCs/>
                <w:sz w:val="18"/>
                <w:szCs w:val="18"/>
              </w:rPr>
              <w:t>(</w:t>
            </w:r>
            <w:proofErr w:type="spellStart"/>
            <w:r w:rsidRPr="002D3008">
              <w:rPr>
                <w:rFonts w:ascii="Calibri" w:hAnsi="Calibri" w:cs="Arial"/>
                <w:bCs/>
                <w:sz w:val="18"/>
                <w:szCs w:val="18"/>
              </w:rPr>
              <w:t>Lc</w:t>
            </w:r>
            <w:proofErr w:type="spellEnd"/>
            <w:r w:rsidRPr="002D3008">
              <w:rPr>
                <w:rFonts w:ascii="Calibri" w:hAnsi="Calibri" w:cs="Arial"/>
                <w:bCs/>
                <w:sz w:val="18"/>
                <w:szCs w:val="18"/>
              </w:rPr>
              <w:t>=355,5m)</w:t>
            </w:r>
          </w:p>
        </w:tc>
      </w:tr>
      <w:tr w:rsidR="00D8449D" w:rsidRPr="00BB5684" w14:paraId="5BBEC6B4" w14:textId="77777777" w:rsidTr="007F61D4">
        <w:trPr>
          <w:trHeight w:val="52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6CBB3" w14:textId="77777777" w:rsidR="00D8449D" w:rsidRPr="002D3008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D3008">
              <w:rPr>
                <w:rFonts w:ascii="Calibri" w:hAnsi="Calibri" w:cs="Arial"/>
                <w:sz w:val="18"/>
                <w:szCs w:val="18"/>
              </w:rPr>
              <w:t>LP.</w:t>
            </w:r>
          </w:p>
          <w:p w14:paraId="1261766F" w14:textId="77777777" w:rsidR="00D8449D" w:rsidRPr="002D3008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4316" w14:textId="77777777" w:rsidR="00D8449D" w:rsidRPr="002D3008" w:rsidRDefault="00D8449D" w:rsidP="007F61D4">
            <w:pPr>
              <w:tabs>
                <w:tab w:val="left" w:pos="2623"/>
              </w:tabs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D3008">
              <w:rPr>
                <w:rFonts w:ascii="Calibri" w:hAnsi="Calibri" w:cs="Arial"/>
                <w:sz w:val="18"/>
                <w:szCs w:val="18"/>
              </w:rPr>
              <w:t>WYSZCZEGÓLNIENIE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76C3" w14:textId="77777777" w:rsidR="00D8449D" w:rsidRPr="002D3008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D3008">
              <w:rPr>
                <w:rFonts w:ascii="Calibri" w:hAnsi="Calibri" w:cs="Arial"/>
                <w:sz w:val="18"/>
                <w:szCs w:val="18"/>
              </w:rPr>
              <w:t>JEDN.</w:t>
            </w:r>
          </w:p>
          <w:p w14:paraId="6F5BF386" w14:textId="77777777" w:rsidR="00D8449D" w:rsidRPr="002D3008" w:rsidRDefault="00D8449D" w:rsidP="007F61D4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D3008">
              <w:rPr>
                <w:rFonts w:ascii="Calibri" w:hAnsi="Calibri" w:cs="Arial"/>
                <w:sz w:val="18"/>
                <w:szCs w:val="18"/>
              </w:rPr>
              <w:t>MIARY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4FF8" w14:textId="77777777" w:rsidR="00D8449D" w:rsidRPr="002D3008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D3008">
              <w:rPr>
                <w:rFonts w:ascii="Calibri" w:hAnsi="Calibri" w:cs="Arial"/>
                <w:sz w:val="18"/>
                <w:szCs w:val="18"/>
              </w:rPr>
              <w:t>ILOŚĆ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B355" w14:textId="77777777" w:rsidR="00D8449D" w:rsidRPr="002D3008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D3008">
              <w:rPr>
                <w:rFonts w:ascii="Calibri" w:hAnsi="Calibri" w:cs="Arial"/>
                <w:sz w:val="18"/>
                <w:szCs w:val="18"/>
              </w:rPr>
              <w:t>UWAGI</w:t>
            </w:r>
          </w:p>
        </w:tc>
      </w:tr>
      <w:tr w:rsidR="00D8449D" w:rsidRPr="00BB5684" w14:paraId="0E977369" w14:textId="77777777" w:rsidTr="007F61D4">
        <w:trPr>
          <w:trHeight w:val="16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C6ED" w14:textId="77777777" w:rsidR="00D8449D" w:rsidRPr="002D3008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D3008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3C46" w14:textId="77777777" w:rsidR="00D8449D" w:rsidRPr="002D3008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D3008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42E4" w14:textId="77777777" w:rsidR="00D8449D" w:rsidRPr="002D3008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D3008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E93D" w14:textId="77777777" w:rsidR="00D8449D" w:rsidRPr="002D3008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D3008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9CC7" w14:textId="77777777" w:rsidR="00D8449D" w:rsidRPr="002D3008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D3008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D8449D" w:rsidRPr="00BB5684" w14:paraId="3BC7BEB2" w14:textId="77777777" w:rsidTr="007F61D4">
        <w:trPr>
          <w:trHeight w:val="340"/>
        </w:trPr>
        <w:tc>
          <w:tcPr>
            <w:tcW w:w="713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63333306" w14:textId="77777777" w:rsidR="00D8449D" w:rsidRPr="002D3008" w:rsidRDefault="00D8449D" w:rsidP="007F61D4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tcBorders>
              <w:top w:val="single" w:sz="4" w:space="0" w:color="auto"/>
            </w:tcBorders>
            <w:vAlign w:val="center"/>
          </w:tcPr>
          <w:p w14:paraId="3E3949A4" w14:textId="77777777" w:rsidR="00D8449D" w:rsidRPr="002D3008" w:rsidRDefault="00D8449D" w:rsidP="007F61D4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2D3008">
              <w:rPr>
                <w:rFonts w:ascii="Calibri" w:hAnsi="Calibri" w:cs="Arial"/>
                <w:b/>
                <w:sz w:val="18"/>
                <w:szCs w:val="18"/>
              </w:rPr>
              <w:t>Rurociągi, armatura i kształtki preizolowane</w:t>
            </w:r>
          </w:p>
        </w:tc>
        <w:tc>
          <w:tcPr>
            <w:tcW w:w="873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36CAF7F6" w14:textId="77777777" w:rsidR="00D8449D" w:rsidRPr="002D3008" w:rsidRDefault="00D8449D" w:rsidP="007F61D4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23977AFA" w14:textId="77777777" w:rsidR="00D8449D" w:rsidRPr="002D3008" w:rsidRDefault="00D8449D" w:rsidP="007F61D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76923C"/>
          </w:tcPr>
          <w:p w14:paraId="05557DCC" w14:textId="77777777" w:rsidR="00D8449D" w:rsidRPr="002D3008" w:rsidRDefault="00D8449D" w:rsidP="007F61D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D8449D" w:rsidRPr="00DA1DCB" w14:paraId="48CEBFFE" w14:textId="77777777" w:rsidTr="007F61D4">
        <w:trPr>
          <w:trHeight w:val="340"/>
        </w:trPr>
        <w:tc>
          <w:tcPr>
            <w:tcW w:w="713" w:type="dxa"/>
            <w:vAlign w:val="center"/>
          </w:tcPr>
          <w:p w14:paraId="78EB865B" w14:textId="77777777" w:rsidR="00D8449D" w:rsidRPr="00EF766E" w:rsidRDefault="00D8449D" w:rsidP="00D8449D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E8E4D23" w14:textId="77777777" w:rsidR="00D8449D" w:rsidRPr="00EF766E" w:rsidRDefault="00D8449D" w:rsidP="007F61D4">
            <w:pPr>
              <w:rPr>
                <w:rFonts w:ascii="Calibri" w:hAnsi="Calibri" w:cs="Calibri"/>
                <w:sz w:val="18"/>
                <w:szCs w:val="18"/>
              </w:rPr>
            </w:pPr>
            <w:r w:rsidRPr="00EF766E">
              <w:rPr>
                <w:rFonts w:ascii="Calibri" w:hAnsi="Calibri" w:cs="Calibri"/>
                <w:sz w:val="18"/>
                <w:szCs w:val="18"/>
              </w:rPr>
              <w:t>Rura preizolowana pojedyncza z sygn. impulsową DN200/315 - dł. 12m</w:t>
            </w:r>
          </w:p>
        </w:tc>
        <w:tc>
          <w:tcPr>
            <w:tcW w:w="873" w:type="dxa"/>
            <w:vAlign w:val="center"/>
          </w:tcPr>
          <w:p w14:paraId="34323020" w14:textId="77777777" w:rsidR="00D8449D" w:rsidRPr="00EF766E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EF766E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046D1192" w14:textId="77777777" w:rsidR="00D8449D" w:rsidRPr="00F649B6" w:rsidRDefault="00D8449D" w:rsidP="007F61D4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341C41">
              <w:rPr>
                <w:rFonts w:ascii="Calibri" w:hAnsi="Calibri" w:cs="Calibri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073" w:type="dxa"/>
            <w:vAlign w:val="center"/>
          </w:tcPr>
          <w:p w14:paraId="6747CEA0" w14:textId="77777777" w:rsidR="00D8449D" w:rsidRPr="00F649B6" w:rsidRDefault="00D8449D" w:rsidP="007F61D4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D8449D" w:rsidRPr="00DA1DCB" w14:paraId="2D41FEC7" w14:textId="77777777" w:rsidTr="007F61D4">
        <w:trPr>
          <w:trHeight w:val="340"/>
        </w:trPr>
        <w:tc>
          <w:tcPr>
            <w:tcW w:w="713" w:type="dxa"/>
            <w:vAlign w:val="center"/>
          </w:tcPr>
          <w:p w14:paraId="3EA85462" w14:textId="77777777" w:rsidR="00D8449D" w:rsidRPr="00EF766E" w:rsidRDefault="00D8449D" w:rsidP="00D8449D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AB9F6A9" w14:textId="77777777" w:rsidR="00D8449D" w:rsidRPr="00EF766E" w:rsidRDefault="00D8449D" w:rsidP="007F61D4">
            <w:pPr>
              <w:rPr>
                <w:rFonts w:ascii="Calibri" w:hAnsi="Calibri" w:cs="Calibri"/>
                <w:sz w:val="18"/>
                <w:szCs w:val="18"/>
              </w:rPr>
            </w:pPr>
            <w:r w:rsidRPr="00EF766E">
              <w:rPr>
                <w:rFonts w:ascii="Calibri" w:hAnsi="Calibri" w:cs="Calibri"/>
                <w:sz w:val="18"/>
                <w:szCs w:val="18"/>
              </w:rPr>
              <w:t>Kolano 90° dla rur preizolowanych pojedynczych DN200/315 - dług. ramion 1x1m</w:t>
            </w:r>
          </w:p>
        </w:tc>
        <w:tc>
          <w:tcPr>
            <w:tcW w:w="873" w:type="dxa"/>
            <w:vAlign w:val="center"/>
          </w:tcPr>
          <w:p w14:paraId="2B38A10A" w14:textId="77777777" w:rsidR="00D8449D" w:rsidRPr="00EF766E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EF766E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3686C8D6" w14:textId="77777777" w:rsidR="00D8449D" w:rsidRPr="00F649B6" w:rsidRDefault="00D8449D" w:rsidP="007F61D4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F766E">
              <w:rPr>
                <w:rFonts w:ascii="Calibri" w:hAnsi="Calibri" w:cs="Calibri"/>
                <w:sz w:val="18"/>
                <w:szCs w:val="18"/>
              </w:rPr>
              <w:t>28</w:t>
            </w:r>
          </w:p>
        </w:tc>
        <w:tc>
          <w:tcPr>
            <w:tcW w:w="1073" w:type="dxa"/>
            <w:vAlign w:val="center"/>
          </w:tcPr>
          <w:p w14:paraId="6BD3892A" w14:textId="77777777" w:rsidR="00D8449D" w:rsidRPr="00F649B6" w:rsidRDefault="00D8449D" w:rsidP="007F61D4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D8449D" w:rsidRPr="00DA1DCB" w14:paraId="2B39A23A" w14:textId="77777777" w:rsidTr="007F61D4">
        <w:trPr>
          <w:trHeight w:val="340"/>
        </w:trPr>
        <w:tc>
          <w:tcPr>
            <w:tcW w:w="713" w:type="dxa"/>
            <w:vAlign w:val="center"/>
          </w:tcPr>
          <w:p w14:paraId="57D7EF22" w14:textId="77777777" w:rsidR="00D8449D" w:rsidRPr="00EF766E" w:rsidRDefault="00D8449D" w:rsidP="00D8449D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1FDD933" w14:textId="77777777" w:rsidR="00D8449D" w:rsidRPr="00EF766E" w:rsidRDefault="00D8449D" w:rsidP="007F61D4">
            <w:pPr>
              <w:rPr>
                <w:rFonts w:ascii="Calibri" w:hAnsi="Calibri" w:cs="Calibri"/>
                <w:sz w:val="18"/>
                <w:szCs w:val="18"/>
              </w:rPr>
            </w:pPr>
            <w:r w:rsidRPr="00EF766E">
              <w:rPr>
                <w:rFonts w:ascii="Calibri" w:hAnsi="Calibri" w:cs="Calibri"/>
                <w:sz w:val="18"/>
                <w:szCs w:val="18"/>
              </w:rPr>
              <w:t>Zespół złącza DN150/250 -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14:paraId="528237F1" w14:textId="77777777" w:rsidR="00D8449D" w:rsidRPr="00EF766E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EF766E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68A8FE27" w14:textId="77777777" w:rsidR="00D8449D" w:rsidRPr="00F649B6" w:rsidRDefault="00D8449D" w:rsidP="007F61D4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F766E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</w:tcPr>
          <w:p w14:paraId="362B03B2" w14:textId="77777777" w:rsidR="00D8449D" w:rsidRPr="00F649B6" w:rsidRDefault="00D8449D" w:rsidP="007F61D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D8449D" w:rsidRPr="00DA1DCB" w14:paraId="0CD2ED78" w14:textId="77777777" w:rsidTr="007F61D4">
        <w:trPr>
          <w:trHeight w:val="340"/>
        </w:trPr>
        <w:tc>
          <w:tcPr>
            <w:tcW w:w="713" w:type="dxa"/>
            <w:vAlign w:val="center"/>
          </w:tcPr>
          <w:p w14:paraId="5D114763" w14:textId="77777777" w:rsidR="00D8449D" w:rsidRPr="00EF766E" w:rsidRDefault="00D8449D" w:rsidP="00D8449D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AEC8344" w14:textId="77777777" w:rsidR="00D8449D" w:rsidRPr="00EF766E" w:rsidRDefault="00D8449D" w:rsidP="007F61D4">
            <w:pPr>
              <w:rPr>
                <w:rFonts w:ascii="Calibri" w:hAnsi="Calibri" w:cs="Calibri"/>
                <w:sz w:val="18"/>
                <w:szCs w:val="18"/>
              </w:rPr>
            </w:pPr>
            <w:r w:rsidRPr="00EF766E">
              <w:rPr>
                <w:rFonts w:ascii="Calibri" w:hAnsi="Calibri" w:cs="Calibri"/>
                <w:sz w:val="18"/>
                <w:szCs w:val="18"/>
              </w:rPr>
              <w:t>Zespół złącza DN200/315 -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14:paraId="5E74D3E4" w14:textId="77777777" w:rsidR="00D8449D" w:rsidRPr="00EF766E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EF766E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42F1CC56" w14:textId="77777777" w:rsidR="00D8449D" w:rsidRPr="00F649B6" w:rsidRDefault="00D8449D" w:rsidP="007F61D4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F766E">
              <w:rPr>
                <w:rFonts w:ascii="Calibri" w:hAnsi="Calibri" w:cs="Calibri"/>
                <w:sz w:val="18"/>
                <w:szCs w:val="18"/>
              </w:rPr>
              <w:t>104</w:t>
            </w:r>
          </w:p>
        </w:tc>
        <w:tc>
          <w:tcPr>
            <w:tcW w:w="1073" w:type="dxa"/>
          </w:tcPr>
          <w:p w14:paraId="5138D868" w14:textId="77777777" w:rsidR="00D8449D" w:rsidRPr="00F649B6" w:rsidRDefault="00D8449D" w:rsidP="007F61D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D8449D" w:rsidRPr="00DA1DCB" w14:paraId="528A62D2" w14:textId="77777777" w:rsidTr="007F61D4">
        <w:trPr>
          <w:trHeight w:val="340"/>
        </w:trPr>
        <w:tc>
          <w:tcPr>
            <w:tcW w:w="713" w:type="dxa"/>
            <w:vAlign w:val="center"/>
          </w:tcPr>
          <w:p w14:paraId="12ECC659" w14:textId="77777777" w:rsidR="00D8449D" w:rsidRPr="00EF766E" w:rsidRDefault="00D8449D" w:rsidP="00D8449D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0820F30" w14:textId="77777777" w:rsidR="00D8449D" w:rsidRPr="00EF766E" w:rsidRDefault="00D8449D" w:rsidP="007F61D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F766E">
              <w:rPr>
                <w:rFonts w:ascii="Calibri" w:hAnsi="Calibri" w:cs="Calibri"/>
                <w:color w:val="000000"/>
                <w:sz w:val="18"/>
                <w:szCs w:val="18"/>
              </w:rPr>
              <w:t>Zawór kulowy preizolowany odcinający DN150/250</w:t>
            </w:r>
          </w:p>
        </w:tc>
        <w:tc>
          <w:tcPr>
            <w:tcW w:w="873" w:type="dxa"/>
            <w:vAlign w:val="center"/>
          </w:tcPr>
          <w:p w14:paraId="388D6986" w14:textId="77777777" w:rsidR="00D8449D" w:rsidRPr="00EF766E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EF766E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2415FF4A" w14:textId="77777777" w:rsidR="00D8449D" w:rsidRPr="00EF766E" w:rsidRDefault="00D8449D" w:rsidP="007F61D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F766E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</w:tcPr>
          <w:p w14:paraId="7AEF89E7" w14:textId="77777777" w:rsidR="00D8449D" w:rsidRPr="00F649B6" w:rsidRDefault="00D8449D" w:rsidP="007F61D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D8449D" w:rsidRPr="00DA1DCB" w14:paraId="3B0E28A3" w14:textId="77777777" w:rsidTr="007F61D4">
        <w:trPr>
          <w:trHeight w:val="340"/>
        </w:trPr>
        <w:tc>
          <w:tcPr>
            <w:tcW w:w="713" w:type="dxa"/>
            <w:vAlign w:val="center"/>
          </w:tcPr>
          <w:p w14:paraId="21FDEE87" w14:textId="77777777" w:rsidR="00D8449D" w:rsidRPr="00EF766E" w:rsidRDefault="00D8449D" w:rsidP="00D8449D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5B47B86" w14:textId="77777777" w:rsidR="00D8449D" w:rsidRPr="00EF766E" w:rsidRDefault="00D8449D" w:rsidP="007F61D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F766E">
              <w:rPr>
                <w:rFonts w:ascii="Calibri" w:hAnsi="Calibri" w:cs="Calibri"/>
                <w:color w:val="000000"/>
                <w:sz w:val="18"/>
                <w:szCs w:val="18"/>
              </w:rPr>
              <w:t>Redukcja preizolowana DN150/250 na DN200/315</w:t>
            </w:r>
          </w:p>
        </w:tc>
        <w:tc>
          <w:tcPr>
            <w:tcW w:w="873" w:type="dxa"/>
            <w:vAlign w:val="center"/>
          </w:tcPr>
          <w:p w14:paraId="17F38C4A" w14:textId="77777777" w:rsidR="00D8449D" w:rsidRPr="00EF766E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EF766E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7559A6BB" w14:textId="77777777" w:rsidR="00D8449D" w:rsidRPr="00EF766E" w:rsidRDefault="00D8449D" w:rsidP="007F61D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F766E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</w:tcPr>
          <w:p w14:paraId="0B5E4873" w14:textId="77777777" w:rsidR="00D8449D" w:rsidRPr="00F649B6" w:rsidRDefault="00D8449D" w:rsidP="007F61D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D8449D" w:rsidRPr="00DA1DCB" w14:paraId="4EAB416D" w14:textId="77777777" w:rsidTr="007F61D4">
        <w:trPr>
          <w:trHeight w:val="340"/>
        </w:trPr>
        <w:tc>
          <w:tcPr>
            <w:tcW w:w="713" w:type="dxa"/>
            <w:vAlign w:val="center"/>
          </w:tcPr>
          <w:p w14:paraId="2939CC49" w14:textId="77777777" w:rsidR="00D8449D" w:rsidRPr="00EF766E" w:rsidRDefault="00D8449D" w:rsidP="00D8449D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95EC28B" w14:textId="77777777" w:rsidR="00D8449D" w:rsidRPr="00EF766E" w:rsidRDefault="00D8449D" w:rsidP="007F61D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F766E">
              <w:rPr>
                <w:rFonts w:ascii="Calibri" w:hAnsi="Calibri" w:cs="Calibri"/>
                <w:color w:val="000000"/>
                <w:sz w:val="18"/>
                <w:szCs w:val="18"/>
              </w:rPr>
              <w:t>Zakończenie izolacji - rękaw termokurczliwy (end-cap) dla rur preizolowanych</w:t>
            </w:r>
            <w:r w:rsidRPr="00EF766E">
              <w:rPr>
                <w:rFonts w:ascii="Calibri" w:hAnsi="Calibri" w:cs="Calibri"/>
                <w:sz w:val="18"/>
                <w:szCs w:val="18"/>
              </w:rPr>
              <w:t xml:space="preserve"> pojedynczych</w:t>
            </w:r>
            <w:r w:rsidRPr="00EF76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DN200/315</w:t>
            </w:r>
          </w:p>
        </w:tc>
        <w:tc>
          <w:tcPr>
            <w:tcW w:w="873" w:type="dxa"/>
            <w:vAlign w:val="center"/>
          </w:tcPr>
          <w:p w14:paraId="335A26EA" w14:textId="77777777" w:rsidR="00D8449D" w:rsidRPr="00EF766E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EF766E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24939F60" w14:textId="77777777" w:rsidR="00D8449D" w:rsidRPr="00EF766E" w:rsidRDefault="00D8449D" w:rsidP="007F61D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F766E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3" w:type="dxa"/>
          </w:tcPr>
          <w:p w14:paraId="4E55DA79" w14:textId="77777777" w:rsidR="00D8449D" w:rsidRPr="00F649B6" w:rsidRDefault="00D8449D" w:rsidP="007F61D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D8449D" w:rsidRPr="00DA1DCB" w14:paraId="1E85BD6B" w14:textId="77777777" w:rsidTr="007F61D4">
        <w:trPr>
          <w:trHeight w:val="340"/>
        </w:trPr>
        <w:tc>
          <w:tcPr>
            <w:tcW w:w="713" w:type="dxa"/>
            <w:vAlign w:val="center"/>
          </w:tcPr>
          <w:p w14:paraId="1AF9DAE7" w14:textId="77777777" w:rsidR="00D8449D" w:rsidRPr="00EF766E" w:rsidRDefault="00D8449D" w:rsidP="00D8449D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E4F7D65" w14:textId="77777777" w:rsidR="00D8449D" w:rsidRPr="00EF766E" w:rsidRDefault="00D8449D" w:rsidP="007F61D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F766E">
              <w:rPr>
                <w:rFonts w:ascii="Calibri" w:hAnsi="Calibri" w:cs="Calibri"/>
                <w:color w:val="000000"/>
                <w:sz w:val="18"/>
                <w:szCs w:val="18"/>
              </w:rPr>
              <w:t>Poduszka kompensacyjna polietylenowa 1000x1000x40</w:t>
            </w:r>
          </w:p>
        </w:tc>
        <w:tc>
          <w:tcPr>
            <w:tcW w:w="873" w:type="dxa"/>
            <w:vAlign w:val="center"/>
          </w:tcPr>
          <w:p w14:paraId="4A8A95B6" w14:textId="77777777" w:rsidR="00D8449D" w:rsidRPr="00EF766E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EF766E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19E3112" w14:textId="77777777" w:rsidR="00D8449D" w:rsidRPr="00F649B6" w:rsidRDefault="00D8449D" w:rsidP="007F61D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 w:rsidRPr="00EF766E">
              <w:rPr>
                <w:rFonts w:ascii="Calibri" w:hAnsi="Calibri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73" w:type="dxa"/>
          </w:tcPr>
          <w:p w14:paraId="6CCD6417" w14:textId="77777777" w:rsidR="00D8449D" w:rsidRPr="00F649B6" w:rsidRDefault="00D8449D" w:rsidP="007F61D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D8449D" w:rsidRPr="00DA1DCB" w14:paraId="034BB62B" w14:textId="77777777" w:rsidTr="007F61D4">
        <w:trPr>
          <w:trHeight w:val="340"/>
        </w:trPr>
        <w:tc>
          <w:tcPr>
            <w:tcW w:w="713" w:type="dxa"/>
            <w:vAlign w:val="center"/>
          </w:tcPr>
          <w:p w14:paraId="0BC07D7A" w14:textId="77777777" w:rsidR="00D8449D" w:rsidRPr="002D3008" w:rsidRDefault="00D8449D" w:rsidP="00D8449D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29A6F5C" w14:textId="77777777" w:rsidR="00D8449D" w:rsidRPr="002D3008" w:rsidRDefault="00D8449D" w:rsidP="007F61D4">
            <w:pPr>
              <w:rPr>
                <w:rFonts w:ascii="Calibri" w:hAnsi="Calibri" w:cs="Arial"/>
                <w:sz w:val="18"/>
                <w:szCs w:val="18"/>
              </w:rPr>
            </w:pPr>
            <w:r w:rsidRPr="002D3008">
              <w:rPr>
                <w:rFonts w:ascii="Calibri" w:hAnsi="Calibri" w:cs="Arial"/>
                <w:sz w:val="18"/>
                <w:szCs w:val="18"/>
              </w:rPr>
              <w:t>Taśma smarna</w:t>
            </w:r>
          </w:p>
        </w:tc>
        <w:tc>
          <w:tcPr>
            <w:tcW w:w="873" w:type="dxa"/>
            <w:vAlign w:val="center"/>
          </w:tcPr>
          <w:p w14:paraId="29AF058C" w14:textId="77777777" w:rsidR="00D8449D" w:rsidRPr="002D3008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D3008">
              <w:rPr>
                <w:rFonts w:ascii="Calibri" w:hAnsi="Calibri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1031" w:type="dxa"/>
            <w:vAlign w:val="center"/>
          </w:tcPr>
          <w:p w14:paraId="3A749FB4" w14:textId="77777777" w:rsidR="00D8449D" w:rsidRPr="002D3008" w:rsidRDefault="00D8449D" w:rsidP="007F61D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D3008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  <w:tc>
          <w:tcPr>
            <w:tcW w:w="1073" w:type="dxa"/>
          </w:tcPr>
          <w:p w14:paraId="271FA00C" w14:textId="77777777" w:rsidR="00D8449D" w:rsidRPr="00F649B6" w:rsidRDefault="00D8449D" w:rsidP="007F61D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D8449D" w:rsidRPr="00BB5684" w14:paraId="00C51CCF" w14:textId="77777777" w:rsidTr="007F61D4">
        <w:trPr>
          <w:trHeight w:val="340"/>
        </w:trPr>
        <w:tc>
          <w:tcPr>
            <w:tcW w:w="9088" w:type="dxa"/>
            <w:gridSpan w:val="5"/>
            <w:shd w:val="clear" w:color="auto" w:fill="auto"/>
            <w:vAlign w:val="center"/>
          </w:tcPr>
          <w:p w14:paraId="25F26667" w14:textId="77777777" w:rsidR="00D8449D" w:rsidRPr="00EF766E" w:rsidRDefault="00D8449D" w:rsidP="007F61D4">
            <w:pPr>
              <w:autoSpaceDE w:val="0"/>
              <w:autoSpaceDN w:val="0"/>
              <w:adjustRightInd w:val="0"/>
              <w:spacing w:before="120"/>
              <w:rPr>
                <w:rFonts w:ascii="Calibri" w:hAnsi="Calibri" w:cs="Arial"/>
                <w:i/>
                <w:sz w:val="18"/>
                <w:szCs w:val="18"/>
              </w:rPr>
            </w:pPr>
            <w:r w:rsidRPr="00EF766E">
              <w:rPr>
                <w:rFonts w:ascii="Calibri" w:hAnsi="Calibri" w:cs="Arial"/>
                <w:i/>
                <w:sz w:val="18"/>
                <w:szCs w:val="18"/>
              </w:rPr>
              <w:t xml:space="preserve"> Uwaga: rzeczywistą ilość elementów ustalić na montażu</w:t>
            </w:r>
          </w:p>
          <w:p w14:paraId="5F4F5036" w14:textId="77777777" w:rsidR="00D8449D" w:rsidRPr="00F649B6" w:rsidRDefault="00D8449D" w:rsidP="007F61D4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</w:tbl>
    <w:p w14:paraId="617C592B" w14:textId="77777777" w:rsidR="00F66DCC" w:rsidRPr="00C776B1" w:rsidRDefault="00F66DCC" w:rsidP="00F66DCC">
      <w:pPr>
        <w:rPr>
          <w:lang w:eastAsia="x-none"/>
        </w:rPr>
      </w:pPr>
    </w:p>
    <w:p w14:paraId="4352801A" w14:textId="77777777" w:rsidR="00F66DCC" w:rsidRPr="00672305" w:rsidRDefault="00F66DCC" w:rsidP="00F66DCC">
      <w:pPr>
        <w:widowControl w:val="0"/>
        <w:tabs>
          <w:tab w:val="left" w:pos="3266"/>
        </w:tabs>
        <w:spacing w:before="120"/>
        <w:ind w:right="425"/>
        <w:jc w:val="center"/>
        <w:rPr>
          <w:rFonts w:ascii="Calibri" w:hAnsi="Calibri" w:cs="Arial"/>
          <w:i/>
          <w:iCs/>
          <w:snapToGrid w:val="0"/>
          <w:sz w:val="18"/>
        </w:rPr>
      </w:pPr>
      <w:bookmarkStart w:id="4" w:name="_Hlk6084904"/>
      <w:r w:rsidRPr="00672305">
        <w:rPr>
          <w:rFonts w:ascii="Calibri" w:hAnsi="Calibri" w:cs="Arial"/>
          <w:i/>
          <w:iCs/>
          <w:snapToGrid w:val="0"/>
          <w:sz w:val="18"/>
        </w:rPr>
        <w:t>Zabudowane urządzenia winny posiadać certyfikat bezpieczeństwa lub deklarację zgodności z normami.</w:t>
      </w:r>
    </w:p>
    <w:p w14:paraId="4F094DD2" w14:textId="77777777" w:rsidR="00F66DCC" w:rsidRPr="00672305" w:rsidRDefault="00F66DCC" w:rsidP="00F66DCC">
      <w:pPr>
        <w:widowControl w:val="0"/>
        <w:tabs>
          <w:tab w:val="left" w:pos="3266"/>
        </w:tabs>
        <w:spacing w:before="120"/>
        <w:ind w:left="142" w:right="425"/>
        <w:jc w:val="center"/>
        <w:rPr>
          <w:rFonts w:ascii="Calibri" w:hAnsi="Calibri" w:cs="Arial"/>
          <w:i/>
          <w:iCs/>
          <w:snapToGrid w:val="0"/>
          <w:sz w:val="18"/>
        </w:rPr>
      </w:pPr>
      <w:r w:rsidRPr="00672305">
        <w:rPr>
          <w:rFonts w:ascii="Calibri" w:hAnsi="Calibri" w:cs="Arial"/>
          <w:i/>
          <w:iCs/>
          <w:snapToGrid w:val="0"/>
          <w:sz w:val="18"/>
        </w:rPr>
        <w:t>Zestawienie materiałów obejmuje materiały i urządzenia podstawowe. niezależnie od stopnia dokładności i precyzji dokumentacji definiującej usługę do wykonania, Wykonawca zobowiązany jest do uzyskania dobrego rezultatu końcowego. W związku z tym wykonane instalacje muszą zapewnić utrzymanie założonych parametrów.</w:t>
      </w:r>
    </w:p>
    <w:bookmarkEnd w:id="3"/>
    <w:bookmarkEnd w:id="4"/>
    <w:p w14:paraId="32FB4C1A" w14:textId="77777777" w:rsidR="00F66DCC" w:rsidRPr="00934AE5" w:rsidRDefault="00F66DCC" w:rsidP="00F66DCC">
      <w:pPr>
        <w:rPr>
          <w:lang w:eastAsia="x-none"/>
        </w:rPr>
      </w:pPr>
    </w:p>
    <w:p w14:paraId="372B1FAC" w14:textId="77777777" w:rsidR="004D1F1B" w:rsidRDefault="004D1F1B"/>
    <w:sectPr w:rsidR="004D1F1B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418" w:right="1418" w:bottom="1418" w:left="1418" w:header="737" w:footer="851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95ECE" w14:textId="77777777" w:rsidR="000D4E16" w:rsidRDefault="000D4E16">
      <w:r>
        <w:separator/>
      </w:r>
    </w:p>
  </w:endnote>
  <w:endnote w:type="continuationSeparator" w:id="0">
    <w:p w14:paraId="4B383A1A" w14:textId="77777777" w:rsidR="000D4E16" w:rsidRDefault="000D4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any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9FCDA" w14:textId="77777777" w:rsidR="00AC7DBE" w:rsidRDefault="00F66D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760D6F" w14:textId="77777777" w:rsidR="00AC7DBE" w:rsidRDefault="00AC7D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EB758" w14:textId="77777777" w:rsidR="00AC7DBE" w:rsidRPr="00672305" w:rsidRDefault="00F66DCC" w:rsidP="00373C58">
    <w:pPr>
      <w:pBdr>
        <w:top w:val="single" w:sz="4" w:space="1" w:color="auto"/>
      </w:pBdr>
      <w:tabs>
        <w:tab w:val="left" w:pos="2766"/>
      </w:tabs>
      <w:spacing w:before="240"/>
      <w:ind w:left="142"/>
      <w:jc w:val="center"/>
      <w:rPr>
        <w:rFonts w:ascii="Calibri" w:hAnsi="Calibri" w:cs="Arial"/>
        <w:spacing w:val="8"/>
        <w:sz w:val="14"/>
        <w:szCs w:val="16"/>
      </w:rPr>
    </w:pPr>
    <w:r w:rsidRPr="00672305">
      <w:rPr>
        <w:rFonts w:ascii="Calibri" w:hAnsi="Calibri" w:cs="Arial"/>
        <w:spacing w:val="8"/>
        <w:sz w:val="14"/>
        <w:szCs w:val="16"/>
      </w:rPr>
      <w:t>Biuro Usług Inżynierskich DK Projekt Dawid Kościański</w:t>
    </w:r>
  </w:p>
  <w:p w14:paraId="1DEC4EDD" w14:textId="77777777" w:rsidR="00AC7DBE" w:rsidRPr="00672305" w:rsidRDefault="00F66DCC" w:rsidP="00373C58">
    <w:pPr>
      <w:tabs>
        <w:tab w:val="left" w:pos="2766"/>
      </w:tabs>
      <w:ind w:left="142"/>
      <w:jc w:val="center"/>
      <w:rPr>
        <w:rFonts w:ascii="Calibri" w:hAnsi="Calibri" w:cs="Arial"/>
        <w:spacing w:val="8"/>
        <w:sz w:val="14"/>
        <w:szCs w:val="16"/>
      </w:rPr>
    </w:pPr>
    <w:r w:rsidRPr="00672305">
      <w:rPr>
        <w:rFonts w:ascii="Calibri" w:hAnsi="Calibri" w:cs="Arial"/>
        <w:spacing w:val="8"/>
        <w:sz w:val="14"/>
        <w:szCs w:val="16"/>
      </w:rPr>
      <w:t>44-113 Gliwice, ul. K</w:t>
    </w:r>
    <w:r>
      <w:rPr>
        <w:rFonts w:ascii="Calibri" w:hAnsi="Calibri" w:cs="Arial"/>
        <w:spacing w:val="8"/>
        <w:sz w:val="14"/>
        <w:szCs w:val="16"/>
      </w:rPr>
      <w:t>arskiego</w:t>
    </w:r>
    <w:r w:rsidRPr="00672305">
      <w:rPr>
        <w:rFonts w:ascii="Calibri" w:hAnsi="Calibri" w:cs="Arial"/>
        <w:spacing w:val="8"/>
        <w:sz w:val="14"/>
        <w:szCs w:val="16"/>
      </w:rPr>
      <w:t xml:space="preserve"> 6</w:t>
    </w:r>
  </w:p>
  <w:p w14:paraId="0D9A27FE" w14:textId="77777777" w:rsidR="00AC7DBE" w:rsidRPr="00672305" w:rsidRDefault="00F66DCC" w:rsidP="00373C58">
    <w:pPr>
      <w:tabs>
        <w:tab w:val="left" w:pos="720"/>
        <w:tab w:val="left" w:pos="2766"/>
      </w:tabs>
      <w:spacing w:line="360" w:lineRule="auto"/>
      <w:ind w:left="142"/>
      <w:jc w:val="center"/>
      <w:rPr>
        <w:rFonts w:ascii="Calibri" w:hAnsi="Calibri"/>
        <w:snapToGrid w:val="0"/>
        <w:sz w:val="16"/>
        <w:lang w:val="de-DE"/>
      </w:rPr>
    </w:pPr>
    <w:r w:rsidRPr="00672305">
      <w:rPr>
        <w:rFonts w:ascii="Calibri" w:hAnsi="Calibri" w:cs="Arial"/>
        <w:spacing w:val="8"/>
        <w:sz w:val="14"/>
        <w:szCs w:val="16"/>
        <w:lang w:val="de-DE"/>
      </w:rPr>
      <w:t xml:space="preserve">tel. +48 501 254 204,: </w:t>
    </w:r>
    <w:hyperlink r:id="rId1" w:history="1">
      <w:r w:rsidRPr="00672305">
        <w:rPr>
          <w:rStyle w:val="Hipercze"/>
          <w:rFonts w:ascii="Calibri" w:hAnsi="Calibri" w:cs="Arial"/>
          <w:color w:val="3366FF"/>
          <w:spacing w:val="8"/>
          <w:sz w:val="14"/>
          <w:szCs w:val="16"/>
          <w:lang w:val="de-DE"/>
        </w:rPr>
        <w:t>dkprojekt@interia.pl</w:t>
      </w:r>
    </w:hyperlink>
  </w:p>
  <w:p w14:paraId="6DFCEC20" w14:textId="77777777" w:rsidR="00AC7DBE" w:rsidRPr="008346CF" w:rsidRDefault="00F66DCC">
    <w:pPr>
      <w:widowControl w:val="0"/>
      <w:tabs>
        <w:tab w:val="center" w:pos="4513"/>
        <w:tab w:val="right" w:pos="9214"/>
      </w:tabs>
      <w:rPr>
        <w:rFonts w:ascii="Arial" w:hAnsi="Arial" w:cs="Arial"/>
        <w:snapToGrid w:val="0"/>
        <w:sz w:val="16"/>
        <w:szCs w:val="16"/>
      </w:rPr>
    </w:pPr>
    <w:r w:rsidRPr="00F66DCC">
      <w:rPr>
        <w:rFonts w:ascii="Calibri" w:hAnsi="Calibri"/>
        <w:snapToGrid w:val="0"/>
        <w:sz w:val="16"/>
      </w:rPr>
      <w:tab/>
    </w:r>
    <w:r w:rsidRPr="008346CF">
      <w:rPr>
        <w:rFonts w:ascii="Calibri" w:hAnsi="Calibri" w:cs="Arial"/>
        <w:snapToGrid w:val="0"/>
        <w:sz w:val="16"/>
        <w:szCs w:val="16"/>
      </w:rPr>
      <w:t xml:space="preserve">- </w: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begin"/>
    </w:r>
    <w:r w:rsidRPr="008346CF">
      <w:rPr>
        <w:rFonts w:ascii="Calibri" w:hAnsi="Calibri" w:cs="Arial"/>
        <w:snapToGrid w:val="0"/>
        <w:sz w:val="16"/>
        <w:szCs w:val="16"/>
      </w:rPr>
      <w:instrText xml:space="preserve"> PAGE </w:instrTex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separate"/>
    </w:r>
    <w:r w:rsidRPr="008346CF">
      <w:rPr>
        <w:rFonts w:ascii="Calibri" w:hAnsi="Calibri" w:cs="Arial"/>
        <w:noProof/>
        <w:snapToGrid w:val="0"/>
        <w:sz w:val="16"/>
        <w:szCs w:val="16"/>
      </w:rPr>
      <w:t>34</w: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end"/>
    </w:r>
    <w:r w:rsidRPr="008346CF">
      <w:rPr>
        <w:rFonts w:ascii="Calibri" w:hAnsi="Calibri" w:cs="Arial"/>
        <w:snapToGrid w:val="0"/>
        <w:sz w:val="16"/>
        <w:szCs w:val="16"/>
      </w:rPr>
      <w:t xml:space="preserve"> -</w:t>
    </w:r>
    <w:r w:rsidRPr="008346CF">
      <w:rPr>
        <w:rFonts w:ascii="Arial" w:hAnsi="Arial" w:cs="Arial"/>
        <w:snapToGrid w:val="0"/>
        <w:sz w:val="16"/>
        <w:szCs w:val="16"/>
      </w:rPr>
      <w:t xml:space="preserve">                                 </w:t>
    </w:r>
    <w:r w:rsidRPr="008346CF">
      <w:rPr>
        <w:rFonts w:ascii="Arial" w:hAnsi="Arial" w:cs="Arial"/>
        <w:snapToGrid w:val="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46FB3" w14:textId="77777777" w:rsidR="000D4E16" w:rsidRDefault="000D4E16">
      <w:r>
        <w:separator/>
      </w:r>
    </w:p>
  </w:footnote>
  <w:footnote w:type="continuationSeparator" w:id="0">
    <w:p w14:paraId="4D276CA5" w14:textId="77777777" w:rsidR="000D4E16" w:rsidRDefault="000D4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360FA" w14:textId="77777777" w:rsidR="00AC7DBE" w:rsidRDefault="00F66DC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CC475D" w14:textId="77777777" w:rsidR="00AC7DBE" w:rsidRDefault="00AC7D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261F8" w14:textId="77777777" w:rsidR="00D8449D" w:rsidRPr="00B02C29" w:rsidRDefault="00D8449D" w:rsidP="00D8449D">
    <w:pPr>
      <w:pStyle w:val="Tekstpodstawowy"/>
      <w:ind w:right="-1" w:hanging="142"/>
      <w:jc w:val="center"/>
      <w:rPr>
        <w:rFonts w:ascii="Calibri" w:hAnsi="Calibri" w:cs="Arial"/>
        <w:bCs/>
        <w:kern w:val="24"/>
        <w:sz w:val="16"/>
        <w:szCs w:val="16"/>
        <w:lang w:val="pl-PL" w:eastAsia="pl-PL"/>
      </w:rPr>
    </w:pPr>
    <w:bookmarkStart w:id="5" w:name="_Hlk175307647"/>
    <w:bookmarkStart w:id="6" w:name="_Hlk175307648"/>
    <w:r w:rsidRPr="00B02C29">
      <w:rPr>
        <w:rFonts w:ascii="Calibri" w:hAnsi="Calibri" w:cs="Arial"/>
        <w:bCs/>
        <w:kern w:val="24"/>
        <w:sz w:val="16"/>
        <w:szCs w:val="16"/>
        <w:lang w:val="pl-PL" w:eastAsia="pl-PL"/>
      </w:rPr>
      <w:t xml:space="preserve">Budowa </w:t>
    </w:r>
    <w:r>
      <w:rPr>
        <w:rFonts w:ascii="Calibri" w:hAnsi="Calibri" w:cs="Arial"/>
        <w:bCs/>
        <w:kern w:val="24"/>
        <w:sz w:val="16"/>
        <w:szCs w:val="16"/>
        <w:lang w:val="pl-PL" w:eastAsia="pl-PL"/>
      </w:rPr>
      <w:t>sieci cieplnej wysokoparametrowej stanowiącą spięcie sieciowe ciepłociągów w ulicach: Sowińskiego i Andersa w Gliwicach – Etap II</w:t>
    </w:r>
  </w:p>
  <w:p w14:paraId="61152A4E" w14:textId="77777777" w:rsidR="00D8449D" w:rsidRDefault="00D8449D" w:rsidP="00D8449D">
    <w:pPr>
      <w:pStyle w:val="Tekstpodstawowy"/>
      <w:jc w:val="center"/>
      <w:rPr>
        <w:rFonts w:ascii="Calibri" w:hAnsi="Calibri" w:cs="Arial"/>
        <w:bCs/>
        <w:i/>
        <w:iCs/>
        <w:snapToGrid/>
        <w:kern w:val="24"/>
        <w:sz w:val="16"/>
        <w:szCs w:val="16"/>
        <w:lang w:val="pl-PL"/>
      </w:rPr>
    </w:pPr>
    <w:r>
      <w:rPr>
        <w:rFonts w:ascii="Calibri" w:hAnsi="Calibri" w:cs="Arial"/>
        <w:bCs/>
        <w:i/>
        <w:iCs/>
        <w:snapToGrid/>
        <w:kern w:val="24"/>
        <w:sz w:val="16"/>
        <w:szCs w:val="16"/>
        <w:lang w:val="pl-PL"/>
      </w:rPr>
      <w:t xml:space="preserve">(Działki nr </w:t>
    </w:r>
    <w:r w:rsidRPr="00C4679D">
      <w:rPr>
        <w:rFonts w:ascii="Calibri" w:hAnsi="Calibri" w:cs="Arial"/>
        <w:bCs/>
        <w:i/>
        <w:iCs/>
        <w:snapToGrid/>
        <w:kern w:val="24"/>
        <w:sz w:val="16"/>
        <w:szCs w:val="16"/>
        <w:lang w:val="pl-PL"/>
      </w:rPr>
      <w:t xml:space="preserve">9/2, 9/3, 9/6, 9/7, 9/8, 11 </w:t>
    </w:r>
    <w:r>
      <w:rPr>
        <w:rFonts w:ascii="Calibri" w:hAnsi="Calibri" w:cs="Arial"/>
        <w:bCs/>
        <w:i/>
        <w:iCs/>
        <w:snapToGrid/>
        <w:kern w:val="24"/>
        <w:sz w:val="16"/>
        <w:szCs w:val="16"/>
        <w:lang w:val="pl-PL"/>
      </w:rPr>
      <w:t>Obręb: 0038 Nowe Miasto)</w:t>
    </w:r>
  </w:p>
  <w:p w14:paraId="0404C98E" w14:textId="77777777" w:rsidR="00D8449D" w:rsidRPr="009D23F3" w:rsidRDefault="00D8449D" w:rsidP="00D8449D">
    <w:pPr>
      <w:pStyle w:val="Tekstpodstawowy"/>
      <w:pBdr>
        <w:bottom w:val="single" w:sz="4" w:space="1" w:color="auto"/>
      </w:pBdr>
      <w:spacing w:before="120" w:after="240"/>
      <w:jc w:val="center"/>
      <w:rPr>
        <w:rFonts w:ascii="Calibri" w:hAnsi="Calibri" w:cs="Arial"/>
        <w:b/>
        <w:bCs/>
        <w:i/>
        <w:iCs/>
        <w:sz w:val="16"/>
        <w:lang w:val="pl-PL"/>
      </w:rPr>
    </w:pPr>
    <w:r w:rsidRPr="009D23F3">
      <w:rPr>
        <w:rFonts w:ascii="Calibri" w:hAnsi="Calibri" w:cs="Arial"/>
        <w:b/>
        <w:bCs/>
        <w:sz w:val="16"/>
        <w:szCs w:val="16"/>
        <w:lang w:val="pl-PL"/>
      </w:rPr>
      <w:t>PROJEKT TECHNICZNY BUDOWY SIECI CIEPLNEJ 2xDN</w:t>
    </w:r>
    <w:r>
      <w:rPr>
        <w:rFonts w:ascii="Calibri" w:hAnsi="Calibri" w:cs="Arial"/>
        <w:b/>
        <w:bCs/>
        <w:sz w:val="16"/>
        <w:szCs w:val="16"/>
        <w:lang w:val="pl-PL"/>
      </w:rPr>
      <w:t>200</w: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FD82062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004CB1"/>
    <w:multiLevelType w:val="hybridMultilevel"/>
    <w:tmpl w:val="DC2E7D22"/>
    <w:lvl w:ilvl="0" w:tplc="658293B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03">
      <w:start w:val="1"/>
      <w:numFmt w:val="decimal"/>
      <w:lvlText w:val="[%2]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02A5B"/>
    <w:multiLevelType w:val="hybridMultilevel"/>
    <w:tmpl w:val="8772BCE6"/>
    <w:lvl w:ilvl="0" w:tplc="84D45EF2">
      <w:start w:val="1"/>
      <w:numFmt w:val="bullet"/>
      <w:pStyle w:val="Listapunktowana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F7950"/>
    <w:multiLevelType w:val="multilevel"/>
    <w:tmpl w:val="7376FB32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F04FEB"/>
    <w:multiLevelType w:val="hybridMultilevel"/>
    <w:tmpl w:val="593EF06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F1808"/>
    <w:multiLevelType w:val="hybridMultilevel"/>
    <w:tmpl w:val="2D7AF8E2"/>
    <w:lvl w:ilvl="0" w:tplc="695AF8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D4038"/>
    <w:multiLevelType w:val="hybridMultilevel"/>
    <w:tmpl w:val="BFBAC724"/>
    <w:lvl w:ilvl="0" w:tplc="D60C1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44112"/>
    <w:multiLevelType w:val="singleLevel"/>
    <w:tmpl w:val="6E7636E2"/>
    <w:lvl w:ilvl="0">
      <w:start w:val="1"/>
      <w:numFmt w:val="bullet"/>
      <w:pStyle w:val="wyl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  <w:szCs w:val="22"/>
      </w:rPr>
    </w:lvl>
  </w:abstractNum>
  <w:abstractNum w:abstractNumId="8" w15:restartNumberingAfterBreak="0">
    <w:nsid w:val="255B3B70"/>
    <w:multiLevelType w:val="hybridMultilevel"/>
    <w:tmpl w:val="E0AA7A76"/>
    <w:lvl w:ilvl="0" w:tplc="04150015">
      <w:start w:val="1"/>
      <w:numFmt w:val="upperLetter"/>
      <w:lvlText w:val="%1."/>
      <w:lvlJc w:val="left"/>
      <w:pPr>
        <w:ind w:left="24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9" w15:restartNumberingAfterBreak="0">
    <w:nsid w:val="27813D4C"/>
    <w:multiLevelType w:val="multilevel"/>
    <w:tmpl w:val="2DD2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2B3E2567"/>
    <w:multiLevelType w:val="singleLevel"/>
    <w:tmpl w:val="6248FF40"/>
    <w:lvl w:ilvl="0">
      <w:start w:val="2"/>
      <w:numFmt w:val="bullet"/>
      <w:pStyle w:val="wyliczenie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8"/>
      </w:rPr>
    </w:lvl>
  </w:abstractNum>
  <w:abstractNum w:abstractNumId="11" w15:restartNumberingAfterBreak="0">
    <w:nsid w:val="2B493A56"/>
    <w:multiLevelType w:val="hybridMultilevel"/>
    <w:tmpl w:val="516AD4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2F7B43"/>
    <w:multiLevelType w:val="hybridMultilevel"/>
    <w:tmpl w:val="99862980"/>
    <w:lvl w:ilvl="0" w:tplc="66204F3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lbany" w:hAnsi="Albany" w:hint="default"/>
      </w:rPr>
    </w:lvl>
    <w:lvl w:ilvl="1" w:tplc="4748E5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2AB1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2ACE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4C0D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CB2CA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C63A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EA49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C094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DE6360"/>
    <w:multiLevelType w:val="singleLevel"/>
    <w:tmpl w:val="FF3C289C"/>
    <w:lvl w:ilvl="0">
      <w:start w:val="1"/>
      <w:numFmt w:val="bullet"/>
      <w:pStyle w:val="Listapunktowana4"/>
      <w:lvlText w:val=""/>
      <w:lvlJc w:val="left"/>
      <w:pPr>
        <w:tabs>
          <w:tab w:val="num" w:pos="2061"/>
        </w:tabs>
        <w:ind w:left="2041" w:hanging="340"/>
      </w:pPr>
      <w:rPr>
        <w:rFonts w:ascii="Symbol" w:hAnsi="Symbol" w:cs="Times New Roman" w:hint="default"/>
        <w:b w:val="0"/>
        <w:i w:val="0"/>
        <w:sz w:val="24"/>
        <w:szCs w:val="24"/>
      </w:rPr>
    </w:lvl>
  </w:abstractNum>
  <w:abstractNum w:abstractNumId="14" w15:restartNumberingAfterBreak="0">
    <w:nsid w:val="41C677FF"/>
    <w:multiLevelType w:val="hybridMultilevel"/>
    <w:tmpl w:val="774AB8E0"/>
    <w:lvl w:ilvl="0" w:tplc="952C5E2C">
      <w:start w:val="1"/>
      <w:numFmt w:val="lowerLetter"/>
      <w:lvlText w:val="%1."/>
      <w:lvlJc w:val="right"/>
      <w:pPr>
        <w:tabs>
          <w:tab w:val="num" w:pos="1434"/>
        </w:tabs>
        <w:ind w:left="143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8"/>
        </w:tabs>
        <w:ind w:left="10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8"/>
        </w:tabs>
        <w:ind w:left="18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8"/>
        </w:tabs>
        <w:ind w:left="25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8"/>
        </w:tabs>
        <w:ind w:left="39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8"/>
        </w:tabs>
        <w:ind w:left="46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8"/>
        </w:tabs>
        <w:ind w:left="6138" w:hanging="180"/>
      </w:pPr>
      <w:rPr>
        <w:rFonts w:cs="Times New Roman"/>
      </w:rPr>
    </w:lvl>
  </w:abstractNum>
  <w:abstractNum w:abstractNumId="15" w15:restartNumberingAfterBreak="0">
    <w:nsid w:val="440816B9"/>
    <w:multiLevelType w:val="multilevel"/>
    <w:tmpl w:val="F718F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45092543"/>
    <w:multiLevelType w:val="hybridMultilevel"/>
    <w:tmpl w:val="210E71D4"/>
    <w:lvl w:ilvl="0" w:tplc="CB60C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9F2CFE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4FAC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E3AE1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9647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349A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86D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1C9D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8655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5756E87"/>
    <w:multiLevelType w:val="hybridMultilevel"/>
    <w:tmpl w:val="072A3252"/>
    <w:lvl w:ilvl="0" w:tplc="6ADCE3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943C4E"/>
    <w:multiLevelType w:val="singleLevel"/>
    <w:tmpl w:val="976A3F1A"/>
    <w:lvl w:ilvl="0">
      <w:start w:val="2"/>
      <w:numFmt w:val="bullet"/>
      <w:pStyle w:val="wyliczenie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8"/>
        <w:szCs w:val="28"/>
      </w:rPr>
    </w:lvl>
  </w:abstractNum>
  <w:abstractNum w:abstractNumId="19" w15:restartNumberingAfterBreak="0">
    <w:nsid w:val="48453E18"/>
    <w:multiLevelType w:val="hybridMultilevel"/>
    <w:tmpl w:val="8F7E45BE"/>
    <w:lvl w:ilvl="0" w:tplc="FFFFFFFF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0" w15:restartNumberingAfterBreak="0">
    <w:nsid w:val="518055BA"/>
    <w:multiLevelType w:val="singleLevel"/>
    <w:tmpl w:val="44922674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E3F69EE"/>
    <w:multiLevelType w:val="hybridMultilevel"/>
    <w:tmpl w:val="5EE867A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216"/>
      </w:pPr>
      <w:rPr>
        <w:rFonts w:ascii="Symbol" w:hAnsi="Symbol" w:hint="default"/>
      </w:rPr>
    </w:lvl>
    <w:lvl w:ilvl="1" w:tplc="FFFFFFFF">
      <w:start w:val="1"/>
      <w:numFmt w:val="bullet"/>
      <w:pStyle w:val="Bullet1"/>
      <w:lvlText w:val="-"/>
      <w:lvlJc w:val="left"/>
      <w:pPr>
        <w:tabs>
          <w:tab w:val="num" w:pos="720"/>
        </w:tabs>
        <w:ind w:left="720" w:hanging="216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895A21"/>
    <w:multiLevelType w:val="hybridMultilevel"/>
    <w:tmpl w:val="C9E4D764"/>
    <w:lvl w:ilvl="0" w:tplc="7F22BF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2218A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242504F"/>
    <w:multiLevelType w:val="multilevel"/>
    <w:tmpl w:val="93BE708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82944F0"/>
    <w:multiLevelType w:val="hybridMultilevel"/>
    <w:tmpl w:val="EA7E6AF6"/>
    <w:lvl w:ilvl="0" w:tplc="D60C1F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F527BB"/>
    <w:multiLevelType w:val="multilevel"/>
    <w:tmpl w:val="DDE8AD0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24D41C5"/>
    <w:multiLevelType w:val="hybridMultilevel"/>
    <w:tmpl w:val="399C5D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580F61"/>
    <w:multiLevelType w:val="hybridMultilevel"/>
    <w:tmpl w:val="40F8EDB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9C4FC3"/>
    <w:multiLevelType w:val="singleLevel"/>
    <w:tmpl w:val="E24AAF92"/>
    <w:lvl w:ilvl="0">
      <w:start w:val="1"/>
      <w:numFmt w:val="bullet"/>
      <w:pStyle w:val="wyl-dalej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</w:abstractNum>
  <w:abstractNum w:abstractNumId="30" w15:restartNumberingAfterBreak="0">
    <w:nsid w:val="7916054E"/>
    <w:multiLevelType w:val="hybridMultilevel"/>
    <w:tmpl w:val="CF349326"/>
    <w:lvl w:ilvl="0" w:tplc="04150015">
      <w:start w:val="1"/>
      <w:numFmt w:val="upperLetter"/>
      <w:lvlText w:val="%1."/>
      <w:lvlJc w:val="left"/>
      <w:pPr>
        <w:ind w:left="24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1" w15:restartNumberingAfterBreak="0">
    <w:nsid w:val="7B8C6BEF"/>
    <w:multiLevelType w:val="hybridMultilevel"/>
    <w:tmpl w:val="F8CE860C"/>
    <w:lvl w:ilvl="0" w:tplc="D60C1F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07056"/>
    <w:multiLevelType w:val="hybridMultilevel"/>
    <w:tmpl w:val="A49450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33" w15:restartNumberingAfterBreak="0">
    <w:nsid w:val="7F996290"/>
    <w:multiLevelType w:val="multilevel"/>
    <w:tmpl w:val="BF14DCBE"/>
    <w:lvl w:ilvl="0">
      <w:start w:val="1"/>
      <w:numFmt w:val="decimal"/>
      <w:pStyle w:val="inv1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pStyle w:val="inv2"/>
      <w:lvlText w:val="%1.%2."/>
      <w:lvlJc w:val="left"/>
      <w:pPr>
        <w:tabs>
          <w:tab w:val="num" w:pos="1682"/>
        </w:tabs>
        <w:ind w:left="1682" w:hanging="432"/>
      </w:pPr>
      <w:rPr>
        <w:rFonts w:hint="default"/>
      </w:rPr>
    </w:lvl>
    <w:lvl w:ilvl="2">
      <w:start w:val="1"/>
      <w:numFmt w:val="decimal"/>
      <w:pStyle w:val="inv3"/>
      <w:lvlText w:val="%1.%2.%3."/>
      <w:lvlJc w:val="left"/>
      <w:pPr>
        <w:tabs>
          <w:tab w:val="num" w:pos="3164"/>
        </w:tabs>
        <w:ind w:left="29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4"/>
        </w:tabs>
        <w:ind w:left="34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4"/>
        </w:tabs>
        <w:ind w:left="39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4"/>
        </w:tabs>
        <w:ind w:left="44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4"/>
        </w:tabs>
        <w:ind w:left="49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54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6044" w:hanging="1440"/>
      </w:pPr>
      <w:rPr>
        <w:rFonts w:hint="default"/>
      </w:rPr>
    </w:lvl>
  </w:abstractNum>
  <w:abstractNum w:abstractNumId="34" w15:restartNumberingAfterBreak="0">
    <w:nsid w:val="7FE36A57"/>
    <w:multiLevelType w:val="hybridMultilevel"/>
    <w:tmpl w:val="BBF4EF4C"/>
    <w:lvl w:ilvl="0" w:tplc="FFDC32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FFFFFFFF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E42B2D"/>
    <w:multiLevelType w:val="multilevel"/>
    <w:tmpl w:val="1F4AD12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72363883">
    <w:abstractNumId w:val="0"/>
  </w:num>
  <w:num w:numId="2" w16cid:durableId="2001081019">
    <w:abstractNumId w:val="29"/>
  </w:num>
  <w:num w:numId="3" w16cid:durableId="834225646">
    <w:abstractNumId w:val="7"/>
  </w:num>
  <w:num w:numId="4" w16cid:durableId="1965189109">
    <w:abstractNumId w:val="2"/>
  </w:num>
  <w:num w:numId="5" w16cid:durableId="1904635256">
    <w:abstractNumId w:val="33"/>
  </w:num>
  <w:num w:numId="6" w16cid:durableId="687951265">
    <w:abstractNumId w:val="20"/>
  </w:num>
  <w:num w:numId="7" w16cid:durableId="1631668595">
    <w:abstractNumId w:val="18"/>
  </w:num>
  <w:num w:numId="8" w16cid:durableId="65542103">
    <w:abstractNumId w:val="10"/>
  </w:num>
  <w:num w:numId="9" w16cid:durableId="157426557">
    <w:abstractNumId w:val="13"/>
  </w:num>
  <w:num w:numId="10" w16cid:durableId="1543976636">
    <w:abstractNumId w:val="11"/>
  </w:num>
  <w:num w:numId="11" w16cid:durableId="300422820">
    <w:abstractNumId w:val="23"/>
  </w:num>
  <w:num w:numId="12" w16cid:durableId="2031757280">
    <w:abstractNumId w:val="21"/>
  </w:num>
  <w:num w:numId="13" w16cid:durableId="1406533662">
    <w:abstractNumId w:val="25"/>
  </w:num>
  <w:num w:numId="14" w16cid:durableId="993265788">
    <w:abstractNumId w:val="31"/>
  </w:num>
  <w:num w:numId="15" w16cid:durableId="827131381">
    <w:abstractNumId w:val="27"/>
  </w:num>
  <w:num w:numId="16" w16cid:durableId="298196298">
    <w:abstractNumId w:val="19"/>
  </w:num>
  <w:num w:numId="17" w16cid:durableId="1247953698">
    <w:abstractNumId w:val="32"/>
  </w:num>
  <w:num w:numId="18" w16cid:durableId="2013215738">
    <w:abstractNumId w:val="1"/>
  </w:num>
  <w:num w:numId="19" w16cid:durableId="1328247590">
    <w:abstractNumId w:val="15"/>
  </w:num>
  <w:num w:numId="20" w16cid:durableId="280262074">
    <w:abstractNumId w:val="12"/>
  </w:num>
  <w:num w:numId="21" w16cid:durableId="1171869056">
    <w:abstractNumId w:val="17"/>
  </w:num>
  <w:num w:numId="22" w16cid:durableId="709107164">
    <w:abstractNumId w:val="28"/>
  </w:num>
  <w:num w:numId="23" w16cid:durableId="332877625">
    <w:abstractNumId w:val="5"/>
  </w:num>
  <w:num w:numId="24" w16cid:durableId="951983368">
    <w:abstractNumId w:val="14"/>
  </w:num>
  <w:num w:numId="25" w16cid:durableId="48772472">
    <w:abstractNumId w:val="16"/>
  </w:num>
  <w:num w:numId="26" w16cid:durableId="12465714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26492346">
    <w:abstractNumId w:val="34"/>
  </w:num>
  <w:num w:numId="28" w16cid:durableId="1317223494">
    <w:abstractNumId w:val="6"/>
  </w:num>
  <w:num w:numId="29" w16cid:durableId="896891526">
    <w:abstractNumId w:val="30"/>
  </w:num>
  <w:num w:numId="30" w16cid:durableId="1270897779">
    <w:abstractNumId w:val="8"/>
  </w:num>
  <w:num w:numId="31" w16cid:durableId="391084217">
    <w:abstractNumId w:val="35"/>
  </w:num>
  <w:num w:numId="32" w16cid:durableId="212353304">
    <w:abstractNumId w:val="24"/>
  </w:num>
  <w:num w:numId="33" w16cid:durableId="1188178067">
    <w:abstractNumId w:val="3"/>
  </w:num>
  <w:num w:numId="34" w16cid:durableId="2080127720">
    <w:abstractNumId w:val="26"/>
  </w:num>
  <w:num w:numId="35" w16cid:durableId="1084451900">
    <w:abstractNumId w:val="9"/>
  </w:num>
  <w:num w:numId="36" w16cid:durableId="1279485898">
    <w:abstractNumId w:val="4"/>
  </w:num>
  <w:num w:numId="37" w16cid:durableId="509947333">
    <w:abstractNumId w:val="22"/>
  </w:num>
  <w:num w:numId="38" w16cid:durableId="18561176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7D0"/>
    <w:rsid w:val="0001100F"/>
    <w:rsid w:val="000D4E16"/>
    <w:rsid w:val="00176500"/>
    <w:rsid w:val="001B3177"/>
    <w:rsid w:val="001D7C91"/>
    <w:rsid w:val="001E5F3E"/>
    <w:rsid w:val="00240C77"/>
    <w:rsid w:val="004D03A6"/>
    <w:rsid w:val="004D1F1B"/>
    <w:rsid w:val="004F3991"/>
    <w:rsid w:val="0052470F"/>
    <w:rsid w:val="005624C0"/>
    <w:rsid w:val="00567395"/>
    <w:rsid w:val="0059191E"/>
    <w:rsid w:val="006A77D0"/>
    <w:rsid w:val="008346CF"/>
    <w:rsid w:val="00890598"/>
    <w:rsid w:val="008C4445"/>
    <w:rsid w:val="00992DB8"/>
    <w:rsid w:val="00A54635"/>
    <w:rsid w:val="00AC7DBE"/>
    <w:rsid w:val="00B44683"/>
    <w:rsid w:val="00B655D4"/>
    <w:rsid w:val="00C776B1"/>
    <w:rsid w:val="00C849C3"/>
    <w:rsid w:val="00CA1806"/>
    <w:rsid w:val="00CB115D"/>
    <w:rsid w:val="00CF6CBB"/>
    <w:rsid w:val="00D12F67"/>
    <w:rsid w:val="00D8449D"/>
    <w:rsid w:val="00DA4D88"/>
    <w:rsid w:val="00DB09E9"/>
    <w:rsid w:val="00E775F1"/>
    <w:rsid w:val="00F66DCC"/>
    <w:rsid w:val="00FA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3E10D"/>
  <w15:chartTrackingRefBased/>
  <w15:docId w15:val="{47C47D64-797B-442C-AFF3-67C811AD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I -,Nagłówek 4DK"/>
    <w:basedOn w:val="Normalny"/>
    <w:next w:val="Normalny"/>
    <w:link w:val="Nagwek1Znak"/>
    <w:uiPriority w:val="99"/>
    <w:qFormat/>
    <w:rsid w:val="00F66DCC"/>
    <w:pPr>
      <w:keepNext/>
      <w:tabs>
        <w:tab w:val="left" w:pos="851"/>
      </w:tabs>
      <w:spacing w:line="360" w:lineRule="auto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66DCC"/>
    <w:pPr>
      <w:keepNext/>
      <w:jc w:val="center"/>
      <w:outlineLvl w:val="1"/>
    </w:pPr>
    <w:rPr>
      <w:rFonts w:ascii="Arial" w:hAnsi="Arial"/>
      <w:smallCaps/>
      <w:sz w:val="24"/>
    </w:rPr>
  </w:style>
  <w:style w:type="paragraph" w:styleId="Nagwek3">
    <w:name w:val="heading 3"/>
    <w:aliases w:val="2.1.1"/>
    <w:basedOn w:val="Normalny"/>
    <w:next w:val="Normalny"/>
    <w:link w:val="Nagwek3Znak"/>
    <w:qFormat/>
    <w:rsid w:val="00F66DCC"/>
    <w:pPr>
      <w:keepNext/>
      <w:widowControl w:val="0"/>
      <w:spacing w:line="360" w:lineRule="auto"/>
      <w:outlineLvl w:val="2"/>
    </w:pPr>
    <w:rPr>
      <w:b/>
      <w:snapToGrid w:val="0"/>
      <w:sz w:val="24"/>
    </w:rPr>
  </w:style>
  <w:style w:type="paragraph" w:styleId="Nagwek4">
    <w:name w:val="heading 4"/>
    <w:basedOn w:val="Normalny"/>
    <w:next w:val="Normalny"/>
    <w:link w:val="Nagwek4Znak"/>
    <w:qFormat/>
    <w:rsid w:val="00F66DCC"/>
    <w:pPr>
      <w:keepNext/>
      <w:widowControl w:val="0"/>
      <w:outlineLvl w:val="3"/>
    </w:pPr>
    <w:rPr>
      <w:snapToGrid w:val="0"/>
      <w:sz w:val="24"/>
    </w:rPr>
  </w:style>
  <w:style w:type="paragraph" w:styleId="Nagwek5">
    <w:name w:val="heading 5"/>
    <w:basedOn w:val="Normalny"/>
    <w:next w:val="Normalny"/>
    <w:link w:val="Nagwek5Znak"/>
    <w:qFormat/>
    <w:rsid w:val="00F66DCC"/>
    <w:pPr>
      <w:keepNext/>
      <w:widowControl w:val="0"/>
      <w:spacing w:line="360" w:lineRule="auto"/>
      <w:outlineLvl w:val="4"/>
    </w:pPr>
    <w:rPr>
      <w:b/>
      <w:snapToGrid w:val="0"/>
      <w:sz w:val="28"/>
    </w:rPr>
  </w:style>
  <w:style w:type="paragraph" w:styleId="Nagwek6">
    <w:name w:val="heading 6"/>
    <w:basedOn w:val="Normalny"/>
    <w:next w:val="Normalny"/>
    <w:link w:val="Nagwek6Znak"/>
    <w:qFormat/>
    <w:rsid w:val="00F66DCC"/>
    <w:pPr>
      <w:keepNext/>
      <w:tabs>
        <w:tab w:val="left" w:pos="426"/>
      </w:tabs>
      <w:ind w:firstLine="720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66DCC"/>
    <w:pPr>
      <w:keepNext/>
      <w:widowControl w:val="0"/>
      <w:tabs>
        <w:tab w:val="left" w:pos="3266"/>
      </w:tabs>
      <w:jc w:val="both"/>
      <w:outlineLvl w:val="6"/>
    </w:pPr>
    <w:rPr>
      <w:snapToGrid w:val="0"/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F66DCC"/>
    <w:pPr>
      <w:keepNext/>
      <w:spacing w:line="360" w:lineRule="auto"/>
      <w:ind w:left="426"/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F66DCC"/>
    <w:pPr>
      <w:keepNext/>
      <w:widowControl w:val="0"/>
      <w:tabs>
        <w:tab w:val="left" w:pos="360"/>
        <w:tab w:val="left" w:pos="567"/>
        <w:tab w:val="left" w:pos="623"/>
      </w:tabs>
      <w:ind w:firstLine="567"/>
      <w:outlineLvl w:val="8"/>
    </w:pPr>
    <w:rPr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I - Znak,Nagłówek 4DK Znak"/>
    <w:basedOn w:val="Domylnaczcionkaakapitu"/>
    <w:link w:val="Nagwek1"/>
    <w:uiPriority w:val="99"/>
    <w:rsid w:val="00F66DC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F66DCC"/>
    <w:rPr>
      <w:rFonts w:ascii="Arial" w:eastAsia="Times New Roman" w:hAnsi="Arial" w:cs="Times New Roman"/>
      <w:smallCaps/>
      <w:sz w:val="24"/>
      <w:szCs w:val="20"/>
      <w:lang w:eastAsia="pl-PL"/>
    </w:rPr>
  </w:style>
  <w:style w:type="character" w:customStyle="1" w:styleId="Nagwek3Znak">
    <w:name w:val="Nagłówek 3 Znak"/>
    <w:aliases w:val="2.1.1 Znak"/>
    <w:basedOn w:val="Domylnaczcionkaakapitu"/>
    <w:link w:val="Nagwek3"/>
    <w:rsid w:val="00F66DC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66DCC"/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F66D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F66D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66DCC"/>
    <w:pPr>
      <w:widowControl w:val="0"/>
    </w:pPr>
    <w:rPr>
      <w:snapToGrid w:val="0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a">
    <w:basedOn w:val="Normalny"/>
    <w:next w:val="Mapadokumentu"/>
    <w:rsid w:val="00F66DCC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link w:val="TekstpodstawowyZnak"/>
    <w:uiPriority w:val="99"/>
    <w:rsid w:val="00F66DCC"/>
    <w:pPr>
      <w:widowControl w:val="0"/>
      <w:jc w:val="both"/>
    </w:pPr>
    <w:rPr>
      <w:snapToGrid w:val="0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F66DCC"/>
    <w:pPr>
      <w:widowControl w:val="0"/>
      <w:ind w:left="426"/>
      <w:jc w:val="both"/>
    </w:pPr>
    <w:rPr>
      <w:snapToGrid w:val="0"/>
      <w:sz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F66DCC"/>
    <w:pPr>
      <w:widowControl w:val="0"/>
      <w:ind w:left="426"/>
    </w:pPr>
    <w:rPr>
      <w:snapToGrid w:val="0"/>
      <w:sz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66DCC"/>
    <w:pPr>
      <w:widowControl w:val="0"/>
      <w:ind w:left="567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F66DCC"/>
    <w:rPr>
      <w:color w:val="0000FF"/>
      <w:u w:val="single"/>
    </w:rPr>
  </w:style>
  <w:style w:type="character" w:styleId="UyteHipercze">
    <w:name w:val="FollowedHyperlink"/>
    <w:rsid w:val="00F66DCC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rsid w:val="00F66DCC"/>
    <w:pPr>
      <w:widowControl w:val="0"/>
      <w:tabs>
        <w:tab w:val="left" w:pos="3266"/>
      </w:tabs>
      <w:jc w:val="both"/>
    </w:pPr>
    <w:rPr>
      <w:snapToGrid w:val="0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styleId="Numerstrony">
    <w:name w:val="page number"/>
    <w:basedOn w:val="Domylnaczcionkaakapitu"/>
    <w:rsid w:val="00F66DCC"/>
  </w:style>
  <w:style w:type="paragraph" w:styleId="Tekstkomentarza">
    <w:name w:val="annotation text"/>
    <w:basedOn w:val="Normalny"/>
    <w:link w:val="TekstkomentarzaZnak"/>
    <w:semiHidden/>
    <w:rsid w:val="00F66DCC"/>
  </w:style>
  <w:style w:type="character" w:customStyle="1" w:styleId="TekstkomentarzaZnak">
    <w:name w:val="Tekst komentarza Znak"/>
    <w:basedOn w:val="Domylnaczcionkaakapitu"/>
    <w:link w:val="Tekstkomentarza"/>
    <w:semiHidden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F66DCC"/>
    <w:rPr>
      <w:sz w:val="16"/>
    </w:rPr>
  </w:style>
  <w:style w:type="character" w:styleId="Pogrubienie">
    <w:name w:val="Strong"/>
    <w:qFormat/>
    <w:rsid w:val="00F66DCC"/>
    <w:rPr>
      <w:b/>
      <w:bCs/>
    </w:rPr>
  </w:style>
  <w:style w:type="paragraph" w:styleId="Listapunktowana2">
    <w:name w:val="List Bullet 2"/>
    <w:basedOn w:val="Normalny"/>
    <w:autoRedefine/>
    <w:rsid w:val="00F66DCC"/>
    <w:pPr>
      <w:numPr>
        <w:numId w:val="1"/>
      </w:numPr>
    </w:pPr>
  </w:style>
  <w:style w:type="paragraph" w:customStyle="1" w:styleId="Skrconyadreszwrotny">
    <w:name w:val="Skrócony adres zwrotny"/>
    <w:basedOn w:val="Normalny"/>
    <w:rsid w:val="00F66DCC"/>
  </w:style>
  <w:style w:type="paragraph" w:customStyle="1" w:styleId="wyl">
    <w:name w:val="wyl*"/>
    <w:basedOn w:val="Normalny"/>
    <w:rsid w:val="00F66DCC"/>
    <w:pPr>
      <w:numPr>
        <w:numId w:val="3"/>
      </w:numPr>
      <w:autoSpaceDE w:val="0"/>
      <w:autoSpaceDN w:val="0"/>
      <w:jc w:val="both"/>
    </w:pPr>
    <w:rPr>
      <w:sz w:val="22"/>
      <w:szCs w:val="22"/>
    </w:rPr>
  </w:style>
  <w:style w:type="paragraph" w:customStyle="1" w:styleId="wyl-dalej">
    <w:name w:val="wyl-dalej"/>
    <w:basedOn w:val="Normalny"/>
    <w:rsid w:val="00F66DCC"/>
    <w:pPr>
      <w:numPr>
        <w:numId w:val="2"/>
      </w:numPr>
      <w:autoSpaceDE w:val="0"/>
      <w:autoSpaceDN w:val="0"/>
      <w:jc w:val="both"/>
    </w:pPr>
    <w:rPr>
      <w:sz w:val="22"/>
      <w:szCs w:val="22"/>
    </w:rPr>
  </w:style>
  <w:style w:type="character" w:customStyle="1" w:styleId="opisb1">
    <w:name w:val="opisb1"/>
    <w:rsid w:val="00F66DCC"/>
    <w:rPr>
      <w:rFonts w:ascii="Arial" w:hAnsi="Arial" w:cs="Arial" w:hint="default"/>
      <w:color w:val="336633"/>
    </w:rPr>
  </w:style>
  <w:style w:type="paragraph" w:styleId="NormalnyWeb">
    <w:name w:val="Normal (Web)"/>
    <w:aliases w:val="tabela"/>
    <w:basedOn w:val="Normalny"/>
    <w:uiPriority w:val="99"/>
    <w:rsid w:val="00F66DCC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F66D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66DCC"/>
    <w:rPr>
      <w:rFonts w:ascii="Tahoma" w:eastAsia="Times New Roman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Zwykytekst"/>
    <w:autoRedefine/>
    <w:uiPriority w:val="39"/>
    <w:rsid w:val="00F66DCC"/>
    <w:pPr>
      <w:tabs>
        <w:tab w:val="right" w:leader="dot" w:pos="9061"/>
      </w:tabs>
      <w:spacing w:before="240"/>
    </w:pPr>
    <w:rPr>
      <w:rFonts w:ascii="Arial" w:hAnsi="Arial"/>
      <w:b/>
      <w:bCs/>
      <w:caps/>
      <w:szCs w:val="28"/>
    </w:rPr>
  </w:style>
  <w:style w:type="paragraph" w:styleId="Zwykytekst">
    <w:name w:val="Plain Text"/>
    <w:basedOn w:val="Normalny"/>
    <w:link w:val="ZwykytekstZnak"/>
    <w:rsid w:val="00F66DCC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66DC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punktowana">
    <w:name w:val="List Bullet"/>
    <w:aliases w:val=" Znak,Znak"/>
    <w:basedOn w:val="Normalny"/>
    <w:autoRedefine/>
    <w:uiPriority w:val="99"/>
    <w:rsid w:val="00F66DCC"/>
    <w:pPr>
      <w:numPr>
        <w:numId w:val="4"/>
      </w:numPr>
      <w:spacing w:after="120"/>
      <w:jc w:val="both"/>
    </w:pPr>
    <w:rPr>
      <w:rFonts w:ascii="Arial" w:hAnsi="Arial"/>
      <w:szCs w:val="24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F66DCC"/>
    <w:pPr>
      <w:tabs>
        <w:tab w:val="right" w:leader="dot" w:pos="9061"/>
      </w:tabs>
      <w:spacing w:before="240" w:line="360" w:lineRule="auto"/>
    </w:pPr>
    <w:rPr>
      <w:b/>
      <w:bCs/>
      <w:szCs w:val="24"/>
    </w:rPr>
  </w:style>
  <w:style w:type="paragraph" w:styleId="Spistreci3">
    <w:name w:val="toc 3"/>
    <w:basedOn w:val="Normalny"/>
    <w:next w:val="Normalny"/>
    <w:autoRedefine/>
    <w:rsid w:val="00F66DCC"/>
    <w:pPr>
      <w:ind w:left="200"/>
    </w:pPr>
    <w:rPr>
      <w:szCs w:val="24"/>
    </w:rPr>
  </w:style>
  <w:style w:type="paragraph" w:customStyle="1" w:styleId="t">
    <w:name w:val="t"/>
    <w:basedOn w:val="Normalny"/>
    <w:rsid w:val="00F66DCC"/>
    <w:pPr>
      <w:spacing w:before="100" w:beforeAutospacing="1" w:after="100" w:afterAutospacing="1"/>
    </w:pPr>
    <w:rPr>
      <w:rFonts w:ascii="Arial Unicode MS" w:eastAsia="Arial Unicode MS" w:hAnsi="Arial Unicode MS"/>
      <w:sz w:val="24"/>
      <w:szCs w:val="24"/>
    </w:rPr>
  </w:style>
  <w:style w:type="paragraph" w:customStyle="1" w:styleId="inv0Znak">
    <w:name w:val="inv_0 Znak"/>
    <w:basedOn w:val="Normalny"/>
    <w:rsid w:val="00F66DCC"/>
    <w:pPr>
      <w:ind w:firstLine="709"/>
      <w:jc w:val="both"/>
    </w:pPr>
    <w:rPr>
      <w:sz w:val="24"/>
      <w:szCs w:val="24"/>
    </w:rPr>
  </w:style>
  <w:style w:type="paragraph" w:customStyle="1" w:styleId="inv1">
    <w:name w:val="inv_1"/>
    <w:next w:val="Normalny"/>
    <w:rsid w:val="00F66DCC"/>
    <w:pPr>
      <w:numPr>
        <w:numId w:val="5"/>
      </w:numPr>
      <w:tabs>
        <w:tab w:val="left" w:pos="0"/>
      </w:tabs>
      <w:spacing w:before="24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inv2">
    <w:name w:val="inv_2"/>
    <w:next w:val="Normalny"/>
    <w:rsid w:val="00F66DCC"/>
    <w:pPr>
      <w:keepNext/>
      <w:numPr>
        <w:ilvl w:val="1"/>
        <w:numId w:val="5"/>
      </w:numPr>
      <w:tabs>
        <w:tab w:val="left" w:pos="0"/>
      </w:tabs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customStyle="1" w:styleId="inv3">
    <w:name w:val="inv_3"/>
    <w:next w:val="Normalny"/>
    <w:rsid w:val="00F66DCC"/>
    <w:pPr>
      <w:keepNext/>
      <w:numPr>
        <w:ilvl w:val="2"/>
        <w:numId w:val="5"/>
      </w:numPr>
      <w:tabs>
        <w:tab w:val="left" w:pos="0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66DCC"/>
    <w:pPr>
      <w:jc w:val="center"/>
    </w:pPr>
    <w:rPr>
      <w:rFonts w:ascii="Arial" w:hAnsi="Arial"/>
      <w:b/>
      <w:sz w:val="32"/>
    </w:rPr>
  </w:style>
  <w:style w:type="character" w:customStyle="1" w:styleId="TytuZnak">
    <w:name w:val="Tytuł Znak"/>
    <w:basedOn w:val="Domylnaczcionkaakapitu"/>
    <w:link w:val="Tytu"/>
    <w:rsid w:val="00F66DC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F66DCC"/>
    <w:pPr>
      <w:ind w:left="400"/>
    </w:pPr>
    <w:rPr>
      <w:szCs w:val="24"/>
    </w:rPr>
  </w:style>
  <w:style w:type="paragraph" w:styleId="Spistreci5">
    <w:name w:val="toc 5"/>
    <w:basedOn w:val="Normalny"/>
    <w:next w:val="Normalny"/>
    <w:autoRedefine/>
    <w:semiHidden/>
    <w:rsid w:val="00F66DCC"/>
    <w:pPr>
      <w:ind w:left="600"/>
    </w:pPr>
    <w:rPr>
      <w:szCs w:val="24"/>
    </w:rPr>
  </w:style>
  <w:style w:type="paragraph" w:styleId="Spistreci6">
    <w:name w:val="toc 6"/>
    <w:basedOn w:val="Normalny"/>
    <w:next w:val="Normalny"/>
    <w:autoRedefine/>
    <w:semiHidden/>
    <w:rsid w:val="00F66DCC"/>
    <w:pPr>
      <w:ind w:left="800"/>
    </w:pPr>
    <w:rPr>
      <w:szCs w:val="24"/>
    </w:rPr>
  </w:style>
  <w:style w:type="paragraph" w:styleId="Spistreci7">
    <w:name w:val="toc 7"/>
    <w:basedOn w:val="Normalny"/>
    <w:next w:val="Normalny"/>
    <w:autoRedefine/>
    <w:semiHidden/>
    <w:rsid w:val="00F66DCC"/>
    <w:pPr>
      <w:ind w:left="1000"/>
    </w:pPr>
    <w:rPr>
      <w:szCs w:val="24"/>
    </w:rPr>
  </w:style>
  <w:style w:type="paragraph" w:styleId="Spistreci8">
    <w:name w:val="toc 8"/>
    <w:basedOn w:val="Normalny"/>
    <w:next w:val="Normalny"/>
    <w:autoRedefine/>
    <w:semiHidden/>
    <w:rsid w:val="00F66DCC"/>
    <w:pPr>
      <w:ind w:left="1200"/>
    </w:pPr>
    <w:rPr>
      <w:szCs w:val="24"/>
    </w:rPr>
  </w:style>
  <w:style w:type="paragraph" w:styleId="Spistreci9">
    <w:name w:val="toc 9"/>
    <w:basedOn w:val="Normalny"/>
    <w:next w:val="Normalny"/>
    <w:autoRedefine/>
    <w:semiHidden/>
    <w:rsid w:val="00F66DCC"/>
    <w:pPr>
      <w:ind w:left="1400"/>
    </w:pPr>
    <w:rPr>
      <w:szCs w:val="24"/>
    </w:rPr>
  </w:style>
  <w:style w:type="paragraph" w:customStyle="1" w:styleId="Normal0">
    <w:name w:val="Normal0"/>
    <w:basedOn w:val="Normalny"/>
    <w:rsid w:val="00F66DCC"/>
    <w:pPr>
      <w:autoSpaceDE w:val="0"/>
      <w:autoSpaceDN w:val="0"/>
      <w:jc w:val="both"/>
    </w:pPr>
    <w:rPr>
      <w:sz w:val="22"/>
      <w:szCs w:val="22"/>
    </w:rPr>
  </w:style>
  <w:style w:type="paragraph" w:customStyle="1" w:styleId="wyliczenie0">
    <w:name w:val="wyliczenie"/>
    <w:basedOn w:val="Normalny"/>
    <w:rsid w:val="00F66DCC"/>
    <w:pPr>
      <w:numPr>
        <w:numId w:val="7"/>
      </w:numPr>
      <w:autoSpaceDE w:val="0"/>
      <w:autoSpaceDN w:val="0"/>
      <w:jc w:val="both"/>
    </w:pPr>
    <w:rPr>
      <w:sz w:val="22"/>
      <w:szCs w:val="22"/>
    </w:rPr>
  </w:style>
  <w:style w:type="paragraph" w:customStyle="1" w:styleId="Normal00">
    <w:name w:val="Normal0++"/>
    <w:basedOn w:val="Normal0"/>
    <w:next w:val="Normalny"/>
    <w:rsid w:val="00F66DCC"/>
    <w:pPr>
      <w:autoSpaceDE/>
      <w:autoSpaceDN/>
      <w:spacing w:after="120"/>
    </w:pPr>
    <w:rPr>
      <w:szCs w:val="20"/>
      <w:lang w:eastAsia="fr-FR"/>
    </w:rPr>
  </w:style>
  <w:style w:type="paragraph" w:customStyle="1" w:styleId="wyliczenie">
    <w:name w:val="wyliczenie+"/>
    <w:basedOn w:val="Normal0"/>
    <w:next w:val="Normalny"/>
    <w:rsid w:val="00F66DCC"/>
    <w:pPr>
      <w:numPr>
        <w:numId w:val="8"/>
      </w:numPr>
      <w:autoSpaceDE/>
      <w:autoSpaceDN/>
      <w:spacing w:after="120"/>
    </w:pPr>
    <w:rPr>
      <w:szCs w:val="20"/>
      <w:lang w:eastAsia="fr-FR"/>
    </w:rPr>
  </w:style>
  <w:style w:type="paragraph" w:styleId="Listapunktowana4">
    <w:name w:val="List Bullet 4"/>
    <w:basedOn w:val="Normalny"/>
    <w:autoRedefine/>
    <w:rsid w:val="00F66DCC"/>
    <w:pPr>
      <w:widowControl w:val="0"/>
      <w:numPr>
        <w:numId w:val="9"/>
      </w:numPr>
      <w:tabs>
        <w:tab w:val="left" w:pos="426"/>
        <w:tab w:val="left" w:pos="1134"/>
        <w:tab w:val="left" w:pos="3456"/>
        <w:tab w:val="left" w:pos="4608"/>
        <w:tab w:val="left" w:pos="5760"/>
        <w:tab w:val="left" w:pos="6912"/>
        <w:tab w:val="left" w:pos="8064"/>
        <w:tab w:val="left" w:pos="10368"/>
        <w:tab w:val="left" w:pos="11520"/>
        <w:tab w:val="left" w:pos="12672"/>
        <w:tab w:val="left" w:pos="13824"/>
        <w:tab w:val="left" w:pos="14976"/>
        <w:tab w:val="left" w:pos="16128"/>
        <w:tab w:val="left" w:pos="17280"/>
        <w:tab w:val="left" w:pos="18432"/>
        <w:tab w:val="left" w:pos="19584"/>
        <w:tab w:val="left" w:pos="20736"/>
      </w:tabs>
      <w:spacing w:after="120"/>
      <w:jc w:val="both"/>
    </w:pPr>
    <w:rPr>
      <w:sz w:val="22"/>
      <w:lang w:val="fr-FR" w:eastAsia="fr-FR"/>
    </w:rPr>
  </w:style>
  <w:style w:type="paragraph" w:customStyle="1" w:styleId="normalnyVerdana">
    <w:name w:val="normalny Verdana"/>
    <w:basedOn w:val="Normalny"/>
    <w:rsid w:val="00F66DCC"/>
    <w:pPr>
      <w:jc w:val="both"/>
    </w:pPr>
    <w:rPr>
      <w:rFonts w:ascii="Verdana" w:eastAsia="Calibri" w:hAnsi="Verdana"/>
      <w:sz w:val="24"/>
      <w:szCs w:val="24"/>
    </w:rPr>
  </w:style>
  <w:style w:type="paragraph" w:customStyle="1" w:styleId="podtyt">
    <w:name w:val="podtyt"/>
    <w:basedOn w:val="Normalny"/>
    <w:rsid w:val="00F66DCC"/>
    <w:pPr>
      <w:spacing w:before="100" w:beforeAutospacing="1" w:after="100" w:afterAutospacing="1"/>
    </w:pPr>
    <w:rPr>
      <w:sz w:val="24"/>
      <w:szCs w:val="24"/>
    </w:rPr>
  </w:style>
  <w:style w:type="paragraph" w:customStyle="1" w:styleId="Styl1">
    <w:name w:val="Styl1"/>
    <w:basedOn w:val="Nagwek2"/>
    <w:rsid w:val="00F66DCC"/>
    <w:pPr>
      <w:spacing w:before="240" w:after="60"/>
      <w:jc w:val="left"/>
    </w:pPr>
    <w:rPr>
      <w:rFonts w:ascii="Times New Roman" w:hAnsi="Times New Roman"/>
      <w:b/>
      <w:bCs/>
      <w:smallCaps w:val="0"/>
      <w:sz w:val="28"/>
      <w:szCs w:val="28"/>
    </w:rPr>
  </w:style>
  <w:style w:type="character" w:customStyle="1" w:styleId="WW-Absatz-Standardschriftart">
    <w:name w:val="WW-Absatz-Standardschriftart"/>
    <w:rsid w:val="00F66DCC"/>
  </w:style>
  <w:style w:type="paragraph" w:styleId="Tekstblokowy">
    <w:name w:val="Block Text"/>
    <w:basedOn w:val="Normalny"/>
    <w:rsid w:val="00F66DCC"/>
    <w:pPr>
      <w:ind w:left="113" w:right="113"/>
    </w:pPr>
    <w:rPr>
      <w:sz w:val="24"/>
    </w:rPr>
  </w:style>
  <w:style w:type="paragraph" w:customStyle="1" w:styleId="Domylnie">
    <w:name w:val="Domyślnie"/>
    <w:rsid w:val="00F66DCC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paragraph" w:customStyle="1" w:styleId="Tretekstu">
    <w:name w:val="Treść tekstu"/>
    <w:basedOn w:val="Domylnie"/>
    <w:rsid w:val="00F66DCC"/>
    <w:pPr>
      <w:spacing w:line="360" w:lineRule="auto"/>
      <w:jc w:val="both"/>
    </w:pPr>
  </w:style>
  <w:style w:type="paragraph" w:customStyle="1" w:styleId="Domylnie0">
    <w:name w:val="Domyœlnie"/>
    <w:rsid w:val="00F66DCC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customStyle="1" w:styleId="Tretekstu0">
    <w:name w:val="Treœæ tekstu"/>
    <w:basedOn w:val="Domylnie0"/>
    <w:rsid w:val="00F66DCC"/>
    <w:pPr>
      <w:spacing w:line="360" w:lineRule="auto"/>
      <w:jc w:val="both"/>
    </w:pPr>
  </w:style>
  <w:style w:type="character" w:customStyle="1" w:styleId="ZnakZnak">
    <w:name w:val="Znak Znak"/>
    <w:rsid w:val="00F66DCC"/>
    <w:rPr>
      <w:rFonts w:ascii="Arial" w:hAnsi="Arial"/>
      <w:szCs w:val="24"/>
      <w:lang w:val="pl-PL" w:eastAsia="en-US" w:bidi="ar-SA"/>
    </w:rPr>
  </w:style>
  <w:style w:type="character" w:customStyle="1" w:styleId="tekst12px">
    <w:name w:val="tekst12px"/>
    <w:basedOn w:val="Domylnaczcionkaakapitu"/>
    <w:rsid w:val="00F66DCC"/>
  </w:style>
  <w:style w:type="paragraph" w:styleId="Tekstprzypisudolnego">
    <w:name w:val="footnote text"/>
    <w:basedOn w:val="Normalny"/>
    <w:link w:val="TekstprzypisudolnegoZnak"/>
    <w:rsid w:val="00F66DCC"/>
  </w:style>
  <w:style w:type="character" w:customStyle="1" w:styleId="TekstprzypisudolnegoZnak">
    <w:name w:val="Tekst przypisu dolnego Znak"/>
    <w:basedOn w:val="Domylnaczcionkaakapitu"/>
    <w:link w:val="Tekstprzypisudolnego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66DCC"/>
    <w:rPr>
      <w:vertAlign w:val="superscript"/>
    </w:rPr>
  </w:style>
  <w:style w:type="paragraph" w:customStyle="1" w:styleId="Bullet1">
    <w:name w:val="Bullet 1"/>
    <w:basedOn w:val="Normalny"/>
    <w:rsid w:val="00F66DCC"/>
    <w:pPr>
      <w:numPr>
        <w:ilvl w:val="1"/>
        <w:numId w:val="12"/>
      </w:numPr>
      <w:jc w:val="both"/>
    </w:pPr>
    <w:rPr>
      <w:sz w:val="22"/>
      <w:szCs w:val="24"/>
    </w:rPr>
  </w:style>
  <w:style w:type="paragraph" w:customStyle="1" w:styleId="Stand">
    <w:name w:val="Stand"/>
    <w:basedOn w:val="Normalny"/>
    <w:rsid w:val="00F66DCC"/>
    <w:rPr>
      <w:rFonts w:ascii="Arial" w:hAnsi="Arial"/>
      <w:lang w:eastAsia="de-DE"/>
    </w:rPr>
  </w:style>
  <w:style w:type="character" w:customStyle="1" w:styleId="WW-Absatz-Standardschriftart11">
    <w:name w:val="WW-Absatz-Standardschriftart11"/>
    <w:rsid w:val="00F66DCC"/>
  </w:style>
  <w:style w:type="paragraph" w:customStyle="1" w:styleId="BodyText21">
    <w:name w:val="Body Text 21"/>
    <w:basedOn w:val="Normalny"/>
    <w:rsid w:val="00F66DCC"/>
    <w:pPr>
      <w:jc w:val="both"/>
    </w:pPr>
    <w:rPr>
      <w:rFonts w:ascii="Arial" w:hAnsi="Arial"/>
      <w:sz w:val="24"/>
    </w:rPr>
  </w:style>
  <w:style w:type="paragraph" w:styleId="Bibliografia">
    <w:name w:val="Bibliography"/>
    <w:basedOn w:val="Normalny"/>
    <w:next w:val="Normalny"/>
    <w:uiPriority w:val="37"/>
    <w:unhideWhenUsed/>
    <w:rsid w:val="00F66DCC"/>
  </w:style>
  <w:style w:type="paragraph" w:customStyle="1" w:styleId="tekst">
    <w:name w:val="tekst"/>
    <w:basedOn w:val="Normalny"/>
    <w:rsid w:val="00F66DCC"/>
    <w:pPr>
      <w:spacing w:line="360" w:lineRule="auto"/>
      <w:jc w:val="both"/>
    </w:pPr>
    <w:rPr>
      <w:snapToGrid w:val="0"/>
      <w:kern w:val="24"/>
      <w:sz w:val="24"/>
    </w:rPr>
  </w:style>
  <w:style w:type="paragraph" w:styleId="Akapitzlist">
    <w:name w:val="List Paragraph"/>
    <w:basedOn w:val="Normalny"/>
    <w:uiPriority w:val="34"/>
    <w:qFormat/>
    <w:rsid w:val="00F66DCC"/>
    <w:pPr>
      <w:ind w:left="720"/>
    </w:pPr>
    <w:rPr>
      <w:sz w:val="24"/>
      <w:szCs w:val="24"/>
    </w:rPr>
  </w:style>
  <w:style w:type="character" w:customStyle="1" w:styleId="WW8Num3z1">
    <w:name w:val="WW8Num3z1"/>
    <w:rsid w:val="00F66DCC"/>
    <w:rPr>
      <w:rFonts w:ascii="Courier New" w:hAnsi="Courier New" w:cs="Courier New"/>
    </w:rPr>
  </w:style>
  <w:style w:type="character" w:customStyle="1" w:styleId="biggertext">
    <w:name w:val="biggertext"/>
    <w:basedOn w:val="Domylnaczcionkaakapitu"/>
    <w:rsid w:val="00F66DCC"/>
  </w:style>
  <w:style w:type="character" w:customStyle="1" w:styleId="WW8Num3z2">
    <w:name w:val="WW8Num3z2"/>
    <w:rsid w:val="00F66DCC"/>
    <w:rPr>
      <w:rFonts w:ascii="Wingdings" w:hAnsi="Wingdings"/>
    </w:rPr>
  </w:style>
  <w:style w:type="character" w:customStyle="1" w:styleId="postbody">
    <w:name w:val="postbody"/>
    <w:rsid w:val="00F66DCC"/>
  </w:style>
  <w:style w:type="character" w:customStyle="1" w:styleId="apple-converted-space">
    <w:name w:val="apple-converted-space"/>
    <w:rsid w:val="00F66DCC"/>
  </w:style>
  <w:style w:type="paragraph" w:styleId="Mapadokumentu">
    <w:name w:val="Document Map"/>
    <w:basedOn w:val="Normalny"/>
    <w:link w:val="MapadokumentuZnak"/>
    <w:uiPriority w:val="99"/>
    <w:semiHidden/>
    <w:unhideWhenUsed/>
    <w:rsid w:val="00F66DC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66DCC"/>
    <w:rPr>
      <w:rFonts w:ascii="Segoe UI" w:eastAsia="Times New Roman" w:hAnsi="Segoe UI" w:cs="Segoe UI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kprojekt@interi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Kościański</dc:creator>
  <cp:keywords/>
  <dc:description/>
  <cp:lastModifiedBy>pkoscianski</cp:lastModifiedBy>
  <cp:revision>17</cp:revision>
  <dcterms:created xsi:type="dcterms:W3CDTF">2021-04-21T17:15:00Z</dcterms:created>
  <dcterms:modified xsi:type="dcterms:W3CDTF">2024-08-26T12:17:00Z</dcterms:modified>
</cp:coreProperties>
</file>