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B54" w:rsidRPr="006C7994" w:rsidRDefault="00D869B0" w:rsidP="00205B54">
      <w:pPr>
        <w:pStyle w:val="NormalnyWeb"/>
        <w:spacing w:before="0" w:beforeAutospacing="0" w:after="0"/>
        <w:jc w:val="center"/>
        <w:rPr>
          <w:rFonts w:ascii="Arial" w:hAnsi="Arial" w:cs="Arial"/>
          <w:b/>
          <w:bCs/>
          <w:color w:val="FF0000"/>
          <w:sz w:val="21"/>
          <w:szCs w:val="21"/>
          <w:u w:val="single"/>
        </w:rPr>
      </w:pPr>
      <w:r w:rsidRPr="006C7994">
        <w:rPr>
          <w:rFonts w:ascii="Arial" w:hAnsi="Arial" w:cs="Arial"/>
          <w:b/>
          <w:bCs/>
          <w:noProof/>
          <w:color w:val="FF0000"/>
          <w:sz w:val="21"/>
          <w:szCs w:val="21"/>
          <w:u w:val="single"/>
        </w:rPr>
        <w:drawing>
          <wp:anchor distT="0" distB="0" distL="114300" distR="114300" simplePos="0" relativeHeight="251660288" behindDoc="1" locked="0" layoutInCell="1" allowOverlap="1" wp14:editId="071051B4">
            <wp:simplePos x="0" y="0"/>
            <wp:positionH relativeFrom="margin">
              <wp:posOffset>2379345</wp:posOffset>
            </wp:positionH>
            <wp:positionV relativeFrom="page">
              <wp:posOffset>962660</wp:posOffset>
            </wp:positionV>
            <wp:extent cx="1562100" cy="15621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pic:spPr>
                </pic:pic>
              </a:graphicData>
            </a:graphic>
            <wp14:sizeRelH relativeFrom="margin">
              <wp14:pctWidth>0</wp14:pctWidth>
            </wp14:sizeRelH>
            <wp14:sizeRelV relativeFrom="margin">
              <wp14:pctHeight>0</wp14:pctHeight>
            </wp14:sizeRelV>
          </wp:anchor>
        </w:drawing>
      </w:r>
    </w:p>
    <w:p w:rsidR="00205B54" w:rsidRPr="006C7994" w:rsidRDefault="00205B54" w:rsidP="00205B54">
      <w:pPr>
        <w:pStyle w:val="NormalnyWeb"/>
        <w:spacing w:before="0" w:beforeAutospacing="0" w:after="0"/>
        <w:jc w:val="center"/>
        <w:rPr>
          <w:rFonts w:ascii="Arial" w:hAnsi="Arial" w:cs="Arial"/>
          <w:b/>
          <w:bCs/>
          <w:color w:val="FF0000"/>
          <w:sz w:val="21"/>
          <w:szCs w:val="21"/>
          <w:u w:val="single"/>
        </w:rPr>
      </w:pPr>
    </w:p>
    <w:p w:rsidR="00205B54" w:rsidRPr="006C7994" w:rsidRDefault="00205B54" w:rsidP="00205B54">
      <w:pPr>
        <w:pStyle w:val="NormalnyWeb"/>
        <w:spacing w:before="0" w:beforeAutospacing="0" w:after="0"/>
        <w:jc w:val="center"/>
        <w:rPr>
          <w:rFonts w:ascii="Arial" w:hAnsi="Arial" w:cs="Arial"/>
          <w:b/>
          <w:bCs/>
          <w:color w:val="FF0000"/>
          <w:sz w:val="21"/>
          <w:szCs w:val="21"/>
          <w:u w:val="single"/>
        </w:rPr>
      </w:pPr>
    </w:p>
    <w:p w:rsidR="00D869B0" w:rsidRPr="006C7994" w:rsidRDefault="00D869B0" w:rsidP="00205B54">
      <w:pPr>
        <w:pStyle w:val="NormalnyWeb"/>
        <w:spacing w:before="0" w:beforeAutospacing="0" w:after="0"/>
        <w:jc w:val="center"/>
        <w:rPr>
          <w:rFonts w:ascii="Arial" w:hAnsi="Arial" w:cs="Arial"/>
          <w:b/>
          <w:bCs/>
          <w:color w:val="FF0000"/>
          <w:sz w:val="40"/>
          <w:szCs w:val="40"/>
        </w:rPr>
      </w:pPr>
    </w:p>
    <w:p w:rsidR="00D869B0" w:rsidRPr="006C7994" w:rsidRDefault="00D869B0" w:rsidP="00205B54">
      <w:pPr>
        <w:pStyle w:val="NormalnyWeb"/>
        <w:spacing w:before="0" w:beforeAutospacing="0" w:after="0"/>
        <w:jc w:val="center"/>
        <w:rPr>
          <w:rFonts w:ascii="Arial" w:hAnsi="Arial" w:cs="Arial"/>
          <w:b/>
          <w:bCs/>
          <w:color w:val="FF0000"/>
          <w:sz w:val="40"/>
          <w:szCs w:val="40"/>
        </w:rPr>
      </w:pPr>
    </w:p>
    <w:p w:rsidR="00D869B0" w:rsidRPr="006C7994" w:rsidRDefault="00D869B0" w:rsidP="00205B54">
      <w:pPr>
        <w:pStyle w:val="NormalnyWeb"/>
        <w:spacing w:before="0" w:beforeAutospacing="0" w:after="0"/>
        <w:jc w:val="center"/>
        <w:rPr>
          <w:rFonts w:ascii="Arial" w:hAnsi="Arial" w:cs="Arial"/>
          <w:b/>
          <w:bCs/>
          <w:color w:val="FF0000"/>
          <w:sz w:val="40"/>
          <w:szCs w:val="40"/>
        </w:rPr>
      </w:pPr>
    </w:p>
    <w:p w:rsidR="00205B54" w:rsidRPr="006C7994" w:rsidRDefault="00205B54" w:rsidP="00205B54">
      <w:pPr>
        <w:pStyle w:val="NormalnyWeb"/>
        <w:spacing w:before="0" w:beforeAutospacing="0" w:after="0"/>
        <w:jc w:val="center"/>
        <w:rPr>
          <w:rFonts w:ascii="Arial" w:hAnsi="Arial" w:cs="Arial"/>
          <w:b/>
          <w:bCs/>
          <w:sz w:val="40"/>
          <w:szCs w:val="40"/>
        </w:rPr>
      </w:pPr>
      <w:r w:rsidRPr="006C7994">
        <w:rPr>
          <w:rFonts w:ascii="Arial" w:hAnsi="Arial" w:cs="Arial"/>
          <w:b/>
          <w:bCs/>
          <w:sz w:val="40"/>
          <w:szCs w:val="40"/>
        </w:rPr>
        <w:t xml:space="preserve">SPECYFIKACJA </w:t>
      </w:r>
    </w:p>
    <w:p w:rsidR="00205B54" w:rsidRPr="006C7994" w:rsidRDefault="00205B54" w:rsidP="00205B54">
      <w:pPr>
        <w:pStyle w:val="NormalnyWeb"/>
        <w:spacing w:before="0" w:beforeAutospacing="0" w:after="0"/>
        <w:jc w:val="center"/>
        <w:rPr>
          <w:rFonts w:ascii="Arial" w:hAnsi="Arial" w:cs="Arial"/>
          <w:b/>
          <w:bCs/>
          <w:sz w:val="40"/>
          <w:szCs w:val="40"/>
        </w:rPr>
      </w:pPr>
      <w:r w:rsidRPr="006C7994">
        <w:rPr>
          <w:rFonts w:ascii="Arial" w:hAnsi="Arial" w:cs="Arial"/>
          <w:b/>
          <w:bCs/>
          <w:sz w:val="40"/>
          <w:szCs w:val="40"/>
        </w:rPr>
        <w:t xml:space="preserve">WARUNKÓW ZAMÓWIENIA </w:t>
      </w:r>
    </w:p>
    <w:p w:rsidR="00205B54" w:rsidRPr="006C7994" w:rsidRDefault="00205B54" w:rsidP="00205B54">
      <w:pPr>
        <w:pStyle w:val="NormalnyWeb"/>
        <w:spacing w:before="0" w:beforeAutospacing="0" w:after="0"/>
        <w:ind w:left="-360" w:hanging="43"/>
        <w:jc w:val="center"/>
        <w:rPr>
          <w:rFonts w:ascii="Arial" w:hAnsi="Arial" w:cs="Arial"/>
          <w:b/>
          <w:bCs/>
        </w:rPr>
      </w:pPr>
      <w:r w:rsidRPr="006C7994">
        <w:rPr>
          <w:rFonts w:ascii="Arial" w:hAnsi="Arial" w:cs="Arial"/>
          <w:b/>
          <w:bCs/>
        </w:rPr>
        <w:t>dla zamówienia o wartości powyżej kwot określonych w przepisach wydanych na podstawie art. 3 ust. 1 ustawy Prawo Zamówień Publicznych</w:t>
      </w:r>
    </w:p>
    <w:p w:rsidR="00205B54" w:rsidRPr="006C7994" w:rsidRDefault="00205B54" w:rsidP="00205B54">
      <w:pPr>
        <w:pStyle w:val="NormalnyWeb"/>
        <w:spacing w:before="0" w:beforeAutospacing="0" w:after="0"/>
        <w:ind w:hanging="403"/>
        <w:jc w:val="center"/>
        <w:rPr>
          <w:rFonts w:ascii="Arial" w:hAnsi="Arial" w:cs="Arial"/>
          <w:b/>
          <w:bCs/>
          <w:color w:val="FF0000"/>
          <w:sz w:val="21"/>
          <w:szCs w:val="21"/>
        </w:rPr>
      </w:pPr>
    </w:p>
    <w:p w:rsidR="00205B54" w:rsidRPr="006C7994" w:rsidRDefault="00205B54" w:rsidP="00205B54">
      <w:pPr>
        <w:autoSpaceDE w:val="0"/>
        <w:autoSpaceDN w:val="0"/>
        <w:adjustRightInd w:val="0"/>
        <w:spacing w:after="0" w:line="240" w:lineRule="auto"/>
        <w:jc w:val="center"/>
        <w:rPr>
          <w:rFonts w:ascii="Arial" w:hAnsi="Arial" w:cs="Arial"/>
          <w:b/>
          <w:bCs/>
          <w:color w:val="FF0000"/>
          <w:sz w:val="24"/>
          <w:szCs w:val="28"/>
          <w:u w:val="single"/>
        </w:rPr>
      </w:pPr>
    </w:p>
    <w:p w:rsidR="00205B54" w:rsidRPr="006C7994" w:rsidRDefault="00205B54" w:rsidP="00205B54">
      <w:pPr>
        <w:autoSpaceDE w:val="0"/>
        <w:autoSpaceDN w:val="0"/>
        <w:adjustRightInd w:val="0"/>
        <w:spacing w:after="0" w:line="240" w:lineRule="auto"/>
        <w:jc w:val="center"/>
        <w:rPr>
          <w:rFonts w:ascii="Arial" w:hAnsi="Arial" w:cs="Arial"/>
          <w:b/>
          <w:bCs/>
          <w:sz w:val="24"/>
          <w:szCs w:val="28"/>
          <w:u w:val="single"/>
        </w:rPr>
      </w:pPr>
      <w:r w:rsidRPr="006C7994">
        <w:rPr>
          <w:rFonts w:ascii="Arial" w:hAnsi="Arial" w:cs="Arial"/>
          <w:b/>
          <w:bCs/>
          <w:sz w:val="24"/>
          <w:szCs w:val="28"/>
          <w:u w:val="single"/>
        </w:rPr>
        <w:t xml:space="preserve">Przedmiot zamówienia:  </w:t>
      </w:r>
    </w:p>
    <w:p w:rsidR="00205B54" w:rsidRPr="006C7994" w:rsidRDefault="00205B54" w:rsidP="00205B54">
      <w:pPr>
        <w:autoSpaceDE w:val="0"/>
        <w:autoSpaceDN w:val="0"/>
        <w:adjustRightInd w:val="0"/>
        <w:spacing w:after="0" w:line="240" w:lineRule="auto"/>
        <w:jc w:val="center"/>
        <w:rPr>
          <w:rFonts w:ascii="Arial" w:hAnsi="Arial" w:cs="Arial"/>
          <w:b/>
          <w:bCs/>
          <w:sz w:val="24"/>
          <w:szCs w:val="28"/>
          <w:u w:val="single"/>
        </w:rPr>
      </w:pPr>
    </w:p>
    <w:p w:rsidR="00343858" w:rsidRPr="006C7994" w:rsidRDefault="00421C20" w:rsidP="00421C20">
      <w:pPr>
        <w:autoSpaceDE w:val="0"/>
        <w:autoSpaceDN w:val="0"/>
        <w:adjustRightInd w:val="0"/>
        <w:jc w:val="center"/>
        <w:rPr>
          <w:rFonts w:ascii="Arial" w:hAnsi="Arial" w:cs="Arial"/>
          <w:b/>
          <w:sz w:val="24"/>
        </w:rPr>
      </w:pPr>
      <w:bookmarkStart w:id="0" w:name="_Hlk115261829"/>
      <w:bookmarkStart w:id="1" w:name="_Hlk74305847"/>
      <w:r w:rsidRPr="006C7994">
        <w:rPr>
          <w:rFonts w:ascii="Arial" w:hAnsi="Arial" w:cs="Arial"/>
          <w:b/>
          <w:sz w:val="24"/>
        </w:rPr>
        <w:t xml:space="preserve">Wywóz stałych odpadów komunalnych oraz umożliwienie ich segregacji wraz z wyposażeniem wszystkich wskazanych kompleksów </w:t>
      </w:r>
      <w:r w:rsidR="00343858" w:rsidRPr="006C7994">
        <w:rPr>
          <w:rFonts w:ascii="Arial" w:hAnsi="Arial" w:cs="Arial"/>
          <w:b/>
          <w:sz w:val="24"/>
        </w:rPr>
        <w:t xml:space="preserve">w pojemniki do składowania odpadów komunalnych i odpadów segregowanych z kompleksów </w:t>
      </w:r>
      <w:r w:rsidRPr="006C7994">
        <w:rPr>
          <w:rFonts w:ascii="Arial" w:hAnsi="Arial" w:cs="Arial"/>
          <w:b/>
          <w:sz w:val="24"/>
        </w:rPr>
        <w:t xml:space="preserve">wojskowych funkcjonujących na terenie </w:t>
      </w:r>
      <w:r w:rsidR="00343858" w:rsidRPr="006C7994">
        <w:rPr>
          <w:rFonts w:ascii="Arial" w:hAnsi="Arial" w:cs="Arial"/>
          <w:b/>
          <w:sz w:val="24"/>
        </w:rPr>
        <w:t xml:space="preserve">działania </w:t>
      </w:r>
      <w:r w:rsidRPr="006C7994">
        <w:rPr>
          <w:rFonts w:ascii="Arial" w:hAnsi="Arial" w:cs="Arial"/>
          <w:b/>
          <w:sz w:val="24"/>
        </w:rPr>
        <w:t>34</w:t>
      </w:r>
      <w:r w:rsidR="00343858" w:rsidRPr="006C7994">
        <w:rPr>
          <w:rFonts w:ascii="Arial" w:hAnsi="Arial" w:cs="Arial"/>
          <w:b/>
          <w:sz w:val="24"/>
        </w:rPr>
        <w:t>.</w:t>
      </w:r>
      <w:r w:rsidRPr="006C7994">
        <w:rPr>
          <w:rFonts w:ascii="Arial" w:hAnsi="Arial" w:cs="Arial"/>
          <w:b/>
          <w:sz w:val="24"/>
        </w:rPr>
        <w:t xml:space="preserve"> WOG</w:t>
      </w:r>
      <w:bookmarkEnd w:id="0"/>
      <w:r w:rsidR="00343858" w:rsidRPr="006C7994">
        <w:rPr>
          <w:rFonts w:ascii="Arial" w:hAnsi="Arial" w:cs="Arial"/>
          <w:b/>
          <w:sz w:val="24"/>
        </w:rPr>
        <w:t xml:space="preserve"> Rzeszów.  </w:t>
      </w:r>
    </w:p>
    <w:p w:rsidR="00421C20" w:rsidRPr="006C7994" w:rsidRDefault="00421C20" w:rsidP="00421C20">
      <w:pPr>
        <w:autoSpaceDE w:val="0"/>
        <w:autoSpaceDN w:val="0"/>
        <w:adjustRightInd w:val="0"/>
        <w:jc w:val="center"/>
        <w:rPr>
          <w:rFonts w:ascii="Arial" w:hAnsi="Arial" w:cs="Arial"/>
          <w:b/>
          <w:sz w:val="24"/>
        </w:rPr>
      </w:pPr>
      <w:r w:rsidRPr="006C7994">
        <w:rPr>
          <w:rFonts w:ascii="Arial" w:hAnsi="Arial" w:cs="Arial"/>
          <w:b/>
          <w:sz w:val="24"/>
        </w:rPr>
        <w:t>(</w:t>
      </w:r>
      <w:r w:rsidR="006C7994">
        <w:rPr>
          <w:rFonts w:ascii="Arial" w:hAnsi="Arial" w:cs="Arial"/>
          <w:b/>
          <w:sz w:val="24"/>
        </w:rPr>
        <w:t>z</w:t>
      </w:r>
      <w:r w:rsidRPr="006C7994">
        <w:rPr>
          <w:rFonts w:ascii="Arial" w:hAnsi="Arial" w:cs="Arial"/>
          <w:b/>
          <w:sz w:val="24"/>
        </w:rPr>
        <w:t>amówienie z podziałem na 1</w:t>
      </w:r>
      <w:r w:rsidR="006C7994" w:rsidRPr="006C7994">
        <w:rPr>
          <w:rFonts w:ascii="Arial" w:hAnsi="Arial" w:cs="Arial"/>
          <w:b/>
          <w:sz w:val="24"/>
        </w:rPr>
        <w:t>5</w:t>
      </w:r>
      <w:r w:rsidRPr="006C7994">
        <w:rPr>
          <w:rFonts w:ascii="Arial" w:hAnsi="Arial" w:cs="Arial"/>
          <w:b/>
          <w:sz w:val="24"/>
        </w:rPr>
        <w:t xml:space="preserve"> </w:t>
      </w:r>
      <w:r w:rsidR="006C7994" w:rsidRPr="006C7994">
        <w:rPr>
          <w:rFonts w:ascii="Arial" w:hAnsi="Arial" w:cs="Arial"/>
          <w:b/>
          <w:sz w:val="24"/>
        </w:rPr>
        <w:t>części</w:t>
      </w:r>
      <w:r w:rsidRPr="006C7994">
        <w:rPr>
          <w:rFonts w:ascii="Arial" w:hAnsi="Arial" w:cs="Arial"/>
          <w:b/>
          <w:sz w:val="24"/>
        </w:rPr>
        <w:t>)</w:t>
      </w:r>
    </w:p>
    <w:bookmarkEnd w:id="1"/>
    <w:p w:rsidR="00205B54" w:rsidRPr="006C7994" w:rsidRDefault="00205B54" w:rsidP="00205B54">
      <w:pPr>
        <w:autoSpaceDE w:val="0"/>
        <w:autoSpaceDN w:val="0"/>
        <w:adjustRightInd w:val="0"/>
        <w:spacing w:after="0" w:line="240" w:lineRule="auto"/>
        <w:jc w:val="center"/>
        <w:rPr>
          <w:rFonts w:ascii="Arial" w:hAnsi="Arial" w:cs="Arial"/>
          <w:b/>
          <w:bCs/>
          <w:i/>
          <w:color w:val="FF0000"/>
          <w:sz w:val="28"/>
          <w:szCs w:val="28"/>
          <w:u w:val="single"/>
        </w:rPr>
      </w:pPr>
    </w:p>
    <w:p w:rsidR="00205B54" w:rsidRPr="006C7994" w:rsidRDefault="007C0BC6" w:rsidP="00205B54">
      <w:pPr>
        <w:autoSpaceDE w:val="0"/>
        <w:autoSpaceDN w:val="0"/>
        <w:adjustRightInd w:val="0"/>
        <w:spacing w:after="0" w:line="240" w:lineRule="auto"/>
        <w:jc w:val="center"/>
        <w:rPr>
          <w:rFonts w:ascii="Arial" w:hAnsi="Arial" w:cs="Arial"/>
          <w:b/>
          <w:color w:val="FF0000"/>
          <w:sz w:val="28"/>
          <w:szCs w:val="28"/>
        </w:rPr>
      </w:pPr>
      <w:r w:rsidRPr="006C7994">
        <w:rPr>
          <w:noProof/>
          <w:color w:val="FF0000"/>
        </w:rPr>
        <mc:AlternateContent>
          <mc:Choice Requires="wps">
            <w:drawing>
              <wp:anchor distT="0" distB="0" distL="114300" distR="114300" simplePos="0" relativeHeight="251659264" behindDoc="0" locked="0" layoutInCell="1" allowOverlap="1" wp14:anchorId="6C4B3AFE" wp14:editId="52A7B60B">
                <wp:simplePos x="0" y="0"/>
                <wp:positionH relativeFrom="column">
                  <wp:posOffset>2877125</wp:posOffset>
                </wp:positionH>
                <wp:positionV relativeFrom="paragraph">
                  <wp:posOffset>73516</wp:posOffset>
                </wp:positionV>
                <wp:extent cx="3657600" cy="1992702"/>
                <wp:effectExtent l="0" t="0" r="0" b="762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992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D1C" w:rsidRPr="003E6EB1" w:rsidRDefault="00147D1C" w:rsidP="00205B54">
                            <w:pPr>
                              <w:jc w:val="center"/>
                              <w:rPr>
                                <w:rFonts w:ascii="Arial" w:hAnsi="Arial" w:cs="Arial"/>
                                <w:b/>
                                <w:i/>
                              </w:rPr>
                            </w:pPr>
                            <w:r w:rsidRPr="003E6EB1">
                              <w:rPr>
                                <w:rFonts w:ascii="Arial" w:hAnsi="Arial" w:cs="Arial"/>
                                <w:b/>
                                <w:i/>
                              </w:rPr>
                              <w:t>Z A T W I E R D Z O N O:</w:t>
                            </w:r>
                          </w:p>
                          <w:p w:rsidR="00147D1C" w:rsidRPr="00E002C8" w:rsidRDefault="00147D1C" w:rsidP="00205B54">
                            <w:pPr>
                              <w:spacing w:after="360"/>
                              <w:jc w:val="center"/>
                              <w:rPr>
                                <w:rFonts w:ascii="Arial" w:hAnsi="Arial" w:cs="Arial"/>
                                <w:i/>
                              </w:rPr>
                            </w:pPr>
                            <w:r w:rsidRPr="00E002C8">
                              <w:rPr>
                                <w:rFonts w:ascii="Arial" w:hAnsi="Arial" w:cs="Arial"/>
                                <w:i/>
                              </w:rPr>
                              <w:t xml:space="preserve">Rzeszów, dnia </w:t>
                            </w:r>
                            <w:r>
                              <w:rPr>
                                <w:rFonts w:ascii="Arial" w:hAnsi="Arial" w:cs="Arial"/>
                                <w:i/>
                              </w:rPr>
                              <w:t>6</w:t>
                            </w:r>
                            <w:r w:rsidRPr="00E002C8">
                              <w:rPr>
                                <w:rFonts w:ascii="Arial" w:hAnsi="Arial" w:cs="Arial"/>
                                <w:i/>
                              </w:rPr>
                              <w:t xml:space="preserve"> </w:t>
                            </w:r>
                            <w:r>
                              <w:rPr>
                                <w:rFonts w:ascii="Arial" w:hAnsi="Arial" w:cs="Arial"/>
                                <w:i/>
                              </w:rPr>
                              <w:t>listopada</w:t>
                            </w:r>
                            <w:r w:rsidRPr="00E002C8">
                              <w:rPr>
                                <w:rFonts w:ascii="Arial" w:hAnsi="Arial" w:cs="Arial"/>
                                <w:i/>
                              </w:rPr>
                              <w:t xml:space="preserve"> 202</w:t>
                            </w:r>
                            <w:r>
                              <w:rPr>
                                <w:rFonts w:ascii="Arial" w:hAnsi="Arial" w:cs="Arial"/>
                                <w:i/>
                              </w:rPr>
                              <w:t>4</w:t>
                            </w:r>
                            <w:r w:rsidRPr="00E002C8">
                              <w:rPr>
                                <w:rFonts w:ascii="Arial" w:hAnsi="Arial" w:cs="Arial"/>
                                <w:i/>
                              </w:rPr>
                              <w:t xml:space="preserve"> r.</w:t>
                            </w:r>
                          </w:p>
                          <w:p w:rsidR="00147D1C" w:rsidRDefault="00147D1C" w:rsidP="0010749D">
                            <w:pPr>
                              <w:spacing w:after="0"/>
                              <w:jc w:val="center"/>
                              <w:rPr>
                                <w:rFonts w:ascii="Arial" w:hAnsi="Arial" w:cs="Arial"/>
                                <w:b/>
                                <w:i/>
                                <w:sz w:val="24"/>
                                <w:szCs w:val="24"/>
                              </w:rPr>
                            </w:pPr>
                            <w:r>
                              <w:rPr>
                                <w:rFonts w:ascii="Arial" w:hAnsi="Arial" w:cs="Arial"/>
                                <w:b/>
                                <w:i/>
                                <w:sz w:val="24"/>
                                <w:szCs w:val="24"/>
                              </w:rPr>
                              <w:t>K O M E N D A N T</w:t>
                            </w:r>
                            <w:r w:rsidRPr="00342AB5">
                              <w:rPr>
                                <w:rFonts w:ascii="Arial" w:hAnsi="Arial" w:cs="Arial"/>
                                <w:b/>
                                <w:i/>
                                <w:sz w:val="24"/>
                                <w:szCs w:val="24"/>
                              </w:rPr>
                              <w:t xml:space="preserve"> </w:t>
                            </w:r>
                            <w:r>
                              <w:rPr>
                                <w:rFonts w:ascii="Arial" w:hAnsi="Arial" w:cs="Arial"/>
                                <w:b/>
                                <w:i/>
                                <w:sz w:val="24"/>
                                <w:szCs w:val="24"/>
                              </w:rPr>
                              <w:t>34. WOG</w:t>
                            </w:r>
                          </w:p>
                          <w:p w:rsidR="00147D1C" w:rsidRDefault="00147D1C" w:rsidP="0010749D">
                            <w:pPr>
                              <w:spacing w:after="0"/>
                              <w:jc w:val="center"/>
                              <w:rPr>
                                <w:rFonts w:ascii="Arial" w:hAnsi="Arial" w:cs="Arial"/>
                                <w:b/>
                                <w:i/>
                                <w:sz w:val="24"/>
                                <w:szCs w:val="24"/>
                              </w:rPr>
                            </w:pPr>
                          </w:p>
                          <w:p w:rsidR="00147D1C" w:rsidRDefault="00147D1C" w:rsidP="006C7994">
                            <w:pPr>
                              <w:spacing w:before="240" w:after="0"/>
                              <w:jc w:val="center"/>
                              <w:rPr>
                                <w:rFonts w:ascii="Arial" w:hAnsi="Arial" w:cs="Arial"/>
                                <w:b/>
                                <w:i/>
                                <w:sz w:val="24"/>
                                <w:szCs w:val="24"/>
                              </w:rPr>
                            </w:pPr>
                          </w:p>
                          <w:p w:rsidR="00147D1C" w:rsidRPr="006C7994" w:rsidRDefault="005320E6" w:rsidP="006C7994">
                            <w:pPr>
                              <w:spacing w:before="240" w:after="0"/>
                              <w:jc w:val="center"/>
                              <w:rPr>
                                <w:rFonts w:ascii="Arial" w:hAnsi="Arial" w:cs="Arial"/>
                                <w:b/>
                                <w:i/>
                                <w:sz w:val="24"/>
                                <w:szCs w:val="24"/>
                              </w:rPr>
                            </w:pPr>
                            <w:r>
                              <w:rPr>
                                <w:rFonts w:ascii="Arial" w:hAnsi="Arial" w:cs="Arial"/>
                                <w:b/>
                                <w:i/>
                                <w:sz w:val="24"/>
                                <w:szCs w:val="24"/>
                              </w:rPr>
                              <w:t xml:space="preserve">/-/ </w:t>
                            </w:r>
                            <w:bookmarkStart w:id="2" w:name="_GoBack"/>
                            <w:bookmarkEnd w:id="2"/>
                            <w:r w:rsidR="00147D1C">
                              <w:rPr>
                                <w:rFonts w:ascii="Arial" w:hAnsi="Arial" w:cs="Arial"/>
                                <w:b/>
                                <w:i/>
                                <w:sz w:val="24"/>
                                <w:szCs w:val="24"/>
                              </w:rPr>
                              <w:t>płk Jerzy ŚWITALSKI</w:t>
                            </w:r>
                          </w:p>
                          <w:p w:rsidR="00147D1C" w:rsidRPr="00361915" w:rsidRDefault="00147D1C" w:rsidP="00205B54">
                            <w:pPr>
                              <w:spacing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B3AFE" id="Prostokąt 3" o:spid="_x0000_s1026" style="position:absolute;left:0;text-align:left;margin-left:226.55pt;margin-top:5.8pt;width:4in;height:1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" stroked="f">
                <v:textbox>
                  <w:txbxContent>
                    <w:p w:rsidR="00147D1C" w:rsidRPr="003E6EB1" w:rsidRDefault="00147D1C" w:rsidP="00205B54">
                      <w:pPr>
                        <w:jc w:val="center"/>
                        <w:rPr>
                          <w:rFonts w:ascii="Arial" w:hAnsi="Arial" w:cs="Arial"/>
                          <w:b/>
                          <w:i/>
                        </w:rPr>
                      </w:pPr>
                      <w:r w:rsidRPr="003E6EB1">
                        <w:rPr>
                          <w:rFonts w:ascii="Arial" w:hAnsi="Arial" w:cs="Arial"/>
                          <w:b/>
                          <w:i/>
                        </w:rPr>
                        <w:t>Z A T W I E R D Z O N O:</w:t>
                      </w:r>
                    </w:p>
                    <w:p w:rsidR="00147D1C" w:rsidRPr="00E002C8" w:rsidRDefault="00147D1C" w:rsidP="00205B54">
                      <w:pPr>
                        <w:spacing w:after="360"/>
                        <w:jc w:val="center"/>
                        <w:rPr>
                          <w:rFonts w:ascii="Arial" w:hAnsi="Arial" w:cs="Arial"/>
                          <w:i/>
                        </w:rPr>
                      </w:pPr>
                      <w:r w:rsidRPr="00E002C8">
                        <w:rPr>
                          <w:rFonts w:ascii="Arial" w:hAnsi="Arial" w:cs="Arial"/>
                          <w:i/>
                        </w:rPr>
                        <w:t xml:space="preserve">Rzeszów, dnia </w:t>
                      </w:r>
                      <w:r>
                        <w:rPr>
                          <w:rFonts w:ascii="Arial" w:hAnsi="Arial" w:cs="Arial"/>
                          <w:i/>
                        </w:rPr>
                        <w:t>6</w:t>
                      </w:r>
                      <w:r w:rsidRPr="00E002C8">
                        <w:rPr>
                          <w:rFonts w:ascii="Arial" w:hAnsi="Arial" w:cs="Arial"/>
                          <w:i/>
                        </w:rPr>
                        <w:t xml:space="preserve"> </w:t>
                      </w:r>
                      <w:r>
                        <w:rPr>
                          <w:rFonts w:ascii="Arial" w:hAnsi="Arial" w:cs="Arial"/>
                          <w:i/>
                        </w:rPr>
                        <w:t>listopada</w:t>
                      </w:r>
                      <w:r w:rsidRPr="00E002C8">
                        <w:rPr>
                          <w:rFonts w:ascii="Arial" w:hAnsi="Arial" w:cs="Arial"/>
                          <w:i/>
                        </w:rPr>
                        <w:t xml:space="preserve"> 202</w:t>
                      </w:r>
                      <w:r>
                        <w:rPr>
                          <w:rFonts w:ascii="Arial" w:hAnsi="Arial" w:cs="Arial"/>
                          <w:i/>
                        </w:rPr>
                        <w:t>4</w:t>
                      </w:r>
                      <w:r w:rsidRPr="00E002C8">
                        <w:rPr>
                          <w:rFonts w:ascii="Arial" w:hAnsi="Arial" w:cs="Arial"/>
                          <w:i/>
                        </w:rPr>
                        <w:t xml:space="preserve"> r.</w:t>
                      </w:r>
                    </w:p>
                    <w:p w:rsidR="00147D1C" w:rsidRDefault="00147D1C" w:rsidP="0010749D">
                      <w:pPr>
                        <w:spacing w:after="0"/>
                        <w:jc w:val="center"/>
                        <w:rPr>
                          <w:rFonts w:ascii="Arial" w:hAnsi="Arial" w:cs="Arial"/>
                          <w:b/>
                          <w:i/>
                          <w:sz w:val="24"/>
                          <w:szCs w:val="24"/>
                        </w:rPr>
                      </w:pPr>
                      <w:r>
                        <w:rPr>
                          <w:rFonts w:ascii="Arial" w:hAnsi="Arial" w:cs="Arial"/>
                          <w:b/>
                          <w:i/>
                          <w:sz w:val="24"/>
                          <w:szCs w:val="24"/>
                        </w:rPr>
                        <w:t>K O M E N D A N T</w:t>
                      </w:r>
                      <w:r w:rsidRPr="00342AB5">
                        <w:rPr>
                          <w:rFonts w:ascii="Arial" w:hAnsi="Arial" w:cs="Arial"/>
                          <w:b/>
                          <w:i/>
                          <w:sz w:val="24"/>
                          <w:szCs w:val="24"/>
                        </w:rPr>
                        <w:t xml:space="preserve"> </w:t>
                      </w:r>
                      <w:r>
                        <w:rPr>
                          <w:rFonts w:ascii="Arial" w:hAnsi="Arial" w:cs="Arial"/>
                          <w:b/>
                          <w:i/>
                          <w:sz w:val="24"/>
                          <w:szCs w:val="24"/>
                        </w:rPr>
                        <w:t>34. WOG</w:t>
                      </w:r>
                    </w:p>
                    <w:p w:rsidR="00147D1C" w:rsidRDefault="00147D1C" w:rsidP="0010749D">
                      <w:pPr>
                        <w:spacing w:after="0"/>
                        <w:jc w:val="center"/>
                        <w:rPr>
                          <w:rFonts w:ascii="Arial" w:hAnsi="Arial" w:cs="Arial"/>
                          <w:b/>
                          <w:i/>
                          <w:sz w:val="24"/>
                          <w:szCs w:val="24"/>
                        </w:rPr>
                      </w:pPr>
                    </w:p>
                    <w:p w:rsidR="00147D1C" w:rsidRDefault="00147D1C" w:rsidP="006C7994">
                      <w:pPr>
                        <w:spacing w:before="240" w:after="0"/>
                        <w:jc w:val="center"/>
                        <w:rPr>
                          <w:rFonts w:ascii="Arial" w:hAnsi="Arial" w:cs="Arial"/>
                          <w:b/>
                          <w:i/>
                          <w:sz w:val="24"/>
                          <w:szCs w:val="24"/>
                        </w:rPr>
                      </w:pPr>
                    </w:p>
                    <w:p w:rsidR="00147D1C" w:rsidRPr="006C7994" w:rsidRDefault="005320E6" w:rsidP="006C7994">
                      <w:pPr>
                        <w:spacing w:before="240" w:after="0"/>
                        <w:jc w:val="center"/>
                        <w:rPr>
                          <w:rFonts w:ascii="Arial" w:hAnsi="Arial" w:cs="Arial"/>
                          <w:b/>
                          <w:i/>
                          <w:sz w:val="24"/>
                          <w:szCs w:val="24"/>
                        </w:rPr>
                      </w:pPr>
                      <w:r>
                        <w:rPr>
                          <w:rFonts w:ascii="Arial" w:hAnsi="Arial" w:cs="Arial"/>
                          <w:b/>
                          <w:i/>
                          <w:sz w:val="24"/>
                          <w:szCs w:val="24"/>
                        </w:rPr>
                        <w:t xml:space="preserve">/-/ </w:t>
                      </w:r>
                      <w:bookmarkStart w:id="3" w:name="_GoBack"/>
                      <w:bookmarkEnd w:id="3"/>
                      <w:r w:rsidR="00147D1C">
                        <w:rPr>
                          <w:rFonts w:ascii="Arial" w:hAnsi="Arial" w:cs="Arial"/>
                          <w:b/>
                          <w:i/>
                          <w:sz w:val="24"/>
                          <w:szCs w:val="24"/>
                        </w:rPr>
                        <w:t>płk Jerzy ŚWITALSKI</w:t>
                      </w:r>
                    </w:p>
                    <w:p w:rsidR="00147D1C" w:rsidRPr="00361915" w:rsidRDefault="00147D1C" w:rsidP="00205B54">
                      <w:pPr>
                        <w:spacing w:line="480" w:lineRule="auto"/>
                        <w:jc w:val="center"/>
                      </w:pPr>
                    </w:p>
                  </w:txbxContent>
                </v:textbox>
              </v:rect>
            </w:pict>
          </mc:Fallback>
        </mc:AlternateContent>
      </w:r>
      <w:r w:rsidR="00205B54" w:rsidRPr="006C7994">
        <w:rPr>
          <w:rFonts w:ascii="Arial" w:hAnsi="Arial" w:cs="Arial"/>
          <w:b/>
          <w:color w:val="FF0000"/>
          <w:sz w:val="28"/>
          <w:szCs w:val="28"/>
        </w:rPr>
        <w:br/>
      </w:r>
    </w:p>
    <w:p w:rsidR="00205B54" w:rsidRPr="006C7994" w:rsidRDefault="00205B54" w:rsidP="00205B54">
      <w:pPr>
        <w:autoSpaceDE w:val="0"/>
        <w:autoSpaceDN w:val="0"/>
        <w:adjustRightInd w:val="0"/>
        <w:spacing w:after="120"/>
        <w:rPr>
          <w:rFonts w:ascii="Arial" w:hAnsi="Arial" w:cs="Arial"/>
          <w:b/>
          <w:bCs/>
          <w:color w:val="FF0000"/>
          <w:sz w:val="21"/>
          <w:szCs w:val="21"/>
        </w:rPr>
      </w:pPr>
    </w:p>
    <w:p w:rsidR="00205B54" w:rsidRPr="006C7994" w:rsidRDefault="00205B54" w:rsidP="00205B54">
      <w:pPr>
        <w:autoSpaceDE w:val="0"/>
        <w:autoSpaceDN w:val="0"/>
        <w:adjustRightInd w:val="0"/>
        <w:spacing w:after="120"/>
        <w:rPr>
          <w:rFonts w:ascii="Arial" w:hAnsi="Arial" w:cs="Arial"/>
          <w:b/>
          <w:bCs/>
          <w:color w:val="FF0000"/>
          <w:sz w:val="21"/>
          <w:szCs w:val="21"/>
        </w:rPr>
      </w:pPr>
    </w:p>
    <w:p w:rsidR="00205B54" w:rsidRPr="006C7994" w:rsidRDefault="00205B54" w:rsidP="00205B54">
      <w:pPr>
        <w:autoSpaceDE w:val="0"/>
        <w:autoSpaceDN w:val="0"/>
        <w:adjustRightInd w:val="0"/>
        <w:spacing w:after="120"/>
        <w:rPr>
          <w:rFonts w:ascii="Arial" w:hAnsi="Arial" w:cs="Arial"/>
          <w:b/>
          <w:bCs/>
          <w:color w:val="FF0000"/>
          <w:sz w:val="21"/>
          <w:szCs w:val="21"/>
        </w:rPr>
      </w:pPr>
    </w:p>
    <w:p w:rsidR="00205B54" w:rsidRPr="006C7994" w:rsidRDefault="00205B54" w:rsidP="00205B54">
      <w:pPr>
        <w:autoSpaceDE w:val="0"/>
        <w:autoSpaceDN w:val="0"/>
        <w:adjustRightInd w:val="0"/>
        <w:spacing w:after="120"/>
        <w:rPr>
          <w:rFonts w:ascii="Arial" w:hAnsi="Arial" w:cs="Arial"/>
          <w:b/>
          <w:bCs/>
          <w:color w:val="FF0000"/>
          <w:sz w:val="21"/>
          <w:szCs w:val="21"/>
        </w:rPr>
      </w:pPr>
    </w:p>
    <w:p w:rsidR="00205B54" w:rsidRPr="006C7994" w:rsidRDefault="00205B54" w:rsidP="00205B54">
      <w:pPr>
        <w:autoSpaceDE w:val="0"/>
        <w:autoSpaceDN w:val="0"/>
        <w:adjustRightInd w:val="0"/>
        <w:spacing w:after="120"/>
        <w:rPr>
          <w:rFonts w:ascii="Arial" w:hAnsi="Arial" w:cs="Arial"/>
          <w:b/>
          <w:bCs/>
          <w:color w:val="FF0000"/>
          <w:sz w:val="21"/>
          <w:szCs w:val="21"/>
        </w:rPr>
      </w:pPr>
    </w:p>
    <w:p w:rsidR="00205B54" w:rsidRPr="006C7994" w:rsidRDefault="00205B54" w:rsidP="00205B54">
      <w:pPr>
        <w:autoSpaceDE w:val="0"/>
        <w:autoSpaceDN w:val="0"/>
        <w:adjustRightInd w:val="0"/>
        <w:spacing w:after="120"/>
        <w:rPr>
          <w:rFonts w:ascii="Arial" w:hAnsi="Arial" w:cs="Arial"/>
          <w:b/>
          <w:bCs/>
          <w:color w:val="FF0000"/>
          <w:sz w:val="21"/>
          <w:szCs w:val="21"/>
        </w:rPr>
      </w:pPr>
    </w:p>
    <w:p w:rsidR="00205B54" w:rsidRPr="006C7994" w:rsidRDefault="00205B54" w:rsidP="00205B54">
      <w:pPr>
        <w:autoSpaceDE w:val="0"/>
        <w:autoSpaceDN w:val="0"/>
        <w:adjustRightInd w:val="0"/>
        <w:spacing w:after="120"/>
        <w:rPr>
          <w:rFonts w:ascii="Arial" w:hAnsi="Arial" w:cs="Arial"/>
          <w:b/>
          <w:bCs/>
          <w:color w:val="FF0000"/>
          <w:sz w:val="21"/>
          <w:szCs w:val="21"/>
        </w:rPr>
      </w:pPr>
    </w:p>
    <w:p w:rsidR="00205B54" w:rsidRPr="006C7994" w:rsidRDefault="00205B54" w:rsidP="00205B54">
      <w:pPr>
        <w:autoSpaceDE w:val="0"/>
        <w:autoSpaceDN w:val="0"/>
        <w:adjustRightInd w:val="0"/>
        <w:spacing w:after="120"/>
        <w:rPr>
          <w:rFonts w:ascii="Arial" w:hAnsi="Arial" w:cs="Arial"/>
          <w:b/>
          <w:bCs/>
          <w:color w:val="FF0000"/>
          <w:sz w:val="21"/>
          <w:szCs w:val="21"/>
        </w:rPr>
      </w:pPr>
    </w:p>
    <w:p w:rsidR="0010749D" w:rsidRPr="006C7994" w:rsidRDefault="0010749D" w:rsidP="00205B54">
      <w:pPr>
        <w:autoSpaceDE w:val="0"/>
        <w:autoSpaceDN w:val="0"/>
        <w:adjustRightInd w:val="0"/>
        <w:spacing w:after="120"/>
        <w:rPr>
          <w:rFonts w:ascii="Arial" w:hAnsi="Arial" w:cs="Arial"/>
          <w:bCs/>
          <w:i/>
          <w:color w:val="FF0000"/>
          <w:sz w:val="20"/>
          <w:szCs w:val="21"/>
        </w:rPr>
      </w:pPr>
    </w:p>
    <w:p w:rsidR="00421C20" w:rsidRPr="006C7994" w:rsidRDefault="00976C0E" w:rsidP="00205B54">
      <w:pPr>
        <w:autoSpaceDE w:val="0"/>
        <w:autoSpaceDN w:val="0"/>
        <w:adjustRightInd w:val="0"/>
        <w:spacing w:after="120"/>
        <w:rPr>
          <w:rFonts w:ascii="Arial" w:hAnsi="Arial" w:cs="Arial"/>
          <w:bCs/>
          <w:i/>
          <w:sz w:val="20"/>
          <w:szCs w:val="21"/>
        </w:rPr>
      </w:pPr>
      <w:r w:rsidRPr="006C7994">
        <w:rPr>
          <w:rFonts w:ascii="Arial" w:hAnsi="Arial" w:cs="Arial"/>
          <w:bCs/>
          <w:i/>
          <w:sz w:val="20"/>
          <w:szCs w:val="21"/>
        </w:rPr>
        <w:t>w</w:t>
      </w:r>
      <w:r w:rsidR="00205B54" w:rsidRPr="006C7994">
        <w:rPr>
          <w:rFonts w:ascii="Arial" w:hAnsi="Arial" w:cs="Arial"/>
          <w:bCs/>
          <w:i/>
          <w:sz w:val="20"/>
          <w:szCs w:val="21"/>
        </w:rPr>
        <w:t xml:space="preserve">yk. </w:t>
      </w:r>
      <w:r w:rsidR="006C7994" w:rsidRPr="006C7994">
        <w:rPr>
          <w:rFonts w:ascii="Arial" w:hAnsi="Arial" w:cs="Arial"/>
          <w:bCs/>
          <w:i/>
          <w:sz w:val="20"/>
          <w:szCs w:val="21"/>
        </w:rPr>
        <w:t>Piotr LEJKO</w:t>
      </w:r>
    </w:p>
    <w:p w:rsidR="00205B54" w:rsidRPr="00E5053B" w:rsidRDefault="00421C20"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Cs/>
          <w:i/>
          <w:sz w:val="20"/>
          <w:szCs w:val="21"/>
        </w:rPr>
      </w:pPr>
      <w:r w:rsidRPr="006C7994">
        <w:rPr>
          <w:rFonts w:ascii="Arial" w:hAnsi="Arial" w:cs="Arial"/>
          <w:bCs/>
          <w:i/>
          <w:color w:val="FF0000"/>
          <w:sz w:val="20"/>
          <w:szCs w:val="21"/>
        </w:rPr>
        <w:br w:type="page"/>
      </w:r>
      <w:r w:rsidR="00205B54" w:rsidRPr="004F6EF6">
        <w:rPr>
          <w:rFonts w:ascii="Arial" w:hAnsi="Arial" w:cs="Arial"/>
          <w:b/>
          <w:szCs w:val="22"/>
        </w:rPr>
        <w:lastRenderedPageBreak/>
        <w:t>Rozdz. I. WPROWADZENIE</w:t>
      </w:r>
    </w:p>
    <w:p w:rsidR="00205B54" w:rsidRPr="00E5053B" w:rsidRDefault="00205B54" w:rsidP="00205B54">
      <w:pPr>
        <w:numPr>
          <w:ilvl w:val="0"/>
          <w:numId w:val="2"/>
        </w:numPr>
        <w:spacing w:after="120" w:line="240" w:lineRule="auto"/>
        <w:jc w:val="both"/>
        <w:rPr>
          <w:rFonts w:ascii="Arial" w:hAnsi="Arial" w:cs="Arial"/>
        </w:rPr>
      </w:pPr>
      <w:r w:rsidRPr="00E5053B">
        <w:rPr>
          <w:rFonts w:ascii="Arial" w:hAnsi="Arial" w:cs="Arial"/>
        </w:rPr>
        <w:t xml:space="preserve">Podstawa prawna opracowania niniejszej specyfikacji warunków zamówienia, zw. dalej </w:t>
      </w:r>
      <w:r w:rsidRPr="00E5053B">
        <w:rPr>
          <w:rFonts w:ascii="Arial" w:hAnsi="Arial" w:cs="Arial"/>
          <w:b/>
        </w:rPr>
        <w:t>SWZ</w:t>
      </w:r>
      <w:r w:rsidRPr="00E5053B">
        <w:rPr>
          <w:rFonts w:ascii="Arial" w:hAnsi="Arial" w:cs="Arial"/>
        </w:rPr>
        <w:t>:</w:t>
      </w:r>
    </w:p>
    <w:p w:rsidR="00205B54" w:rsidRPr="00E5053B" w:rsidRDefault="00205B54" w:rsidP="00205B54">
      <w:pPr>
        <w:numPr>
          <w:ilvl w:val="0"/>
          <w:numId w:val="3"/>
        </w:numPr>
        <w:spacing w:after="120" w:line="240" w:lineRule="auto"/>
        <w:jc w:val="both"/>
        <w:rPr>
          <w:rFonts w:ascii="Arial" w:hAnsi="Arial" w:cs="Arial"/>
        </w:rPr>
      </w:pPr>
      <w:r w:rsidRPr="00E5053B">
        <w:rPr>
          <w:rFonts w:ascii="Arial" w:hAnsi="Arial" w:cs="Arial"/>
        </w:rPr>
        <w:t>Ustawa z dnia 11 września 2019 r. Prawo zamówień publicznych;</w:t>
      </w:r>
    </w:p>
    <w:p w:rsidR="00205B54" w:rsidRPr="00E5053B" w:rsidRDefault="00205B54" w:rsidP="00205B54">
      <w:pPr>
        <w:numPr>
          <w:ilvl w:val="0"/>
          <w:numId w:val="3"/>
        </w:numPr>
        <w:spacing w:after="120" w:line="240" w:lineRule="auto"/>
        <w:jc w:val="both"/>
        <w:rPr>
          <w:rFonts w:ascii="Arial" w:hAnsi="Arial" w:cs="Arial"/>
        </w:rPr>
      </w:pPr>
      <w:r w:rsidRPr="00E5053B">
        <w:rPr>
          <w:rFonts w:ascii="Arial" w:hAnsi="Arial" w:cs="Arial"/>
        </w:rPr>
        <w:t xml:space="preserve">Rozporządzenie Ministra Rozwoju, Pracy i Technologii z dnia 23 grudnia 2020 r. </w:t>
      </w:r>
      <w:r w:rsidRPr="00E5053B">
        <w:rPr>
          <w:rFonts w:ascii="Arial" w:hAnsi="Arial" w:cs="Arial"/>
          <w:bCs/>
        </w:rPr>
        <w:t>w sprawie podmiotowych środków dowodowych oraz innych dokumentów lub oświadczeń, jakich może żądać zamawiający od wykonawcy;</w:t>
      </w:r>
    </w:p>
    <w:p w:rsidR="00205B54" w:rsidRPr="00E5053B" w:rsidRDefault="00205B54" w:rsidP="00205B54">
      <w:pPr>
        <w:numPr>
          <w:ilvl w:val="0"/>
          <w:numId w:val="3"/>
        </w:numPr>
        <w:spacing w:after="120" w:line="240" w:lineRule="auto"/>
        <w:jc w:val="both"/>
        <w:rPr>
          <w:rFonts w:ascii="Arial" w:hAnsi="Arial" w:cs="Arial"/>
        </w:rPr>
      </w:pPr>
      <w:r w:rsidRPr="00E5053B">
        <w:rPr>
          <w:rFonts w:ascii="Arial" w:hAnsi="Arial" w:cs="Arial"/>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205B54" w:rsidRPr="00E5053B" w:rsidRDefault="00205B54" w:rsidP="00205B54">
      <w:pPr>
        <w:numPr>
          <w:ilvl w:val="0"/>
          <w:numId w:val="3"/>
        </w:numPr>
        <w:spacing w:after="120" w:line="240" w:lineRule="auto"/>
        <w:jc w:val="both"/>
        <w:rPr>
          <w:rFonts w:ascii="Arial" w:hAnsi="Arial" w:cs="Arial"/>
        </w:rPr>
      </w:pPr>
      <w:r w:rsidRPr="00E5053B">
        <w:rPr>
          <w:rFonts w:ascii="Arial" w:hAnsi="Arial" w:cs="Arial"/>
        </w:rPr>
        <w:t>Obwieszczenie Prezesa Urzędu Zamówień Publicznych z dnia 3 grudnia 202</w:t>
      </w:r>
      <w:r w:rsidR="006C7994" w:rsidRPr="00E5053B">
        <w:rPr>
          <w:rFonts w:ascii="Arial" w:hAnsi="Arial" w:cs="Arial"/>
        </w:rPr>
        <w:t>3</w:t>
      </w:r>
      <w:r w:rsidRPr="00E5053B">
        <w:rPr>
          <w:rFonts w:ascii="Arial" w:hAnsi="Arial" w:cs="Arial"/>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w:t>
      </w:r>
      <w:r w:rsidR="00FF58CA" w:rsidRPr="00E5053B">
        <w:rPr>
          <w:rFonts w:ascii="Arial" w:hAnsi="Arial" w:cs="Arial"/>
        </w:rPr>
        <w:t>;</w:t>
      </w:r>
    </w:p>
    <w:p w:rsidR="00FF58CA" w:rsidRPr="00E5053B" w:rsidRDefault="00FF58CA" w:rsidP="00FF58CA">
      <w:pPr>
        <w:numPr>
          <w:ilvl w:val="0"/>
          <w:numId w:val="3"/>
        </w:numPr>
        <w:spacing w:after="120" w:line="240" w:lineRule="auto"/>
        <w:jc w:val="both"/>
        <w:rPr>
          <w:rFonts w:ascii="Arial" w:hAnsi="Arial" w:cs="Arial"/>
        </w:rPr>
      </w:pPr>
      <w:r w:rsidRPr="00E5053B">
        <w:rPr>
          <w:rFonts w:ascii="Arial" w:hAnsi="Arial" w:cs="Arial"/>
        </w:rPr>
        <w:t>Ustawa z dnia 13 kwietnia 2022 r. o szczególnych rozwiązaniach w zakresie przeciwdziałania wspieraniu agresji na Ukrainę oraz służących ochronie bezpieczeństwa narodowego;</w:t>
      </w:r>
    </w:p>
    <w:p w:rsidR="00FF58CA" w:rsidRPr="00E5053B" w:rsidRDefault="00FF58CA" w:rsidP="00FF58CA">
      <w:pPr>
        <w:numPr>
          <w:ilvl w:val="0"/>
          <w:numId w:val="3"/>
        </w:numPr>
        <w:spacing w:after="120" w:line="240" w:lineRule="auto"/>
        <w:jc w:val="both"/>
        <w:rPr>
          <w:rFonts w:ascii="Arial" w:hAnsi="Arial" w:cs="Arial"/>
        </w:rPr>
      </w:pPr>
      <w:r w:rsidRPr="00E5053B">
        <w:rPr>
          <w:rFonts w:ascii="Arial" w:hAnsi="Arial" w:cs="Arial"/>
        </w:rPr>
        <w:t>Rozporządzenie Rady (UE) 2022/576 z dnia 8 kwietnia 2022 r. w sprawie zmiany Rozporządzenia (UE) nr 833/2014 dotyczącego środków ograniczających w związku z</w:t>
      </w:r>
      <w:r w:rsidR="00161248" w:rsidRPr="00E5053B">
        <w:rPr>
          <w:rFonts w:ascii="Arial" w:hAnsi="Arial" w:cs="Arial"/>
        </w:rPr>
        <w:t> </w:t>
      </w:r>
      <w:r w:rsidRPr="00E5053B">
        <w:rPr>
          <w:rFonts w:ascii="Arial" w:hAnsi="Arial" w:cs="Arial"/>
        </w:rPr>
        <w:t>działaniami Rosji destabilizującymi sytuację na Ukrainie.</w:t>
      </w:r>
    </w:p>
    <w:p w:rsidR="00205B54" w:rsidRPr="00E5053B" w:rsidRDefault="00205B54" w:rsidP="00205B54">
      <w:pPr>
        <w:numPr>
          <w:ilvl w:val="0"/>
          <w:numId w:val="2"/>
        </w:numPr>
        <w:spacing w:after="120" w:line="240" w:lineRule="auto"/>
        <w:jc w:val="both"/>
        <w:rPr>
          <w:rFonts w:ascii="Arial" w:hAnsi="Arial" w:cs="Arial"/>
        </w:rPr>
      </w:pPr>
      <w:r w:rsidRPr="00E5053B">
        <w:rPr>
          <w:rFonts w:ascii="Arial" w:hAnsi="Arial" w:cs="Arial"/>
        </w:rPr>
        <w:t xml:space="preserve">Do czynności podejmowanych przez Zamawiającego i Wykonawców w postępowaniu </w:t>
      </w:r>
      <w:r w:rsidRPr="00E5053B">
        <w:rPr>
          <w:rFonts w:ascii="Arial" w:hAnsi="Arial" w:cs="Arial"/>
        </w:rPr>
        <w:br/>
        <w:t>o udzielenie zamówienia publicznego stosuje się przepisy ustawy Pzp, a w sprawach nieuregulowanych jej przepisami, ustawy z dnia 23 kwietnia 1964 r. Kodeks cywilny.</w:t>
      </w:r>
    </w:p>
    <w:p w:rsidR="00205B54" w:rsidRPr="00E5053B" w:rsidRDefault="00205B54" w:rsidP="00205B54">
      <w:pPr>
        <w:numPr>
          <w:ilvl w:val="0"/>
          <w:numId w:val="2"/>
        </w:numPr>
        <w:spacing w:after="120" w:line="240" w:lineRule="auto"/>
        <w:jc w:val="both"/>
        <w:rPr>
          <w:rFonts w:ascii="Arial" w:hAnsi="Arial" w:cs="Arial"/>
        </w:rPr>
      </w:pPr>
      <w:r w:rsidRPr="00E5053B">
        <w:rPr>
          <w:rFonts w:ascii="Arial" w:hAnsi="Arial" w:cs="Arial"/>
        </w:rPr>
        <w:t xml:space="preserve">Oznaczenie postępowania: postępowanie posiada znak sprawy: </w:t>
      </w:r>
      <w:r w:rsidRPr="00E5053B">
        <w:rPr>
          <w:rFonts w:ascii="Arial" w:hAnsi="Arial" w:cs="Arial"/>
          <w:b/>
        </w:rPr>
        <w:t>ZP/</w:t>
      </w:r>
      <w:r w:rsidR="00E5053B" w:rsidRPr="00E5053B">
        <w:rPr>
          <w:rFonts w:ascii="Arial" w:hAnsi="Arial" w:cs="Arial"/>
          <w:b/>
        </w:rPr>
        <w:t>12</w:t>
      </w:r>
      <w:r w:rsidRPr="00E5053B">
        <w:rPr>
          <w:rFonts w:ascii="Arial" w:hAnsi="Arial" w:cs="Arial"/>
          <w:b/>
        </w:rPr>
        <w:t>/202</w:t>
      </w:r>
      <w:r w:rsidR="00E5053B" w:rsidRPr="00E5053B">
        <w:rPr>
          <w:rFonts w:ascii="Arial" w:hAnsi="Arial" w:cs="Arial"/>
          <w:b/>
        </w:rPr>
        <w:t>5</w:t>
      </w:r>
      <w:r w:rsidRPr="00E5053B">
        <w:rPr>
          <w:rFonts w:ascii="Arial" w:hAnsi="Arial" w:cs="Arial"/>
        </w:rPr>
        <w:t>. Wykonawcy powinni, we wszelkich kontaktach z Zamawiającym, powoływać się na wyżej wskazane oznaczenie.</w:t>
      </w:r>
    </w:p>
    <w:p w:rsidR="00205B54" w:rsidRPr="00E5053B" w:rsidRDefault="00205B54" w:rsidP="00205B54">
      <w:pPr>
        <w:numPr>
          <w:ilvl w:val="0"/>
          <w:numId w:val="2"/>
        </w:numPr>
        <w:spacing w:after="120" w:line="240" w:lineRule="auto"/>
        <w:jc w:val="both"/>
        <w:rPr>
          <w:rFonts w:ascii="Arial" w:hAnsi="Arial" w:cs="Arial"/>
        </w:rPr>
      </w:pPr>
      <w:r w:rsidRPr="00E5053B">
        <w:rPr>
          <w:rFonts w:ascii="Arial" w:hAnsi="Arial" w:cs="Arial"/>
        </w:rPr>
        <w:t>Postępowanie prowadzone jest w języku polskim.</w:t>
      </w:r>
    </w:p>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t>Rozdz. II. ZAMAWIAJĄCY</w:t>
      </w:r>
    </w:p>
    <w:p w:rsidR="00205B54" w:rsidRPr="00E5053B" w:rsidRDefault="00205B54" w:rsidP="00FF58CA">
      <w:pPr>
        <w:pStyle w:val="NormalnyWeb"/>
        <w:spacing w:before="0" w:beforeAutospacing="0" w:after="120" w:afterAutospacing="0"/>
        <w:ind w:left="3"/>
        <w:jc w:val="both"/>
        <w:rPr>
          <w:rFonts w:ascii="Arial" w:hAnsi="Arial" w:cs="Arial"/>
          <w:b/>
          <w:sz w:val="22"/>
          <w:szCs w:val="22"/>
        </w:rPr>
      </w:pPr>
      <w:r w:rsidRPr="00E5053B">
        <w:rPr>
          <w:rFonts w:ascii="Arial" w:hAnsi="Arial" w:cs="Arial"/>
          <w:b/>
          <w:sz w:val="22"/>
          <w:szCs w:val="22"/>
        </w:rPr>
        <w:t>34 Wojskowy Oddział Gospodarczy w Rzeszowie</w:t>
      </w:r>
    </w:p>
    <w:p w:rsidR="00205B54" w:rsidRPr="00E5053B" w:rsidRDefault="00205B54" w:rsidP="00FF58CA">
      <w:pPr>
        <w:pStyle w:val="NormalnyWeb"/>
        <w:spacing w:before="0" w:beforeAutospacing="0" w:after="120" w:afterAutospacing="0"/>
        <w:jc w:val="both"/>
        <w:rPr>
          <w:rFonts w:ascii="Arial" w:hAnsi="Arial" w:cs="Arial"/>
          <w:b/>
          <w:sz w:val="22"/>
          <w:szCs w:val="22"/>
        </w:rPr>
      </w:pPr>
      <w:r w:rsidRPr="00E5053B">
        <w:rPr>
          <w:rFonts w:ascii="Arial" w:hAnsi="Arial" w:cs="Arial"/>
          <w:b/>
          <w:sz w:val="22"/>
          <w:szCs w:val="22"/>
        </w:rPr>
        <w:t>ul. Krakowska 11b</w:t>
      </w:r>
    </w:p>
    <w:p w:rsidR="00205B54" w:rsidRPr="00E5053B" w:rsidRDefault="00205B54" w:rsidP="00FF58CA">
      <w:pPr>
        <w:pStyle w:val="NormalnyWeb"/>
        <w:spacing w:before="0" w:beforeAutospacing="0" w:after="120" w:afterAutospacing="0"/>
        <w:jc w:val="both"/>
        <w:rPr>
          <w:rFonts w:ascii="Arial" w:hAnsi="Arial" w:cs="Arial"/>
          <w:b/>
          <w:sz w:val="22"/>
          <w:szCs w:val="22"/>
        </w:rPr>
      </w:pPr>
      <w:r w:rsidRPr="00E5053B">
        <w:rPr>
          <w:rFonts w:ascii="Arial" w:hAnsi="Arial" w:cs="Arial"/>
          <w:b/>
          <w:sz w:val="22"/>
          <w:szCs w:val="22"/>
        </w:rPr>
        <w:t>35</w:t>
      </w:r>
      <w:r w:rsidRPr="00E5053B">
        <w:rPr>
          <w:rFonts w:ascii="Arial" w:hAnsi="Arial" w:cs="Arial"/>
          <w:b/>
          <w:sz w:val="22"/>
          <w:szCs w:val="22"/>
        </w:rPr>
        <w:noBreakHyphen/>
        <w:t>111 Rzeszów</w:t>
      </w:r>
    </w:p>
    <w:p w:rsidR="00205B54" w:rsidRPr="00E5053B" w:rsidRDefault="00205B54" w:rsidP="00FF58CA">
      <w:pPr>
        <w:pStyle w:val="NormalnyWeb"/>
        <w:spacing w:before="0" w:beforeAutospacing="0" w:after="120" w:afterAutospacing="0"/>
        <w:ind w:left="3"/>
        <w:jc w:val="both"/>
        <w:rPr>
          <w:rFonts w:ascii="Arial" w:hAnsi="Arial" w:cs="Arial"/>
          <w:sz w:val="22"/>
          <w:szCs w:val="22"/>
        </w:rPr>
      </w:pPr>
      <w:r w:rsidRPr="00E5053B">
        <w:rPr>
          <w:rFonts w:ascii="Arial" w:hAnsi="Arial" w:cs="Arial"/>
          <w:sz w:val="22"/>
          <w:szCs w:val="22"/>
        </w:rPr>
        <w:t>NIP 517-03-46-645</w:t>
      </w:r>
    </w:p>
    <w:p w:rsidR="00205B54" w:rsidRPr="00E5053B" w:rsidRDefault="00205B54" w:rsidP="00FF58CA">
      <w:pPr>
        <w:pStyle w:val="NormalnyWeb"/>
        <w:spacing w:before="0" w:beforeAutospacing="0" w:after="120" w:afterAutospacing="0"/>
        <w:ind w:left="6"/>
        <w:jc w:val="both"/>
        <w:rPr>
          <w:rFonts w:ascii="Arial" w:hAnsi="Arial" w:cs="Arial"/>
          <w:sz w:val="22"/>
          <w:szCs w:val="22"/>
          <w:lang w:val="en-US"/>
        </w:rPr>
      </w:pPr>
      <w:r w:rsidRPr="00E5053B">
        <w:rPr>
          <w:rFonts w:ascii="Arial" w:hAnsi="Arial" w:cs="Arial"/>
          <w:sz w:val="22"/>
          <w:szCs w:val="22"/>
          <w:lang w:val="en-US"/>
        </w:rPr>
        <w:t>REGON 180690373</w:t>
      </w:r>
    </w:p>
    <w:p w:rsidR="00205B54" w:rsidRPr="00E5053B" w:rsidRDefault="00205B54" w:rsidP="00FF58CA">
      <w:pPr>
        <w:pStyle w:val="NormalnyWeb"/>
        <w:spacing w:before="0" w:beforeAutospacing="0" w:after="120" w:afterAutospacing="0"/>
        <w:ind w:left="3"/>
        <w:jc w:val="both"/>
        <w:rPr>
          <w:rFonts w:ascii="Arial" w:hAnsi="Arial" w:cs="Arial"/>
          <w:b/>
          <w:sz w:val="22"/>
          <w:szCs w:val="22"/>
          <w:lang w:val="en-US"/>
        </w:rPr>
      </w:pPr>
      <w:r w:rsidRPr="00E5053B">
        <w:rPr>
          <w:rFonts w:ascii="Arial" w:hAnsi="Arial" w:cs="Arial"/>
          <w:sz w:val="22"/>
          <w:szCs w:val="22"/>
          <w:lang w:val="en-US"/>
        </w:rPr>
        <w:t xml:space="preserve">tel. </w:t>
      </w:r>
      <w:r w:rsidRPr="00E5053B">
        <w:rPr>
          <w:rFonts w:ascii="Arial" w:hAnsi="Arial" w:cs="Arial"/>
          <w:b/>
          <w:sz w:val="22"/>
          <w:szCs w:val="22"/>
          <w:lang w:val="en-US"/>
        </w:rPr>
        <w:t>261 15 56 59</w:t>
      </w:r>
    </w:p>
    <w:p w:rsidR="00205B54" w:rsidRPr="00E5053B" w:rsidRDefault="00205B54" w:rsidP="00FF58CA">
      <w:pPr>
        <w:pStyle w:val="NormalnyWeb"/>
        <w:spacing w:before="0" w:beforeAutospacing="0" w:after="120" w:afterAutospacing="0"/>
        <w:ind w:left="6"/>
        <w:jc w:val="both"/>
        <w:rPr>
          <w:rFonts w:ascii="Arial" w:hAnsi="Arial" w:cs="Arial"/>
          <w:sz w:val="22"/>
          <w:szCs w:val="22"/>
          <w:lang w:val="en-US"/>
        </w:rPr>
      </w:pPr>
      <w:r w:rsidRPr="00E5053B">
        <w:rPr>
          <w:rFonts w:ascii="Arial" w:hAnsi="Arial" w:cs="Arial"/>
          <w:sz w:val="22"/>
          <w:szCs w:val="22"/>
          <w:lang w:val="en-US"/>
        </w:rPr>
        <w:t xml:space="preserve">e-mail: </w:t>
      </w:r>
      <w:r w:rsidRPr="00E5053B">
        <w:rPr>
          <w:rFonts w:ascii="Arial" w:hAnsi="Arial" w:cs="Arial"/>
          <w:b/>
          <w:sz w:val="22"/>
          <w:szCs w:val="22"/>
          <w:lang w:val="en-US"/>
        </w:rPr>
        <w:t>zamowienia34wog@ron.mil.pl</w:t>
      </w:r>
    </w:p>
    <w:p w:rsidR="00205B54" w:rsidRDefault="00205B54" w:rsidP="00205B54">
      <w:pPr>
        <w:pStyle w:val="NormalnyWeb"/>
        <w:spacing w:before="0" w:beforeAutospacing="0" w:after="120"/>
        <w:jc w:val="both"/>
        <w:rPr>
          <w:rFonts w:ascii="Arial" w:hAnsi="Arial" w:cs="Arial"/>
          <w:color w:val="FF0000"/>
          <w:sz w:val="22"/>
          <w:szCs w:val="22"/>
        </w:rPr>
      </w:pPr>
      <w:r w:rsidRPr="00345F20">
        <w:rPr>
          <w:rFonts w:ascii="Arial" w:hAnsi="Arial" w:cs="Arial"/>
          <w:sz w:val="22"/>
          <w:szCs w:val="22"/>
          <w:lang w:val="en-US"/>
        </w:rPr>
        <w:t>adres strony internetowej prowadzonego postępowania:</w:t>
      </w:r>
      <w:r w:rsidRPr="004F6EF6">
        <w:rPr>
          <w:rFonts w:ascii="Arial" w:hAnsi="Arial" w:cs="Arial"/>
          <w:color w:val="FF0000"/>
          <w:sz w:val="22"/>
          <w:szCs w:val="22"/>
        </w:rPr>
        <w:t xml:space="preserve"> </w:t>
      </w:r>
      <w:r w:rsidR="00345F20" w:rsidRPr="00345F20">
        <w:rPr>
          <w:rFonts w:ascii="Arial" w:hAnsi="Arial" w:cs="Arial"/>
          <w:b/>
          <w:sz w:val="22"/>
          <w:szCs w:val="22"/>
          <w:u w:val="single"/>
        </w:rPr>
        <w:t>https://platformazakupowa.pl/transakcja/1011127</w:t>
      </w:r>
    </w:p>
    <w:p w:rsidR="004F6EF6" w:rsidRDefault="004F6EF6" w:rsidP="00205B54">
      <w:pPr>
        <w:pStyle w:val="NormalnyWeb"/>
        <w:spacing w:before="0" w:beforeAutospacing="0" w:after="120"/>
        <w:jc w:val="both"/>
        <w:rPr>
          <w:rFonts w:ascii="Arial" w:hAnsi="Arial" w:cs="Arial"/>
          <w:color w:val="FF0000"/>
          <w:sz w:val="22"/>
          <w:szCs w:val="22"/>
        </w:rPr>
      </w:pPr>
    </w:p>
    <w:p w:rsidR="004F6EF6" w:rsidRPr="006C7994" w:rsidRDefault="004F6EF6" w:rsidP="00205B54">
      <w:pPr>
        <w:pStyle w:val="NormalnyWeb"/>
        <w:spacing w:before="0" w:beforeAutospacing="0" w:after="120"/>
        <w:jc w:val="both"/>
        <w:rPr>
          <w:rFonts w:ascii="Arial" w:hAnsi="Arial" w:cs="Arial"/>
          <w:color w:val="FF0000"/>
          <w:sz w:val="22"/>
          <w:szCs w:val="22"/>
        </w:rPr>
      </w:pPr>
    </w:p>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lastRenderedPageBreak/>
        <w:t xml:space="preserve">Rozdz. III. TRYB UDZIELENIA ZAMÓWIENIA </w:t>
      </w:r>
    </w:p>
    <w:p w:rsidR="00205B54" w:rsidRPr="00E5053B" w:rsidRDefault="00205B54" w:rsidP="002F7D40">
      <w:pPr>
        <w:numPr>
          <w:ilvl w:val="1"/>
          <w:numId w:val="3"/>
        </w:numPr>
        <w:spacing w:after="120" w:line="240" w:lineRule="auto"/>
        <w:ind w:left="357" w:hanging="357"/>
        <w:jc w:val="both"/>
        <w:rPr>
          <w:rFonts w:ascii="Arial" w:hAnsi="Arial" w:cs="Arial"/>
        </w:rPr>
      </w:pPr>
      <w:r w:rsidRPr="00E5053B">
        <w:rPr>
          <w:rFonts w:ascii="Arial" w:hAnsi="Arial" w:cs="Arial"/>
        </w:rPr>
        <w:t>Szacunkowa wartość przedmiotowego zamówienia przekracza progi unijne, o których mowa w</w:t>
      </w:r>
      <w:r w:rsidR="008F190D">
        <w:rPr>
          <w:rFonts w:ascii="Arial" w:hAnsi="Arial" w:cs="Arial"/>
        </w:rPr>
        <w:t> </w:t>
      </w:r>
      <w:r w:rsidRPr="00E5053B">
        <w:rPr>
          <w:rFonts w:ascii="Arial" w:hAnsi="Arial" w:cs="Arial"/>
        </w:rPr>
        <w:t xml:space="preserve">art. 3 ust. 1 ustawy z dnia 11 września 2019 r. Prawo zamówień publicznych, zw. dalej </w:t>
      </w:r>
      <w:r w:rsidRPr="00E5053B">
        <w:rPr>
          <w:rFonts w:ascii="Arial" w:hAnsi="Arial" w:cs="Arial"/>
          <w:b/>
        </w:rPr>
        <w:t>ustawą Pzp.</w:t>
      </w:r>
    </w:p>
    <w:p w:rsidR="00E7651A" w:rsidRPr="00832ED3" w:rsidRDefault="00205B54" w:rsidP="00832ED3">
      <w:pPr>
        <w:numPr>
          <w:ilvl w:val="1"/>
          <w:numId w:val="3"/>
        </w:numPr>
        <w:spacing w:after="120" w:line="240" w:lineRule="auto"/>
        <w:ind w:left="357" w:hanging="357"/>
        <w:jc w:val="both"/>
        <w:rPr>
          <w:rFonts w:ascii="Arial" w:hAnsi="Arial" w:cs="Arial"/>
        </w:rPr>
      </w:pPr>
      <w:r w:rsidRPr="00E5053B">
        <w:rPr>
          <w:rFonts w:ascii="Arial" w:hAnsi="Arial" w:cs="Arial"/>
        </w:rPr>
        <w:t xml:space="preserve">Postępowanie o udzielenie przedmiotowego zamówienia prowadzone jest na podstawie art. 132 i nast. ustawy Pzp, w trybie </w:t>
      </w:r>
      <w:r w:rsidRPr="00E5053B">
        <w:rPr>
          <w:rFonts w:ascii="Arial" w:hAnsi="Arial" w:cs="Arial"/>
          <w:b/>
        </w:rPr>
        <w:t>przetargu nieograniczonego</w:t>
      </w:r>
      <w:r w:rsidRPr="00E5053B">
        <w:rPr>
          <w:rFonts w:ascii="Arial" w:hAnsi="Arial" w:cs="Arial"/>
        </w:rPr>
        <w:t>. Przetarg nieograniczony jest trybem udzielania zamówienia, w którym w odpowiedzi na ogłoszenie o zamówieniu, oferty mogą składać wszyscy zainteresowani Wykonawcy.</w:t>
      </w:r>
    </w:p>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t>Rozdz. IV. OPIS  PRZEDMIOTU  ZAMÓWIENIA</w:t>
      </w:r>
    </w:p>
    <w:p w:rsidR="000B7DF8" w:rsidRPr="0046746F" w:rsidRDefault="000B7DF8" w:rsidP="002F7D40">
      <w:pPr>
        <w:numPr>
          <w:ilvl w:val="0"/>
          <w:numId w:val="1"/>
        </w:numPr>
        <w:spacing w:after="120" w:line="240" w:lineRule="auto"/>
        <w:ind w:left="357" w:hanging="357"/>
        <w:jc w:val="both"/>
        <w:rPr>
          <w:rFonts w:ascii="Arial" w:hAnsi="Arial" w:cs="Arial"/>
        </w:rPr>
      </w:pPr>
      <w:r w:rsidRPr="0046746F">
        <w:rPr>
          <w:rFonts w:ascii="Arial" w:hAnsi="Arial" w:cs="Arial"/>
        </w:rPr>
        <w:t xml:space="preserve">Przedmiotem zamówienia jest </w:t>
      </w:r>
      <w:r w:rsidRPr="0046746F">
        <w:rPr>
          <w:rFonts w:ascii="Arial" w:hAnsi="Arial" w:cs="Arial"/>
          <w:b/>
        </w:rPr>
        <w:t>wywóz stałych odpadów komunalnych oraz umożliwienie ich segregacji wraz z wyposażeniem wszystkich wskazanych kompleksów wojskowych funkcjonujących na terenie 34 WOG w pojemniki do składowania odpadów komunalnych i odpadów segregowanych.</w:t>
      </w:r>
    </w:p>
    <w:p w:rsidR="00211CBD" w:rsidRPr="0046746F" w:rsidRDefault="00205B54" w:rsidP="002F7D40">
      <w:pPr>
        <w:numPr>
          <w:ilvl w:val="0"/>
          <w:numId w:val="1"/>
        </w:numPr>
        <w:spacing w:after="120" w:line="240" w:lineRule="auto"/>
        <w:ind w:left="357" w:hanging="357"/>
        <w:jc w:val="both"/>
        <w:rPr>
          <w:rFonts w:ascii="Arial" w:hAnsi="Arial" w:cs="Arial"/>
        </w:rPr>
      </w:pPr>
      <w:r w:rsidRPr="0046746F">
        <w:rPr>
          <w:rFonts w:ascii="Arial" w:hAnsi="Arial" w:cs="Arial"/>
        </w:rPr>
        <w:t xml:space="preserve">Przedmiot zamówienia podzielony został na </w:t>
      </w:r>
      <w:r w:rsidR="000B7DF8" w:rsidRPr="0046746F">
        <w:rPr>
          <w:rFonts w:ascii="Arial" w:hAnsi="Arial" w:cs="Arial"/>
        </w:rPr>
        <w:t>1</w:t>
      </w:r>
      <w:r w:rsidR="00341AD2">
        <w:rPr>
          <w:rFonts w:ascii="Arial" w:hAnsi="Arial" w:cs="Arial"/>
        </w:rPr>
        <w:t>5</w:t>
      </w:r>
      <w:r w:rsidRPr="0046746F">
        <w:rPr>
          <w:rFonts w:ascii="Arial" w:hAnsi="Arial" w:cs="Arial"/>
        </w:rPr>
        <w:t xml:space="preserve"> następując</w:t>
      </w:r>
      <w:r w:rsidR="000B7DF8" w:rsidRPr="0046746F">
        <w:rPr>
          <w:rFonts w:ascii="Arial" w:hAnsi="Arial" w:cs="Arial"/>
        </w:rPr>
        <w:t>ych</w:t>
      </w:r>
      <w:r w:rsidRPr="0046746F">
        <w:rPr>
          <w:rFonts w:ascii="Arial" w:hAnsi="Arial" w:cs="Arial"/>
        </w:rPr>
        <w:t xml:space="preserve"> części</w:t>
      </w:r>
      <w:r w:rsidR="00211CBD" w:rsidRPr="0046746F">
        <w:rPr>
          <w:rFonts w:ascii="Arial" w:hAnsi="Arial" w:cs="Arial"/>
        </w:rPr>
        <w:t>:</w:t>
      </w:r>
    </w:p>
    <w:p w:rsidR="00211CBD" w:rsidRPr="0046746F" w:rsidRDefault="00211CBD" w:rsidP="006F249E">
      <w:pPr>
        <w:pStyle w:val="Akapitzlist"/>
        <w:numPr>
          <w:ilvl w:val="0"/>
          <w:numId w:val="23"/>
        </w:numPr>
        <w:autoSpaceDE w:val="0"/>
        <w:autoSpaceDN w:val="0"/>
        <w:adjustRightInd w:val="0"/>
        <w:spacing w:after="120" w:line="240" w:lineRule="auto"/>
        <w:ind w:left="754" w:hanging="357"/>
        <w:jc w:val="both"/>
        <w:rPr>
          <w:rFonts w:ascii="Arial" w:eastAsia="Times New Roman" w:hAnsi="Arial" w:cs="Arial"/>
          <w:b/>
        </w:rPr>
      </w:pPr>
      <w:r w:rsidRPr="0046746F">
        <w:rPr>
          <w:rFonts w:ascii="Arial" w:hAnsi="Arial" w:cs="Arial"/>
          <w:b/>
        </w:rPr>
        <w:t>Część nr 1: Wywóz odpadów z m. Rzeszów</w:t>
      </w:r>
    </w:p>
    <w:p w:rsidR="00211CBD" w:rsidRPr="0046746F" w:rsidRDefault="00211CBD" w:rsidP="00616E09">
      <w:pPr>
        <w:spacing w:after="120" w:line="240" w:lineRule="auto"/>
        <w:ind w:left="708"/>
        <w:jc w:val="both"/>
        <w:rPr>
          <w:rFonts w:ascii="Arial" w:hAnsi="Arial" w:cs="Arial"/>
        </w:rPr>
      </w:pPr>
      <w:r w:rsidRPr="0046746F">
        <w:rPr>
          <w:rFonts w:ascii="Arial" w:hAnsi="Arial" w:cs="Arial"/>
        </w:rPr>
        <w:t>Przedmiot zamówienia dla ww. części zamówienia obejmuje usługę wywozu stałych odpadów komunalnych wraz z umożliwieniem ich segregacji z kompleksów wojskowych zlokalizowanych w m. Rzeszów wraz z wyposażeniem wszystkich wskazanych w </w:t>
      </w:r>
      <w:r w:rsidRPr="008F190D">
        <w:rPr>
          <w:rFonts w:ascii="Arial" w:hAnsi="Arial" w:cs="Arial"/>
        </w:rPr>
        <w:t xml:space="preserve">załączniku nr 5 (Opis Przedmiotu Zamówienia) </w:t>
      </w:r>
      <w:r w:rsidRPr="0046746F">
        <w:rPr>
          <w:rFonts w:ascii="Arial" w:hAnsi="Arial" w:cs="Arial"/>
        </w:rPr>
        <w:t>kompleksów w pojemniki do składowania odpadów komunalnych i segregowanych. Szacowana ilość wywiezionych odpadów w 202</w:t>
      </w:r>
      <w:r w:rsidR="0046746F" w:rsidRPr="0046746F">
        <w:rPr>
          <w:rFonts w:ascii="Arial" w:hAnsi="Arial" w:cs="Arial"/>
        </w:rPr>
        <w:t>5</w:t>
      </w:r>
      <w:r w:rsidR="00CC4476" w:rsidRPr="0046746F">
        <w:rPr>
          <w:rFonts w:ascii="Arial" w:hAnsi="Arial" w:cs="Arial"/>
        </w:rPr>
        <w:t xml:space="preserve"> </w:t>
      </w:r>
      <w:r w:rsidRPr="0046746F">
        <w:rPr>
          <w:rFonts w:ascii="Arial" w:hAnsi="Arial" w:cs="Arial"/>
        </w:rPr>
        <w:t>roku w ramach zamówienia:</w:t>
      </w:r>
    </w:p>
    <w:p w:rsidR="00211CBD" w:rsidRPr="0046746F" w:rsidRDefault="00211CBD" w:rsidP="006F249E">
      <w:pPr>
        <w:numPr>
          <w:ilvl w:val="0"/>
          <w:numId w:val="25"/>
        </w:numPr>
        <w:spacing w:after="0" w:line="240" w:lineRule="auto"/>
        <w:jc w:val="both"/>
        <w:rPr>
          <w:rFonts w:ascii="Arial" w:hAnsi="Arial" w:cs="Arial"/>
        </w:rPr>
      </w:pPr>
      <w:r w:rsidRPr="0046746F">
        <w:rPr>
          <w:rFonts w:ascii="Arial" w:hAnsi="Arial" w:cs="Arial"/>
          <w:b/>
          <w:u w:val="single"/>
        </w:rPr>
        <w:t xml:space="preserve">odpady komunalne zmieszane: </w:t>
      </w:r>
      <w:r w:rsidR="0046746F" w:rsidRPr="0046746F">
        <w:rPr>
          <w:rFonts w:ascii="Arial" w:hAnsi="Arial" w:cs="Arial"/>
          <w:b/>
          <w:u w:val="single"/>
        </w:rPr>
        <w:t>4</w:t>
      </w:r>
      <w:r w:rsidR="00E450FF">
        <w:rPr>
          <w:rFonts w:ascii="Arial" w:hAnsi="Arial" w:cs="Arial"/>
          <w:b/>
          <w:u w:val="single"/>
        </w:rPr>
        <w:t xml:space="preserve"> </w:t>
      </w:r>
      <w:r w:rsidR="0046746F" w:rsidRPr="0046746F">
        <w:rPr>
          <w:rFonts w:ascii="Arial" w:hAnsi="Arial" w:cs="Arial"/>
          <w:b/>
          <w:u w:val="single"/>
        </w:rPr>
        <w:t>564</w:t>
      </w:r>
      <w:r w:rsidR="00CC4476" w:rsidRPr="0046746F">
        <w:rPr>
          <w:rFonts w:ascii="Arial" w:hAnsi="Arial" w:cs="Arial"/>
          <w:b/>
          <w:u w:val="single"/>
        </w:rPr>
        <w:t xml:space="preserve"> </w:t>
      </w:r>
      <w:r w:rsidRPr="0046746F">
        <w:rPr>
          <w:rFonts w:ascii="Arial" w:hAnsi="Arial" w:cs="Arial"/>
          <w:b/>
          <w:u w:val="single"/>
        </w:rPr>
        <w:t>m3 (</w:t>
      </w:r>
      <w:r w:rsidR="0046746F" w:rsidRPr="0046746F">
        <w:rPr>
          <w:rFonts w:ascii="Arial" w:hAnsi="Arial" w:cs="Arial"/>
          <w:b/>
          <w:u w:val="single"/>
        </w:rPr>
        <w:t>2</w:t>
      </w:r>
      <w:r w:rsidR="00E450FF">
        <w:rPr>
          <w:rFonts w:ascii="Arial" w:hAnsi="Arial" w:cs="Arial"/>
          <w:b/>
          <w:u w:val="single"/>
        </w:rPr>
        <w:t xml:space="preserve"> </w:t>
      </w:r>
      <w:r w:rsidR="0046746F" w:rsidRPr="0046746F">
        <w:rPr>
          <w:rFonts w:ascii="Arial" w:hAnsi="Arial" w:cs="Arial"/>
          <w:b/>
          <w:u w:val="single"/>
        </w:rPr>
        <w:t>282</w:t>
      </w:r>
      <w:r w:rsidR="00CC4476" w:rsidRPr="0046746F">
        <w:rPr>
          <w:rFonts w:ascii="Arial" w:hAnsi="Arial" w:cs="Arial"/>
          <w:b/>
          <w:u w:val="single"/>
        </w:rPr>
        <w:t xml:space="preserve"> </w:t>
      </w:r>
      <w:r w:rsidRPr="0046746F">
        <w:rPr>
          <w:rFonts w:ascii="Arial" w:hAnsi="Arial" w:cs="Arial"/>
          <w:b/>
          <w:u w:val="single"/>
        </w:rPr>
        <w:t>m3 w ramach zamówienia podstawowego</w:t>
      </w:r>
      <w:r w:rsidRPr="002559E8">
        <w:rPr>
          <w:rFonts w:ascii="Arial" w:hAnsi="Arial" w:cs="Arial"/>
          <w:b/>
        </w:rPr>
        <w:t xml:space="preserve"> </w:t>
      </w:r>
      <w:r w:rsidRPr="002559E8">
        <w:rPr>
          <w:rFonts w:ascii="Arial" w:hAnsi="Arial" w:cs="Arial"/>
        </w:rPr>
        <w:t xml:space="preserve">i </w:t>
      </w:r>
      <w:r w:rsidR="0046746F" w:rsidRPr="002559E8">
        <w:rPr>
          <w:rFonts w:ascii="Arial" w:hAnsi="Arial" w:cs="Arial"/>
        </w:rPr>
        <w:t>2</w:t>
      </w:r>
      <w:r w:rsidR="00E450FF" w:rsidRPr="002559E8">
        <w:rPr>
          <w:rFonts w:ascii="Arial" w:hAnsi="Arial" w:cs="Arial"/>
        </w:rPr>
        <w:t xml:space="preserve"> </w:t>
      </w:r>
      <w:r w:rsidR="0046746F" w:rsidRPr="002559E8">
        <w:rPr>
          <w:rFonts w:ascii="Arial" w:hAnsi="Arial" w:cs="Arial"/>
        </w:rPr>
        <w:t>282</w:t>
      </w:r>
      <w:r w:rsidR="00CC4476" w:rsidRPr="002559E8">
        <w:rPr>
          <w:rFonts w:ascii="Arial" w:hAnsi="Arial" w:cs="Arial"/>
        </w:rPr>
        <w:t xml:space="preserve"> </w:t>
      </w:r>
      <w:r w:rsidRPr="002559E8">
        <w:rPr>
          <w:rFonts w:ascii="Arial" w:hAnsi="Arial" w:cs="Arial"/>
        </w:rPr>
        <w:t>m3 w ramach opcji</w:t>
      </w:r>
      <w:r w:rsidRPr="002559E8">
        <w:rPr>
          <w:rFonts w:ascii="Arial" w:hAnsi="Arial" w:cs="Arial"/>
          <w:b/>
        </w:rPr>
        <w:t>);</w:t>
      </w:r>
    </w:p>
    <w:p w:rsidR="00211CBD" w:rsidRPr="0046746F" w:rsidRDefault="00211CBD" w:rsidP="006F249E">
      <w:pPr>
        <w:numPr>
          <w:ilvl w:val="0"/>
          <w:numId w:val="25"/>
        </w:numPr>
        <w:spacing w:after="0" w:line="240" w:lineRule="auto"/>
        <w:jc w:val="both"/>
        <w:rPr>
          <w:rFonts w:ascii="Arial" w:hAnsi="Arial" w:cs="Arial"/>
        </w:rPr>
      </w:pPr>
      <w:r w:rsidRPr="0046746F">
        <w:rPr>
          <w:rFonts w:ascii="Arial" w:hAnsi="Arial" w:cs="Arial"/>
          <w:b/>
          <w:u w:val="single"/>
        </w:rPr>
        <w:t xml:space="preserve">segregowane: </w:t>
      </w:r>
      <w:r w:rsidR="0046746F" w:rsidRPr="0046746F">
        <w:rPr>
          <w:rFonts w:ascii="Arial" w:hAnsi="Arial" w:cs="Arial"/>
          <w:b/>
          <w:u w:val="single"/>
        </w:rPr>
        <w:t>812</w:t>
      </w:r>
      <w:r w:rsidRPr="0046746F">
        <w:rPr>
          <w:rFonts w:ascii="Arial" w:hAnsi="Arial" w:cs="Arial"/>
          <w:b/>
          <w:u w:val="single"/>
        </w:rPr>
        <w:t xml:space="preserve"> m</w:t>
      </w:r>
      <w:r w:rsidRPr="0046746F">
        <w:rPr>
          <w:rFonts w:ascii="Arial" w:hAnsi="Arial" w:cs="Arial"/>
          <w:b/>
          <w:u w:val="single"/>
          <w:vertAlign w:val="superscript"/>
        </w:rPr>
        <w:t>3</w:t>
      </w:r>
      <w:r w:rsidRPr="0046746F">
        <w:rPr>
          <w:rFonts w:ascii="Arial" w:hAnsi="Arial" w:cs="Arial"/>
        </w:rPr>
        <w:t xml:space="preserve"> (</w:t>
      </w:r>
      <w:r w:rsidR="0046746F" w:rsidRPr="0046746F">
        <w:rPr>
          <w:rFonts w:ascii="Arial" w:hAnsi="Arial" w:cs="Arial"/>
          <w:b/>
          <w:u w:val="single"/>
        </w:rPr>
        <w:t>406</w:t>
      </w:r>
      <w:r w:rsidRPr="0046746F">
        <w:rPr>
          <w:rFonts w:ascii="Arial" w:hAnsi="Arial" w:cs="Arial"/>
          <w:b/>
          <w:u w:val="single"/>
        </w:rPr>
        <w:t xml:space="preserve"> m</w:t>
      </w:r>
      <w:r w:rsidRPr="0046746F">
        <w:rPr>
          <w:rFonts w:ascii="Arial" w:hAnsi="Arial" w:cs="Arial"/>
          <w:b/>
          <w:u w:val="single"/>
          <w:vertAlign w:val="superscript"/>
        </w:rPr>
        <w:t>3</w:t>
      </w:r>
      <w:r w:rsidRPr="0046746F">
        <w:rPr>
          <w:rFonts w:ascii="Arial" w:hAnsi="Arial" w:cs="Arial"/>
          <w:b/>
          <w:u w:val="single"/>
        </w:rPr>
        <w:t xml:space="preserve"> w ramach zamówienia podstawowego</w:t>
      </w:r>
      <w:r w:rsidRPr="002559E8">
        <w:rPr>
          <w:rFonts w:ascii="Arial" w:hAnsi="Arial" w:cs="Arial"/>
        </w:rPr>
        <w:t xml:space="preserve"> i </w:t>
      </w:r>
      <w:r w:rsidR="0046746F" w:rsidRPr="002559E8">
        <w:rPr>
          <w:rFonts w:ascii="Arial" w:hAnsi="Arial" w:cs="Arial"/>
        </w:rPr>
        <w:t>406</w:t>
      </w:r>
      <w:r w:rsidRPr="002559E8">
        <w:rPr>
          <w:rFonts w:ascii="Arial" w:hAnsi="Arial" w:cs="Arial"/>
        </w:rPr>
        <w:t xml:space="preserve"> m</w:t>
      </w:r>
      <w:r w:rsidRPr="002559E8">
        <w:rPr>
          <w:rFonts w:ascii="Arial" w:hAnsi="Arial" w:cs="Arial"/>
          <w:vertAlign w:val="superscript"/>
        </w:rPr>
        <w:t>3</w:t>
      </w:r>
      <w:r w:rsidRPr="002559E8">
        <w:rPr>
          <w:rFonts w:ascii="Arial" w:hAnsi="Arial" w:cs="Arial"/>
        </w:rPr>
        <w:t xml:space="preserve"> </w:t>
      </w:r>
      <w:r w:rsidRPr="002559E8">
        <w:rPr>
          <w:rFonts w:ascii="Arial" w:hAnsi="Arial" w:cs="Arial"/>
        </w:rPr>
        <w:br/>
        <w:t>w ramach opcji</w:t>
      </w:r>
      <w:r w:rsidRPr="0046746F">
        <w:rPr>
          <w:rFonts w:ascii="Arial" w:hAnsi="Arial" w:cs="Arial"/>
        </w:rPr>
        <w:t>);</w:t>
      </w:r>
    </w:p>
    <w:p w:rsidR="00211CBD" w:rsidRPr="0046746F" w:rsidRDefault="00211CBD" w:rsidP="006F249E">
      <w:pPr>
        <w:numPr>
          <w:ilvl w:val="0"/>
          <w:numId w:val="25"/>
        </w:numPr>
        <w:spacing w:after="0" w:line="240" w:lineRule="auto"/>
        <w:jc w:val="both"/>
        <w:rPr>
          <w:rFonts w:ascii="Arial" w:hAnsi="Arial" w:cs="Arial"/>
        </w:rPr>
      </w:pPr>
      <w:r w:rsidRPr="0046746F">
        <w:rPr>
          <w:rFonts w:ascii="Arial" w:hAnsi="Arial" w:cs="Arial"/>
        </w:rPr>
        <w:t xml:space="preserve">w okresie 1 roku </w:t>
      </w:r>
      <w:r w:rsidR="007D43FC" w:rsidRPr="0046746F">
        <w:rPr>
          <w:rFonts w:ascii="Arial" w:hAnsi="Arial" w:cs="Arial"/>
        </w:rPr>
        <w:t xml:space="preserve">- </w:t>
      </w:r>
      <w:r w:rsidRPr="0046746F">
        <w:rPr>
          <w:rFonts w:ascii="Arial" w:hAnsi="Arial" w:cs="Arial"/>
        </w:rPr>
        <w:t>9 punktów odbioru.</w:t>
      </w:r>
    </w:p>
    <w:p w:rsidR="00C507F1" w:rsidRPr="0046746F" w:rsidRDefault="00C507F1" w:rsidP="006F249E">
      <w:pPr>
        <w:pStyle w:val="Akapitzlist"/>
        <w:numPr>
          <w:ilvl w:val="0"/>
          <w:numId w:val="23"/>
        </w:numPr>
        <w:autoSpaceDE w:val="0"/>
        <w:autoSpaceDN w:val="0"/>
        <w:adjustRightInd w:val="0"/>
        <w:spacing w:before="240" w:after="120" w:line="240" w:lineRule="auto"/>
        <w:ind w:left="754" w:hanging="357"/>
        <w:jc w:val="both"/>
        <w:rPr>
          <w:rFonts w:ascii="Arial" w:eastAsia="Times New Roman" w:hAnsi="Arial" w:cs="Arial"/>
          <w:b/>
        </w:rPr>
      </w:pPr>
      <w:r w:rsidRPr="0046746F">
        <w:rPr>
          <w:rFonts w:ascii="Arial" w:hAnsi="Arial" w:cs="Arial"/>
          <w:b/>
        </w:rPr>
        <w:t xml:space="preserve">Część nr 2: Wywóz odpadów z m. </w:t>
      </w:r>
      <w:r w:rsidR="00CC4476" w:rsidRPr="0046746F">
        <w:rPr>
          <w:rFonts w:ascii="Arial" w:hAnsi="Arial" w:cs="Arial"/>
          <w:b/>
        </w:rPr>
        <w:t>Jasionka</w:t>
      </w:r>
    </w:p>
    <w:p w:rsidR="00C507F1" w:rsidRPr="0046746F" w:rsidRDefault="00C507F1" w:rsidP="00616E09">
      <w:pPr>
        <w:spacing w:after="120" w:line="240" w:lineRule="auto"/>
        <w:ind w:left="708"/>
        <w:jc w:val="both"/>
        <w:rPr>
          <w:rFonts w:ascii="Arial" w:hAnsi="Arial" w:cs="Arial"/>
        </w:rPr>
      </w:pPr>
      <w:r w:rsidRPr="0046746F">
        <w:rPr>
          <w:rFonts w:ascii="Arial" w:hAnsi="Arial" w:cs="Arial"/>
        </w:rPr>
        <w:t xml:space="preserve">Przedmiot zamówienia dla ww. części zamówienia obejmuje usługę wywozu stałych odpadów komunalnych wraz z umożliwieniem ich segregacji z kompleksów wojskowych zlokalizowanych w m. </w:t>
      </w:r>
      <w:r w:rsidR="00CC4476" w:rsidRPr="0046746F">
        <w:rPr>
          <w:rFonts w:ascii="Arial" w:hAnsi="Arial" w:cs="Arial"/>
        </w:rPr>
        <w:t>Jasionka</w:t>
      </w:r>
      <w:r w:rsidRPr="0046746F">
        <w:rPr>
          <w:rFonts w:ascii="Arial" w:hAnsi="Arial" w:cs="Arial"/>
        </w:rPr>
        <w:t xml:space="preserve"> wraz z wyposażeniem wszystkich wskazanych w </w:t>
      </w:r>
      <w:r w:rsidRPr="008F190D">
        <w:rPr>
          <w:rFonts w:ascii="Arial" w:hAnsi="Arial" w:cs="Arial"/>
        </w:rPr>
        <w:t>załączniku nr</w:t>
      </w:r>
      <w:r w:rsidR="007D43FC" w:rsidRPr="008F190D">
        <w:rPr>
          <w:rFonts w:ascii="Arial" w:hAnsi="Arial" w:cs="Arial"/>
        </w:rPr>
        <w:t> </w:t>
      </w:r>
      <w:r w:rsidRPr="008F190D">
        <w:rPr>
          <w:rFonts w:ascii="Arial" w:hAnsi="Arial" w:cs="Arial"/>
        </w:rPr>
        <w:t xml:space="preserve">5 (Opis Przedmiotu Zamówienia) </w:t>
      </w:r>
      <w:r w:rsidRPr="0046746F">
        <w:rPr>
          <w:rFonts w:ascii="Arial" w:hAnsi="Arial" w:cs="Arial"/>
        </w:rPr>
        <w:t>kompleksów w pojemniki do składowania odpadów komunalnych i segregowanych. Szacowana ilość wywiezionych odpadów w 202</w:t>
      </w:r>
      <w:r w:rsidR="0046746F" w:rsidRPr="0046746F">
        <w:rPr>
          <w:rFonts w:ascii="Arial" w:hAnsi="Arial" w:cs="Arial"/>
        </w:rPr>
        <w:t>5</w:t>
      </w:r>
      <w:r w:rsidRPr="0046746F">
        <w:rPr>
          <w:rFonts w:ascii="Arial" w:hAnsi="Arial" w:cs="Arial"/>
        </w:rPr>
        <w:t xml:space="preserve"> roku w ramach zamówienia:</w:t>
      </w:r>
    </w:p>
    <w:p w:rsidR="00C507F1" w:rsidRPr="00341AD2" w:rsidRDefault="00C507F1" w:rsidP="006F249E">
      <w:pPr>
        <w:numPr>
          <w:ilvl w:val="0"/>
          <w:numId w:val="24"/>
        </w:numPr>
        <w:spacing w:after="0" w:line="240" w:lineRule="auto"/>
        <w:jc w:val="both"/>
        <w:rPr>
          <w:rFonts w:ascii="Arial" w:hAnsi="Arial" w:cs="Arial"/>
        </w:rPr>
      </w:pPr>
      <w:r w:rsidRPr="00341AD2">
        <w:rPr>
          <w:rFonts w:ascii="Arial" w:hAnsi="Arial" w:cs="Arial"/>
          <w:b/>
          <w:u w:val="single"/>
        </w:rPr>
        <w:t xml:space="preserve">odpady komunalne zmieszane: </w:t>
      </w:r>
      <w:r w:rsidR="007D43FC" w:rsidRPr="00341AD2">
        <w:rPr>
          <w:rFonts w:ascii="Arial" w:hAnsi="Arial" w:cs="Arial"/>
          <w:b/>
          <w:u w:val="single"/>
        </w:rPr>
        <w:t xml:space="preserve">1 </w:t>
      </w:r>
      <w:r w:rsidR="00341AD2" w:rsidRPr="00341AD2">
        <w:rPr>
          <w:rFonts w:ascii="Arial" w:hAnsi="Arial" w:cs="Arial"/>
          <w:b/>
          <w:u w:val="single"/>
        </w:rPr>
        <w:t>418</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b/>
          <w:u w:val="single"/>
        </w:rPr>
        <w:t xml:space="preserve"> (</w:t>
      </w:r>
      <w:r w:rsidR="00341AD2" w:rsidRPr="00341AD2">
        <w:rPr>
          <w:rFonts w:ascii="Arial" w:hAnsi="Arial" w:cs="Arial"/>
          <w:b/>
          <w:u w:val="single"/>
        </w:rPr>
        <w:t>709</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b/>
          <w:u w:val="single"/>
        </w:rPr>
        <w:t xml:space="preserve"> w ramach zamówienia podstawowego</w:t>
      </w:r>
      <w:r w:rsidRPr="00341AD2">
        <w:rPr>
          <w:rFonts w:ascii="Arial" w:hAnsi="Arial" w:cs="Arial"/>
        </w:rPr>
        <w:t xml:space="preserve"> i </w:t>
      </w:r>
      <w:r w:rsidR="00341AD2" w:rsidRPr="00341AD2">
        <w:rPr>
          <w:rFonts w:ascii="Arial" w:hAnsi="Arial" w:cs="Arial"/>
        </w:rPr>
        <w:t>709</w:t>
      </w:r>
      <w:r w:rsidRPr="00341AD2">
        <w:rPr>
          <w:rFonts w:ascii="Arial" w:hAnsi="Arial" w:cs="Arial"/>
        </w:rPr>
        <w:t xml:space="preserve"> m</w:t>
      </w:r>
      <w:r w:rsidRPr="00341AD2">
        <w:rPr>
          <w:rFonts w:ascii="Arial" w:hAnsi="Arial" w:cs="Arial"/>
          <w:vertAlign w:val="superscript"/>
        </w:rPr>
        <w:t>3</w:t>
      </w:r>
      <w:r w:rsidRPr="00341AD2">
        <w:rPr>
          <w:rFonts w:ascii="Arial" w:hAnsi="Arial" w:cs="Arial"/>
        </w:rPr>
        <w:t xml:space="preserve"> w ramach opcji);</w:t>
      </w:r>
    </w:p>
    <w:p w:rsidR="00C507F1" w:rsidRPr="00341AD2" w:rsidRDefault="00C507F1" w:rsidP="006F249E">
      <w:pPr>
        <w:numPr>
          <w:ilvl w:val="0"/>
          <w:numId w:val="24"/>
        </w:numPr>
        <w:spacing w:after="0" w:line="240" w:lineRule="auto"/>
        <w:jc w:val="both"/>
        <w:rPr>
          <w:rFonts w:ascii="Arial" w:hAnsi="Arial" w:cs="Arial"/>
        </w:rPr>
      </w:pPr>
      <w:r w:rsidRPr="00341AD2">
        <w:rPr>
          <w:rFonts w:ascii="Arial" w:hAnsi="Arial" w:cs="Arial"/>
          <w:b/>
          <w:u w:val="single"/>
        </w:rPr>
        <w:t xml:space="preserve">segregowane: </w:t>
      </w:r>
      <w:r w:rsidR="00341AD2" w:rsidRPr="00341AD2">
        <w:rPr>
          <w:rFonts w:ascii="Arial" w:hAnsi="Arial" w:cs="Arial"/>
          <w:b/>
          <w:u w:val="single"/>
        </w:rPr>
        <w:t>250</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rPr>
        <w:t xml:space="preserve"> (</w:t>
      </w:r>
      <w:r w:rsidR="00341AD2" w:rsidRPr="00341AD2">
        <w:rPr>
          <w:rFonts w:ascii="Arial" w:hAnsi="Arial" w:cs="Arial"/>
          <w:b/>
          <w:u w:val="single"/>
        </w:rPr>
        <w:t>125</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b/>
          <w:u w:val="single"/>
        </w:rPr>
        <w:t xml:space="preserve"> w ramach zamówienia podstawowego</w:t>
      </w:r>
      <w:r w:rsidRPr="00341AD2">
        <w:rPr>
          <w:rFonts w:ascii="Arial" w:hAnsi="Arial" w:cs="Arial"/>
        </w:rPr>
        <w:t xml:space="preserve"> i </w:t>
      </w:r>
      <w:r w:rsidR="00341AD2" w:rsidRPr="00341AD2">
        <w:rPr>
          <w:rFonts w:ascii="Arial" w:hAnsi="Arial" w:cs="Arial"/>
        </w:rPr>
        <w:t>125</w:t>
      </w:r>
      <w:r w:rsidRPr="00341AD2">
        <w:rPr>
          <w:rFonts w:ascii="Arial" w:hAnsi="Arial" w:cs="Arial"/>
        </w:rPr>
        <w:t xml:space="preserve"> m</w:t>
      </w:r>
      <w:r w:rsidRPr="00341AD2">
        <w:rPr>
          <w:rFonts w:ascii="Arial" w:hAnsi="Arial" w:cs="Arial"/>
          <w:vertAlign w:val="superscript"/>
        </w:rPr>
        <w:t>3</w:t>
      </w:r>
      <w:r w:rsidRPr="00341AD2">
        <w:rPr>
          <w:rFonts w:ascii="Arial" w:hAnsi="Arial" w:cs="Arial"/>
        </w:rPr>
        <w:t xml:space="preserve"> </w:t>
      </w:r>
      <w:r w:rsidRPr="00341AD2">
        <w:rPr>
          <w:rFonts w:ascii="Arial" w:hAnsi="Arial" w:cs="Arial"/>
        </w:rPr>
        <w:br/>
        <w:t>w ramach opcji);</w:t>
      </w:r>
    </w:p>
    <w:p w:rsidR="00C507F1" w:rsidRPr="00341AD2" w:rsidRDefault="00C507F1" w:rsidP="006F249E">
      <w:pPr>
        <w:numPr>
          <w:ilvl w:val="0"/>
          <w:numId w:val="24"/>
        </w:numPr>
        <w:spacing w:after="0" w:line="240" w:lineRule="auto"/>
        <w:jc w:val="both"/>
        <w:rPr>
          <w:rFonts w:ascii="Arial" w:hAnsi="Arial" w:cs="Arial"/>
        </w:rPr>
      </w:pPr>
      <w:r w:rsidRPr="00341AD2">
        <w:rPr>
          <w:rFonts w:ascii="Arial" w:hAnsi="Arial" w:cs="Arial"/>
        </w:rPr>
        <w:t xml:space="preserve">w okresie 1 roku </w:t>
      </w:r>
      <w:r w:rsidR="007D43FC" w:rsidRPr="00341AD2">
        <w:rPr>
          <w:rFonts w:ascii="Arial" w:hAnsi="Arial" w:cs="Arial"/>
        </w:rPr>
        <w:t xml:space="preserve">- </w:t>
      </w:r>
      <w:r w:rsidR="00CC4476" w:rsidRPr="00341AD2">
        <w:rPr>
          <w:rFonts w:ascii="Arial" w:hAnsi="Arial" w:cs="Arial"/>
        </w:rPr>
        <w:t>1</w:t>
      </w:r>
      <w:r w:rsidRPr="00341AD2">
        <w:rPr>
          <w:rFonts w:ascii="Arial" w:hAnsi="Arial" w:cs="Arial"/>
        </w:rPr>
        <w:t xml:space="preserve"> punkt</w:t>
      </w:r>
      <w:r w:rsidR="00CC4476" w:rsidRPr="00341AD2">
        <w:rPr>
          <w:rFonts w:ascii="Arial" w:hAnsi="Arial" w:cs="Arial"/>
        </w:rPr>
        <w:t xml:space="preserve"> </w:t>
      </w:r>
      <w:r w:rsidRPr="00341AD2">
        <w:rPr>
          <w:rFonts w:ascii="Arial" w:hAnsi="Arial" w:cs="Arial"/>
        </w:rPr>
        <w:t>odbioru.</w:t>
      </w:r>
    </w:p>
    <w:p w:rsidR="00616E09" w:rsidRPr="00341AD2" w:rsidRDefault="007D43FC" w:rsidP="006F249E">
      <w:pPr>
        <w:pStyle w:val="Akapitzlist"/>
        <w:numPr>
          <w:ilvl w:val="0"/>
          <w:numId w:val="23"/>
        </w:numPr>
        <w:autoSpaceDE w:val="0"/>
        <w:autoSpaceDN w:val="0"/>
        <w:adjustRightInd w:val="0"/>
        <w:spacing w:before="240" w:after="120" w:line="240" w:lineRule="auto"/>
        <w:ind w:left="709" w:hanging="357"/>
        <w:contextualSpacing w:val="0"/>
        <w:jc w:val="both"/>
        <w:rPr>
          <w:rFonts w:ascii="Arial" w:hAnsi="Arial" w:cs="Arial"/>
        </w:rPr>
      </w:pPr>
      <w:r w:rsidRPr="00341AD2">
        <w:rPr>
          <w:rFonts w:ascii="Arial" w:hAnsi="Arial" w:cs="Arial"/>
          <w:b/>
        </w:rPr>
        <w:t xml:space="preserve">Część nr 3: Wywóz odpadów z m. </w:t>
      </w:r>
      <w:r w:rsidR="00CC4476" w:rsidRPr="00341AD2">
        <w:rPr>
          <w:rFonts w:ascii="Arial" w:hAnsi="Arial" w:cs="Arial"/>
          <w:b/>
        </w:rPr>
        <w:t xml:space="preserve">Przemyśl i Siedliska </w:t>
      </w:r>
    </w:p>
    <w:p w:rsidR="007D43FC" w:rsidRPr="00341AD2" w:rsidRDefault="007D43FC" w:rsidP="00616E09">
      <w:pPr>
        <w:pStyle w:val="Akapitzlist"/>
        <w:autoSpaceDE w:val="0"/>
        <w:autoSpaceDN w:val="0"/>
        <w:adjustRightInd w:val="0"/>
        <w:spacing w:before="120" w:after="120" w:line="240" w:lineRule="auto"/>
        <w:ind w:left="709"/>
        <w:contextualSpacing w:val="0"/>
        <w:jc w:val="both"/>
        <w:rPr>
          <w:rFonts w:ascii="Arial" w:hAnsi="Arial" w:cs="Arial"/>
        </w:rPr>
      </w:pPr>
      <w:r w:rsidRPr="00341AD2">
        <w:rPr>
          <w:rFonts w:ascii="Arial" w:hAnsi="Arial" w:cs="Arial"/>
        </w:rPr>
        <w:t xml:space="preserve">Przedmiot zamówienia dla ww. części zamówienia obejmuje usługę wywozu stałych odpadów komunalnych wraz z umożliwieniem ich segregacji z kompleksów wojskowych zlokalizowanych w rejonie m. </w:t>
      </w:r>
      <w:r w:rsidR="002E7D58" w:rsidRPr="00341AD2">
        <w:rPr>
          <w:rFonts w:ascii="Arial" w:hAnsi="Arial" w:cs="Arial"/>
        </w:rPr>
        <w:t xml:space="preserve">Przemyśl i Siedliska </w:t>
      </w:r>
      <w:r w:rsidRPr="00341AD2">
        <w:rPr>
          <w:rFonts w:ascii="Arial" w:hAnsi="Arial" w:cs="Arial"/>
        </w:rPr>
        <w:t>wraz z wyposażeniem wszystkich wskazanych w </w:t>
      </w:r>
      <w:r w:rsidRPr="008F190D">
        <w:rPr>
          <w:rFonts w:ascii="Arial" w:hAnsi="Arial" w:cs="Arial"/>
        </w:rPr>
        <w:t xml:space="preserve">załączniku nr 5 (Opis Przedmiotu Zamówienia) </w:t>
      </w:r>
      <w:r w:rsidRPr="00341AD2">
        <w:rPr>
          <w:rFonts w:ascii="Arial" w:hAnsi="Arial" w:cs="Arial"/>
        </w:rPr>
        <w:t xml:space="preserve">kompleksów w pojemniki do </w:t>
      </w:r>
      <w:r w:rsidRPr="00341AD2">
        <w:rPr>
          <w:rFonts w:ascii="Arial" w:hAnsi="Arial" w:cs="Arial"/>
        </w:rPr>
        <w:lastRenderedPageBreak/>
        <w:t>składowania odpadów komunalnych i segregowanych. Szacowana ilość wywiezionych odpadów w 202</w:t>
      </w:r>
      <w:r w:rsidR="00341AD2">
        <w:rPr>
          <w:rFonts w:ascii="Arial" w:hAnsi="Arial" w:cs="Arial"/>
        </w:rPr>
        <w:t>5</w:t>
      </w:r>
      <w:r w:rsidRPr="00341AD2">
        <w:rPr>
          <w:rFonts w:ascii="Arial" w:hAnsi="Arial" w:cs="Arial"/>
        </w:rPr>
        <w:t xml:space="preserve"> roku w ramach zamówienia:</w:t>
      </w:r>
    </w:p>
    <w:p w:rsidR="007D43FC" w:rsidRPr="00341AD2" w:rsidRDefault="007D43FC" w:rsidP="006F249E">
      <w:pPr>
        <w:numPr>
          <w:ilvl w:val="0"/>
          <w:numId w:val="26"/>
        </w:numPr>
        <w:spacing w:after="0" w:line="240" w:lineRule="auto"/>
        <w:jc w:val="both"/>
        <w:rPr>
          <w:rFonts w:ascii="Arial" w:hAnsi="Arial" w:cs="Arial"/>
        </w:rPr>
      </w:pPr>
      <w:r w:rsidRPr="00341AD2">
        <w:rPr>
          <w:rFonts w:ascii="Arial" w:hAnsi="Arial" w:cs="Arial"/>
          <w:b/>
          <w:u w:val="single"/>
        </w:rPr>
        <w:t xml:space="preserve">odpady komunalne zmieszane: </w:t>
      </w:r>
      <w:r w:rsidR="00EE42BF" w:rsidRPr="00341AD2">
        <w:rPr>
          <w:rFonts w:ascii="Arial" w:hAnsi="Arial" w:cs="Arial"/>
          <w:b/>
          <w:u w:val="single"/>
        </w:rPr>
        <w:t>2</w:t>
      </w:r>
      <w:r w:rsidRPr="00341AD2">
        <w:rPr>
          <w:rFonts w:ascii="Arial" w:hAnsi="Arial" w:cs="Arial"/>
          <w:b/>
          <w:u w:val="single"/>
        </w:rPr>
        <w:t xml:space="preserve"> </w:t>
      </w:r>
      <w:r w:rsidR="00341AD2" w:rsidRPr="00341AD2">
        <w:rPr>
          <w:rFonts w:ascii="Arial" w:hAnsi="Arial" w:cs="Arial"/>
          <w:b/>
          <w:u w:val="single"/>
        </w:rPr>
        <w:t>250</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b/>
          <w:u w:val="single"/>
        </w:rPr>
        <w:t xml:space="preserve"> (</w:t>
      </w:r>
      <w:r w:rsidR="002E7D58" w:rsidRPr="00341AD2">
        <w:rPr>
          <w:rFonts w:ascii="Arial" w:hAnsi="Arial" w:cs="Arial"/>
          <w:b/>
          <w:u w:val="single"/>
        </w:rPr>
        <w:t xml:space="preserve">1 </w:t>
      </w:r>
      <w:r w:rsidR="00341AD2" w:rsidRPr="00341AD2">
        <w:rPr>
          <w:rFonts w:ascii="Arial" w:hAnsi="Arial" w:cs="Arial"/>
          <w:b/>
          <w:u w:val="single"/>
        </w:rPr>
        <w:t>125</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b/>
          <w:u w:val="single"/>
        </w:rPr>
        <w:t xml:space="preserve"> w ramach zamówienia podstawowego</w:t>
      </w:r>
      <w:r w:rsidRPr="00341AD2">
        <w:rPr>
          <w:rFonts w:ascii="Arial" w:hAnsi="Arial" w:cs="Arial"/>
        </w:rPr>
        <w:t xml:space="preserve"> i </w:t>
      </w:r>
      <w:r w:rsidR="002E7D58" w:rsidRPr="00341AD2">
        <w:rPr>
          <w:rFonts w:ascii="Arial" w:hAnsi="Arial" w:cs="Arial"/>
        </w:rPr>
        <w:t xml:space="preserve">1 </w:t>
      </w:r>
      <w:r w:rsidR="00341AD2" w:rsidRPr="00341AD2">
        <w:rPr>
          <w:rFonts w:ascii="Arial" w:hAnsi="Arial" w:cs="Arial"/>
        </w:rPr>
        <w:t>125</w:t>
      </w:r>
      <w:r w:rsidRPr="00341AD2">
        <w:rPr>
          <w:rFonts w:ascii="Arial" w:hAnsi="Arial" w:cs="Arial"/>
        </w:rPr>
        <w:t xml:space="preserve"> m</w:t>
      </w:r>
      <w:r w:rsidRPr="00341AD2">
        <w:rPr>
          <w:rFonts w:ascii="Arial" w:hAnsi="Arial" w:cs="Arial"/>
          <w:vertAlign w:val="superscript"/>
        </w:rPr>
        <w:t>3</w:t>
      </w:r>
      <w:r w:rsidRPr="00341AD2">
        <w:rPr>
          <w:rFonts w:ascii="Arial" w:hAnsi="Arial" w:cs="Arial"/>
        </w:rPr>
        <w:t xml:space="preserve"> w ramach opcji);</w:t>
      </w:r>
    </w:p>
    <w:p w:rsidR="007D43FC" w:rsidRPr="00341AD2" w:rsidRDefault="007D43FC" w:rsidP="006F249E">
      <w:pPr>
        <w:numPr>
          <w:ilvl w:val="0"/>
          <w:numId w:val="26"/>
        </w:numPr>
        <w:spacing w:after="0" w:line="240" w:lineRule="auto"/>
        <w:jc w:val="both"/>
        <w:rPr>
          <w:rFonts w:ascii="Arial" w:hAnsi="Arial" w:cs="Arial"/>
        </w:rPr>
      </w:pPr>
      <w:r w:rsidRPr="00341AD2">
        <w:rPr>
          <w:rFonts w:ascii="Arial" w:hAnsi="Arial" w:cs="Arial"/>
          <w:b/>
          <w:u w:val="single"/>
        </w:rPr>
        <w:t xml:space="preserve">segregowane: </w:t>
      </w:r>
      <w:r w:rsidR="00341AD2" w:rsidRPr="00341AD2">
        <w:rPr>
          <w:rFonts w:ascii="Arial" w:hAnsi="Arial" w:cs="Arial"/>
          <w:b/>
          <w:u w:val="single"/>
        </w:rPr>
        <w:t>398</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rPr>
        <w:t xml:space="preserve"> (</w:t>
      </w:r>
      <w:r w:rsidR="00341AD2" w:rsidRPr="00341AD2">
        <w:rPr>
          <w:rFonts w:ascii="Arial" w:hAnsi="Arial" w:cs="Arial"/>
          <w:b/>
          <w:u w:val="single"/>
        </w:rPr>
        <w:t>199</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b/>
          <w:u w:val="single"/>
        </w:rPr>
        <w:t xml:space="preserve"> w ramach zamówienia podstawowego</w:t>
      </w:r>
      <w:r w:rsidRPr="00341AD2">
        <w:rPr>
          <w:rFonts w:ascii="Arial" w:hAnsi="Arial" w:cs="Arial"/>
        </w:rPr>
        <w:t xml:space="preserve"> i </w:t>
      </w:r>
      <w:r w:rsidR="00341AD2" w:rsidRPr="00341AD2">
        <w:rPr>
          <w:rFonts w:ascii="Arial" w:hAnsi="Arial" w:cs="Arial"/>
        </w:rPr>
        <w:t>199</w:t>
      </w:r>
      <w:r w:rsidRPr="00341AD2">
        <w:rPr>
          <w:rFonts w:ascii="Arial" w:hAnsi="Arial" w:cs="Arial"/>
        </w:rPr>
        <w:t xml:space="preserve"> m</w:t>
      </w:r>
      <w:r w:rsidRPr="00341AD2">
        <w:rPr>
          <w:rFonts w:ascii="Arial" w:hAnsi="Arial" w:cs="Arial"/>
          <w:vertAlign w:val="superscript"/>
        </w:rPr>
        <w:t>3</w:t>
      </w:r>
      <w:r w:rsidRPr="00341AD2">
        <w:rPr>
          <w:rFonts w:ascii="Arial" w:hAnsi="Arial" w:cs="Arial"/>
        </w:rPr>
        <w:t xml:space="preserve"> </w:t>
      </w:r>
      <w:r w:rsidRPr="00341AD2">
        <w:rPr>
          <w:rFonts w:ascii="Arial" w:hAnsi="Arial" w:cs="Arial"/>
        </w:rPr>
        <w:br/>
        <w:t>w ramach opcji);</w:t>
      </w:r>
    </w:p>
    <w:p w:rsidR="00E75BE4" w:rsidRPr="00341AD2" w:rsidRDefault="007D43FC" w:rsidP="006F249E">
      <w:pPr>
        <w:numPr>
          <w:ilvl w:val="0"/>
          <w:numId w:val="26"/>
        </w:numPr>
        <w:spacing w:after="0" w:line="240" w:lineRule="auto"/>
        <w:jc w:val="both"/>
        <w:rPr>
          <w:rFonts w:ascii="Arial" w:hAnsi="Arial" w:cs="Arial"/>
        </w:rPr>
      </w:pPr>
      <w:r w:rsidRPr="00341AD2">
        <w:rPr>
          <w:rFonts w:ascii="Arial" w:hAnsi="Arial" w:cs="Arial"/>
        </w:rPr>
        <w:t xml:space="preserve">w okresie 1 roku - </w:t>
      </w:r>
      <w:r w:rsidR="00341AD2" w:rsidRPr="00341AD2">
        <w:rPr>
          <w:rFonts w:ascii="Arial" w:hAnsi="Arial" w:cs="Arial"/>
        </w:rPr>
        <w:t>7</w:t>
      </w:r>
      <w:r w:rsidRPr="00341AD2">
        <w:rPr>
          <w:rFonts w:ascii="Arial" w:hAnsi="Arial" w:cs="Arial"/>
        </w:rPr>
        <w:t xml:space="preserve"> punkt</w:t>
      </w:r>
      <w:r w:rsidR="002E7D58" w:rsidRPr="00341AD2">
        <w:rPr>
          <w:rFonts w:ascii="Arial" w:hAnsi="Arial" w:cs="Arial"/>
        </w:rPr>
        <w:t>ów</w:t>
      </w:r>
      <w:r w:rsidRPr="00341AD2">
        <w:rPr>
          <w:rFonts w:ascii="Arial" w:hAnsi="Arial" w:cs="Arial"/>
        </w:rPr>
        <w:t xml:space="preserve"> odbioru.</w:t>
      </w:r>
    </w:p>
    <w:p w:rsidR="00616E09" w:rsidRPr="00341AD2" w:rsidRDefault="00616E09" w:rsidP="00616E09">
      <w:pPr>
        <w:spacing w:before="120" w:after="120" w:line="240" w:lineRule="auto"/>
        <w:ind w:left="709" w:hanging="357"/>
        <w:rPr>
          <w:rFonts w:ascii="Arial" w:hAnsi="Arial" w:cs="Arial"/>
        </w:rPr>
      </w:pPr>
      <w:r w:rsidRPr="00341AD2">
        <w:rPr>
          <w:rFonts w:ascii="Arial" w:hAnsi="Arial" w:cs="Arial"/>
        </w:rPr>
        <w:t xml:space="preserve">4) </w:t>
      </w:r>
      <w:r w:rsidR="007C6A0A" w:rsidRPr="00341AD2">
        <w:rPr>
          <w:rFonts w:ascii="Arial" w:hAnsi="Arial" w:cs="Arial"/>
          <w:b/>
        </w:rPr>
        <w:t xml:space="preserve">Część nr 4: Wywóz odpadów z m. </w:t>
      </w:r>
      <w:r w:rsidR="002E7D58" w:rsidRPr="00341AD2">
        <w:rPr>
          <w:rFonts w:ascii="Arial" w:hAnsi="Arial" w:cs="Arial"/>
          <w:b/>
        </w:rPr>
        <w:t>Żurawica</w:t>
      </w:r>
    </w:p>
    <w:p w:rsidR="007C6A0A" w:rsidRPr="00341AD2" w:rsidRDefault="00616E09" w:rsidP="00616E09">
      <w:pPr>
        <w:spacing w:before="120" w:after="120" w:line="240" w:lineRule="auto"/>
        <w:ind w:left="709" w:hanging="357"/>
        <w:jc w:val="both"/>
        <w:rPr>
          <w:rFonts w:ascii="Arial" w:hAnsi="Arial" w:cs="Arial"/>
        </w:rPr>
      </w:pPr>
      <w:r w:rsidRPr="00341AD2">
        <w:rPr>
          <w:rFonts w:ascii="Arial" w:hAnsi="Arial" w:cs="Arial"/>
        </w:rPr>
        <w:tab/>
      </w:r>
      <w:r w:rsidR="007C6A0A" w:rsidRPr="00341AD2">
        <w:rPr>
          <w:rFonts w:ascii="Arial" w:hAnsi="Arial" w:cs="Arial"/>
        </w:rPr>
        <w:t xml:space="preserve">Przedmiot zamówienia dla ww. części zamówienia obejmuje usługę wywozu stałych odpadów komunalnych wraz z umożliwieniem ich segregacji z kompleksów wojskowych zlokalizowanych w m. </w:t>
      </w:r>
      <w:r w:rsidR="002E7D58" w:rsidRPr="00341AD2">
        <w:rPr>
          <w:rFonts w:ascii="Arial" w:hAnsi="Arial" w:cs="Arial"/>
        </w:rPr>
        <w:t xml:space="preserve">Żurawica </w:t>
      </w:r>
      <w:r w:rsidR="007C6A0A" w:rsidRPr="00341AD2">
        <w:rPr>
          <w:rFonts w:ascii="Arial" w:hAnsi="Arial" w:cs="Arial"/>
        </w:rPr>
        <w:t>wraz z wyposażeniem wszystkich wskazanych w </w:t>
      </w:r>
      <w:r w:rsidR="007C6A0A" w:rsidRPr="008F190D">
        <w:rPr>
          <w:rFonts w:ascii="Arial" w:hAnsi="Arial" w:cs="Arial"/>
        </w:rPr>
        <w:t>załączniku nr 5 (Opis Przedmiotu Zamówienia)</w:t>
      </w:r>
      <w:r w:rsidR="007C6A0A" w:rsidRPr="006C7994">
        <w:rPr>
          <w:rFonts w:ascii="Arial" w:hAnsi="Arial" w:cs="Arial"/>
          <w:color w:val="FF0000"/>
        </w:rPr>
        <w:t xml:space="preserve"> </w:t>
      </w:r>
      <w:r w:rsidR="007C6A0A" w:rsidRPr="00341AD2">
        <w:rPr>
          <w:rFonts w:ascii="Arial" w:hAnsi="Arial" w:cs="Arial"/>
        </w:rPr>
        <w:t>kompleksów w pojemniki do składowania odpadów komunalnych i segregowanych. Szacowana ilość wywiezionych odpadów w 202</w:t>
      </w:r>
      <w:r w:rsidR="00341AD2" w:rsidRPr="00341AD2">
        <w:rPr>
          <w:rFonts w:ascii="Arial" w:hAnsi="Arial" w:cs="Arial"/>
        </w:rPr>
        <w:t>5</w:t>
      </w:r>
      <w:r w:rsidR="007C6A0A" w:rsidRPr="00341AD2">
        <w:rPr>
          <w:rFonts w:ascii="Arial" w:hAnsi="Arial" w:cs="Arial"/>
        </w:rPr>
        <w:t xml:space="preserve"> roku w ramach zamówienia:</w:t>
      </w:r>
    </w:p>
    <w:p w:rsidR="007C6A0A" w:rsidRPr="00341AD2" w:rsidRDefault="007C6A0A" w:rsidP="006F249E">
      <w:pPr>
        <w:numPr>
          <w:ilvl w:val="0"/>
          <w:numId w:val="27"/>
        </w:numPr>
        <w:spacing w:after="0" w:line="240" w:lineRule="auto"/>
        <w:jc w:val="both"/>
        <w:rPr>
          <w:rFonts w:ascii="Arial" w:hAnsi="Arial" w:cs="Arial"/>
        </w:rPr>
      </w:pPr>
      <w:r w:rsidRPr="00341AD2">
        <w:rPr>
          <w:rFonts w:ascii="Arial" w:hAnsi="Arial" w:cs="Arial"/>
          <w:b/>
          <w:u w:val="single"/>
        </w:rPr>
        <w:t xml:space="preserve">odpady komunalne zmieszane: 1 </w:t>
      </w:r>
      <w:r w:rsidR="00341AD2" w:rsidRPr="00341AD2">
        <w:rPr>
          <w:rFonts w:ascii="Arial" w:hAnsi="Arial" w:cs="Arial"/>
          <w:b/>
          <w:u w:val="single"/>
        </w:rPr>
        <w:t>412</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b/>
          <w:u w:val="single"/>
        </w:rPr>
        <w:t xml:space="preserve"> (</w:t>
      </w:r>
      <w:r w:rsidR="00341AD2" w:rsidRPr="00341AD2">
        <w:rPr>
          <w:rFonts w:ascii="Arial" w:hAnsi="Arial" w:cs="Arial"/>
          <w:b/>
          <w:u w:val="single"/>
        </w:rPr>
        <w:t>706</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b/>
          <w:u w:val="single"/>
        </w:rPr>
        <w:t xml:space="preserve"> w ramach zamówienia podstawowego</w:t>
      </w:r>
      <w:r w:rsidRPr="00341AD2">
        <w:rPr>
          <w:rFonts w:ascii="Arial" w:hAnsi="Arial" w:cs="Arial"/>
        </w:rPr>
        <w:t xml:space="preserve"> i </w:t>
      </w:r>
      <w:r w:rsidR="00341AD2" w:rsidRPr="00341AD2">
        <w:rPr>
          <w:rFonts w:ascii="Arial" w:hAnsi="Arial" w:cs="Arial"/>
        </w:rPr>
        <w:t>706</w:t>
      </w:r>
      <w:r w:rsidRPr="00341AD2">
        <w:rPr>
          <w:rFonts w:ascii="Arial" w:hAnsi="Arial" w:cs="Arial"/>
        </w:rPr>
        <w:t xml:space="preserve"> m</w:t>
      </w:r>
      <w:r w:rsidRPr="00341AD2">
        <w:rPr>
          <w:rFonts w:ascii="Arial" w:hAnsi="Arial" w:cs="Arial"/>
          <w:vertAlign w:val="superscript"/>
        </w:rPr>
        <w:t>3</w:t>
      </w:r>
      <w:r w:rsidRPr="00341AD2">
        <w:rPr>
          <w:rFonts w:ascii="Arial" w:hAnsi="Arial" w:cs="Arial"/>
        </w:rPr>
        <w:t xml:space="preserve"> w ramach opcji);</w:t>
      </w:r>
    </w:p>
    <w:p w:rsidR="007C6A0A" w:rsidRPr="00341AD2" w:rsidRDefault="007C6A0A" w:rsidP="006F249E">
      <w:pPr>
        <w:numPr>
          <w:ilvl w:val="0"/>
          <w:numId w:val="27"/>
        </w:numPr>
        <w:spacing w:after="0" w:line="240" w:lineRule="auto"/>
        <w:jc w:val="both"/>
        <w:rPr>
          <w:rFonts w:ascii="Arial" w:hAnsi="Arial" w:cs="Arial"/>
        </w:rPr>
      </w:pPr>
      <w:r w:rsidRPr="00341AD2">
        <w:rPr>
          <w:rFonts w:ascii="Arial" w:hAnsi="Arial" w:cs="Arial"/>
          <w:b/>
          <w:u w:val="single"/>
        </w:rPr>
        <w:t xml:space="preserve">segregowane: </w:t>
      </w:r>
      <w:r w:rsidR="00341AD2" w:rsidRPr="00341AD2">
        <w:rPr>
          <w:rFonts w:ascii="Arial" w:hAnsi="Arial" w:cs="Arial"/>
          <w:b/>
          <w:u w:val="single"/>
        </w:rPr>
        <w:t>250</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rPr>
        <w:t xml:space="preserve"> (</w:t>
      </w:r>
      <w:r w:rsidR="00341AD2" w:rsidRPr="00341AD2">
        <w:rPr>
          <w:rFonts w:ascii="Arial" w:hAnsi="Arial" w:cs="Arial"/>
          <w:b/>
          <w:u w:val="single"/>
        </w:rPr>
        <w:t>125</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b/>
          <w:u w:val="single"/>
        </w:rPr>
        <w:t xml:space="preserve"> w ramach zamówienia podstawowego</w:t>
      </w:r>
      <w:r w:rsidRPr="00341AD2">
        <w:rPr>
          <w:rFonts w:ascii="Arial" w:hAnsi="Arial" w:cs="Arial"/>
        </w:rPr>
        <w:t xml:space="preserve"> i </w:t>
      </w:r>
      <w:r w:rsidR="00341AD2" w:rsidRPr="00341AD2">
        <w:rPr>
          <w:rFonts w:ascii="Arial" w:hAnsi="Arial" w:cs="Arial"/>
        </w:rPr>
        <w:t>125</w:t>
      </w:r>
      <w:r w:rsidRPr="00341AD2">
        <w:rPr>
          <w:rFonts w:ascii="Arial" w:hAnsi="Arial" w:cs="Arial"/>
        </w:rPr>
        <w:t xml:space="preserve"> m</w:t>
      </w:r>
      <w:r w:rsidRPr="00341AD2">
        <w:rPr>
          <w:rFonts w:ascii="Arial" w:hAnsi="Arial" w:cs="Arial"/>
          <w:vertAlign w:val="superscript"/>
        </w:rPr>
        <w:t>3</w:t>
      </w:r>
      <w:r w:rsidRPr="00341AD2">
        <w:rPr>
          <w:rFonts w:ascii="Arial" w:hAnsi="Arial" w:cs="Arial"/>
        </w:rPr>
        <w:t xml:space="preserve"> </w:t>
      </w:r>
      <w:r w:rsidRPr="00341AD2">
        <w:rPr>
          <w:rFonts w:ascii="Arial" w:hAnsi="Arial" w:cs="Arial"/>
        </w:rPr>
        <w:br/>
        <w:t>w ramach opcji);</w:t>
      </w:r>
    </w:p>
    <w:p w:rsidR="007C6A0A" w:rsidRPr="00341AD2" w:rsidRDefault="007C6A0A" w:rsidP="006F249E">
      <w:pPr>
        <w:numPr>
          <w:ilvl w:val="0"/>
          <w:numId w:val="27"/>
        </w:numPr>
        <w:spacing w:after="0" w:line="240" w:lineRule="auto"/>
        <w:jc w:val="both"/>
        <w:rPr>
          <w:rFonts w:ascii="Arial" w:hAnsi="Arial" w:cs="Arial"/>
        </w:rPr>
      </w:pPr>
      <w:r w:rsidRPr="00341AD2">
        <w:rPr>
          <w:rFonts w:ascii="Arial" w:hAnsi="Arial" w:cs="Arial"/>
        </w:rPr>
        <w:t xml:space="preserve">w okresie 1 roku - </w:t>
      </w:r>
      <w:r w:rsidR="00341AD2" w:rsidRPr="00341AD2">
        <w:rPr>
          <w:rFonts w:ascii="Arial" w:hAnsi="Arial" w:cs="Arial"/>
        </w:rPr>
        <w:t>1</w:t>
      </w:r>
      <w:r w:rsidRPr="00341AD2">
        <w:rPr>
          <w:rFonts w:ascii="Arial" w:hAnsi="Arial" w:cs="Arial"/>
        </w:rPr>
        <w:t xml:space="preserve"> punkt odbioru.</w:t>
      </w:r>
    </w:p>
    <w:p w:rsidR="00EE42BF" w:rsidRPr="00341AD2" w:rsidRDefault="00EE42BF" w:rsidP="00325917">
      <w:pPr>
        <w:pStyle w:val="Akapitzlist"/>
        <w:numPr>
          <w:ilvl w:val="0"/>
          <w:numId w:val="56"/>
        </w:numPr>
        <w:autoSpaceDE w:val="0"/>
        <w:autoSpaceDN w:val="0"/>
        <w:adjustRightInd w:val="0"/>
        <w:spacing w:before="240" w:after="120" w:line="240" w:lineRule="auto"/>
        <w:jc w:val="both"/>
        <w:rPr>
          <w:rFonts w:ascii="Arial" w:eastAsia="Times New Roman" w:hAnsi="Arial" w:cs="Arial"/>
          <w:b/>
        </w:rPr>
      </w:pPr>
      <w:r w:rsidRPr="00341AD2">
        <w:rPr>
          <w:rFonts w:ascii="Arial" w:hAnsi="Arial" w:cs="Arial"/>
          <w:b/>
        </w:rPr>
        <w:t xml:space="preserve">Część nr </w:t>
      </w:r>
      <w:r w:rsidR="003F1D79" w:rsidRPr="00341AD2">
        <w:rPr>
          <w:rFonts w:ascii="Arial" w:hAnsi="Arial" w:cs="Arial"/>
          <w:b/>
        </w:rPr>
        <w:t>5</w:t>
      </w:r>
      <w:r w:rsidRPr="00341AD2">
        <w:rPr>
          <w:rFonts w:ascii="Arial" w:hAnsi="Arial" w:cs="Arial"/>
          <w:b/>
        </w:rPr>
        <w:t>: Wywóz odpadów z m. Nisko i Moskale</w:t>
      </w:r>
    </w:p>
    <w:p w:rsidR="00EE42BF" w:rsidRPr="00341AD2" w:rsidRDefault="00616E09" w:rsidP="00616E09">
      <w:pPr>
        <w:spacing w:after="120" w:line="240" w:lineRule="auto"/>
        <w:ind w:left="709" w:hanging="357"/>
        <w:jc w:val="both"/>
        <w:rPr>
          <w:rFonts w:ascii="Arial" w:hAnsi="Arial" w:cs="Arial"/>
        </w:rPr>
      </w:pPr>
      <w:r w:rsidRPr="00341AD2">
        <w:rPr>
          <w:rFonts w:ascii="Arial" w:hAnsi="Arial" w:cs="Arial"/>
        </w:rPr>
        <w:tab/>
      </w:r>
      <w:r w:rsidR="00EE42BF" w:rsidRPr="00341AD2">
        <w:rPr>
          <w:rFonts w:ascii="Arial" w:hAnsi="Arial" w:cs="Arial"/>
        </w:rPr>
        <w:t xml:space="preserve">Przedmiot zamówienia dla ww. części zamówienia obejmuje usługę wywozu stałych odpadów komunalnych wraz z umożliwieniem ich segregacji z kompleksów wojskowych zlokalizowanych w m. Nisko i Moskale wraz z wyposażeniem wszystkich wskazanych </w:t>
      </w:r>
      <w:r w:rsidR="00EE42BF" w:rsidRPr="008F190D">
        <w:rPr>
          <w:rFonts w:ascii="Arial" w:hAnsi="Arial" w:cs="Arial"/>
        </w:rPr>
        <w:t>w załączniku nr 5 (Opis Przedmiotu Zamówienia)</w:t>
      </w:r>
      <w:r w:rsidR="00EE42BF" w:rsidRPr="006C7994">
        <w:rPr>
          <w:rFonts w:ascii="Arial" w:hAnsi="Arial" w:cs="Arial"/>
          <w:color w:val="FF0000"/>
        </w:rPr>
        <w:t xml:space="preserve"> </w:t>
      </w:r>
      <w:r w:rsidR="00EE42BF" w:rsidRPr="00341AD2">
        <w:rPr>
          <w:rFonts w:ascii="Arial" w:hAnsi="Arial" w:cs="Arial"/>
        </w:rPr>
        <w:t>kompleksów w pojemniki do składowania odpadów komunalnych i segregowanych. Szacowana ilość wywiezionych odpadów w 202</w:t>
      </w:r>
      <w:r w:rsidR="00341AD2" w:rsidRPr="00341AD2">
        <w:rPr>
          <w:rFonts w:ascii="Arial" w:hAnsi="Arial" w:cs="Arial"/>
        </w:rPr>
        <w:t>5</w:t>
      </w:r>
      <w:r w:rsidR="00EE42BF" w:rsidRPr="00341AD2">
        <w:rPr>
          <w:rFonts w:ascii="Arial" w:hAnsi="Arial" w:cs="Arial"/>
        </w:rPr>
        <w:t xml:space="preserve"> roku w ramach zamówienia:</w:t>
      </w:r>
    </w:p>
    <w:p w:rsidR="00EE42BF" w:rsidRPr="00341AD2" w:rsidRDefault="00EE42BF" w:rsidP="006F249E">
      <w:pPr>
        <w:numPr>
          <w:ilvl w:val="0"/>
          <w:numId w:val="28"/>
        </w:numPr>
        <w:spacing w:after="0" w:line="240" w:lineRule="auto"/>
        <w:jc w:val="both"/>
        <w:rPr>
          <w:rFonts w:ascii="Arial" w:hAnsi="Arial" w:cs="Arial"/>
        </w:rPr>
      </w:pPr>
      <w:r w:rsidRPr="00341AD2">
        <w:rPr>
          <w:rFonts w:ascii="Arial" w:hAnsi="Arial" w:cs="Arial"/>
          <w:b/>
          <w:u w:val="single"/>
        </w:rPr>
        <w:t xml:space="preserve">odpady komunalne zmieszane: </w:t>
      </w:r>
      <w:r w:rsidR="00341AD2" w:rsidRPr="00341AD2">
        <w:rPr>
          <w:rFonts w:ascii="Arial" w:hAnsi="Arial" w:cs="Arial"/>
          <w:b/>
          <w:u w:val="single"/>
        </w:rPr>
        <w:t>2 272</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b/>
          <w:u w:val="single"/>
        </w:rPr>
        <w:t xml:space="preserve"> (</w:t>
      </w:r>
      <w:r w:rsidR="00341AD2" w:rsidRPr="00341AD2">
        <w:rPr>
          <w:rFonts w:ascii="Arial" w:hAnsi="Arial" w:cs="Arial"/>
          <w:b/>
          <w:u w:val="single"/>
        </w:rPr>
        <w:t>1 136</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b/>
          <w:u w:val="single"/>
        </w:rPr>
        <w:t xml:space="preserve"> w ramach zamówienia podstawowego</w:t>
      </w:r>
      <w:r w:rsidRPr="00341AD2">
        <w:rPr>
          <w:rFonts w:ascii="Arial" w:hAnsi="Arial" w:cs="Arial"/>
        </w:rPr>
        <w:t xml:space="preserve"> i </w:t>
      </w:r>
      <w:r w:rsidR="00341AD2" w:rsidRPr="00341AD2">
        <w:rPr>
          <w:rFonts w:ascii="Arial" w:hAnsi="Arial" w:cs="Arial"/>
        </w:rPr>
        <w:t>1 136</w:t>
      </w:r>
      <w:r w:rsidRPr="00341AD2">
        <w:rPr>
          <w:rFonts w:ascii="Arial" w:hAnsi="Arial" w:cs="Arial"/>
        </w:rPr>
        <w:t xml:space="preserve"> m</w:t>
      </w:r>
      <w:r w:rsidRPr="00341AD2">
        <w:rPr>
          <w:rFonts w:ascii="Arial" w:hAnsi="Arial" w:cs="Arial"/>
          <w:vertAlign w:val="superscript"/>
        </w:rPr>
        <w:t>3</w:t>
      </w:r>
      <w:r w:rsidRPr="00341AD2">
        <w:rPr>
          <w:rFonts w:ascii="Arial" w:hAnsi="Arial" w:cs="Arial"/>
        </w:rPr>
        <w:t xml:space="preserve"> w ramach opcji);</w:t>
      </w:r>
    </w:p>
    <w:p w:rsidR="00EE42BF" w:rsidRPr="00341AD2" w:rsidRDefault="00EE42BF" w:rsidP="006F249E">
      <w:pPr>
        <w:numPr>
          <w:ilvl w:val="0"/>
          <w:numId w:val="28"/>
        </w:numPr>
        <w:spacing w:after="0" w:line="240" w:lineRule="auto"/>
        <w:jc w:val="both"/>
        <w:rPr>
          <w:rFonts w:ascii="Arial" w:hAnsi="Arial" w:cs="Arial"/>
        </w:rPr>
      </w:pPr>
      <w:r w:rsidRPr="00341AD2">
        <w:rPr>
          <w:rFonts w:ascii="Arial" w:hAnsi="Arial" w:cs="Arial"/>
          <w:b/>
          <w:u w:val="single"/>
        </w:rPr>
        <w:t xml:space="preserve">segregowane: </w:t>
      </w:r>
      <w:r w:rsidR="00341AD2" w:rsidRPr="00341AD2">
        <w:rPr>
          <w:rFonts w:ascii="Arial" w:hAnsi="Arial" w:cs="Arial"/>
          <w:b/>
          <w:u w:val="single"/>
        </w:rPr>
        <w:t>400</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rPr>
        <w:t xml:space="preserve"> (</w:t>
      </w:r>
      <w:r w:rsidR="00341AD2" w:rsidRPr="00341AD2">
        <w:rPr>
          <w:rFonts w:ascii="Arial" w:hAnsi="Arial" w:cs="Arial"/>
          <w:b/>
          <w:u w:val="single"/>
        </w:rPr>
        <w:t>200</w:t>
      </w:r>
      <w:r w:rsidRPr="00341AD2">
        <w:rPr>
          <w:rFonts w:ascii="Arial" w:hAnsi="Arial" w:cs="Arial"/>
          <w:b/>
          <w:u w:val="single"/>
        </w:rPr>
        <w:t xml:space="preserve"> m</w:t>
      </w:r>
      <w:r w:rsidRPr="00341AD2">
        <w:rPr>
          <w:rFonts w:ascii="Arial" w:hAnsi="Arial" w:cs="Arial"/>
          <w:b/>
          <w:u w:val="single"/>
          <w:vertAlign w:val="superscript"/>
        </w:rPr>
        <w:t>3</w:t>
      </w:r>
      <w:r w:rsidRPr="00341AD2">
        <w:rPr>
          <w:rFonts w:ascii="Arial" w:hAnsi="Arial" w:cs="Arial"/>
          <w:b/>
          <w:u w:val="single"/>
        </w:rPr>
        <w:t xml:space="preserve"> w ramach zamówienia podstawowego</w:t>
      </w:r>
      <w:r w:rsidRPr="00341AD2">
        <w:rPr>
          <w:rFonts w:ascii="Arial" w:hAnsi="Arial" w:cs="Arial"/>
        </w:rPr>
        <w:t xml:space="preserve"> i </w:t>
      </w:r>
      <w:r w:rsidR="00341AD2" w:rsidRPr="00341AD2">
        <w:rPr>
          <w:rFonts w:ascii="Arial" w:hAnsi="Arial" w:cs="Arial"/>
        </w:rPr>
        <w:t>200</w:t>
      </w:r>
      <w:r w:rsidRPr="00341AD2">
        <w:rPr>
          <w:rFonts w:ascii="Arial" w:hAnsi="Arial" w:cs="Arial"/>
        </w:rPr>
        <w:t xml:space="preserve"> m</w:t>
      </w:r>
      <w:r w:rsidRPr="00341AD2">
        <w:rPr>
          <w:rFonts w:ascii="Arial" w:hAnsi="Arial" w:cs="Arial"/>
          <w:vertAlign w:val="superscript"/>
        </w:rPr>
        <w:t>3</w:t>
      </w:r>
      <w:r w:rsidRPr="00341AD2">
        <w:rPr>
          <w:rFonts w:ascii="Arial" w:hAnsi="Arial" w:cs="Arial"/>
        </w:rPr>
        <w:t xml:space="preserve"> </w:t>
      </w:r>
      <w:r w:rsidRPr="00341AD2">
        <w:rPr>
          <w:rFonts w:ascii="Arial" w:hAnsi="Arial" w:cs="Arial"/>
        </w:rPr>
        <w:br/>
        <w:t>w ramach opcji);</w:t>
      </w:r>
    </w:p>
    <w:p w:rsidR="00EE42BF" w:rsidRPr="00341AD2" w:rsidRDefault="00EE42BF" w:rsidP="006F249E">
      <w:pPr>
        <w:numPr>
          <w:ilvl w:val="0"/>
          <w:numId w:val="28"/>
        </w:numPr>
        <w:spacing w:after="0" w:line="240" w:lineRule="auto"/>
        <w:jc w:val="both"/>
        <w:rPr>
          <w:rFonts w:ascii="Arial" w:hAnsi="Arial" w:cs="Arial"/>
        </w:rPr>
      </w:pPr>
      <w:r w:rsidRPr="00341AD2">
        <w:rPr>
          <w:rFonts w:ascii="Arial" w:hAnsi="Arial" w:cs="Arial"/>
        </w:rPr>
        <w:t>w okresie 1 roku - 3 punkty odbioru.</w:t>
      </w:r>
    </w:p>
    <w:p w:rsidR="00F30123" w:rsidRPr="00341AD2" w:rsidRDefault="00F30123" w:rsidP="00325917">
      <w:pPr>
        <w:pStyle w:val="Akapitzlist"/>
        <w:numPr>
          <w:ilvl w:val="0"/>
          <w:numId w:val="56"/>
        </w:numPr>
        <w:autoSpaceDE w:val="0"/>
        <w:autoSpaceDN w:val="0"/>
        <w:adjustRightInd w:val="0"/>
        <w:spacing w:before="240" w:after="120" w:line="240" w:lineRule="auto"/>
        <w:ind w:left="709" w:hanging="357"/>
        <w:jc w:val="both"/>
        <w:rPr>
          <w:rFonts w:ascii="Arial" w:eastAsia="Times New Roman" w:hAnsi="Arial" w:cs="Arial"/>
          <w:b/>
        </w:rPr>
      </w:pPr>
      <w:r w:rsidRPr="00341AD2">
        <w:rPr>
          <w:rFonts w:ascii="Arial" w:hAnsi="Arial" w:cs="Arial"/>
          <w:b/>
        </w:rPr>
        <w:t xml:space="preserve">Część nr </w:t>
      </w:r>
      <w:r w:rsidR="003F1D79" w:rsidRPr="00341AD2">
        <w:rPr>
          <w:rFonts w:ascii="Arial" w:hAnsi="Arial" w:cs="Arial"/>
          <w:b/>
        </w:rPr>
        <w:t>6</w:t>
      </w:r>
      <w:r w:rsidRPr="00341AD2">
        <w:rPr>
          <w:rFonts w:ascii="Arial" w:hAnsi="Arial" w:cs="Arial"/>
          <w:b/>
        </w:rPr>
        <w:t xml:space="preserve">: Wywóz odpadów z m. </w:t>
      </w:r>
      <w:r w:rsidR="00EE42BF" w:rsidRPr="00341AD2">
        <w:rPr>
          <w:rFonts w:ascii="Arial" w:hAnsi="Arial" w:cs="Arial"/>
          <w:b/>
        </w:rPr>
        <w:t>Trzcianiec</w:t>
      </w:r>
    </w:p>
    <w:p w:rsidR="00F30123" w:rsidRPr="00341AD2" w:rsidRDefault="00616E09" w:rsidP="00616E09">
      <w:pPr>
        <w:spacing w:after="120" w:line="240" w:lineRule="auto"/>
        <w:ind w:left="709" w:hanging="357"/>
        <w:jc w:val="both"/>
        <w:rPr>
          <w:rFonts w:ascii="Arial" w:hAnsi="Arial" w:cs="Arial"/>
        </w:rPr>
      </w:pPr>
      <w:r w:rsidRPr="00341AD2">
        <w:rPr>
          <w:rFonts w:ascii="Arial" w:hAnsi="Arial" w:cs="Arial"/>
        </w:rPr>
        <w:tab/>
      </w:r>
      <w:r w:rsidR="00F30123" w:rsidRPr="00341AD2">
        <w:rPr>
          <w:rFonts w:ascii="Arial" w:hAnsi="Arial" w:cs="Arial"/>
        </w:rPr>
        <w:t xml:space="preserve">Przedmiot zamówienia dla ww. części zamówienia obejmuje usługę wywozu stałych odpadów komunalnych wraz z umożliwieniem ich segregacji z kompleksów wojskowych zlokalizowanych w m. </w:t>
      </w:r>
      <w:r w:rsidR="00EE42BF" w:rsidRPr="00341AD2">
        <w:rPr>
          <w:rFonts w:ascii="Arial" w:hAnsi="Arial" w:cs="Arial"/>
        </w:rPr>
        <w:t xml:space="preserve">Trzcianiec </w:t>
      </w:r>
      <w:r w:rsidR="00F30123" w:rsidRPr="00341AD2">
        <w:rPr>
          <w:rFonts w:ascii="Arial" w:hAnsi="Arial" w:cs="Arial"/>
        </w:rPr>
        <w:t xml:space="preserve">wraz z wyposażeniem wszystkich wskazanych </w:t>
      </w:r>
      <w:r w:rsidR="00F30123" w:rsidRPr="008F190D">
        <w:rPr>
          <w:rFonts w:ascii="Arial" w:hAnsi="Arial" w:cs="Arial"/>
        </w:rPr>
        <w:t xml:space="preserve">w załączniku nr 5 (Opis Przedmiotu Zamówienia) </w:t>
      </w:r>
      <w:r w:rsidR="00F30123" w:rsidRPr="00341AD2">
        <w:rPr>
          <w:rFonts w:ascii="Arial" w:hAnsi="Arial" w:cs="Arial"/>
        </w:rPr>
        <w:t>kompleksów w pojemniki do składowania odpadów komunalnych i segregowanych. Szacowana ilość wywiezionych odpadów w 202</w:t>
      </w:r>
      <w:r w:rsidR="00341AD2">
        <w:rPr>
          <w:rFonts w:ascii="Arial" w:hAnsi="Arial" w:cs="Arial"/>
        </w:rPr>
        <w:t>5</w:t>
      </w:r>
      <w:r w:rsidR="00F30123" w:rsidRPr="00341AD2">
        <w:rPr>
          <w:rFonts w:ascii="Arial" w:hAnsi="Arial" w:cs="Arial"/>
        </w:rPr>
        <w:t xml:space="preserve"> roku w ramach zamówienia:</w:t>
      </w:r>
    </w:p>
    <w:p w:rsidR="00F30123" w:rsidRPr="002F3FDB" w:rsidRDefault="00F30123" w:rsidP="00325917">
      <w:pPr>
        <w:numPr>
          <w:ilvl w:val="0"/>
          <w:numId w:val="57"/>
        </w:numPr>
        <w:spacing w:after="0" w:line="240" w:lineRule="auto"/>
        <w:jc w:val="both"/>
        <w:rPr>
          <w:rFonts w:ascii="Arial" w:hAnsi="Arial" w:cs="Arial"/>
        </w:rPr>
      </w:pPr>
      <w:r w:rsidRPr="002F3FDB">
        <w:rPr>
          <w:rFonts w:ascii="Arial" w:hAnsi="Arial" w:cs="Arial"/>
          <w:b/>
          <w:u w:val="single"/>
        </w:rPr>
        <w:t xml:space="preserve">odpady komunalne zmieszane: </w:t>
      </w:r>
      <w:r w:rsidR="00341AD2" w:rsidRPr="002F3FDB">
        <w:rPr>
          <w:rFonts w:ascii="Arial" w:hAnsi="Arial" w:cs="Arial"/>
          <w:b/>
          <w:u w:val="single"/>
        </w:rPr>
        <w:t>306</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t>
      </w:r>
      <w:r w:rsidR="00341AD2" w:rsidRPr="002F3FDB">
        <w:rPr>
          <w:rFonts w:ascii="Arial" w:hAnsi="Arial" w:cs="Arial"/>
          <w:b/>
          <w:u w:val="single"/>
        </w:rPr>
        <w:t>153</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 ramach zamówienia podstawowego</w:t>
      </w:r>
      <w:r w:rsidRPr="002F3FDB">
        <w:rPr>
          <w:rFonts w:ascii="Arial" w:hAnsi="Arial" w:cs="Arial"/>
        </w:rPr>
        <w:t xml:space="preserve"> i</w:t>
      </w:r>
      <w:r w:rsidR="00161248" w:rsidRPr="002F3FDB">
        <w:rPr>
          <w:rFonts w:ascii="Arial" w:hAnsi="Arial" w:cs="Arial"/>
        </w:rPr>
        <w:t> </w:t>
      </w:r>
      <w:r w:rsidR="00341AD2" w:rsidRPr="002F3FDB">
        <w:rPr>
          <w:rFonts w:ascii="Arial" w:hAnsi="Arial" w:cs="Arial"/>
        </w:rPr>
        <w:t>153</w:t>
      </w:r>
      <w:r w:rsidRPr="002F3FDB">
        <w:rPr>
          <w:rFonts w:ascii="Arial" w:hAnsi="Arial" w:cs="Arial"/>
        </w:rPr>
        <w:t xml:space="preserve"> m</w:t>
      </w:r>
      <w:r w:rsidRPr="002F3FDB">
        <w:rPr>
          <w:rFonts w:ascii="Arial" w:hAnsi="Arial" w:cs="Arial"/>
          <w:vertAlign w:val="superscript"/>
        </w:rPr>
        <w:t>3</w:t>
      </w:r>
      <w:r w:rsidRPr="002F3FDB">
        <w:rPr>
          <w:rFonts w:ascii="Arial" w:hAnsi="Arial" w:cs="Arial"/>
        </w:rPr>
        <w:t xml:space="preserve"> w ramach opcji);</w:t>
      </w:r>
    </w:p>
    <w:p w:rsidR="00EE42BF" w:rsidRPr="002F3FDB" w:rsidRDefault="00EE42BF" w:rsidP="00325917">
      <w:pPr>
        <w:numPr>
          <w:ilvl w:val="0"/>
          <w:numId w:val="57"/>
        </w:numPr>
        <w:spacing w:after="0" w:line="240" w:lineRule="auto"/>
        <w:jc w:val="both"/>
        <w:rPr>
          <w:rFonts w:ascii="Arial" w:hAnsi="Arial" w:cs="Arial"/>
        </w:rPr>
      </w:pPr>
      <w:r w:rsidRPr="002F3FDB">
        <w:rPr>
          <w:rFonts w:ascii="Arial" w:hAnsi="Arial" w:cs="Arial"/>
          <w:b/>
          <w:u w:val="single"/>
        </w:rPr>
        <w:t xml:space="preserve">segregowane: </w:t>
      </w:r>
      <w:r w:rsidR="00341AD2" w:rsidRPr="002F3FDB">
        <w:rPr>
          <w:rFonts w:ascii="Arial" w:hAnsi="Arial" w:cs="Arial"/>
          <w:b/>
          <w:u w:val="single"/>
        </w:rPr>
        <w:t>54</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rPr>
        <w:t xml:space="preserve"> (</w:t>
      </w:r>
      <w:r w:rsidR="002F3FDB" w:rsidRPr="002F3FDB">
        <w:rPr>
          <w:rFonts w:ascii="Arial" w:hAnsi="Arial" w:cs="Arial"/>
          <w:b/>
          <w:u w:val="single"/>
        </w:rPr>
        <w:t>27</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 ramach zamówienia podstawowego</w:t>
      </w:r>
      <w:r w:rsidRPr="002F3FDB">
        <w:rPr>
          <w:rFonts w:ascii="Arial" w:hAnsi="Arial" w:cs="Arial"/>
        </w:rPr>
        <w:t xml:space="preserve"> i </w:t>
      </w:r>
      <w:r w:rsidR="002F3FDB" w:rsidRPr="002F3FDB">
        <w:rPr>
          <w:rFonts w:ascii="Arial" w:hAnsi="Arial" w:cs="Arial"/>
        </w:rPr>
        <w:t>27</w:t>
      </w:r>
      <w:r w:rsidRPr="002F3FDB">
        <w:rPr>
          <w:rFonts w:ascii="Arial" w:hAnsi="Arial" w:cs="Arial"/>
        </w:rPr>
        <w:t xml:space="preserve"> m</w:t>
      </w:r>
      <w:r w:rsidRPr="002F3FDB">
        <w:rPr>
          <w:rFonts w:ascii="Arial" w:hAnsi="Arial" w:cs="Arial"/>
          <w:vertAlign w:val="superscript"/>
        </w:rPr>
        <w:t>3</w:t>
      </w:r>
      <w:r w:rsidRPr="002F3FDB">
        <w:rPr>
          <w:rFonts w:ascii="Arial" w:hAnsi="Arial" w:cs="Arial"/>
        </w:rPr>
        <w:t xml:space="preserve"> </w:t>
      </w:r>
      <w:r w:rsidRPr="002F3FDB">
        <w:rPr>
          <w:rFonts w:ascii="Arial" w:hAnsi="Arial" w:cs="Arial"/>
        </w:rPr>
        <w:br/>
        <w:t>w ramach opcji);</w:t>
      </w:r>
    </w:p>
    <w:p w:rsidR="00F30123" w:rsidRPr="002F3FDB" w:rsidRDefault="00F30123" w:rsidP="00325917">
      <w:pPr>
        <w:numPr>
          <w:ilvl w:val="0"/>
          <w:numId w:val="57"/>
        </w:numPr>
        <w:spacing w:after="0" w:line="240" w:lineRule="auto"/>
        <w:jc w:val="both"/>
        <w:rPr>
          <w:rFonts w:ascii="Arial" w:hAnsi="Arial" w:cs="Arial"/>
        </w:rPr>
      </w:pPr>
      <w:r w:rsidRPr="002F3FDB">
        <w:rPr>
          <w:rFonts w:ascii="Arial" w:hAnsi="Arial" w:cs="Arial"/>
        </w:rPr>
        <w:t xml:space="preserve">w okresie 1 roku - </w:t>
      </w:r>
      <w:r w:rsidR="00EE42BF" w:rsidRPr="002F3FDB">
        <w:rPr>
          <w:rFonts w:ascii="Arial" w:hAnsi="Arial" w:cs="Arial"/>
        </w:rPr>
        <w:t>1</w:t>
      </w:r>
      <w:r w:rsidRPr="002F3FDB">
        <w:rPr>
          <w:rFonts w:ascii="Arial" w:hAnsi="Arial" w:cs="Arial"/>
        </w:rPr>
        <w:t xml:space="preserve"> punkt</w:t>
      </w:r>
      <w:r w:rsidR="00EE42BF" w:rsidRPr="002F3FDB">
        <w:rPr>
          <w:rFonts w:ascii="Arial" w:hAnsi="Arial" w:cs="Arial"/>
        </w:rPr>
        <w:t xml:space="preserve"> </w:t>
      </w:r>
      <w:r w:rsidRPr="002F3FDB">
        <w:rPr>
          <w:rFonts w:ascii="Arial" w:hAnsi="Arial" w:cs="Arial"/>
        </w:rPr>
        <w:t>odbioru.</w:t>
      </w:r>
    </w:p>
    <w:p w:rsidR="00F30123" w:rsidRPr="002F3FDB" w:rsidRDefault="00F30123" w:rsidP="00325917">
      <w:pPr>
        <w:pStyle w:val="Akapitzlist"/>
        <w:numPr>
          <w:ilvl w:val="0"/>
          <w:numId w:val="56"/>
        </w:numPr>
        <w:autoSpaceDE w:val="0"/>
        <w:autoSpaceDN w:val="0"/>
        <w:adjustRightInd w:val="0"/>
        <w:spacing w:before="240" w:after="120" w:line="240" w:lineRule="auto"/>
        <w:ind w:left="709" w:hanging="357"/>
        <w:jc w:val="both"/>
        <w:rPr>
          <w:rFonts w:ascii="Arial" w:eastAsia="Times New Roman" w:hAnsi="Arial" w:cs="Arial"/>
          <w:b/>
        </w:rPr>
      </w:pPr>
      <w:r w:rsidRPr="002F3FDB">
        <w:rPr>
          <w:rFonts w:ascii="Arial" w:hAnsi="Arial" w:cs="Arial"/>
          <w:b/>
        </w:rPr>
        <w:t xml:space="preserve">Część nr 7: Wywóz odpadów z m. </w:t>
      </w:r>
      <w:r w:rsidR="00EE42BF" w:rsidRPr="002F3FDB">
        <w:rPr>
          <w:rFonts w:ascii="Arial" w:hAnsi="Arial" w:cs="Arial"/>
          <w:b/>
        </w:rPr>
        <w:t>Sanok</w:t>
      </w:r>
    </w:p>
    <w:p w:rsidR="00F30123" w:rsidRPr="002F3FDB" w:rsidRDefault="00616E09" w:rsidP="00616E09">
      <w:pPr>
        <w:spacing w:after="120" w:line="240" w:lineRule="auto"/>
        <w:ind w:left="709" w:hanging="357"/>
        <w:jc w:val="both"/>
        <w:rPr>
          <w:rFonts w:ascii="Arial" w:hAnsi="Arial" w:cs="Arial"/>
        </w:rPr>
      </w:pPr>
      <w:r w:rsidRPr="002F3FDB">
        <w:rPr>
          <w:rFonts w:ascii="Arial" w:hAnsi="Arial" w:cs="Arial"/>
        </w:rPr>
        <w:tab/>
      </w:r>
      <w:r w:rsidR="00F30123" w:rsidRPr="002F3FDB">
        <w:rPr>
          <w:rFonts w:ascii="Arial" w:hAnsi="Arial" w:cs="Arial"/>
        </w:rPr>
        <w:t xml:space="preserve">Przedmiot zamówienia dla ww. części zamówienia obejmuje usługę wywozu stałych odpadów komunalnych wraz z umożliwieniem ich segregacji z kompleksów wojskowych zlokalizowanych w m. </w:t>
      </w:r>
      <w:r w:rsidR="00EE42BF" w:rsidRPr="002F3FDB">
        <w:rPr>
          <w:rFonts w:ascii="Arial" w:hAnsi="Arial" w:cs="Arial"/>
        </w:rPr>
        <w:t>Sanok</w:t>
      </w:r>
      <w:r w:rsidR="00F30123" w:rsidRPr="002F3FDB">
        <w:rPr>
          <w:rFonts w:ascii="Arial" w:hAnsi="Arial" w:cs="Arial"/>
        </w:rPr>
        <w:t xml:space="preserve"> wraz z wyposażeniem wszystkich wskazanych w </w:t>
      </w:r>
      <w:r w:rsidR="00F30123" w:rsidRPr="008F190D">
        <w:rPr>
          <w:rFonts w:ascii="Arial" w:hAnsi="Arial" w:cs="Arial"/>
        </w:rPr>
        <w:t xml:space="preserve">załączniku nr 5 (Opis Przedmiotu Zamówienia) </w:t>
      </w:r>
      <w:r w:rsidR="00F30123" w:rsidRPr="002F3FDB">
        <w:rPr>
          <w:rFonts w:ascii="Arial" w:hAnsi="Arial" w:cs="Arial"/>
        </w:rPr>
        <w:t>kompleksów w pojemniki do składowania odpadów komunalnych i segregowanych. Szacowana ilość wywiezionych odpadów w 202</w:t>
      </w:r>
      <w:r w:rsidR="002F3FDB" w:rsidRPr="002F3FDB">
        <w:rPr>
          <w:rFonts w:ascii="Arial" w:hAnsi="Arial" w:cs="Arial"/>
        </w:rPr>
        <w:t>5</w:t>
      </w:r>
      <w:r w:rsidR="00F30123" w:rsidRPr="002F3FDB">
        <w:rPr>
          <w:rFonts w:ascii="Arial" w:hAnsi="Arial" w:cs="Arial"/>
        </w:rPr>
        <w:t xml:space="preserve"> roku w ramach zamówienia:</w:t>
      </w:r>
    </w:p>
    <w:p w:rsidR="00F30123" w:rsidRPr="002F3FDB" w:rsidRDefault="00F30123" w:rsidP="006F249E">
      <w:pPr>
        <w:numPr>
          <w:ilvl w:val="0"/>
          <w:numId w:val="29"/>
        </w:numPr>
        <w:spacing w:after="0" w:line="240" w:lineRule="auto"/>
        <w:jc w:val="both"/>
        <w:rPr>
          <w:rFonts w:ascii="Arial" w:hAnsi="Arial" w:cs="Arial"/>
        </w:rPr>
      </w:pPr>
      <w:r w:rsidRPr="002F3FDB">
        <w:rPr>
          <w:rFonts w:ascii="Arial" w:hAnsi="Arial" w:cs="Arial"/>
          <w:b/>
          <w:u w:val="single"/>
        </w:rPr>
        <w:lastRenderedPageBreak/>
        <w:t xml:space="preserve">odpady komunalne zmieszane: </w:t>
      </w:r>
      <w:r w:rsidR="002F3FDB" w:rsidRPr="002F3FDB">
        <w:rPr>
          <w:rFonts w:ascii="Arial" w:hAnsi="Arial" w:cs="Arial"/>
          <w:b/>
          <w:u w:val="single"/>
        </w:rPr>
        <w:t>204</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t>
      </w:r>
      <w:r w:rsidR="002F3FDB" w:rsidRPr="002F3FDB">
        <w:rPr>
          <w:rFonts w:ascii="Arial" w:hAnsi="Arial" w:cs="Arial"/>
          <w:b/>
          <w:u w:val="single"/>
        </w:rPr>
        <w:t>102</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 ramach zamówienia podstawowego</w:t>
      </w:r>
      <w:r w:rsidRPr="002F3FDB">
        <w:rPr>
          <w:rFonts w:ascii="Arial" w:hAnsi="Arial" w:cs="Arial"/>
        </w:rPr>
        <w:t xml:space="preserve"> i </w:t>
      </w:r>
      <w:r w:rsidR="002F3FDB" w:rsidRPr="002F3FDB">
        <w:rPr>
          <w:rFonts w:ascii="Arial" w:hAnsi="Arial" w:cs="Arial"/>
        </w:rPr>
        <w:t>102</w:t>
      </w:r>
      <w:r w:rsidRPr="002F3FDB">
        <w:rPr>
          <w:rFonts w:ascii="Arial" w:hAnsi="Arial" w:cs="Arial"/>
        </w:rPr>
        <w:t xml:space="preserve"> m</w:t>
      </w:r>
      <w:r w:rsidRPr="002F3FDB">
        <w:rPr>
          <w:rFonts w:ascii="Arial" w:hAnsi="Arial" w:cs="Arial"/>
          <w:vertAlign w:val="superscript"/>
        </w:rPr>
        <w:t>3</w:t>
      </w:r>
      <w:r w:rsidRPr="002F3FDB">
        <w:rPr>
          <w:rFonts w:ascii="Arial" w:hAnsi="Arial" w:cs="Arial"/>
        </w:rPr>
        <w:t xml:space="preserve"> w ramach opcji);</w:t>
      </w:r>
    </w:p>
    <w:p w:rsidR="00F30123" w:rsidRPr="002F3FDB" w:rsidRDefault="00F30123" w:rsidP="006F249E">
      <w:pPr>
        <w:numPr>
          <w:ilvl w:val="0"/>
          <w:numId w:val="29"/>
        </w:numPr>
        <w:spacing w:after="0" w:line="240" w:lineRule="auto"/>
        <w:jc w:val="both"/>
        <w:rPr>
          <w:rFonts w:ascii="Arial" w:hAnsi="Arial" w:cs="Arial"/>
        </w:rPr>
      </w:pPr>
      <w:r w:rsidRPr="002F3FDB">
        <w:rPr>
          <w:rFonts w:ascii="Arial" w:hAnsi="Arial" w:cs="Arial"/>
          <w:b/>
          <w:u w:val="single"/>
        </w:rPr>
        <w:t xml:space="preserve">segregowane: </w:t>
      </w:r>
      <w:r w:rsidR="002F3FDB" w:rsidRPr="002F3FDB">
        <w:rPr>
          <w:rFonts w:ascii="Arial" w:hAnsi="Arial" w:cs="Arial"/>
          <w:b/>
          <w:u w:val="single"/>
        </w:rPr>
        <w:t>36</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rPr>
        <w:t xml:space="preserve"> (</w:t>
      </w:r>
      <w:r w:rsidR="002F3FDB" w:rsidRPr="002F3FDB">
        <w:rPr>
          <w:rFonts w:ascii="Arial" w:hAnsi="Arial" w:cs="Arial"/>
          <w:b/>
          <w:u w:val="single"/>
        </w:rPr>
        <w:t>18</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 ramach zamówienia podstawowego</w:t>
      </w:r>
      <w:r w:rsidRPr="002F3FDB">
        <w:rPr>
          <w:rFonts w:ascii="Arial" w:hAnsi="Arial" w:cs="Arial"/>
        </w:rPr>
        <w:t xml:space="preserve"> i </w:t>
      </w:r>
      <w:r w:rsidR="002F3FDB" w:rsidRPr="002F3FDB">
        <w:rPr>
          <w:rFonts w:ascii="Arial" w:hAnsi="Arial" w:cs="Arial"/>
        </w:rPr>
        <w:t>18</w:t>
      </w:r>
      <w:r w:rsidRPr="002F3FDB">
        <w:rPr>
          <w:rFonts w:ascii="Arial" w:hAnsi="Arial" w:cs="Arial"/>
        </w:rPr>
        <w:t xml:space="preserve"> m</w:t>
      </w:r>
      <w:r w:rsidRPr="002F3FDB">
        <w:rPr>
          <w:rFonts w:ascii="Arial" w:hAnsi="Arial" w:cs="Arial"/>
          <w:vertAlign w:val="superscript"/>
        </w:rPr>
        <w:t>3</w:t>
      </w:r>
      <w:r w:rsidRPr="002F3FDB">
        <w:rPr>
          <w:rFonts w:ascii="Arial" w:hAnsi="Arial" w:cs="Arial"/>
        </w:rPr>
        <w:t xml:space="preserve"> </w:t>
      </w:r>
      <w:r w:rsidRPr="002F3FDB">
        <w:rPr>
          <w:rFonts w:ascii="Arial" w:hAnsi="Arial" w:cs="Arial"/>
        </w:rPr>
        <w:br/>
        <w:t>w ramach opcji);</w:t>
      </w:r>
    </w:p>
    <w:p w:rsidR="00F30123" w:rsidRPr="002F3FDB" w:rsidRDefault="00F30123" w:rsidP="006F249E">
      <w:pPr>
        <w:numPr>
          <w:ilvl w:val="0"/>
          <w:numId w:val="29"/>
        </w:numPr>
        <w:spacing w:after="0" w:line="240" w:lineRule="auto"/>
        <w:jc w:val="both"/>
        <w:rPr>
          <w:rFonts w:ascii="Arial" w:hAnsi="Arial" w:cs="Arial"/>
        </w:rPr>
      </w:pPr>
      <w:r w:rsidRPr="002F3FDB">
        <w:rPr>
          <w:rFonts w:ascii="Arial" w:hAnsi="Arial" w:cs="Arial"/>
        </w:rPr>
        <w:t>w okresie 1 roku - 1 punkt odbioru.</w:t>
      </w:r>
    </w:p>
    <w:p w:rsidR="00F30123" w:rsidRPr="002F3FDB" w:rsidRDefault="00F30123" w:rsidP="00325917">
      <w:pPr>
        <w:pStyle w:val="Akapitzlist"/>
        <w:numPr>
          <w:ilvl w:val="0"/>
          <w:numId w:val="56"/>
        </w:numPr>
        <w:autoSpaceDE w:val="0"/>
        <w:autoSpaceDN w:val="0"/>
        <w:adjustRightInd w:val="0"/>
        <w:spacing w:before="240" w:after="120" w:line="240" w:lineRule="auto"/>
        <w:ind w:left="754" w:hanging="357"/>
        <w:jc w:val="both"/>
        <w:rPr>
          <w:rFonts w:ascii="Arial" w:eastAsia="Times New Roman" w:hAnsi="Arial" w:cs="Arial"/>
          <w:b/>
        </w:rPr>
      </w:pPr>
      <w:r w:rsidRPr="002F3FDB">
        <w:rPr>
          <w:rFonts w:ascii="Arial" w:hAnsi="Arial" w:cs="Arial"/>
          <w:b/>
        </w:rPr>
        <w:t xml:space="preserve">Część nr 8: Wywóz odpadów z m. </w:t>
      </w:r>
      <w:r w:rsidR="00CD22ED" w:rsidRPr="002F3FDB">
        <w:rPr>
          <w:rFonts w:ascii="Arial" w:hAnsi="Arial" w:cs="Arial"/>
          <w:b/>
        </w:rPr>
        <w:t>Jasło</w:t>
      </w:r>
    </w:p>
    <w:p w:rsidR="00F30123" w:rsidRPr="002F3FDB" w:rsidRDefault="00616E09" w:rsidP="00616E09">
      <w:pPr>
        <w:spacing w:after="120" w:line="240" w:lineRule="auto"/>
        <w:ind w:left="709" w:hanging="357"/>
        <w:jc w:val="both"/>
        <w:rPr>
          <w:rFonts w:ascii="Arial" w:hAnsi="Arial" w:cs="Arial"/>
        </w:rPr>
      </w:pPr>
      <w:r w:rsidRPr="002F3FDB">
        <w:rPr>
          <w:rFonts w:ascii="Arial" w:hAnsi="Arial" w:cs="Arial"/>
        </w:rPr>
        <w:tab/>
      </w:r>
      <w:r w:rsidR="00F30123" w:rsidRPr="002F3FDB">
        <w:rPr>
          <w:rFonts w:ascii="Arial" w:hAnsi="Arial" w:cs="Arial"/>
        </w:rPr>
        <w:t xml:space="preserve">Przedmiot zamówienia dla ww. części zamówienia obejmuje usługę wywozu stałych odpadów komunalnych wraz z umożliwieniem ich segregacji z kompleksów wojskowych zlokalizowanych w m. </w:t>
      </w:r>
      <w:r w:rsidR="00B521CF" w:rsidRPr="002F3FDB">
        <w:rPr>
          <w:rFonts w:ascii="Arial" w:hAnsi="Arial" w:cs="Arial"/>
        </w:rPr>
        <w:t>Ja</w:t>
      </w:r>
      <w:r w:rsidR="00CD22ED" w:rsidRPr="002F3FDB">
        <w:rPr>
          <w:rFonts w:ascii="Arial" w:hAnsi="Arial" w:cs="Arial"/>
        </w:rPr>
        <w:t>sło</w:t>
      </w:r>
      <w:r w:rsidR="00F30123" w:rsidRPr="002F3FDB">
        <w:rPr>
          <w:rFonts w:ascii="Arial" w:hAnsi="Arial" w:cs="Arial"/>
        </w:rPr>
        <w:t xml:space="preserve"> wraz z wyposażeniem wszystkich wskazanych w </w:t>
      </w:r>
      <w:r w:rsidR="00F30123" w:rsidRPr="008F190D">
        <w:rPr>
          <w:rFonts w:ascii="Arial" w:hAnsi="Arial" w:cs="Arial"/>
        </w:rPr>
        <w:t xml:space="preserve">załączniku nr 5 (Opis Przedmiotu Zamówienia) </w:t>
      </w:r>
      <w:r w:rsidR="00F30123" w:rsidRPr="002F3FDB">
        <w:rPr>
          <w:rFonts w:ascii="Arial" w:hAnsi="Arial" w:cs="Arial"/>
        </w:rPr>
        <w:t>kompleksów w pojemniki do składowania odpadów komunalnych i segregowanych. Szacowana ilość wywiezionych odpadów w 202</w:t>
      </w:r>
      <w:r w:rsidR="002F3FDB">
        <w:rPr>
          <w:rFonts w:ascii="Arial" w:hAnsi="Arial" w:cs="Arial"/>
        </w:rPr>
        <w:t>5</w:t>
      </w:r>
      <w:r w:rsidR="00F30123" w:rsidRPr="002F3FDB">
        <w:rPr>
          <w:rFonts w:ascii="Arial" w:hAnsi="Arial" w:cs="Arial"/>
        </w:rPr>
        <w:t xml:space="preserve"> roku w ramach zamówienia:</w:t>
      </w:r>
    </w:p>
    <w:p w:rsidR="00F30123" w:rsidRPr="002F3FDB" w:rsidRDefault="00F30123" w:rsidP="006F249E">
      <w:pPr>
        <w:numPr>
          <w:ilvl w:val="0"/>
          <w:numId w:val="30"/>
        </w:numPr>
        <w:spacing w:after="0" w:line="240" w:lineRule="auto"/>
        <w:jc w:val="both"/>
        <w:rPr>
          <w:rFonts w:ascii="Arial" w:hAnsi="Arial" w:cs="Arial"/>
        </w:rPr>
      </w:pPr>
      <w:r w:rsidRPr="002F3FDB">
        <w:rPr>
          <w:rFonts w:ascii="Arial" w:hAnsi="Arial" w:cs="Arial"/>
          <w:b/>
          <w:u w:val="single"/>
        </w:rPr>
        <w:t xml:space="preserve">odpady komunalne zmieszane: </w:t>
      </w:r>
      <w:r w:rsidR="00CD22ED" w:rsidRPr="002F3FDB">
        <w:rPr>
          <w:rFonts w:ascii="Arial" w:hAnsi="Arial" w:cs="Arial"/>
          <w:b/>
          <w:u w:val="single"/>
        </w:rPr>
        <w:t>3</w:t>
      </w:r>
      <w:r w:rsidR="002F3FDB" w:rsidRPr="002F3FDB">
        <w:rPr>
          <w:rFonts w:ascii="Arial" w:hAnsi="Arial" w:cs="Arial"/>
          <w:b/>
          <w:u w:val="single"/>
        </w:rPr>
        <w:t>4</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t>
      </w:r>
      <w:r w:rsidR="00CD22ED" w:rsidRPr="002F3FDB">
        <w:rPr>
          <w:rFonts w:ascii="Arial" w:hAnsi="Arial" w:cs="Arial"/>
          <w:b/>
          <w:u w:val="single"/>
        </w:rPr>
        <w:t>1</w:t>
      </w:r>
      <w:r w:rsidR="002F3FDB" w:rsidRPr="002F3FDB">
        <w:rPr>
          <w:rFonts w:ascii="Arial" w:hAnsi="Arial" w:cs="Arial"/>
          <w:b/>
          <w:u w:val="single"/>
        </w:rPr>
        <w:t>7</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 ramach zamówienia podstawowego</w:t>
      </w:r>
      <w:r w:rsidRPr="002F3FDB">
        <w:rPr>
          <w:rFonts w:ascii="Arial" w:hAnsi="Arial" w:cs="Arial"/>
        </w:rPr>
        <w:t xml:space="preserve"> i </w:t>
      </w:r>
      <w:r w:rsidR="00CD22ED" w:rsidRPr="002F3FDB">
        <w:rPr>
          <w:rFonts w:ascii="Arial" w:hAnsi="Arial" w:cs="Arial"/>
        </w:rPr>
        <w:t>1</w:t>
      </w:r>
      <w:r w:rsidR="002F3FDB" w:rsidRPr="002F3FDB">
        <w:rPr>
          <w:rFonts w:ascii="Arial" w:hAnsi="Arial" w:cs="Arial"/>
        </w:rPr>
        <w:t>7</w:t>
      </w:r>
      <w:r w:rsidRPr="002F3FDB">
        <w:rPr>
          <w:rFonts w:ascii="Arial" w:hAnsi="Arial" w:cs="Arial"/>
        </w:rPr>
        <w:t xml:space="preserve"> m</w:t>
      </w:r>
      <w:r w:rsidRPr="002F3FDB">
        <w:rPr>
          <w:rFonts w:ascii="Arial" w:hAnsi="Arial" w:cs="Arial"/>
          <w:vertAlign w:val="superscript"/>
        </w:rPr>
        <w:t>3</w:t>
      </w:r>
      <w:r w:rsidRPr="002F3FDB">
        <w:rPr>
          <w:rFonts w:ascii="Arial" w:hAnsi="Arial" w:cs="Arial"/>
        </w:rPr>
        <w:t xml:space="preserve"> w ramach opcji);</w:t>
      </w:r>
    </w:p>
    <w:p w:rsidR="00F30123" w:rsidRPr="002F3FDB" w:rsidRDefault="00F30123" w:rsidP="006F249E">
      <w:pPr>
        <w:numPr>
          <w:ilvl w:val="0"/>
          <w:numId w:val="30"/>
        </w:numPr>
        <w:spacing w:after="0" w:line="240" w:lineRule="auto"/>
        <w:jc w:val="both"/>
        <w:rPr>
          <w:rFonts w:ascii="Arial" w:hAnsi="Arial" w:cs="Arial"/>
        </w:rPr>
      </w:pPr>
      <w:r w:rsidRPr="002F3FDB">
        <w:rPr>
          <w:rFonts w:ascii="Arial" w:hAnsi="Arial" w:cs="Arial"/>
          <w:b/>
          <w:u w:val="single"/>
        </w:rPr>
        <w:t xml:space="preserve">segregowane: </w:t>
      </w:r>
      <w:r w:rsidR="002F3FDB" w:rsidRPr="002F3FDB">
        <w:rPr>
          <w:rFonts w:ascii="Arial" w:hAnsi="Arial" w:cs="Arial"/>
          <w:b/>
          <w:u w:val="single"/>
        </w:rPr>
        <w:t>6</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rPr>
        <w:t xml:space="preserve"> (</w:t>
      </w:r>
      <w:r w:rsidR="002F3FDB" w:rsidRPr="002F3FDB">
        <w:rPr>
          <w:rFonts w:ascii="Arial" w:hAnsi="Arial" w:cs="Arial"/>
          <w:b/>
          <w:u w:val="single"/>
        </w:rPr>
        <w:t>3</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 ramach zamówienia podstawowego</w:t>
      </w:r>
      <w:r w:rsidRPr="002F3FDB">
        <w:rPr>
          <w:rFonts w:ascii="Arial" w:hAnsi="Arial" w:cs="Arial"/>
        </w:rPr>
        <w:t xml:space="preserve"> i </w:t>
      </w:r>
      <w:r w:rsidR="002F3FDB" w:rsidRPr="002F3FDB">
        <w:rPr>
          <w:rFonts w:ascii="Arial" w:hAnsi="Arial" w:cs="Arial"/>
        </w:rPr>
        <w:t>3</w:t>
      </w:r>
      <w:r w:rsidRPr="002F3FDB">
        <w:rPr>
          <w:rFonts w:ascii="Arial" w:hAnsi="Arial" w:cs="Arial"/>
        </w:rPr>
        <w:t xml:space="preserve"> m</w:t>
      </w:r>
      <w:r w:rsidRPr="002F3FDB">
        <w:rPr>
          <w:rFonts w:ascii="Arial" w:hAnsi="Arial" w:cs="Arial"/>
          <w:vertAlign w:val="superscript"/>
        </w:rPr>
        <w:t>3</w:t>
      </w:r>
      <w:r w:rsidRPr="002F3FDB">
        <w:rPr>
          <w:rFonts w:ascii="Arial" w:hAnsi="Arial" w:cs="Arial"/>
        </w:rPr>
        <w:t xml:space="preserve"> </w:t>
      </w:r>
      <w:r w:rsidRPr="002F3FDB">
        <w:rPr>
          <w:rFonts w:ascii="Arial" w:hAnsi="Arial" w:cs="Arial"/>
        </w:rPr>
        <w:br/>
        <w:t>w ramach opcji);</w:t>
      </w:r>
    </w:p>
    <w:p w:rsidR="00F30123" w:rsidRPr="002F3FDB" w:rsidRDefault="00F30123" w:rsidP="006F249E">
      <w:pPr>
        <w:numPr>
          <w:ilvl w:val="0"/>
          <w:numId w:val="30"/>
        </w:numPr>
        <w:spacing w:after="0" w:line="240" w:lineRule="auto"/>
        <w:jc w:val="both"/>
        <w:rPr>
          <w:rFonts w:ascii="Arial" w:hAnsi="Arial" w:cs="Arial"/>
        </w:rPr>
      </w:pPr>
      <w:r w:rsidRPr="002F3FDB">
        <w:rPr>
          <w:rFonts w:ascii="Arial" w:hAnsi="Arial" w:cs="Arial"/>
        </w:rPr>
        <w:t xml:space="preserve">w okresie 1 roku - </w:t>
      </w:r>
      <w:r w:rsidR="00CD22ED" w:rsidRPr="002F3FDB">
        <w:rPr>
          <w:rFonts w:ascii="Arial" w:hAnsi="Arial" w:cs="Arial"/>
        </w:rPr>
        <w:t>1</w:t>
      </w:r>
      <w:r w:rsidRPr="002F3FDB">
        <w:rPr>
          <w:rFonts w:ascii="Arial" w:hAnsi="Arial" w:cs="Arial"/>
        </w:rPr>
        <w:t xml:space="preserve"> punkt odbioru.</w:t>
      </w:r>
    </w:p>
    <w:p w:rsidR="00B521CF" w:rsidRPr="002F3FDB" w:rsidRDefault="00B521CF" w:rsidP="00325917">
      <w:pPr>
        <w:pStyle w:val="Akapitzlist"/>
        <w:numPr>
          <w:ilvl w:val="0"/>
          <w:numId w:val="56"/>
        </w:numPr>
        <w:autoSpaceDE w:val="0"/>
        <w:autoSpaceDN w:val="0"/>
        <w:adjustRightInd w:val="0"/>
        <w:spacing w:before="240" w:after="120" w:line="240" w:lineRule="auto"/>
        <w:ind w:left="709" w:hanging="357"/>
        <w:jc w:val="both"/>
        <w:rPr>
          <w:rFonts w:ascii="Arial" w:eastAsia="Times New Roman" w:hAnsi="Arial" w:cs="Arial"/>
          <w:b/>
        </w:rPr>
      </w:pPr>
      <w:r w:rsidRPr="002F3FDB">
        <w:rPr>
          <w:rFonts w:ascii="Arial" w:hAnsi="Arial" w:cs="Arial"/>
          <w:b/>
        </w:rPr>
        <w:t xml:space="preserve">Część nr 9: Wywóz odpadów z m. </w:t>
      </w:r>
      <w:r w:rsidR="00844A76" w:rsidRPr="002F3FDB">
        <w:rPr>
          <w:rFonts w:ascii="Arial" w:hAnsi="Arial" w:cs="Arial"/>
          <w:b/>
        </w:rPr>
        <w:t>Dębica</w:t>
      </w:r>
    </w:p>
    <w:p w:rsidR="00B521CF" w:rsidRPr="002F3FDB" w:rsidRDefault="00616E09" w:rsidP="00616E09">
      <w:pPr>
        <w:spacing w:after="120" w:line="240" w:lineRule="auto"/>
        <w:ind w:left="709" w:hanging="357"/>
        <w:jc w:val="both"/>
        <w:rPr>
          <w:rFonts w:ascii="Arial" w:hAnsi="Arial" w:cs="Arial"/>
        </w:rPr>
      </w:pPr>
      <w:r w:rsidRPr="002F3FDB">
        <w:rPr>
          <w:rFonts w:ascii="Arial" w:hAnsi="Arial" w:cs="Arial"/>
        </w:rPr>
        <w:tab/>
      </w:r>
      <w:r w:rsidR="00B521CF" w:rsidRPr="002F3FDB">
        <w:rPr>
          <w:rFonts w:ascii="Arial" w:hAnsi="Arial" w:cs="Arial"/>
        </w:rPr>
        <w:t xml:space="preserve">Przedmiot zamówienia dla ww. części zamówienia obejmuje usługę wywozu stałych odpadów komunalnych wraz z umożliwieniem ich segregacji z kompleksów wojskowych zlokalizowanych w m. </w:t>
      </w:r>
      <w:r w:rsidR="00844A76" w:rsidRPr="002F3FDB">
        <w:rPr>
          <w:rFonts w:ascii="Arial" w:hAnsi="Arial" w:cs="Arial"/>
        </w:rPr>
        <w:t xml:space="preserve">Dębica </w:t>
      </w:r>
      <w:r w:rsidR="00B521CF" w:rsidRPr="002F3FDB">
        <w:rPr>
          <w:rFonts w:ascii="Arial" w:hAnsi="Arial" w:cs="Arial"/>
        </w:rPr>
        <w:t xml:space="preserve">wraz z wyposażeniem wszystkich wskazanych w załączniku </w:t>
      </w:r>
      <w:r w:rsidR="00B521CF" w:rsidRPr="008F190D">
        <w:rPr>
          <w:rFonts w:ascii="Arial" w:hAnsi="Arial" w:cs="Arial"/>
        </w:rPr>
        <w:t xml:space="preserve">nr 5 (Opis Przedmiotu Zamówienia) </w:t>
      </w:r>
      <w:r w:rsidR="00B521CF" w:rsidRPr="002F3FDB">
        <w:rPr>
          <w:rFonts w:ascii="Arial" w:hAnsi="Arial" w:cs="Arial"/>
        </w:rPr>
        <w:t>kompleksów w pojemniki do składowania odpadów komunalnych i segregowanych. Szacowana ilość wywiezionych odpadów w 202</w:t>
      </w:r>
      <w:r w:rsidR="002F3FDB" w:rsidRPr="002F3FDB">
        <w:rPr>
          <w:rFonts w:ascii="Arial" w:hAnsi="Arial" w:cs="Arial"/>
        </w:rPr>
        <w:t>5</w:t>
      </w:r>
      <w:r w:rsidR="00B521CF" w:rsidRPr="002F3FDB">
        <w:rPr>
          <w:rFonts w:ascii="Arial" w:hAnsi="Arial" w:cs="Arial"/>
        </w:rPr>
        <w:t xml:space="preserve"> roku w ramach zamówienia:</w:t>
      </w:r>
    </w:p>
    <w:p w:rsidR="00B521CF" w:rsidRPr="002F3FDB" w:rsidRDefault="00B521CF" w:rsidP="006F249E">
      <w:pPr>
        <w:numPr>
          <w:ilvl w:val="0"/>
          <w:numId w:val="31"/>
        </w:numPr>
        <w:spacing w:after="0" w:line="240" w:lineRule="auto"/>
        <w:jc w:val="both"/>
        <w:rPr>
          <w:rFonts w:ascii="Arial" w:hAnsi="Arial" w:cs="Arial"/>
        </w:rPr>
      </w:pPr>
      <w:r w:rsidRPr="002F3FDB">
        <w:rPr>
          <w:rFonts w:ascii="Arial" w:hAnsi="Arial" w:cs="Arial"/>
          <w:b/>
          <w:u w:val="single"/>
        </w:rPr>
        <w:t xml:space="preserve">odpady komunalne zmieszane: </w:t>
      </w:r>
      <w:r w:rsidR="002F3FDB" w:rsidRPr="002F3FDB">
        <w:rPr>
          <w:rFonts w:ascii="Arial" w:hAnsi="Arial" w:cs="Arial"/>
          <w:b/>
          <w:u w:val="single"/>
        </w:rPr>
        <w:t>392</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t>
      </w:r>
      <w:r w:rsidR="002F3FDB" w:rsidRPr="002F3FDB">
        <w:rPr>
          <w:rFonts w:ascii="Arial" w:hAnsi="Arial" w:cs="Arial"/>
          <w:b/>
          <w:u w:val="single"/>
        </w:rPr>
        <w:t>196</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 ramach zamówienia podstawowego</w:t>
      </w:r>
      <w:r w:rsidRPr="002F3FDB">
        <w:rPr>
          <w:rFonts w:ascii="Arial" w:hAnsi="Arial" w:cs="Arial"/>
        </w:rPr>
        <w:t xml:space="preserve"> i </w:t>
      </w:r>
      <w:r w:rsidR="002F3FDB" w:rsidRPr="002F3FDB">
        <w:rPr>
          <w:rFonts w:ascii="Arial" w:hAnsi="Arial" w:cs="Arial"/>
        </w:rPr>
        <w:t>196</w:t>
      </w:r>
      <w:r w:rsidRPr="002F3FDB">
        <w:rPr>
          <w:rFonts w:ascii="Arial" w:hAnsi="Arial" w:cs="Arial"/>
        </w:rPr>
        <w:t xml:space="preserve"> m</w:t>
      </w:r>
      <w:r w:rsidRPr="002F3FDB">
        <w:rPr>
          <w:rFonts w:ascii="Arial" w:hAnsi="Arial" w:cs="Arial"/>
          <w:vertAlign w:val="superscript"/>
        </w:rPr>
        <w:t>3</w:t>
      </w:r>
      <w:r w:rsidRPr="002F3FDB">
        <w:rPr>
          <w:rFonts w:ascii="Arial" w:hAnsi="Arial" w:cs="Arial"/>
        </w:rPr>
        <w:t xml:space="preserve"> w ramach opcji);</w:t>
      </w:r>
    </w:p>
    <w:p w:rsidR="00B521CF" w:rsidRPr="002F3FDB" w:rsidRDefault="00B521CF" w:rsidP="006F249E">
      <w:pPr>
        <w:numPr>
          <w:ilvl w:val="0"/>
          <w:numId w:val="31"/>
        </w:numPr>
        <w:spacing w:after="0" w:line="240" w:lineRule="auto"/>
        <w:jc w:val="both"/>
        <w:rPr>
          <w:rFonts w:ascii="Arial" w:hAnsi="Arial" w:cs="Arial"/>
        </w:rPr>
      </w:pPr>
      <w:r w:rsidRPr="002F3FDB">
        <w:rPr>
          <w:rFonts w:ascii="Arial" w:hAnsi="Arial" w:cs="Arial"/>
          <w:b/>
          <w:u w:val="single"/>
        </w:rPr>
        <w:t xml:space="preserve">segregowane: </w:t>
      </w:r>
      <w:r w:rsidR="002F3FDB" w:rsidRPr="002F3FDB">
        <w:rPr>
          <w:rFonts w:ascii="Arial" w:hAnsi="Arial" w:cs="Arial"/>
          <w:b/>
          <w:u w:val="single"/>
        </w:rPr>
        <w:t>70</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rPr>
        <w:t xml:space="preserve"> (</w:t>
      </w:r>
      <w:r w:rsidR="002F3FDB" w:rsidRPr="002F3FDB">
        <w:rPr>
          <w:rFonts w:ascii="Arial" w:hAnsi="Arial" w:cs="Arial"/>
          <w:b/>
          <w:u w:val="single"/>
        </w:rPr>
        <w:t>35</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 ramach zamówienia podstawowego</w:t>
      </w:r>
      <w:r w:rsidRPr="002F3FDB">
        <w:rPr>
          <w:rFonts w:ascii="Arial" w:hAnsi="Arial" w:cs="Arial"/>
        </w:rPr>
        <w:t xml:space="preserve"> i </w:t>
      </w:r>
      <w:r w:rsidR="002F3FDB" w:rsidRPr="002F3FDB">
        <w:rPr>
          <w:rFonts w:ascii="Arial" w:hAnsi="Arial" w:cs="Arial"/>
        </w:rPr>
        <w:t>35</w:t>
      </w:r>
      <w:r w:rsidRPr="002F3FDB">
        <w:rPr>
          <w:rFonts w:ascii="Arial" w:hAnsi="Arial" w:cs="Arial"/>
        </w:rPr>
        <w:t xml:space="preserve"> m</w:t>
      </w:r>
      <w:r w:rsidRPr="002F3FDB">
        <w:rPr>
          <w:rFonts w:ascii="Arial" w:hAnsi="Arial" w:cs="Arial"/>
          <w:vertAlign w:val="superscript"/>
        </w:rPr>
        <w:t>3</w:t>
      </w:r>
      <w:r w:rsidRPr="002F3FDB">
        <w:rPr>
          <w:rFonts w:ascii="Arial" w:hAnsi="Arial" w:cs="Arial"/>
        </w:rPr>
        <w:t xml:space="preserve"> </w:t>
      </w:r>
      <w:r w:rsidRPr="002F3FDB">
        <w:rPr>
          <w:rFonts w:ascii="Arial" w:hAnsi="Arial" w:cs="Arial"/>
        </w:rPr>
        <w:br/>
        <w:t>w ramach opcji);</w:t>
      </w:r>
    </w:p>
    <w:p w:rsidR="00B521CF" w:rsidRPr="002F3FDB" w:rsidRDefault="00B521CF" w:rsidP="006F249E">
      <w:pPr>
        <w:numPr>
          <w:ilvl w:val="0"/>
          <w:numId w:val="31"/>
        </w:numPr>
        <w:spacing w:after="0" w:line="240" w:lineRule="auto"/>
        <w:jc w:val="both"/>
        <w:rPr>
          <w:rFonts w:ascii="Arial" w:hAnsi="Arial" w:cs="Arial"/>
        </w:rPr>
      </w:pPr>
      <w:r w:rsidRPr="002F3FDB">
        <w:rPr>
          <w:rFonts w:ascii="Arial" w:hAnsi="Arial" w:cs="Arial"/>
        </w:rPr>
        <w:t xml:space="preserve">w okresie 1 roku - </w:t>
      </w:r>
      <w:r w:rsidR="00844A76" w:rsidRPr="002F3FDB">
        <w:rPr>
          <w:rFonts w:ascii="Arial" w:hAnsi="Arial" w:cs="Arial"/>
        </w:rPr>
        <w:t>1</w:t>
      </w:r>
      <w:r w:rsidRPr="002F3FDB">
        <w:rPr>
          <w:rFonts w:ascii="Arial" w:hAnsi="Arial" w:cs="Arial"/>
        </w:rPr>
        <w:t xml:space="preserve"> punkt</w:t>
      </w:r>
      <w:r w:rsidR="00844A76" w:rsidRPr="002F3FDB">
        <w:rPr>
          <w:rFonts w:ascii="Arial" w:hAnsi="Arial" w:cs="Arial"/>
        </w:rPr>
        <w:t xml:space="preserve"> </w:t>
      </w:r>
      <w:r w:rsidRPr="002F3FDB">
        <w:rPr>
          <w:rFonts w:ascii="Arial" w:hAnsi="Arial" w:cs="Arial"/>
        </w:rPr>
        <w:t>odbioru.</w:t>
      </w:r>
    </w:p>
    <w:p w:rsidR="00B521CF" w:rsidRPr="002F3FDB" w:rsidRDefault="00B521CF" w:rsidP="00325917">
      <w:pPr>
        <w:pStyle w:val="Akapitzlist"/>
        <w:numPr>
          <w:ilvl w:val="0"/>
          <w:numId w:val="56"/>
        </w:numPr>
        <w:autoSpaceDE w:val="0"/>
        <w:autoSpaceDN w:val="0"/>
        <w:adjustRightInd w:val="0"/>
        <w:spacing w:before="240" w:after="120" w:line="240" w:lineRule="auto"/>
        <w:ind w:left="709" w:hanging="357"/>
        <w:jc w:val="both"/>
        <w:rPr>
          <w:rFonts w:ascii="Arial" w:eastAsia="Times New Roman" w:hAnsi="Arial" w:cs="Arial"/>
          <w:b/>
        </w:rPr>
      </w:pPr>
      <w:r w:rsidRPr="002F3FDB">
        <w:rPr>
          <w:rFonts w:ascii="Arial" w:hAnsi="Arial" w:cs="Arial"/>
          <w:b/>
        </w:rPr>
        <w:t xml:space="preserve">Część nr 10: Wywóz odpadów z m. </w:t>
      </w:r>
      <w:r w:rsidR="002F3FDB" w:rsidRPr="002F3FDB">
        <w:rPr>
          <w:rFonts w:ascii="Arial" w:hAnsi="Arial" w:cs="Arial"/>
          <w:b/>
        </w:rPr>
        <w:t>Gniewczyna Łańcucka</w:t>
      </w:r>
    </w:p>
    <w:p w:rsidR="00B521CF" w:rsidRPr="002F3FDB" w:rsidRDefault="00616E09" w:rsidP="00616E09">
      <w:pPr>
        <w:spacing w:after="120" w:line="240" w:lineRule="auto"/>
        <w:ind w:left="709" w:hanging="357"/>
        <w:jc w:val="both"/>
        <w:rPr>
          <w:rFonts w:ascii="Arial" w:hAnsi="Arial" w:cs="Arial"/>
        </w:rPr>
      </w:pPr>
      <w:r w:rsidRPr="002F3FDB">
        <w:rPr>
          <w:rFonts w:ascii="Arial" w:hAnsi="Arial" w:cs="Arial"/>
        </w:rPr>
        <w:tab/>
      </w:r>
      <w:r w:rsidR="00B521CF" w:rsidRPr="002F3FDB">
        <w:rPr>
          <w:rFonts w:ascii="Arial" w:hAnsi="Arial" w:cs="Arial"/>
        </w:rPr>
        <w:t xml:space="preserve">Przedmiot zamówienia dla ww. części zamówienia obejmuje usługę wywozu stałych odpadów komunalnych wraz z umożliwieniem ich segregacji z kompleksów wojskowych zlokalizowanych w m. </w:t>
      </w:r>
      <w:r w:rsidR="002F3FDB" w:rsidRPr="002F3FDB">
        <w:rPr>
          <w:rFonts w:ascii="Arial" w:hAnsi="Arial" w:cs="Arial"/>
        </w:rPr>
        <w:t>Gniewczyna Łańcucka</w:t>
      </w:r>
      <w:r w:rsidR="00B521CF" w:rsidRPr="002F3FDB">
        <w:rPr>
          <w:rFonts w:ascii="Arial" w:hAnsi="Arial" w:cs="Arial"/>
        </w:rPr>
        <w:t xml:space="preserve"> wraz z wyposażeniem wszystkich wskazanych </w:t>
      </w:r>
      <w:r w:rsidR="00B521CF" w:rsidRPr="008F190D">
        <w:rPr>
          <w:rFonts w:ascii="Arial" w:hAnsi="Arial" w:cs="Arial"/>
        </w:rPr>
        <w:t xml:space="preserve">w załączniku nr 5 (Opis Przedmiotu Zamówienia) </w:t>
      </w:r>
      <w:r w:rsidR="00B521CF" w:rsidRPr="002F3FDB">
        <w:rPr>
          <w:rFonts w:ascii="Arial" w:hAnsi="Arial" w:cs="Arial"/>
        </w:rPr>
        <w:t>kompleksów w pojemniki do składowania odpadów komunalnych i segregowanych. Szacowana ilość wywiezionych odpadów w 202</w:t>
      </w:r>
      <w:r w:rsidR="002F3FDB">
        <w:rPr>
          <w:rFonts w:ascii="Arial" w:hAnsi="Arial" w:cs="Arial"/>
        </w:rPr>
        <w:t>5</w:t>
      </w:r>
      <w:r w:rsidR="00B521CF" w:rsidRPr="002F3FDB">
        <w:rPr>
          <w:rFonts w:ascii="Arial" w:hAnsi="Arial" w:cs="Arial"/>
        </w:rPr>
        <w:t xml:space="preserve"> roku w ramach zamówienia:</w:t>
      </w:r>
    </w:p>
    <w:p w:rsidR="00B521CF" w:rsidRPr="002F3FDB" w:rsidRDefault="00B521CF" w:rsidP="006F249E">
      <w:pPr>
        <w:numPr>
          <w:ilvl w:val="0"/>
          <w:numId w:val="32"/>
        </w:numPr>
        <w:spacing w:after="0" w:line="240" w:lineRule="auto"/>
        <w:jc w:val="both"/>
        <w:rPr>
          <w:rFonts w:ascii="Arial" w:hAnsi="Arial" w:cs="Arial"/>
        </w:rPr>
      </w:pPr>
      <w:r w:rsidRPr="002F3FDB">
        <w:rPr>
          <w:rFonts w:ascii="Arial" w:hAnsi="Arial" w:cs="Arial"/>
          <w:b/>
          <w:u w:val="single"/>
        </w:rPr>
        <w:t xml:space="preserve">odpady komunalne zmieszane: </w:t>
      </w:r>
      <w:r w:rsidR="002F3FDB" w:rsidRPr="002F3FDB">
        <w:rPr>
          <w:rFonts w:ascii="Arial" w:hAnsi="Arial" w:cs="Arial"/>
          <w:b/>
          <w:u w:val="single"/>
        </w:rPr>
        <w:t>272</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t>
      </w:r>
      <w:r w:rsidR="002F3FDB" w:rsidRPr="002F3FDB">
        <w:rPr>
          <w:rFonts w:ascii="Arial" w:hAnsi="Arial" w:cs="Arial"/>
          <w:b/>
          <w:u w:val="single"/>
        </w:rPr>
        <w:t>136</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 ramach zamówienia podstawowego</w:t>
      </w:r>
      <w:r w:rsidRPr="002F3FDB">
        <w:rPr>
          <w:rFonts w:ascii="Arial" w:hAnsi="Arial" w:cs="Arial"/>
        </w:rPr>
        <w:t xml:space="preserve"> i </w:t>
      </w:r>
      <w:r w:rsidR="002F3FDB" w:rsidRPr="002F3FDB">
        <w:rPr>
          <w:rFonts w:ascii="Arial" w:hAnsi="Arial" w:cs="Arial"/>
        </w:rPr>
        <w:t>136</w:t>
      </w:r>
      <w:r w:rsidRPr="002F3FDB">
        <w:rPr>
          <w:rFonts w:ascii="Arial" w:hAnsi="Arial" w:cs="Arial"/>
        </w:rPr>
        <w:t xml:space="preserve"> m</w:t>
      </w:r>
      <w:r w:rsidRPr="002F3FDB">
        <w:rPr>
          <w:rFonts w:ascii="Arial" w:hAnsi="Arial" w:cs="Arial"/>
          <w:vertAlign w:val="superscript"/>
        </w:rPr>
        <w:t>3</w:t>
      </w:r>
      <w:r w:rsidRPr="002F3FDB">
        <w:rPr>
          <w:rFonts w:ascii="Arial" w:hAnsi="Arial" w:cs="Arial"/>
        </w:rPr>
        <w:t xml:space="preserve"> w ramach opcji);</w:t>
      </w:r>
    </w:p>
    <w:p w:rsidR="00B521CF" w:rsidRPr="002F3FDB" w:rsidRDefault="00B521CF" w:rsidP="006F249E">
      <w:pPr>
        <w:numPr>
          <w:ilvl w:val="0"/>
          <w:numId w:val="32"/>
        </w:numPr>
        <w:spacing w:after="0" w:line="240" w:lineRule="auto"/>
        <w:jc w:val="both"/>
        <w:rPr>
          <w:rFonts w:ascii="Arial" w:hAnsi="Arial" w:cs="Arial"/>
        </w:rPr>
      </w:pPr>
      <w:r w:rsidRPr="002F3FDB">
        <w:rPr>
          <w:rFonts w:ascii="Arial" w:hAnsi="Arial" w:cs="Arial"/>
          <w:b/>
          <w:u w:val="single"/>
        </w:rPr>
        <w:t xml:space="preserve">segregowane: </w:t>
      </w:r>
      <w:r w:rsidR="002F3FDB" w:rsidRPr="002F3FDB">
        <w:rPr>
          <w:rFonts w:ascii="Arial" w:hAnsi="Arial" w:cs="Arial"/>
          <w:b/>
          <w:u w:val="single"/>
        </w:rPr>
        <w:t>48</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rPr>
        <w:t xml:space="preserve"> (</w:t>
      </w:r>
      <w:r w:rsidR="002F3FDB" w:rsidRPr="002F3FDB">
        <w:rPr>
          <w:rFonts w:ascii="Arial" w:hAnsi="Arial" w:cs="Arial"/>
          <w:b/>
          <w:u w:val="single"/>
        </w:rPr>
        <w:t>24</w:t>
      </w:r>
      <w:r w:rsidRPr="002F3FDB">
        <w:rPr>
          <w:rFonts w:ascii="Arial" w:hAnsi="Arial" w:cs="Arial"/>
          <w:b/>
          <w:u w:val="single"/>
        </w:rPr>
        <w:t xml:space="preserve"> m</w:t>
      </w:r>
      <w:r w:rsidRPr="002F3FDB">
        <w:rPr>
          <w:rFonts w:ascii="Arial" w:hAnsi="Arial" w:cs="Arial"/>
          <w:b/>
          <w:u w:val="single"/>
          <w:vertAlign w:val="superscript"/>
        </w:rPr>
        <w:t>3</w:t>
      </w:r>
      <w:r w:rsidRPr="002F3FDB">
        <w:rPr>
          <w:rFonts w:ascii="Arial" w:hAnsi="Arial" w:cs="Arial"/>
          <w:b/>
          <w:u w:val="single"/>
        </w:rPr>
        <w:t xml:space="preserve"> w ramach zamówienia podstawowego</w:t>
      </w:r>
      <w:r w:rsidRPr="002F3FDB">
        <w:rPr>
          <w:rFonts w:ascii="Arial" w:hAnsi="Arial" w:cs="Arial"/>
        </w:rPr>
        <w:t xml:space="preserve"> i </w:t>
      </w:r>
      <w:r w:rsidR="002F3FDB" w:rsidRPr="002F3FDB">
        <w:rPr>
          <w:rFonts w:ascii="Arial" w:hAnsi="Arial" w:cs="Arial"/>
        </w:rPr>
        <w:t>24</w:t>
      </w:r>
      <w:r w:rsidRPr="002F3FDB">
        <w:rPr>
          <w:rFonts w:ascii="Arial" w:hAnsi="Arial" w:cs="Arial"/>
        </w:rPr>
        <w:t xml:space="preserve"> m</w:t>
      </w:r>
      <w:r w:rsidRPr="002F3FDB">
        <w:rPr>
          <w:rFonts w:ascii="Arial" w:hAnsi="Arial" w:cs="Arial"/>
          <w:vertAlign w:val="superscript"/>
        </w:rPr>
        <w:t>3</w:t>
      </w:r>
      <w:r w:rsidRPr="002F3FDB">
        <w:rPr>
          <w:rFonts w:ascii="Arial" w:hAnsi="Arial" w:cs="Arial"/>
        </w:rPr>
        <w:t xml:space="preserve"> </w:t>
      </w:r>
      <w:r w:rsidRPr="002F3FDB">
        <w:rPr>
          <w:rFonts w:ascii="Arial" w:hAnsi="Arial" w:cs="Arial"/>
        </w:rPr>
        <w:br/>
        <w:t>w ramach opcji);</w:t>
      </w:r>
    </w:p>
    <w:p w:rsidR="00B521CF" w:rsidRPr="002F3FDB" w:rsidRDefault="00B521CF" w:rsidP="006F249E">
      <w:pPr>
        <w:numPr>
          <w:ilvl w:val="0"/>
          <w:numId w:val="32"/>
        </w:numPr>
        <w:spacing w:after="0" w:line="240" w:lineRule="auto"/>
        <w:jc w:val="both"/>
        <w:rPr>
          <w:rFonts w:ascii="Arial" w:hAnsi="Arial" w:cs="Arial"/>
        </w:rPr>
      </w:pPr>
      <w:r w:rsidRPr="002F3FDB">
        <w:rPr>
          <w:rFonts w:ascii="Arial" w:hAnsi="Arial" w:cs="Arial"/>
        </w:rPr>
        <w:t>w okresie 1 roku - 1 punkt odbioru.</w:t>
      </w:r>
    </w:p>
    <w:p w:rsidR="00B521CF" w:rsidRPr="00062272" w:rsidRDefault="00B521CF" w:rsidP="00325917">
      <w:pPr>
        <w:pStyle w:val="Akapitzlist"/>
        <w:numPr>
          <w:ilvl w:val="0"/>
          <w:numId w:val="56"/>
        </w:numPr>
        <w:autoSpaceDE w:val="0"/>
        <w:autoSpaceDN w:val="0"/>
        <w:adjustRightInd w:val="0"/>
        <w:spacing w:before="240" w:after="120" w:line="240" w:lineRule="auto"/>
        <w:ind w:left="709" w:hanging="357"/>
        <w:jc w:val="both"/>
        <w:rPr>
          <w:rFonts w:ascii="Arial" w:eastAsia="Times New Roman" w:hAnsi="Arial" w:cs="Arial"/>
          <w:b/>
        </w:rPr>
      </w:pPr>
      <w:r w:rsidRPr="00062272">
        <w:rPr>
          <w:rFonts w:ascii="Arial" w:hAnsi="Arial" w:cs="Arial"/>
          <w:b/>
        </w:rPr>
        <w:t xml:space="preserve">Część nr 11: Wywóz odpadów z m. </w:t>
      </w:r>
      <w:r w:rsidR="00062272" w:rsidRPr="00062272">
        <w:rPr>
          <w:rFonts w:ascii="Arial" w:hAnsi="Arial" w:cs="Arial"/>
          <w:b/>
        </w:rPr>
        <w:t>Lesko</w:t>
      </w:r>
    </w:p>
    <w:p w:rsidR="00B521CF" w:rsidRPr="00062272" w:rsidRDefault="002F7D40" w:rsidP="002F7D40">
      <w:pPr>
        <w:spacing w:after="120" w:line="240" w:lineRule="auto"/>
        <w:ind w:left="709" w:hanging="357"/>
        <w:jc w:val="both"/>
        <w:rPr>
          <w:rFonts w:ascii="Arial" w:hAnsi="Arial" w:cs="Arial"/>
        </w:rPr>
      </w:pPr>
      <w:r w:rsidRPr="00062272">
        <w:rPr>
          <w:rFonts w:ascii="Arial" w:hAnsi="Arial" w:cs="Arial"/>
        </w:rPr>
        <w:tab/>
      </w:r>
      <w:r w:rsidR="00B521CF" w:rsidRPr="00062272">
        <w:rPr>
          <w:rFonts w:ascii="Arial" w:hAnsi="Arial" w:cs="Arial"/>
        </w:rPr>
        <w:t xml:space="preserve">Przedmiot zamówienia dla ww. części zamówienia obejmuje usługę wywozu stałych odpadów komunalnych wraz z umożliwieniem ich segregacji z kompleksów wojskowych zlokalizowanych w m. </w:t>
      </w:r>
      <w:r w:rsidR="00062272" w:rsidRPr="00062272">
        <w:rPr>
          <w:rFonts w:ascii="Arial" w:hAnsi="Arial" w:cs="Arial"/>
        </w:rPr>
        <w:t>Lesko</w:t>
      </w:r>
      <w:r w:rsidR="00B521CF" w:rsidRPr="00062272">
        <w:rPr>
          <w:rFonts w:ascii="Arial" w:hAnsi="Arial" w:cs="Arial"/>
        </w:rPr>
        <w:t xml:space="preserve"> wraz z wyposażeniem wszystkich wskazanych w </w:t>
      </w:r>
      <w:r w:rsidR="00B521CF" w:rsidRPr="008F190D">
        <w:rPr>
          <w:rFonts w:ascii="Arial" w:hAnsi="Arial" w:cs="Arial"/>
        </w:rPr>
        <w:t xml:space="preserve">załączniku nr 5 (Opis Przedmiotu Zamówienia) </w:t>
      </w:r>
      <w:r w:rsidR="00B521CF" w:rsidRPr="00062272">
        <w:rPr>
          <w:rFonts w:ascii="Arial" w:hAnsi="Arial" w:cs="Arial"/>
        </w:rPr>
        <w:t>kompleksów w pojemniki do składowania odpadów komunalnych i segregowanych. Szacowana ilość wywiezionych odpadów w 202</w:t>
      </w:r>
      <w:r w:rsidR="00062272" w:rsidRPr="00062272">
        <w:rPr>
          <w:rFonts w:ascii="Arial" w:hAnsi="Arial" w:cs="Arial"/>
        </w:rPr>
        <w:t>5</w:t>
      </w:r>
      <w:r w:rsidR="00B521CF" w:rsidRPr="00062272">
        <w:rPr>
          <w:rFonts w:ascii="Arial" w:hAnsi="Arial" w:cs="Arial"/>
        </w:rPr>
        <w:t xml:space="preserve"> roku w ramach zamówienia:</w:t>
      </w:r>
    </w:p>
    <w:p w:rsidR="00B521CF" w:rsidRPr="00062272" w:rsidRDefault="00B521CF" w:rsidP="006F249E">
      <w:pPr>
        <w:numPr>
          <w:ilvl w:val="0"/>
          <w:numId w:val="33"/>
        </w:numPr>
        <w:spacing w:after="0" w:line="240" w:lineRule="auto"/>
        <w:jc w:val="both"/>
        <w:rPr>
          <w:rFonts w:ascii="Arial" w:hAnsi="Arial" w:cs="Arial"/>
        </w:rPr>
      </w:pPr>
      <w:r w:rsidRPr="00062272">
        <w:rPr>
          <w:rFonts w:ascii="Arial" w:hAnsi="Arial" w:cs="Arial"/>
          <w:b/>
          <w:u w:val="single"/>
        </w:rPr>
        <w:lastRenderedPageBreak/>
        <w:t xml:space="preserve">odpady komunalne zmieszane: </w:t>
      </w:r>
      <w:r w:rsidR="00062272" w:rsidRPr="00062272">
        <w:rPr>
          <w:rFonts w:ascii="Arial" w:hAnsi="Arial" w:cs="Arial"/>
          <w:b/>
          <w:u w:val="single"/>
        </w:rPr>
        <w:t>24</w:t>
      </w:r>
      <w:r w:rsidRPr="00062272">
        <w:rPr>
          <w:rFonts w:ascii="Arial" w:hAnsi="Arial" w:cs="Arial"/>
          <w:b/>
          <w:u w:val="single"/>
        </w:rPr>
        <w:t xml:space="preserve"> m</w:t>
      </w:r>
      <w:r w:rsidRPr="00062272">
        <w:rPr>
          <w:rFonts w:ascii="Arial" w:hAnsi="Arial" w:cs="Arial"/>
          <w:b/>
          <w:u w:val="single"/>
          <w:vertAlign w:val="superscript"/>
        </w:rPr>
        <w:t>3</w:t>
      </w:r>
      <w:r w:rsidRPr="00062272">
        <w:rPr>
          <w:rFonts w:ascii="Arial" w:hAnsi="Arial" w:cs="Arial"/>
          <w:b/>
          <w:u w:val="single"/>
        </w:rPr>
        <w:t xml:space="preserve"> (</w:t>
      </w:r>
      <w:r w:rsidR="00062272" w:rsidRPr="00062272">
        <w:rPr>
          <w:rFonts w:ascii="Arial" w:hAnsi="Arial" w:cs="Arial"/>
          <w:b/>
          <w:u w:val="single"/>
        </w:rPr>
        <w:t>12</w:t>
      </w:r>
      <w:r w:rsidRPr="00062272">
        <w:rPr>
          <w:rFonts w:ascii="Arial" w:hAnsi="Arial" w:cs="Arial"/>
          <w:b/>
          <w:u w:val="single"/>
        </w:rPr>
        <w:t xml:space="preserve"> m</w:t>
      </w:r>
      <w:r w:rsidRPr="00062272">
        <w:rPr>
          <w:rFonts w:ascii="Arial" w:hAnsi="Arial" w:cs="Arial"/>
          <w:b/>
          <w:u w:val="single"/>
          <w:vertAlign w:val="superscript"/>
        </w:rPr>
        <w:t>3</w:t>
      </w:r>
      <w:r w:rsidRPr="00062272">
        <w:rPr>
          <w:rFonts w:ascii="Arial" w:hAnsi="Arial" w:cs="Arial"/>
          <w:b/>
          <w:u w:val="single"/>
        </w:rPr>
        <w:t xml:space="preserve"> w ramach zamówienia podstawowego</w:t>
      </w:r>
      <w:r w:rsidRPr="00062272">
        <w:rPr>
          <w:rFonts w:ascii="Arial" w:hAnsi="Arial" w:cs="Arial"/>
        </w:rPr>
        <w:t xml:space="preserve"> i </w:t>
      </w:r>
      <w:r w:rsidR="00062272" w:rsidRPr="00062272">
        <w:rPr>
          <w:rFonts w:ascii="Arial" w:hAnsi="Arial" w:cs="Arial"/>
        </w:rPr>
        <w:t>12</w:t>
      </w:r>
      <w:r w:rsidRPr="00062272">
        <w:rPr>
          <w:rFonts w:ascii="Arial" w:hAnsi="Arial" w:cs="Arial"/>
        </w:rPr>
        <w:t xml:space="preserve"> m</w:t>
      </w:r>
      <w:r w:rsidRPr="00062272">
        <w:rPr>
          <w:rFonts w:ascii="Arial" w:hAnsi="Arial" w:cs="Arial"/>
          <w:vertAlign w:val="superscript"/>
        </w:rPr>
        <w:t>3</w:t>
      </w:r>
      <w:r w:rsidRPr="00062272">
        <w:rPr>
          <w:rFonts w:ascii="Arial" w:hAnsi="Arial" w:cs="Arial"/>
        </w:rPr>
        <w:t xml:space="preserve"> w ramach opcji);</w:t>
      </w:r>
    </w:p>
    <w:p w:rsidR="00B521CF" w:rsidRPr="00062272" w:rsidRDefault="00B521CF" w:rsidP="006F249E">
      <w:pPr>
        <w:numPr>
          <w:ilvl w:val="0"/>
          <w:numId w:val="33"/>
        </w:numPr>
        <w:spacing w:after="0" w:line="240" w:lineRule="auto"/>
        <w:jc w:val="both"/>
        <w:rPr>
          <w:rFonts w:ascii="Arial" w:hAnsi="Arial" w:cs="Arial"/>
        </w:rPr>
      </w:pPr>
      <w:r w:rsidRPr="00062272">
        <w:rPr>
          <w:rFonts w:ascii="Arial" w:hAnsi="Arial" w:cs="Arial"/>
          <w:b/>
          <w:u w:val="single"/>
        </w:rPr>
        <w:t xml:space="preserve">segregowane: </w:t>
      </w:r>
      <w:r w:rsidR="00062272" w:rsidRPr="00062272">
        <w:rPr>
          <w:rFonts w:ascii="Arial" w:hAnsi="Arial" w:cs="Arial"/>
          <w:b/>
          <w:u w:val="single"/>
        </w:rPr>
        <w:t>4</w:t>
      </w:r>
      <w:r w:rsidRPr="00062272">
        <w:rPr>
          <w:rFonts w:ascii="Arial" w:hAnsi="Arial" w:cs="Arial"/>
          <w:b/>
          <w:u w:val="single"/>
        </w:rPr>
        <w:t xml:space="preserve"> m</w:t>
      </w:r>
      <w:r w:rsidRPr="00062272">
        <w:rPr>
          <w:rFonts w:ascii="Arial" w:hAnsi="Arial" w:cs="Arial"/>
          <w:b/>
          <w:u w:val="single"/>
          <w:vertAlign w:val="superscript"/>
        </w:rPr>
        <w:t>3</w:t>
      </w:r>
      <w:r w:rsidRPr="00062272">
        <w:rPr>
          <w:rFonts w:ascii="Arial" w:hAnsi="Arial" w:cs="Arial"/>
        </w:rPr>
        <w:t xml:space="preserve"> (</w:t>
      </w:r>
      <w:r w:rsidR="00062272" w:rsidRPr="00062272">
        <w:rPr>
          <w:rFonts w:ascii="Arial" w:hAnsi="Arial" w:cs="Arial"/>
          <w:b/>
          <w:u w:val="single"/>
        </w:rPr>
        <w:t>2</w:t>
      </w:r>
      <w:r w:rsidRPr="00062272">
        <w:rPr>
          <w:rFonts w:ascii="Arial" w:hAnsi="Arial" w:cs="Arial"/>
          <w:b/>
          <w:u w:val="single"/>
        </w:rPr>
        <w:t xml:space="preserve"> m</w:t>
      </w:r>
      <w:r w:rsidRPr="00062272">
        <w:rPr>
          <w:rFonts w:ascii="Arial" w:hAnsi="Arial" w:cs="Arial"/>
          <w:b/>
          <w:u w:val="single"/>
          <w:vertAlign w:val="superscript"/>
        </w:rPr>
        <w:t>3</w:t>
      </w:r>
      <w:r w:rsidRPr="00062272">
        <w:rPr>
          <w:rFonts w:ascii="Arial" w:hAnsi="Arial" w:cs="Arial"/>
          <w:b/>
          <w:u w:val="single"/>
        </w:rPr>
        <w:t xml:space="preserve"> w ramach zamówienia podstawowego</w:t>
      </w:r>
      <w:r w:rsidRPr="00062272">
        <w:rPr>
          <w:rFonts w:ascii="Arial" w:hAnsi="Arial" w:cs="Arial"/>
        </w:rPr>
        <w:t xml:space="preserve"> i </w:t>
      </w:r>
      <w:r w:rsidR="00062272" w:rsidRPr="00062272">
        <w:rPr>
          <w:rFonts w:ascii="Arial" w:hAnsi="Arial" w:cs="Arial"/>
        </w:rPr>
        <w:t>2</w:t>
      </w:r>
      <w:r w:rsidRPr="00062272">
        <w:rPr>
          <w:rFonts w:ascii="Arial" w:hAnsi="Arial" w:cs="Arial"/>
        </w:rPr>
        <w:t xml:space="preserve"> m</w:t>
      </w:r>
      <w:r w:rsidRPr="00062272">
        <w:rPr>
          <w:rFonts w:ascii="Arial" w:hAnsi="Arial" w:cs="Arial"/>
          <w:vertAlign w:val="superscript"/>
        </w:rPr>
        <w:t>3</w:t>
      </w:r>
      <w:r w:rsidRPr="00062272">
        <w:rPr>
          <w:rFonts w:ascii="Arial" w:hAnsi="Arial" w:cs="Arial"/>
        </w:rPr>
        <w:t xml:space="preserve"> </w:t>
      </w:r>
      <w:r w:rsidRPr="00062272">
        <w:rPr>
          <w:rFonts w:ascii="Arial" w:hAnsi="Arial" w:cs="Arial"/>
        </w:rPr>
        <w:br/>
        <w:t>w ramach opcji);</w:t>
      </w:r>
    </w:p>
    <w:p w:rsidR="00B521CF" w:rsidRPr="00062272" w:rsidRDefault="00B521CF" w:rsidP="006F249E">
      <w:pPr>
        <w:numPr>
          <w:ilvl w:val="0"/>
          <w:numId w:val="33"/>
        </w:numPr>
        <w:spacing w:after="0" w:line="240" w:lineRule="auto"/>
        <w:jc w:val="both"/>
        <w:rPr>
          <w:rFonts w:ascii="Arial" w:hAnsi="Arial" w:cs="Arial"/>
        </w:rPr>
      </w:pPr>
      <w:r w:rsidRPr="00062272">
        <w:rPr>
          <w:rFonts w:ascii="Arial" w:hAnsi="Arial" w:cs="Arial"/>
        </w:rPr>
        <w:t>w okresie 1 roku - 1 punkt odbioru.</w:t>
      </w:r>
    </w:p>
    <w:p w:rsidR="002811BC" w:rsidRPr="00062272" w:rsidRDefault="002811BC" w:rsidP="00325917">
      <w:pPr>
        <w:pStyle w:val="Akapitzlist"/>
        <w:numPr>
          <w:ilvl w:val="0"/>
          <w:numId w:val="56"/>
        </w:numPr>
        <w:autoSpaceDE w:val="0"/>
        <w:autoSpaceDN w:val="0"/>
        <w:adjustRightInd w:val="0"/>
        <w:spacing w:before="240" w:after="120" w:line="240" w:lineRule="auto"/>
        <w:ind w:left="709" w:hanging="357"/>
        <w:jc w:val="both"/>
        <w:rPr>
          <w:rFonts w:ascii="Arial" w:eastAsia="Times New Roman" w:hAnsi="Arial" w:cs="Arial"/>
          <w:b/>
        </w:rPr>
      </w:pPr>
      <w:r w:rsidRPr="00062272">
        <w:rPr>
          <w:rFonts w:ascii="Arial" w:hAnsi="Arial" w:cs="Arial"/>
          <w:b/>
        </w:rPr>
        <w:t xml:space="preserve">Część nr 12: Wywóz odpadów z m. </w:t>
      </w:r>
      <w:r w:rsidR="00062272" w:rsidRPr="00062272">
        <w:rPr>
          <w:rFonts w:ascii="Arial" w:hAnsi="Arial" w:cs="Arial"/>
          <w:b/>
        </w:rPr>
        <w:t>Rajskie gm. Solina</w:t>
      </w:r>
    </w:p>
    <w:p w:rsidR="002811BC" w:rsidRPr="00062272" w:rsidRDefault="002F7D40" w:rsidP="002F7D40">
      <w:pPr>
        <w:spacing w:after="120" w:line="240" w:lineRule="auto"/>
        <w:ind w:left="709" w:hanging="357"/>
        <w:jc w:val="both"/>
        <w:rPr>
          <w:rFonts w:ascii="Arial" w:hAnsi="Arial" w:cs="Arial"/>
        </w:rPr>
      </w:pPr>
      <w:r w:rsidRPr="00062272">
        <w:rPr>
          <w:rFonts w:ascii="Arial" w:hAnsi="Arial" w:cs="Arial"/>
        </w:rPr>
        <w:tab/>
      </w:r>
      <w:r w:rsidR="002811BC" w:rsidRPr="00062272">
        <w:rPr>
          <w:rFonts w:ascii="Arial" w:hAnsi="Arial" w:cs="Arial"/>
        </w:rPr>
        <w:t xml:space="preserve">Przedmiot zamówienia dla ww. części zamówienia obejmuje usługę wywozu stałych odpadów komunalnych wraz z umożliwieniem ich segregacji z kompleksów wojskowych zlokalizowanych w m. </w:t>
      </w:r>
      <w:r w:rsidR="00062272" w:rsidRPr="00062272">
        <w:rPr>
          <w:rFonts w:ascii="Arial" w:hAnsi="Arial" w:cs="Arial"/>
        </w:rPr>
        <w:t>Rajskie gm. Solina</w:t>
      </w:r>
      <w:r w:rsidR="002811BC" w:rsidRPr="00062272">
        <w:rPr>
          <w:rFonts w:ascii="Arial" w:hAnsi="Arial" w:cs="Arial"/>
        </w:rPr>
        <w:t xml:space="preserve"> wraz z wyposażeniem wszystkich wskazanych </w:t>
      </w:r>
      <w:r w:rsidR="002811BC" w:rsidRPr="008F190D">
        <w:rPr>
          <w:rFonts w:ascii="Arial" w:hAnsi="Arial" w:cs="Arial"/>
        </w:rPr>
        <w:t xml:space="preserve">w załączniku nr 5 (Opis Przedmiotu Zamówienia) </w:t>
      </w:r>
      <w:r w:rsidR="002811BC" w:rsidRPr="00062272">
        <w:rPr>
          <w:rFonts w:ascii="Arial" w:hAnsi="Arial" w:cs="Arial"/>
        </w:rPr>
        <w:t>kompleksów w pojemniki do składowania odpadów komunalnych i segregowanych. Szacowana ilość wywiezionych odpadów w 202</w:t>
      </w:r>
      <w:r w:rsidR="00062272">
        <w:rPr>
          <w:rFonts w:ascii="Arial" w:hAnsi="Arial" w:cs="Arial"/>
        </w:rPr>
        <w:t>5</w:t>
      </w:r>
      <w:r w:rsidR="002811BC" w:rsidRPr="00062272">
        <w:rPr>
          <w:rFonts w:ascii="Arial" w:hAnsi="Arial" w:cs="Arial"/>
        </w:rPr>
        <w:t xml:space="preserve"> roku w ramach zamówienia:</w:t>
      </w:r>
    </w:p>
    <w:p w:rsidR="002811BC" w:rsidRPr="00062272" w:rsidRDefault="002811BC" w:rsidP="006F249E">
      <w:pPr>
        <w:numPr>
          <w:ilvl w:val="0"/>
          <w:numId w:val="34"/>
        </w:numPr>
        <w:spacing w:after="0" w:line="240" w:lineRule="auto"/>
        <w:jc w:val="both"/>
        <w:rPr>
          <w:rFonts w:ascii="Arial" w:hAnsi="Arial" w:cs="Arial"/>
        </w:rPr>
      </w:pPr>
      <w:r w:rsidRPr="00062272">
        <w:rPr>
          <w:rFonts w:ascii="Arial" w:hAnsi="Arial" w:cs="Arial"/>
          <w:b/>
          <w:u w:val="single"/>
        </w:rPr>
        <w:t xml:space="preserve">odpady komunalne zmieszane: </w:t>
      </w:r>
      <w:r w:rsidR="00062272" w:rsidRPr="00062272">
        <w:rPr>
          <w:rFonts w:ascii="Arial" w:hAnsi="Arial" w:cs="Arial"/>
          <w:b/>
          <w:u w:val="single"/>
        </w:rPr>
        <w:t>60</w:t>
      </w:r>
      <w:r w:rsidRPr="00062272">
        <w:rPr>
          <w:rFonts w:ascii="Arial" w:hAnsi="Arial" w:cs="Arial"/>
          <w:b/>
          <w:u w:val="single"/>
        </w:rPr>
        <w:t xml:space="preserve"> m</w:t>
      </w:r>
      <w:r w:rsidRPr="00062272">
        <w:rPr>
          <w:rFonts w:ascii="Arial" w:hAnsi="Arial" w:cs="Arial"/>
          <w:b/>
          <w:u w:val="single"/>
          <w:vertAlign w:val="superscript"/>
        </w:rPr>
        <w:t>3</w:t>
      </w:r>
      <w:r w:rsidRPr="00062272">
        <w:rPr>
          <w:rFonts w:ascii="Arial" w:hAnsi="Arial" w:cs="Arial"/>
          <w:b/>
          <w:u w:val="single"/>
        </w:rPr>
        <w:t xml:space="preserve"> (</w:t>
      </w:r>
      <w:r w:rsidR="00062272" w:rsidRPr="00062272">
        <w:rPr>
          <w:rFonts w:ascii="Arial" w:hAnsi="Arial" w:cs="Arial"/>
          <w:b/>
          <w:u w:val="single"/>
        </w:rPr>
        <w:t>30</w:t>
      </w:r>
      <w:r w:rsidRPr="00062272">
        <w:rPr>
          <w:rFonts w:ascii="Arial" w:hAnsi="Arial" w:cs="Arial"/>
          <w:b/>
          <w:u w:val="single"/>
        </w:rPr>
        <w:t xml:space="preserve"> m</w:t>
      </w:r>
      <w:r w:rsidRPr="00062272">
        <w:rPr>
          <w:rFonts w:ascii="Arial" w:hAnsi="Arial" w:cs="Arial"/>
          <w:b/>
          <w:u w:val="single"/>
          <w:vertAlign w:val="superscript"/>
        </w:rPr>
        <w:t>3</w:t>
      </w:r>
      <w:r w:rsidRPr="00062272">
        <w:rPr>
          <w:rFonts w:ascii="Arial" w:hAnsi="Arial" w:cs="Arial"/>
          <w:b/>
          <w:u w:val="single"/>
        </w:rPr>
        <w:t xml:space="preserve"> w ramach zamówienia podstawowego</w:t>
      </w:r>
      <w:r w:rsidRPr="00062272">
        <w:rPr>
          <w:rFonts w:ascii="Arial" w:hAnsi="Arial" w:cs="Arial"/>
        </w:rPr>
        <w:t xml:space="preserve"> i </w:t>
      </w:r>
      <w:r w:rsidR="00062272" w:rsidRPr="00062272">
        <w:rPr>
          <w:rFonts w:ascii="Arial" w:hAnsi="Arial" w:cs="Arial"/>
        </w:rPr>
        <w:t>30</w:t>
      </w:r>
      <w:r w:rsidRPr="00062272">
        <w:rPr>
          <w:rFonts w:ascii="Arial" w:hAnsi="Arial" w:cs="Arial"/>
        </w:rPr>
        <w:t xml:space="preserve"> m</w:t>
      </w:r>
      <w:r w:rsidRPr="00062272">
        <w:rPr>
          <w:rFonts w:ascii="Arial" w:hAnsi="Arial" w:cs="Arial"/>
          <w:vertAlign w:val="superscript"/>
        </w:rPr>
        <w:t>3</w:t>
      </w:r>
      <w:r w:rsidRPr="00062272">
        <w:rPr>
          <w:rFonts w:ascii="Arial" w:hAnsi="Arial" w:cs="Arial"/>
        </w:rPr>
        <w:t xml:space="preserve"> w ramach opcji);</w:t>
      </w:r>
    </w:p>
    <w:p w:rsidR="002811BC" w:rsidRPr="00062272" w:rsidRDefault="002811BC" w:rsidP="006F249E">
      <w:pPr>
        <w:numPr>
          <w:ilvl w:val="0"/>
          <w:numId w:val="34"/>
        </w:numPr>
        <w:spacing w:after="0" w:line="240" w:lineRule="auto"/>
        <w:jc w:val="both"/>
        <w:rPr>
          <w:rFonts w:ascii="Arial" w:hAnsi="Arial" w:cs="Arial"/>
        </w:rPr>
      </w:pPr>
      <w:r w:rsidRPr="00062272">
        <w:rPr>
          <w:rFonts w:ascii="Arial" w:hAnsi="Arial" w:cs="Arial"/>
          <w:b/>
          <w:u w:val="single"/>
        </w:rPr>
        <w:t xml:space="preserve">segregowane: </w:t>
      </w:r>
      <w:r w:rsidR="00062272" w:rsidRPr="00062272">
        <w:rPr>
          <w:rFonts w:ascii="Arial" w:hAnsi="Arial" w:cs="Arial"/>
          <w:b/>
          <w:u w:val="single"/>
        </w:rPr>
        <w:t>10</w:t>
      </w:r>
      <w:r w:rsidRPr="00062272">
        <w:rPr>
          <w:rFonts w:ascii="Arial" w:hAnsi="Arial" w:cs="Arial"/>
          <w:b/>
          <w:u w:val="single"/>
        </w:rPr>
        <w:t xml:space="preserve"> m</w:t>
      </w:r>
      <w:r w:rsidRPr="00062272">
        <w:rPr>
          <w:rFonts w:ascii="Arial" w:hAnsi="Arial" w:cs="Arial"/>
          <w:b/>
          <w:u w:val="single"/>
          <w:vertAlign w:val="superscript"/>
        </w:rPr>
        <w:t>3</w:t>
      </w:r>
      <w:r w:rsidRPr="00062272">
        <w:rPr>
          <w:rFonts w:ascii="Arial" w:hAnsi="Arial" w:cs="Arial"/>
        </w:rPr>
        <w:t xml:space="preserve"> (</w:t>
      </w:r>
      <w:r w:rsidR="00062272" w:rsidRPr="00062272">
        <w:rPr>
          <w:rFonts w:ascii="Arial" w:hAnsi="Arial" w:cs="Arial"/>
          <w:b/>
          <w:u w:val="single"/>
        </w:rPr>
        <w:t>5</w:t>
      </w:r>
      <w:r w:rsidRPr="00062272">
        <w:rPr>
          <w:rFonts w:ascii="Arial" w:hAnsi="Arial" w:cs="Arial"/>
          <w:b/>
          <w:u w:val="single"/>
        </w:rPr>
        <w:t xml:space="preserve"> m</w:t>
      </w:r>
      <w:r w:rsidRPr="00062272">
        <w:rPr>
          <w:rFonts w:ascii="Arial" w:hAnsi="Arial" w:cs="Arial"/>
          <w:b/>
          <w:u w:val="single"/>
          <w:vertAlign w:val="superscript"/>
        </w:rPr>
        <w:t>3</w:t>
      </w:r>
      <w:r w:rsidRPr="00062272">
        <w:rPr>
          <w:rFonts w:ascii="Arial" w:hAnsi="Arial" w:cs="Arial"/>
          <w:b/>
          <w:u w:val="single"/>
        </w:rPr>
        <w:t xml:space="preserve"> w ramach zamówienia podstawowego</w:t>
      </w:r>
      <w:r w:rsidRPr="00062272">
        <w:rPr>
          <w:rFonts w:ascii="Arial" w:hAnsi="Arial" w:cs="Arial"/>
        </w:rPr>
        <w:t xml:space="preserve"> i </w:t>
      </w:r>
      <w:r w:rsidR="00062272" w:rsidRPr="00062272">
        <w:rPr>
          <w:rFonts w:ascii="Arial" w:hAnsi="Arial" w:cs="Arial"/>
        </w:rPr>
        <w:t>5</w:t>
      </w:r>
      <w:r w:rsidRPr="00062272">
        <w:rPr>
          <w:rFonts w:ascii="Arial" w:hAnsi="Arial" w:cs="Arial"/>
        </w:rPr>
        <w:t xml:space="preserve"> m</w:t>
      </w:r>
      <w:r w:rsidRPr="00062272">
        <w:rPr>
          <w:rFonts w:ascii="Arial" w:hAnsi="Arial" w:cs="Arial"/>
          <w:vertAlign w:val="superscript"/>
        </w:rPr>
        <w:t>3</w:t>
      </w:r>
      <w:r w:rsidRPr="00062272">
        <w:rPr>
          <w:rFonts w:ascii="Arial" w:hAnsi="Arial" w:cs="Arial"/>
        </w:rPr>
        <w:t xml:space="preserve"> </w:t>
      </w:r>
      <w:r w:rsidRPr="00062272">
        <w:rPr>
          <w:rFonts w:ascii="Arial" w:hAnsi="Arial" w:cs="Arial"/>
        </w:rPr>
        <w:br/>
        <w:t>w ramach opcji);</w:t>
      </w:r>
    </w:p>
    <w:p w:rsidR="002811BC" w:rsidRPr="00062272" w:rsidRDefault="002811BC" w:rsidP="006F249E">
      <w:pPr>
        <w:numPr>
          <w:ilvl w:val="0"/>
          <w:numId w:val="34"/>
        </w:numPr>
        <w:spacing w:after="0" w:line="240" w:lineRule="auto"/>
        <w:jc w:val="both"/>
        <w:rPr>
          <w:rFonts w:ascii="Arial" w:hAnsi="Arial" w:cs="Arial"/>
        </w:rPr>
      </w:pPr>
      <w:r w:rsidRPr="00062272">
        <w:rPr>
          <w:rFonts w:ascii="Arial" w:hAnsi="Arial" w:cs="Arial"/>
        </w:rPr>
        <w:t xml:space="preserve">w okresie 1 roku - </w:t>
      </w:r>
      <w:r w:rsidR="00062272" w:rsidRPr="00062272">
        <w:rPr>
          <w:rFonts w:ascii="Arial" w:hAnsi="Arial" w:cs="Arial"/>
        </w:rPr>
        <w:t>1</w:t>
      </w:r>
      <w:r w:rsidRPr="00062272">
        <w:rPr>
          <w:rFonts w:ascii="Arial" w:hAnsi="Arial" w:cs="Arial"/>
        </w:rPr>
        <w:t xml:space="preserve"> punkt odbioru.</w:t>
      </w:r>
    </w:p>
    <w:p w:rsidR="002811BC" w:rsidRPr="00062272" w:rsidRDefault="002811BC" w:rsidP="00325917">
      <w:pPr>
        <w:pStyle w:val="Akapitzlist"/>
        <w:numPr>
          <w:ilvl w:val="0"/>
          <w:numId w:val="56"/>
        </w:numPr>
        <w:autoSpaceDE w:val="0"/>
        <w:autoSpaceDN w:val="0"/>
        <w:adjustRightInd w:val="0"/>
        <w:spacing w:before="240" w:after="120" w:line="240" w:lineRule="auto"/>
        <w:ind w:left="709" w:hanging="357"/>
        <w:jc w:val="both"/>
        <w:rPr>
          <w:rFonts w:ascii="Arial" w:eastAsia="Times New Roman" w:hAnsi="Arial" w:cs="Arial"/>
          <w:b/>
        </w:rPr>
      </w:pPr>
      <w:r w:rsidRPr="00062272">
        <w:rPr>
          <w:rFonts w:ascii="Arial" w:hAnsi="Arial" w:cs="Arial"/>
          <w:b/>
        </w:rPr>
        <w:t xml:space="preserve">Część nr 13: Wywóz odpadów z m. </w:t>
      </w:r>
      <w:r w:rsidR="00062272" w:rsidRPr="00062272">
        <w:rPr>
          <w:rFonts w:ascii="Arial" w:hAnsi="Arial" w:cs="Arial"/>
          <w:b/>
        </w:rPr>
        <w:t>Łomna</w:t>
      </w:r>
    </w:p>
    <w:p w:rsidR="002811BC" w:rsidRPr="00062272" w:rsidRDefault="002F7D40" w:rsidP="002F7D40">
      <w:pPr>
        <w:spacing w:after="120" w:line="240" w:lineRule="auto"/>
        <w:ind w:left="709" w:hanging="357"/>
        <w:jc w:val="both"/>
        <w:rPr>
          <w:rFonts w:ascii="Arial" w:hAnsi="Arial" w:cs="Arial"/>
        </w:rPr>
      </w:pPr>
      <w:r w:rsidRPr="00062272">
        <w:rPr>
          <w:rFonts w:ascii="Arial" w:hAnsi="Arial" w:cs="Arial"/>
        </w:rPr>
        <w:tab/>
      </w:r>
      <w:r w:rsidR="002811BC" w:rsidRPr="00062272">
        <w:rPr>
          <w:rFonts w:ascii="Arial" w:hAnsi="Arial" w:cs="Arial"/>
        </w:rPr>
        <w:t xml:space="preserve">Przedmiot zamówienia dla ww. części zamówienia obejmuje usługę wywozu stałych odpadów komunalnych wraz z umożliwieniem ich segregacji z kompleksów wojskowych zlokalizowanych w m. </w:t>
      </w:r>
      <w:r w:rsidR="00062272" w:rsidRPr="00062272">
        <w:rPr>
          <w:rFonts w:ascii="Arial" w:hAnsi="Arial" w:cs="Arial"/>
        </w:rPr>
        <w:t>Łomna</w:t>
      </w:r>
      <w:r w:rsidR="002811BC" w:rsidRPr="00062272">
        <w:rPr>
          <w:rFonts w:ascii="Arial" w:hAnsi="Arial" w:cs="Arial"/>
        </w:rPr>
        <w:t xml:space="preserve"> wraz z wyposażeniem wszystkich wskazanych </w:t>
      </w:r>
      <w:r w:rsidR="002811BC" w:rsidRPr="008F190D">
        <w:rPr>
          <w:rFonts w:ascii="Arial" w:hAnsi="Arial" w:cs="Arial"/>
        </w:rPr>
        <w:t>w załączniku nr 5 (Opis Przedmiotu Zamówienia)</w:t>
      </w:r>
      <w:r w:rsidR="002811BC" w:rsidRPr="006C7994">
        <w:rPr>
          <w:rFonts w:ascii="Arial" w:hAnsi="Arial" w:cs="Arial"/>
          <w:color w:val="FF0000"/>
        </w:rPr>
        <w:t xml:space="preserve"> </w:t>
      </w:r>
      <w:r w:rsidR="002811BC" w:rsidRPr="00062272">
        <w:rPr>
          <w:rFonts w:ascii="Arial" w:hAnsi="Arial" w:cs="Arial"/>
        </w:rPr>
        <w:t>kompleksów w pojemniki do składowania odpadów komunalnych i segregowanych. Szacowana ilość wywiezionych odpadów w 202</w:t>
      </w:r>
      <w:r w:rsidR="00062272" w:rsidRPr="00062272">
        <w:rPr>
          <w:rFonts w:ascii="Arial" w:hAnsi="Arial" w:cs="Arial"/>
        </w:rPr>
        <w:t>5</w:t>
      </w:r>
      <w:r w:rsidR="00D02500" w:rsidRPr="00062272">
        <w:rPr>
          <w:rFonts w:ascii="Arial" w:hAnsi="Arial" w:cs="Arial"/>
        </w:rPr>
        <w:t xml:space="preserve"> </w:t>
      </w:r>
      <w:r w:rsidR="002811BC" w:rsidRPr="00062272">
        <w:rPr>
          <w:rFonts w:ascii="Arial" w:hAnsi="Arial" w:cs="Arial"/>
        </w:rPr>
        <w:t>roku w ramach zamówienia:</w:t>
      </w:r>
    </w:p>
    <w:p w:rsidR="002811BC" w:rsidRPr="00796F96" w:rsidRDefault="002811BC" w:rsidP="006F249E">
      <w:pPr>
        <w:numPr>
          <w:ilvl w:val="0"/>
          <w:numId w:val="35"/>
        </w:numPr>
        <w:spacing w:after="0" w:line="240" w:lineRule="auto"/>
        <w:jc w:val="both"/>
        <w:rPr>
          <w:rFonts w:ascii="Arial" w:hAnsi="Arial" w:cs="Arial"/>
        </w:rPr>
      </w:pPr>
      <w:r w:rsidRPr="00796F96">
        <w:rPr>
          <w:rFonts w:ascii="Arial" w:hAnsi="Arial" w:cs="Arial"/>
          <w:b/>
          <w:u w:val="single"/>
        </w:rPr>
        <w:t xml:space="preserve">odpady komunalne zmieszane: </w:t>
      </w:r>
      <w:r w:rsidR="00062272" w:rsidRPr="00796F96">
        <w:rPr>
          <w:rFonts w:ascii="Arial" w:hAnsi="Arial" w:cs="Arial"/>
          <w:b/>
          <w:u w:val="single"/>
        </w:rPr>
        <w:t>68</w:t>
      </w:r>
      <w:r w:rsidRPr="00796F96">
        <w:rPr>
          <w:rFonts w:ascii="Arial" w:hAnsi="Arial" w:cs="Arial"/>
          <w:b/>
          <w:u w:val="single"/>
        </w:rPr>
        <w:t xml:space="preserve"> m</w:t>
      </w:r>
      <w:r w:rsidRPr="00796F96">
        <w:rPr>
          <w:rFonts w:ascii="Arial" w:hAnsi="Arial" w:cs="Arial"/>
          <w:b/>
          <w:u w:val="single"/>
          <w:vertAlign w:val="superscript"/>
        </w:rPr>
        <w:t>3</w:t>
      </w:r>
      <w:r w:rsidRPr="00796F96">
        <w:rPr>
          <w:rFonts w:ascii="Arial" w:hAnsi="Arial" w:cs="Arial"/>
          <w:b/>
          <w:u w:val="single"/>
        </w:rPr>
        <w:t xml:space="preserve"> (</w:t>
      </w:r>
      <w:r w:rsidR="00062272" w:rsidRPr="00796F96">
        <w:rPr>
          <w:rFonts w:ascii="Arial" w:hAnsi="Arial" w:cs="Arial"/>
          <w:b/>
          <w:u w:val="single"/>
        </w:rPr>
        <w:t>34</w:t>
      </w:r>
      <w:r w:rsidRPr="00796F96">
        <w:rPr>
          <w:rFonts w:ascii="Arial" w:hAnsi="Arial" w:cs="Arial"/>
          <w:b/>
          <w:u w:val="single"/>
        </w:rPr>
        <w:t xml:space="preserve"> m</w:t>
      </w:r>
      <w:r w:rsidRPr="00796F96">
        <w:rPr>
          <w:rFonts w:ascii="Arial" w:hAnsi="Arial" w:cs="Arial"/>
          <w:b/>
          <w:u w:val="single"/>
          <w:vertAlign w:val="superscript"/>
        </w:rPr>
        <w:t>3</w:t>
      </w:r>
      <w:r w:rsidRPr="00796F96">
        <w:rPr>
          <w:rFonts w:ascii="Arial" w:hAnsi="Arial" w:cs="Arial"/>
          <w:b/>
          <w:u w:val="single"/>
        </w:rPr>
        <w:t xml:space="preserve"> w ramach zamówienia podstawowego</w:t>
      </w:r>
      <w:r w:rsidRPr="00796F96">
        <w:rPr>
          <w:rFonts w:ascii="Arial" w:hAnsi="Arial" w:cs="Arial"/>
        </w:rPr>
        <w:t xml:space="preserve"> i </w:t>
      </w:r>
      <w:r w:rsidR="00796F96" w:rsidRPr="00796F96">
        <w:rPr>
          <w:rFonts w:ascii="Arial" w:hAnsi="Arial" w:cs="Arial"/>
        </w:rPr>
        <w:t>34</w:t>
      </w:r>
      <w:r w:rsidRPr="00796F96">
        <w:rPr>
          <w:rFonts w:ascii="Arial" w:hAnsi="Arial" w:cs="Arial"/>
        </w:rPr>
        <w:t xml:space="preserve"> m</w:t>
      </w:r>
      <w:r w:rsidRPr="00796F96">
        <w:rPr>
          <w:rFonts w:ascii="Arial" w:hAnsi="Arial" w:cs="Arial"/>
          <w:vertAlign w:val="superscript"/>
        </w:rPr>
        <w:t>3</w:t>
      </w:r>
      <w:r w:rsidRPr="00796F96">
        <w:rPr>
          <w:rFonts w:ascii="Arial" w:hAnsi="Arial" w:cs="Arial"/>
        </w:rPr>
        <w:t xml:space="preserve"> w ramach opcji);</w:t>
      </w:r>
    </w:p>
    <w:p w:rsidR="002811BC" w:rsidRPr="00796F96" w:rsidRDefault="002811BC" w:rsidP="006F249E">
      <w:pPr>
        <w:numPr>
          <w:ilvl w:val="0"/>
          <w:numId w:val="35"/>
        </w:numPr>
        <w:spacing w:after="0" w:line="240" w:lineRule="auto"/>
        <w:jc w:val="both"/>
        <w:rPr>
          <w:rFonts w:ascii="Arial" w:hAnsi="Arial" w:cs="Arial"/>
        </w:rPr>
      </w:pPr>
      <w:r w:rsidRPr="00796F96">
        <w:rPr>
          <w:rFonts w:ascii="Arial" w:hAnsi="Arial" w:cs="Arial"/>
          <w:b/>
          <w:u w:val="single"/>
        </w:rPr>
        <w:t xml:space="preserve">segregowane: </w:t>
      </w:r>
      <w:r w:rsidR="00796F96" w:rsidRPr="00796F96">
        <w:rPr>
          <w:rFonts w:ascii="Arial" w:hAnsi="Arial" w:cs="Arial"/>
          <w:b/>
          <w:u w:val="single"/>
        </w:rPr>
        <w:t>12</w:t>
      </w:r>
      <w:r w:rsidRPr="00796F96">
        <w:rPr>
          <w:rFonts w:ascii="Arial" w:hAnsi="Arial" w:cs="Arial"/>
          <w:b/>
          <w:u w:val="single"/>
        </w:rPr>
        <w:t xml:space="preserve"> m</w:t>
      </w:r>
      <w:r w:rsidRPr="00796F96">
        <w:rPr>
          <w:rFonts w:ascii="Arial" w:hAnsi="Arial" w:cs="Arial"/>
          <w:b/>
          <w:u w:val="single"/>
          <w:vertAlign w:val="superscript"/>
        </w:rPr>
        <w:t>3</w:t>
      </w:r>
      <w:r w:rsidRPr="00796F96">
        <w:rPr>
          <w:rFonts w:ascii="Arial" w:hAnsi="Arial" w:cs="Arial"/>
        </w:rPr>
        <w:t xml:space="preserve"> (</w:t>
      </w:r>
      <w:r w:rsidR="00796F96" w:rsidRPr="00796F96">
        <w:rPr>
          <w:rFonts w:ascii="Arial" w:hAnsi="Arial" w:cs="Arial"/>
          <w:b/>
          <w:u w:val="single"/>
        </w:rPr>
        <w:t>6</w:t>
      </w:r>
      <w:r w:rsidRPr="00796F96">
        <w:rPr>
          <w:rFonts w:ascii="Arial" w:hAnsi="Arial" w:cs="Arial"/>
          <w:b/>
          <w:u w:val="single"/>
        </w:rPr>
        <w:t xml:space="preserve"> m</w:t>
      </w:r>
      <w:r w:rsidRPr="00796F96">
        <w:rPr>
          <w:rFonts w:ascii="Arial" w:hAnsi="Arial" w:cs="Arial"/>
          <w:b/>
          <w:u w:val="single"/>
          <w:vertAlign w:val="superscript"/>
        </w:rPr>
        <w:t>3</w:t>
      </w:r>
      <w:r w:rsidRPr="00796F96">
        <w:rPr>
          <w:rFonts w:ascii="Arial" w:hAnsi="Arial" w:cs="Arial"/>
          <w:b/>
          <w:u w:val="single"/>
        </w:rPr>
        <w:t xml:space="preserve"> w ramach zamówienia podstawowego</w:t>
      </w:r>
      <w:r w:rsidRPr="00796F96">
        <w:rPr>
          <w:rFonts w:ascii="Arial" w:hAnsi="Arial" w:cs="Arial"/>
        </w:rPr>
        <w:t xml:space="preserve"> i </w:t>
      </w:r>
      <w:r w:rsidR="00796F96" w:rsidRPr="00796F96">
        <w:rPr>
          <w:rFonts w:ascii="Arial" w:hAnsi="Arial" w:cs="Arial"/>
        </w:rPr>
        <w:t>6</w:t>
      </w:r>
      <w:r w:rsidRPr="00796F96">
        <w:rPr>
          <w:rFonts w:ascii="Arial" w:hAnsi="Arial" w:cs="Arial"/>
        </w:rPr>
        <w:t xml:space="preserve"> m</w:t>
      </w:r>
      <w:r w:rsidRPr="00796F96">
        <w:rPr>
          <w:rFonts w:ascii="Arial" w:hAnsi="Arial" w:cs="Arial"/>
          <w:vertAlign w:val="superscript"/>
        </w:rPr>
        <w:t>3</w:t>
      </w:r>
      <w:r w:rsidRPr="00796F96">
        <w:rPr>
          <w:rFonts w:ascii="Arial" w:hAnsi="Arial" w:cs="Arial"/>
        </w:rPr>
        <w:t xml:space="preserve"> </w:t>
      </w:r>
      <w:r w:rsidRPr="00796F96">
        <w:rPr>
          <w:rFonts w:ascii="Arial" w:hAnsi="Arial" w:cs="Arial"/>
        </w:rPr>
        <w:br/>
        <w:t>w ramach opcji);</w:t>
      </w:r>
    </w:p>
    <w:p w:rsidR="002811BC" w:rsidRPr="00796F96" w:rsidRDefault="002811BC" w:rsidP="006F249E">
      <w:pPr>
        <w:numPr>
          <w:ilvl w:val="0"/>
          <w:numId w:val="35"/>
        </w:numPr>
        <w:spacing w:after="0" w:line="240" w:lineRule="auto"/>
        <w:ind w:left="1066" w:hanging="357"/>
        <w:jc w:val="both"/>
        <w:rPr>
          <w:rFonts w:ascii="Arial" w:hAnsi="Arial" w:cs="Arial"/>
        </w:rPr>
      </w:pPr>
      <w:r w:rsidRPr="00796F96">
        <w:rPr>
          <w:rFonts w:ascii="Arial" w:hAnsi="Arial" w:cs="Arial"/>
        </w:rPr>
        <w:t>w okresie 1 roku - 1 punkt odbioru.</w:t>
      </w:r>
    </w:p>
    <w:p w:rsidR="00D02500" w:rsidRPr="00796F96" w:rsidRDefault="00D02500" w:rsidP="00325917">
      <w:pPr>
        <w:pStyle w:val="Akapitzlist"/>
        <w:numPr>
          <w:ilvl w:val="0"/>
          <w:numId w:val="56"/>
        </w:numPr>
        <w:autoSpaceDE w:val="0"/>
        <w:autoSpaceDN w:val="0"/>
        <w:adjustRightInd w:val="0"/>
        <w:spacing w:before="240" w:after="120" w:line="240" w:lineRule="auto"/>
        <w:ind w:left="709" w:hanging="357"/>
        <w:jc w:val="both"/>
        <w:rPr>
          <w:rFonts w:ascii="Arial" w:eastAsia="Times New Roman" w:hAnsi="Arial" w:cs="Arial"/>
          <w:b/>
        </w:rPr>
      </w:pPr>
      <w:r w:rsidRPr="00796F96">
        <w:rPr>
          <w:rFonts w:ascii="Arial" w:hAnsi="Arial" w:cs="Arial"/>
          <w:b/>
        </w:rPr>
        <w:t>Część nr 1</w:t>
      </w:r>
      <w:r w:rsidR="005A316C" w:rsidRPr="00796F96">
        <w:rPr>
          <w:rFonts w:ascii="Arial" w:hAnsi="Arial" w:cs="Arial"/>
          <w:b/>
        </w:rPr>
        <w:t>4</w:t>
      </w:r>
      <w:r w:rsidRPr="00796F96">
        <w:rPr>
          <w:rFonts w:ascii="Arial" w:hAnsi="Arial" w:cs="Arial"/>
          <w:b/>
        </w:rPr>
        <w:t xml:space="preserve">: Wywóz odpadów z m. </w:t>
      </w:r>
      <w:r w:rsidR="00796F96" w:rsidRPr="00796F96">
        <w:rPr>
          <w:rFonts w:ascii="Arial" w:hAnsi="Arial" w:cs="Arial"/>
          <w:b/>
        </w:rPr>
        <w:t>Jarosław</w:t>
      </w:r>
    </w:p>
    <w:p w:rsidR="00D02500" w:rsidRPr="00796F96" w:rsidRDefault="002F7D40" w:rsidP="002F7D40">
      <w:pPr>
        <w:spacing w:after="120" w:line="240" w:lineRule="auto"/>
        <w:ind w:left="709" w:hanging="357"/>
        <w:jc w:val="both"/>
        <w:rPr>
          <w:rFonts w:ascii="Arial" w:hAnsi="Arial" w:cs="Arial"/>
        </w:rPr>
      </w:pPr>
      <w:r w:rsidRPr="00796F96">
        <w:rPr>
          <w:rFonts w:ascii="Arial" w:hAnsi="Arial" w:cs="Arial"/>
        </w:rPr>
        <w:tab/>
      </w:r>
      <w:r w:rsidR="00D02500" w:rsidRPr="00796F96">
        <w:rPr>
          <w:rFonts w:ascii="Arial" w:hAnsi="Arial" w:cs="Arial"/>
        </w:rPr>
        <w:t xml:space="preserve">Przedmiot zamówienia dla ww. części zamówienia obejmuje usługę wywozu stałych odpadów komunalnych wraz z umożliwieniem ich segregacji z kompleksów wojskowych zlokalizowanych w m. </w:t>
      </w:r>
      <w:r w:rsidR="00796F96" w:rsidRPr="00796F96">
        <w:rPr>
          <w:rFonts w:ascii="Arial" w:hAnsi="Arial" w:cs="Arial"/>
        </w:rPr>
        <w:t>Jarosław</w:t>
      </w:r>
      <w:r w:rsidR="00D02500" w:rsidRPr="00796F96">
        <w:rPr>
          <w:rFonts w:ascii="Arial" w:hAnsi="Arial" w:cs="Arial"/>
        </w:rPr>
        <w:t xml:space="preserve"> wraz z wyposażeniem wszystkich wskazanych w </w:t>
      </w:r>
      <w:r w:rsidR="00D02500" w:rsidRPr="008F190D">
        <w:rPr>
          <w:rFonts w:ascii="Arial" w:hAnsi="Arial" w:cs="Arial"/>
        </w:rPr>
        <w:t xml:space="preserve">załączniku nr 5 (Opis Przedmiotu Zamówienia) </w:t>
      </w:r>
      <w:r w:rsidR="00D02500" w:rsidRPr="00796F96">
        <w:rPr>
          <w:rFonts w:ascii="Arial" w:hAnsi="Arial" w:cs="Arial"/>
        </w:rPr>
        <w:t>kompleksów w pojemniki do składowania odpadów komunalnych i segregowanych. Szacowana ilość wywiezionych odpadów w 202</w:t>
      </w:r>
      <w:r w:rsidR="00796F96" w:rsidRPr="00796F96">
        <w:rPr>
          <w:rFonts w:ascii="Arial" w:hAnsi="Arial" w:cs="Arial"/>
        </w:rPr>
        <w:t>5</w:t>
      </w:r>
      <w:r w:rsidR="00D02500" w:rsidRPr="00796F96">
        <w:rPr>
          <w:rFonts w:ascii="Arial" w:hAnsi="Arial" w:cs="Arial"/>
        </w:rPr>
        <w:t xml:space="preserve"> roku w ramach zamówienia:</w:t>
      </w:r>
    </w:p>
    <w:p w:rsidR="00D02500" w:rsidRPr="00796F96" w:rsidRDefault="00D02500" w:rsidP="00325917">
      <w:pPr>
        <w:numPr>
          <w:ilvl w:val="0"/>
          <w:numId w:val="58"/>
        </w:numPr>
        <w:spacing w:after="0" w:line="240" w:lineRule="auto"/>
        <w:jc w:val="both"/>
        <w:rPr>
          <w:rFonts w:ascii="Arial" w:hAnsi="Arial" w:cs="Arial"/>
        </w:rPr>
      </w:pPr>
      <w:r w:rsidRPr="00796F96">
        <w:rPr>
          <w:rFonts w:ascii="Arial" w:hAnsi="Arial" w:cs="Arial"/>
          <w:b/>
          <w:u w:val="single"/>
        </w:rPr>
        <w:t xml:space="preserve">odpady komunalne zmieszane: </w:t>
      </w:r>
      <w:r w:rsidR="00796F96" w:rsidRPr="00796F96">
        <w:rPr>
          <w:rFonts w:ascii="Arial" w:hAnsi="Arial" w:cs="Arial"/>
          <w:b/>
          <w:u w:val="single"/>
        </w:rPr>
        <w:t xml:space="preserve"> 2 276</w:t>
      </w:r>
      <w:r w:rsidRPr="00796F96">
        <w:rPr>
          <w:rFonts w:ascii="Arial" w:hAnsi="Arial" w:cs="Arial"/>
          <w:b/>
          <w:u w:val="single"/>
        </w:rPr>
        <w:t xml:space="preserve"> m</w:t>
      </w:r>
      <w:r w:rsidRPr="00796F96">
        <w:rPr>
          <w:rFonts w:ascii="Arial" w:hAnsi="Arial" w:cs="Arial"/>
          <w:b/>
          <w:u w:val="single"/>
          <w:vertAlign w:val="superscript"/>
        </w:rPr>
        <w:t>3</w:t>
      </w:r>
      <w:r w:rsidRPr="00796F96">
        <w:rPr>
          <w:rFonts w:ascii="Arial" w:hAnsi="Arial" w:cs="Arial"/>
          <w:b/>
          <w:u w:val="single"/>
        </w:rPr>
        <w:t xml:space="preserve"> (</w:t>
      </w:r>
      <w:r w:rsidR="00796F96" w:rsidRPr="00796F96">
        <w:rPr>
          <w:rFonts w:ascii="Arial" w:hAnsi="Arial" w:cs="Arial"/>
          <w:b/>
          <w:u w:val="single"/>
        </w:rPr>
        <w:t>1 138</w:t>
      </w:r>
      <w:r w:rsidRPr="00796F96">
        <w:rPr>
          <w:rFonts w:ascii="Arial" w:hAnsi="Arial" w:cs="Arial"/>
          <w:b/>
          <w:u w:val="single"/>
        </w:rPr>
        <w:t xml:space="preserve"> m</w:t>
      </w:r>
      <w:r w:rsidRPr="00796F96">
        <w:rPr>
          <w:rFonts w:ascii="Arial" w:hAnsi="Arial" w:cs="Arial"/>
          <w:b/>
          <w:u w:val="single"/>
          <w:vertAlign w:val="superscript"/>
        </w:rPr>
        <w:t>3</w:t>
      </w:r>
      <w:r w:rsidRPr="00796F96">
        <w:rPr>
          <w:rFonts w:ascii="Arial" w:hAnsi="Arial" w:cs="Arial"/>
          <w:b/>
          <w:u w:val="single"/>
        </w:rPr>
        <w:t xml:space="preserve"> w ramach zamówienia podstawowego</w:t>
      </w:r>
      <w:r w:rsidRPr="00796F96">
        <w:rPr>
          <w:rFonts w:ascii="Arial" w:hAnsi="Arial" w:cs="Arial"/>
        </w:rPr>
        <w:t xml:space="preserve"> i </w:t>
      </w:r>
      <w:r w:rsidR="00796F96" w:rsidRPr="00796F96">
        <w:rPr>
          <w:rFonts w:ascii="Arial" w:hAnsi="Arial" w:cs="Arial"/>
        </w:rPr>
        <w:t>1 138</w:t>
      </w:r>
      <w:r w:rsidRPr="00796F96">
        <w:rPr>
          <w:rFonts w:ascii="Arial" w:hAnsi="Arial" w:cs="Arial"/>
        </w:rPr>
        <w:t xml:space="preserve"> m</w:t>
      </w:r>
      <w:r w:rsidRPr="00796F96">
        <w:rPr>
          <w:rFonts w:ascii="Arial" w:hAnsi="Arial" w:cs="Arial"/>
          <w:vertAlign w:val="superscript"/>
        </w:rPr>
        <w:t>3</w:t>
      </w:r>
      <w:r w:rsidRPr="00796F96">
        <w:rPr>
          <w:rFonts w:ascii="Arial" w:hAnsi="Arial" w:cs="Arial"/>
        </w:rPr>
        <w:t xml:space="preserve"> w ramach opcji);</w:t>
      </w:r>
    </w:p>
    <w:p w:rsidR="00D02500" w:rsidRPr="00796F96" w:rsidRDefault="00D02500" w:rsidP="00325917">
      <w:pPr>
        <w:numPr>
          <w:ilvl w:val="0"/>
          <w:numId w:val="58"/>
        </w:numPr>
        <w:spacing w:after="0" w:line="240" w:lineRule="auto"/>
        <w:jc w:val="both"/>
        <w:rPr>
          <w:rFonts w:ascii="Arial" w:hAnsi="Arial" w:cs="Arial"/>
        </w:rPr>
      </w:pPr>
      <w:r w:rsidRPr="00796F96">
        <w:rPr>
          <w:rFonts w:ascii="Arial" w:hAnsi="Arial" w:cs="Arial"/>
          <w:b/>
          <w:u w:val="single"/>
        </w:rPr>
        <w:t xml:space="preserve">segregowane: </w:t>
      </w:r>
      <w:r w:rsidR="00796F96" w:rsidRPr="00796F96">
        <w:rPr>
          <w:rFonts w:ascii="Arial" w:hAnsi="Arial" w:cs="Arial"/>
          <w:b/>
          <w:u w:val="single"/>
        </w:rPr>
        <w:t>404</w:t>
      </w:r>
      <w:r w:rsidRPr="00796F96">
        <w:rPr>
          <w:rFonts w:ascii="Arial" w:hAnsi="Arial" w:cs="Arial"/>
          <w:b/>
          <w:u w:val="single"/>
        </w:rPr>
        <w:t xml:space="preserve"> m</w:t>
      </w:r>
      <w:r w:rsidRPr="00796F96">
        <w:rPr>
          <w:rFonts w:ascii="Arial" w:hAnsi="Arial" w:cs="Arial"/>
          <w:b/>
          <w:u w:val="single"/>
          <w:vertAlign w:val="superscript"/>
        </w:rPr>
        <w:t>3</w:t>
      </w:r>
      <w:r w:rsidRPr="00796F96">
        <w:rPr>
          <w:rFonts w:ascii="Arial" w:hAnsi="Arial" w:cs="Arial"/>
        </w:rPr>
        <w:t xml:space="preserve"> (</w:t>
      </w:r>
      <w:r w:rsidR="00796F96" w:rsidRPr="00796F96">
        <w:rPr>
          <w:rFonts w:ascii="Arial" w:hAnsi="Arial" w:cs="Arial"/>
          <w:b/>
          <w:u w:val="single"/>
        </w:rPr>
        <w:t>202</w:t>
      </w:r>
      <w:r w:rsidRPr="00796F96">
        <w:rPr>
          <w:rFonts w:ascii="Arial" w:hAnsi="Arial" w:cs="Arial"/>
          <w:b/>
          <w:u w:val="single"/>
        </w:rPr>
        <w:t xml:space="preserve"> m</w:t>
      </w:r>
      <w:r w:rsidRPr="00796F96">
        <w:rPr>
          <w:rFonts w:ascii="Arial" w:hAnsi="Arial" w:cs="Arial"/>
          <w:b/>
          <w:u w:val="single"/>
          <w:vertAlign w:val="superscript"/>
        </w:rPr>
        <w:t>3</w:t>
      </w:r>
      <w:r w:rsidRPr="00796F96">
        <w:rPr>
          <w:rFonts w:ascii="Arial" w:hAnsi="Arial" w:cs="Arial"/>
          <w:b/>
          <w:u w:val="single"/>
        </w:rPr>
        <w:t xml:space="preserve"> w ramach zamówienia podstawowego</w:t>
      </w:r>
      <w:r w:rsidRPr="00796F96">
        <w:rPr>
          <w:rFonts w:ascii="Arial" w:hAnsi="Arial" w:cs="Arial"/>
        </w:rPr>
        <w:t xml:space="preserve"> i </w:t>
      </w:r>
      <w:r w:rsidR="00796F96" w:rsidRPr="00796F96">
        <w:rPr>
          <w:rFonts w:ascii="Arial" w:hAnsi="Arial" w:cs="Arial"/>
        </w:rPr>
        <w:t>202</w:t>
      </w:r>
      <w:r w:rsidRPr="00796F96">
        <w:rPr>
          <w:rFonts w:ascii="Arial" w:hAnsi="Arial" w:cs="Arial"/>
        </w:rPr>
        <w:t xml:space="preserve"> m</w:t>
      </w:r>
      <w:r w:rsidRPr="00796F96">
        <w:rPr>
          <w:rFonts w:ascii="Arial" w:hAnsi="Arial" w:cs="Arial"/>
          <w:vertAlign w:val="superscript"/>
        </w:rPr>
        <w:t>3</w:t>
      </w:r>
      <w:r w:rsidRPr="00796F96">
        <w:rPr>
          <w:rFonts w:ascii="Arial" w:hAnsi="Arial" w:cs="Arial"/>
        </w:rPr>
        <w:t xml:space="preserve"> </w:t>
      </w:r>
      <w:r w:rsidRPr="00796F96">
        <w:rPr>
          <w:rFonts w:ascii="Arial" w:hAnsi="Arial" w:cs="Arial"/>
        </w:rPr>
        <w:br/>
        <w:t>w ramach opcji);</w:t>
      </w:r>
    </w:p>
    <w:p w:rsidR="00D02500" w:rsidRDefault="00D02500" w:rsidP="00325917">
      <w:pPr>
        <w:numPr>
          <w:ilvl w:val="0"/>
          <w:numId w:val="58"/>
        </w:numPr>
        <w:spacing w:after="0" w:line="240" w:lineRule="auto"/>
        <w:ind w:left="1066" w:hanging="357"/>
        <w:jc w:val="both"/>
        <w:rPr>
          <w:rFonts w:ascii="Arial" w:hAnsi="Arial" w:cs="Arial"/>
        </w:rPr>
      </w:pPr>
      <w:r w:rsidRPr="00796F96">
        <w:rPr>
          <w:rFonts w:ascii="Arial" w:hAnsi="Arial" w:cs="Arial"/>
        </w:rPr>
        <w:t xml:space="preserve">w okresie 1 roku - </w:t>
      </w:r>
      <w:r w:rsidR="00796F96" w:rsidRPr="00796F96">
        <w:rPr>
          <w:rFonts w:ascii="Arial" w:hAnsi="Arial" w:cs="Arial"/>
        </w:rPr>
        <w:t>3</w:t>
      </w:r>
      <w:r w:rsidRPr="00796F96">
        <w:rPr>
          <w:rFonts w:ascii="Arial" w:hAnsi="Arial" w:cs="Arial"/>
        </w:rPr>
        <w:t xml:space="preserve"> punkt</w:t>
      </w:r>
      <w:r w:rsidR="00796F96" w:rsidRPr="00796F96">
        <w:rPr>
          <w:rFonts w:ascii="Arial" w:hAnsi="Arial" w:cs="Arial"/>
        </w:rPr>
        <w:t>y</w:t>
      </w:r>
      <w:r w:rsidRPr="00796F96">
        <w:rPr>
          <w:rFonts w:ascii="Arial" w:hAnsi="Arial" w:cs="Arial"/>
        </w:rPr>
        <w:t xml:space="preserve"> odbioru.</w:t>
      </w:r>
    </w:p>
    <w:p w:rsidR="00796F96" w:rsidRDefault="00796F96" w:rsidP="00796F96">
      <w:pPr>
        <w:spacing w:after="0" w:line="240" w:lineRule="auto"/>
        <w:ind w:left="1066"/>
        <w:jc w:val="both"/>
        <w:rPr>
          <w:rFonts w:ascii="Arial" w:hAnsi="Arial" w:cs="Arial"/>
        </w:rPr>
      </w:pPr>
    </w:p>
    <w:p w:rsidR="00796F96" w:rsidRPr="00796F96" w:rsidRDefault="00796F96" w:rsidP="00325917">
      <w:pPr>
        <w:pStyle w:val="Akapitzlist"/>
        <w:numPr>
          <w:ilvl w:val="0"/>
          <w:numId w:val="56"/>
        </w:numPr>
        <w:autoSpaceDE w:val="0"/>
        <w:autoSpaceDN w:val="0"/>
        <w:adjustRightInd w:val="0"/>
        <w:spacing w:before="240" w:after="120" w:line="240" w:lineRule="auto"/>
        <w:ind w:left="709" w:hanging="357"/>
        <w:jc w:val="both"/>
        <w:rPr>
          <w:rFonts w:ascii="Arial" w:eastAsia="Times New Roman" w:hAnsi="Arial" w:cs="Arial"/>
          <w:b/>
        </w:rPr>
      </w:pPr>
      <w:r w:rsidRPr="00796F96">
        <w:rPr>
          <w:rFonts w:ascii="Arial" w:hAnsi="Arial" w:cs="Arial"/>
          <w:b/>
        </w:rPr>
        <w:t>Część nr 1</w:t>
      </w:r>
      <w:r>
        <w:rPr>
          <w:rFonts w:ascii="Arial" w:hAnsi="Arial" w:cs="Arial"/>
          <w:b/>
        </w:rPr>
        <w:t>5</w:t>
      </w:r>
      <w:r w:rsidRPr="00796F96">
        <w:rPr>
          <w:rFonts w:ascii="Arial" w:hAnsi="Arial" w:cs="Arial"/>
          <w:b/>
        </w:rPr>
        <w:t xml:space="preserve">: Wywóz odpadów z m. </w:t>
      </w:r>
      <w:r>
        <w:rPr>
          <w:rFonts w:ascii="Arial" w:hAnsi="Arial" w:cs="Arial"/>
          <w:b/>
        </w:rPr>
        <w:t>Wysoka Głogowska</w:t>
      </w:r>
    </w:p>
    <w:p w:rsidR="00796F96" w:rsidRPr="00796F96" w:rsidRDefault="00796F96" w:rsidP="00796F96">
      <w:pPr>
        <w:spacing w:after="120" w:line="240" w:lineRule="auto"/>
        <w:ind w:left="709" w:hanging="357"/>
        <w:jc w:val="both"/>
        <w:rPr>
          <w:rFonts w:ascii="Arial" w:hAnsi="Arial" w:cs="Arial"/>
        </w:rPr>
      </w:pPr>
      <w:r w:rsidRPr="00796F96">
        <w:rPr>
          <w:rFonts w:ascii="Arial" w:hAnsi="Arial" w:cs="Arial"/>
        </w:rPr>
        <w:tab/>
        <w:t xml:space="preserve">Przedmiot zamówienia dla ww. części zamówienia obejmuje usługę wywozu stałych odpadów komunalnych wraz z umożliwieniem ich segregacji z kompleksów wojskowych zlokalizowanych w m. </w:t>
      </w:r>
      <w:r>
        <w:rPr>
          <w:rFonts w:ascii="Arial" w:hAnsi="Arial" w:cs="Arial"/>
        </w:rPr>
        <w:t>Wysoka Głogowska</w:t>
      </w:r>
      <w:r w:rsidRPr="00796F96">
        <w:rPr>
          <w:rFonts w:ascii="Arial" w:hAnsi="Arial" w:cs="Arial"/>
        </w:rPr>
        <w:t xml:space="preserve"> wraz z wyposażeniem wszystkich wskazanych </w:t>
      </w:r>
      <w:r w:rsidRPr="008F190D">
        <w:rPr>
          <w:rFonts w:ascii="Arial" w:hAnsi="Arial" w:cs="Arial"/>
        </w:rPr>
        <w:t xml:space="preserve">w załączniku nr 5 (Opis Przedmiotu Zamówienia) </w:t>
      </w:r>
      <w:r w:rsidRPr="00796F96">
        <w:rPr>
          <w:rFonts w:ascii="Arial" w:hAnsi="Arial" w:cs="Arial"/>
        </w:rPr>
        <w:t>kompleksów w pojemniki do składowania odpadów komunalnych i segregowanych. Szacowana ilość wywiezionych odpadów w 2025 roku w ramach zamówienia:</w:t>
      </w:r>
    </w:p>
    <w:p w:rsidR="00796F96" w:rsidRPr="00796F96" w:rsidRDefault="00796F96" w:rsidP="00325917">
      <w:pPr>
        <w:numPr>
          <w:ilvl w:val="0"/>
          <w:numId w:val="59"/>
        </w:numPr>
        <w:spacing w:after="0" w:line="240" w:lineRule="auto"/>
        <w:jc w:val="both"/>
        <w:rPr>
          <w:rFonts w:ascii="Arial" w:hAnsi="Arial" w:cs="Arial"/>
        </w:rPr>
      </w:pPr>
      <w:r w:rsidRPr="00796F96">
        <w:rPr>
          <w:rFonts w:ascii="Arial" w:hAnsi="Arial" w:cs="Arial"/>
          <w:b/>
          <w:u w:val="single"/>
        </w:rPr>
        <w:lastRenderedPageBreak/>
        <w:t xml:space="preserve">odpady komunalne zmieszane:  </w:t>
      </w:r>
      <w:r>
        <w:rPr>
          <w:rFonts w:ascii="Arial" w:hAnsi="Arial" w:cs="Arial"/>
          <w:b/>
          <w:u w:val="single"/>
        </w:rPr>
        <w:t>132</w:t>
      </w:r>
      <w:r w:rsidRPr="00796F96">
        <w:rPr>
          <w:rFonts w:ascii="Arial" w:hAnsi="Arial" w:cs="Arial"/>
          <w:b/>
          <w:u w:val="single"/>
        </w:rPr>
        <w:t xml:space="preserve"> m</w:t>
      </w:r>
      <w:r w:rsidRPr="00796F96">
        <w:rPr>
          <w:rFonts w:ascii="Arial" w:hAnsi="Arial" w:cs="Arial"/>
          <w:b/>
          <w:u w:val="single"/>
          <w:vertAlign w:val="superscript"/>
        </w:rPr>
        <w:t>3</w:t>
      </w:r>
      <w:r w:rsidRPr="00796F96">
        <w:rPr>
          <w:rFonts w:ascii="Arial" w:hAnsi="Arial" w:cs="Arial"/>
          <w:b/>
          <w:u w:val="single"/>
        </w:rPr>
        <w:t xml:space="preserve"> (</w:t>
      </w:r>
      <w:r>
        <w:rPr>
          <w:rFonts w:ascii="Arial" w:hAnsi="Arial" w:cs="Arial"/>
          <w:b/>
          <w:u w:val="single"/>
        </w:rPr>
        <w:t>66</w:t>
      </w:r>
      <w:r w:rsidRPr="00796F96">
        <w:rPr>
          <w:rFonts w:ascii="Arial" w:hAnsi="Arial" w:cs="Arial"/>
          <w:b/>
          <w:u w:val="single"/>
        </w:rPr>
        <w:t xml:space="preserve"> m</w:t>
      </w:r>
      <w:r w:rsidRPr="00796F96">
        <w:rPr>
          <w:rFonts w:ascii="Arial" w:hAnsi="Arial" w:cs="Arial"/>
          <w:b/>
          <w:u w:val="single"/>
          <w:vertAlign w:val="superscript"/>
        </w:rPr>
        <w:t>3</w:t>
      </w:r>
      <w:r w:rsidRPr="00796F96">
        <w:rPr>
          <w:rFonts w:ascii="Arial" w:hAnsi="Arial" w:cs="Arial"/>
          <w:b/>
          <w:u w:val="single"/>
        </w:rPr>
        <w:t xml:space="preserve"> w ramach zamówienia podstawowego</w:t>
      </w:r>
      <w:r w:rsidRPr="00796F96">
        <w:rPr>
          <w:rFonts w:ascii="Arial" w:hAnsi="Arial" w:cs="Arial"/>
        </w:rPr>
        <w:t xml:space="preserve"> i </w:t>
      </w:r>
      <w:r>
        <w:rPr>
          <w:rFonts w:ascii="Arial" w:hAnsi="Arial" w:cs="Arial"/>
        </w:rPr>
        <w:t>66</w:t>
      </w:r>
      <w:r w:rsidRPr="00796F96">
        <w:rPr>
          <w:rFonts w:ascii="Arial" w:hAnsi="Arial" w:cs="Arial"/>
        </w:rPr>
        <w:t xml:space="preserve"> m</w:t>
      </w:r>
      <w:r w:rsidRPr="00796F96">
        <w:rPr>
          <w:rFonts w:ascii="Arial" w:hAnsi="Arial" w:cs="Arial"/>
          <w:vertAlign w:val="superscript"/>
        </w:rPr>
        <w:t>3</w:t>
      </w:r>
      <w:r w:rsidRPr="00796F96">
        <w:rPr>
          <w:rFonts w:ascii="Arial" w:hAnsi="Arial" w:cs="Arial"/>
        </w:rPr>
        <w:t xml:space="preserve"> w ramach opcji);</w:t>
      </w:r>
    </w:p>
    <w:p w:rsidR="00796F96" w:rsidRPr="00796F96" w:rsidRDefault="00796F96" w:rsidP="00325917">
      <w:pPr>
        <w:numPr>
          <w:ilvl w:val="0"/>
          <w:numId w:val="59"/>
        </w:numPr>
        <w:spacing w:after="0" w:line="240" w:lineRule="auto"/>
        <w:jc w:val="both"/>
        <w:rPr>
          <w:rFonts w:ascii="Arial" w:hAnsi="Arial" w:cs="Arial"/>
        </w:rPr>
      </w:pPr>
      <w:r w:rsidRPr="00796F96">
        <w:rPr>
          <w:rFonts w:ascii="Arial" w:hAnsi="Arial" w:cs="Arial"/>
          <w:b/>
          <w:u w:val="single"/>
        </w:rPr>
        <w:t xml:space="preserve">segregowane: </w:t>
      </w:r>
      <w:r>
        <w:rPr>
          <w:rFonts w:ascii="Arial" w:hAnsi="Arial" w:cs="Arial"/>
          <w:b/>
          <w:u w:val="single"/>
        </w:rPr>
        <w:t>24</w:t>
      </w:r>
      <w:r w:rsidRPr="00796F96">
        <w:rPr>
          <w:rFonts w:ascii="Arial" w:hAnsi="Arial" w:cs="Arial"/>
          <w:b/>
          <w:u w:val="single"/>
        </w:rPr>
        <w:t xml:space="preserve"> m</w:t>
      </w:r>
      <w:r w:rsidRPr="00796F96">
        <w:rPr>
          <w:rFonts w:ascii="Arial" w:hAnsi="Arial" w:cs="Arial"/>
          <w:b/>
          <w:u w:val="single"/>
          <w:vertAlign w:val="superscript"/>
        </w:rPr>
        <w:t>3</w:t>
      </w:r>
      <w:r w:rsidRPr="00796F96">
        <w:rPr>
          <w:rFonts w:ascii="Arial" w:hAnsi="Arial" w:cs="Arial"/>
        </w:rPr>
        <w:t xml:space="preserve"> (</w:t>
      </w:r>
      <w:r>
        <w:rPr>
          <w:rFonts w:ascii="Arial" w:hAnsi="Arial" w:cs="Arial"/>
          <w:b/>
          <w:u w:val="single"/>
        </w:rPr>
        <w:t>12</w:t>
      </w:r>
      <w:r w:rsidRPr="00796F96">
        <w:rPr>
          <w:rFonts w:ascii="Arial" w:hAnsi="Arial" w:cs="Arial"/>
          <w:b/>
          <w:u w:val="single"/>
        </w:rPr>
        <w:t xml:space="preserve"> m</w:t>
      </w:r>
      <w:r w:rsidRPr="00796F96">
        <w:rPr>
          <w:rFonts w:ascii="Arial" w:hAnsi="Arial" w:cs="Arial"/>
          <w:b/>
          <w:u w:val="single"/>
          <w:vertAlign w:val="superscript"/>
        </w:rPr>
        <w:t>3</w:t>
      </w:r>
      <w:r w:rsidRPr="00796F96">
        <w:rPr>
          <w:rFonts w:ascii="Arial" w:hAnsi="Arial" w:cs="Arial"/>
          <w:b/>
          <w:u w:val="single"/>
        </w:rPr>
        <w:t xml:space="preserve"> w ramach zamówienia podstawowego</w:t>
      </w:r>
      <w:r w:rsidRPr="00796F96">
        <w:rPr>
          <w:rFonts w:ascii="Arial" w:hAnsi="Arial" w:cs="Arial"/>
        </w:rPr>
        <w:t xml:space="preserve"> i </w:t>
      </w:r>
      <w:r>
        <w:rPr>
          <w:rFonts w:ascii="Arial" w:hAnsi="Arial" w:cs="Arial"/>
        </w:rPr>
        <w:t>12</w:t>
      </w:r>
      <w:r w:rsidRPr="00796F96">
        <w:rPr>
          <w:rFonts w:ascii="Arial" w:hAnsi="Arial" w:cs="Arial"/>
        </w:rPr>
        <w:t xml:space="preserve"> m</w:t>
      </w:r>
      <w:r w:rsidRPr="00796F96">
        <w:rPr>
          <w:rFonts w:ascii="Arial" w:hAnsi="Arial" w:cs="Arial"/>
          <w:vertAlign w:val="superscript"/>
        </w:rPr>
        <w:t>3</w:t>
      </w:r>
      <w:r w:rsidRPr="00796F96">
        <w:rPr>
          <w:rFonts w:ascii="Arial" w:hAnsi="Arial" w:cs="Arial"/>
        </w:rPr>
        <w:t xml:space="preserve"> </w:t>
      </w:r>
      <w:r w:rsidRPr="00796F96">
        <w:rPr>
          <w:rFonts w:ascii="Arial" w:hAnsi="Arial" w:cs="Arial"/>
        </w:rPr>
        <w:br/>
        <w:t>w ramach opcji);</w:t>
      </w:r>
    </w:p>
    <w:p w:rsidR="00796F96" w:rsidRPr="00796F96" w:rsidRDefault="00796F96" w:rsidP="00325917">
      <w:pPr>
        <w:numPr>
          <w:ilvl w:val="0"/>
          <w:numId w:val="59"/>
        </w:numPr>
        <w:spacing w:after="0" w:line="240" w:lineRule="auto"/>
        <w:ind w:left="1066" w:hanging="357"/>
        <w:jc w:val="both"/>
        <w:rPr>
          <w:rFonts w:ascii="Arial" w:hAnsi="Arial" w:cs="Arial"/>
        </w:rPr>
      </w:pPr>
      <w:r w:rsidRPr="00796F96">
        <w:rPr>
          <w:rFonts w:ascii="Arial" w:hAnsi="Arial" w:cs="Arial"/>
        </w:rPr>
        <w:t xml:space="preserve">w okresie 1 roku - </w:t>
      </w:r>
      <w:r>
        <w:rPr>
          <w:rFonts w:ascii="Arial" w:hAnsi="Arial" w:cs="Arial"/>
        </w:rPr>
        <w:t>1</w:t>
      </w:r>
      <w:r w:rsidRPr="00796F96">
        <w:rPr>
          <w:rFonts w:ascii="Arial" w:hAnsi="Arial" w:cs="Arial"/>
        </w:rPr>
        <w:t xml:space="preserve"> punkt odbioru.</w:t>
      </w:r>
    </w:p>
    <w:p w:rsidR="00796F96" w:rsidRPr="00796F96" w:rsidRDefault="00796F96" w:rsidP="00796F96">
      <w:pPr>
        <w:spacing w:after="0" w:line="240" w:lineRule="auto"/>
        <w:ind w:left="1066"/>
        <w:jc w:val="both"/>
        <w:rPr>
          <w:rFonts w:ascii="Arial" w:hAnsi="Arial" w:cs="Arial"/>
        </w:rPr>
      </w:pPr>
    </w:p>
    <w:p w:rsidR="00403322" w:rsidRPr="006C7994" w:rsidRDefault="00403322" w:rsidP="002F7D40">
      <w:pPr>
        <w:numPr>
          <w:ilvl w:val="0"/>
          <w:numId w:val="1"/>
        </w:numPr>
        <w:spacing w:after="120" w:line="240" w:lineRule="auto"/>
        <w:ind w:left="357" w:hanging="357"/>
        <w:jc w:val="both"/>
        <w:rPr>
          <w:rFonts w:ascii="Arial" w:hAnsi="Arial" w:cs="Arial"/>
          <w:b/>
          <w:color w:val="FF0000"/>
        </w:rPr>
      </w:pPr>
      <w:r w:rsidRPr="00D14A22">
        <w:rPr>
          <w:rFonts w:ascii="Arial" w:hAnsi="Arial" w:cs="Arial"/>
        </w:rPr>
        <w:t xml:space="preserve">Zgodnie z art. 441 ustawy z dnia 11 września 2019 r. Prawo zamówień publicznych, </w:t>
      </w:r>
      <w:r w:rsidRPr="00D14A22">
        <w:rPr>
          <w:rFonts w:ascii="Arial" w:hAnsi="Arial" w:cs="Arial"/>
          <w:b/>
        </w:rPr>
        <w:t>Zamawiający przewiduje a Wykonawca wyraża zgodę na prawo opcji</w:t>
      </w:r>
      <w:r w:rsidRPr="00D14A22">
        <w:rPr>
          <w:rFonts w:ascii="Arial" w:hAnsi="Arial" w:cs="Arial"/>
        </w:rPr>
        <w:t xml:space="preserve">. Prawem opcji objęte jest świadczenie usług będących przedmiotem zamówienia wyszczególnionych w </w:t>
      </w:r>
      <w:r w:rsidRPr="00D14A22">
        <w:rPr>
          <w:rFonts w:ascii="Arial" w:hAnsi="Arial" w:cs="Arial"/>
          <w:b/>
        </w:rPr>
        <w:t xml:space="preserve">załącznikach </w:t>
      </w:r>
      <w:r w:rsidRPr="008F190D">
        <w:rPr>
          <w:rFonts w:ascii="Arial" w:hAnsi="Arial" w:cs="Arial"/>
          <w:b/>
        </w:rPr>
        <w:t>nr</w:t>
      </w:r>
      <w:r w:rsidRPr="008F190D">
        <w:rPr>
          <w:rFonts w:ascii="Arial" w:hAnsi="Arial" w:cs="Arial"/>
        </w:rPr>
        <w:t xml:space="preserve"> </w:t>
      </w:r>
      <w:r w:rsidRPr="008F190D">
        <w:rPr>
          <w:rFonts w:ascii="Arial" w:hAnsi="Arial" w:cs="Arial"/>
          <w:b/>
        </w:rPr>
        <w:t>1A-1</w:t>
      </w:r>
      <w:r w:rsidR="00D14A22" w:rsidRPr="008F190D">
        <w:rPr>
          <w:rFonts w:ascii="Arial" w:hAnsi="Arial" w:cs="Arial"/>
          <w:b/>
        </w:rPr>
        <w:t>O</w:t>
      </w:r>
      <w:r w:rsidRPr="008F190D">
        <w:rPr>
          <w:rFonts w:ascii="Arial" w:hAnsi="Arial" w:cs="Arial"/>
        </w:rPr>
        <w:t xml:space="preserve"> (formularze kalkulacji ceny ofertowej).</w:t>
      </w:r>
    </w:p>
    <w:p w:rsidR="00403322" w:rsidRPr="00D14A22" w:rsidRDefault="00403322" w:rsidP="002F7D40">
      <w:pPr>
        <w:numPr>
          <w:ilvl w:val="0"/>
          <w:numId w:val="1"/>
        </w:numPr>
        <w:tabs>
          <w:tab w:val="left" w:pos="426"/>
        </w:tabs>
        <w:spacing w:after="120" w:line="240" w:lineRule="auto"/>
        <w:ind w:left="357" w:hanging="357"/>
        <w:jc w:val="both"/>
        <w:rPr>
          <w:rFonts w:ascii="Arial" w:hAnsi="Arial" w:cs="Arial"/>
        </w:rPr>
      </w:pPr>
      <w:r w:rsidRPr="00D14A22">
        <w:rPr>
          <w:rFonts w:ascii="Arial" w:hAnsi="Arial" w:cs="Arial"/>
        </w:rPr>
        <w:t xml:space="preserve">Zamawiający w przypadku wykorzystania środków na realizację </w:t>
      </w:r>
      <w:r w:rsidR="002322BB" w:rsidRPr="00D14A22">
        <w:rPr>
          <w:rFonts w:ascii="Arial" w:hAnsi="Arial" w:cs="Arial"/>
        </w:rPr>
        <w:t>przedmiotu zamówienia</w:t>
      </w:r>
      <w:r w:rsidRPr="00D14A22">
        <w:rPr>
          <w:rFonts w:ascii="Arial" w:hAnsi="Arial" w:cs="Arial"/>
        </w:rPr>
        <w:t>,</w:t>
      </w:r>
      <w:r w:rsidRPr="00D14A22">
        <w:rPr>
          <w:rFonts w:ascii="Arial" w:hAnsi="Arial" w:cs="Arial"/>
          <w:b/>
        </w:rPr>
        <w:t xml:space="preserve"> </w:t>
      </w:r>
      <w:r w:rsidRPr="00D14A22">
        <w:rPr>
          <w:rFonts w:ascii="Arial" w:hAnsi="Arial" w:cs="Arial"/>
        </w:rPr>
        <w:t xml:space="preserve">złoży Wykonawcy pisemne </w:t>
      </w:r>
      <w:r w:rsidRPr="00D14A22">
        <w:rPr>
          <w:rFonts w:ascii="Arial" w:hAnsi="Arial" w:cs="Arial"/>
          <w:b/>
        </w:rPr>
        <w:t>oświadczenie o zleceniu wykonania opcji</w:t>
      </w:r>
      <w:r w:rsidRPr="00D14A22">
        <w:rPr>
          <w:rFonts w:ascii="Arial" w:hAnsi="Arial" w:cs="Arial"/>
        </w:rPr>
        <w:t xml:space="preserve">, w terminie nie później niż </w:t>
      </w:r>
      <w:r w:rsidRPr="00D14A22">
        <w:rPr>
          <w:rFonts w:ascii="Arial" w:hAnsi="Arial" w:cs="Arial"/>
          <w:b/>
        </w:rPr>
        <w:t xml:space="preserve">do dnia </w:t>
      </w:r>
      <w:r w:rsidR="00D14A22" w:rsidRPr="00D14A22">
        <w:rPr>
          <w:rFonts w:ascii="Arial" w:hAnsi="Arial" w:cs="Arial"/>
          <w:b/>
        </w:rPr>
        <w:t xml:space="preserve">28 listopada </w:t>
      </w:r>
      <w:r w:rsidRPr="00D14A22">
        <w:rPr>
          <w:rFonts w:ascii="Arial" w:hAnsi="Arial" w:cs="Arial"/>
          <w:b/>
        </w:rPr>
        <w:t>202</w:t>
      </w:r>
      <w:r w:rsidR="00D14A22" w:rsidRPr="00D14A22">
        <w:rPr>
          <w:rFonts w:ascii="Arial" w:hAnsi="Arial" w:cs="Arial"/>
          <w:b/>
        </w:rPr>
        <w:t xml:space="preserve">5 </w:t>
      </w:r>
      <w:r w:rsidRPr="00D14A22">
        <w:rPr>
          <w:rFonts w:ascii="Arial" w:hAnsi="Arial" w:cs="Arial"/>
          <w:b/>
        </w:rPr>
        <w:t>r.</w:t>
      </w:r>
    </w:p>
    <w:p w:rsidR="00403322" w:rsidRPr="00D14A22" w:rsidRDefault="00403322" w:rsidP="002F7D40">
      <w:pPr>
        <w:numPr>
          <w:ilvl w:val="0"/>
          <w:numId w:val="1"/>
        </w:numPr>
        <w:tabs>
          <w:tab w:val="left" w:pos="426"/>
        </w:tabs>
        <w:spacing w:after="120" w:line="240" w:lineRule="auto"/>
        <w:ind w:left="357" w:hanging="357"/>
        <w:jc w:val="both"/>
        <w:rPr>
          <w:rFonts w:ascii="Arial" w:hAnsi="Arial" w:cs="Arial"/>
        </w:rPr>
      </w:pPr>
      <w:r w:rsidRPr="00D14A22">
        <w:rPr>
          <w:rFonts w:ascii="Arial" w:hAnsi="Arial" w:cs="Arial"/>
        </w:rPr>
        <w:t>Skorzystanie z prawa opcji może nastąpić w przypadku przydzielenia środków finansowych na realizacje zadań stanowiących przedmiot zamówienia i w konsekwencji pokrycia w planie finansowym Zamawiającego w określonym opcją zakresie.</w:t>
      </w:r>
    </w:p>
    <w:p w:rsidR="00403322" w:rsidRPr="006C7994" w:rsidRDefault="00403322" w:rsidP="002F7D40">
      <w:pPr>
        <w:numPr>
          <w:ilvl w:val="0"/>
          <w:numId w:val="1"/>
        </w:numPr>
        <w:tabs>
          <w:tab w:val="left" w:pos="709"/>
        </w:tabs>
        <w:spacing w:after="120" w:line="240" w:lineRule="auto"/>
        <w:ind w:left="357" w:hanging="357"/>
        <w:jc w:val="both"/>
        <w:rPr>
          <w:rFonts w:ascii="Arial" w:hAnsi="Arial" w:cs="Arial"/>
          <w:color w:val="FF0000"/>
        </w:rPr>
      </w:pPr>
      <w:r w:rsidRPr="000A6846">
        <w:rPr>
          <w:rFonts w:ascii="Arial" w:hAnsi="Arial" w:cs="Arial"/>
        </w:rPr>
        <w:t xml:space="preserve">Niezłożenie przez Zamawiającego </w:t>
      </w:r>
      <w:r w:rsidR="00C62DCA" w:rsidRPr="000A6846">
        <w:rPr>
          <w:rFonts w:ascii="Arial" w:hAnsi="Arial" w:cs="Arial"/>
        </w:rPr>
        <w:t>oświadczenia,</w:t>
      </w:r>
      <w:r w:rsidRPr="000A6846">
        <w:rPr>
          <w:rFonts w:ascii="Arial" w:hAnsi="Arial" w:cs="Arial"/>
        </w:rPr>
        <w:t xml:space="preserve"> o którym mowa w ust. </w:t>
      </w:r>
      <w:r w:rsidR="000A6846" w:rsidRPr="000A6846">
        <w:rPr>
          <w:rFonts w:ascii="Arial" w:hAnsi="Arial" w:cs="Arial"/>
        </w:rPr>
        <w:t>4</w:t>
      </w:r>
      <w:r w:rsidRPr="000A6846">
        <w:rPr>
          <w:rFonts w:ascii="Arial" w:hAnsi="Arial" w:cs="Arial"/>
        </w:rPr>
        <w:t xml:space="preserve"> w</w:t>
      </w:r>
      <w:r w:rsidRPr="00B546BB">
        <w:rPr>
          <w:rFonts w:ascii="Arial" w:hAnsi="Arial" w:cs="Arial"/>
        </w:rPr>
        <w:t xml:space="preserve"> terminie </w:t>
      </w:r>
      <w:r w:rsidR="000A6846" w:rsidRPr="00D14A22">
        <w:rPr>
          <w:rFonts w:ascii="Arial" w:hAnsi="Arial" w:cs="Arial"/>
          <w:b/>
        </w:rPr>
        <w:t>do dnia 28 listopada 2025 r.</w:t>
      </w:r>
      <w:r w:rsidRPr="006C7994">
        <w:rPr>
          <w:rFonts w:ascii="Arial" w:hAnsi="Arial" w:cs="Arial"/>
          <w:color w:val="FF0000"/>
        </w:rPr>
        <w:t xml:space="preserve"> </w:t>
      </w:r>
      <w:r w:rsidRPr="000A6846">
        <w:rPr>
          <w:rFonts w:ascii="Arial" w:hAnsi="Arial" w:cs="Arial"/>
        </w:rPr>
        <w:t xml:space="preserve">oznacza rezygnację z pozostałej części przedmiotu </w:t>
      </w:r>
      <w:r w:rsidR="002322BB" w:rsidRPr="000A6846">
        <w:rPr>
          <w:rFonts w:ascii="Arial" w:hAnsi="Arial" w:cs="Arial"/>
        </w:rPr>
        <w:t>zamówienia</w:t>
      </w:r>
      <w:r w:rsidRPr="000A6846">
        <w:rPr>
          <w:rFonts w:ascii="Arial" w:hAnsi="Arial" w:cs="Arial"/>
        </w:rPr>
        <w:t>. W takim przypadku Wykonawcy przysługuje jedynie wynagrodzenie za usługi świadczone w zakresie nieobjętym opcją.</w:t>
      </w:r>
    </w:p>
    <w:p w:rsidR="00403322" w:rsidRPr="000A6846" w:rsidRDefault="00403322" w:rsidP="002F7D40">
      <w:pPr>
        <w:numPr>
          <w:ilvl w:val="0"/>
          <w:numId w:val="1"/>
        </w:numPr>
        <w:spacing w:after="120" w:line="240" w:lineRule="auto"/>
        <w:ind w:left="357" w:hanging="357"/>
        <w:jc w:val="both"/>
        <w:rPr>
          <w:rFonts w:ascii="Arial" w:hAnsi="Arial" w:cs="Arial"/>
        </w:rPr>
      </w:pPr>
      <w:r w:rsidRPr="000A6846">
        <w:rPr>
          <w:rFonts w:ascii="Arial" w:hAnsi="Arial" w:cs="Arial"/>
        </w:rPr>
        <w:t xml:space="preserve">Wykonawca oświadcza, że zgadza się na przewidziane umową prawo opcji, dotyczące realizacji usługi i nie przysługuje mu żadne roszczenie z tytułu </w:t>
      </w:r>
      <w:r w:rsidR="00C62DCA" w:rsidRPr="000A6846">
        <w:rPr>
          <w:rFonts w:ascii="Arial" w:hAnsi="Arial" w:cs="Arial"/>
        </w:rPr>
        <w:t>nie zlecenia</w:t>
      </w:r>
      <w:r w:rsidRPr="000A6846">
        <w:rPr>
          <w:rFonts w:ascii="Arial" w:hAnsi="Arial" w:cs="Arial"/>
        </w:rPr>
        <w:t xml:space="preserve"> przez Zamawiającego realizacji przedmiotu </w:t>
      </w:r>
      <w:r w:rsidR="002322BB" w:rsidRPr="000A6846">
        <w:rPr>
          <w:rFonts w:ascii="Arial" w:hAnsi="Arial" w:cs="Arial"/>
        </w:rPr>
        <w:t>zamówienia</w:t>
      </w:r>
      <w:r w:rsidRPr="000A6846">
        <w:rPr>
          <w:rFonts w:ascii="Arial" w:hAnsi="Arial" w:cs="Arial"/>
        </w:rPr>
        <w:t xml:space="preserve"> w zakresie objętym opcją.</w:t>
      </w:r>
    </w:p>
    <w:p w:rsidR="00CF0BE4" w:rsidRPr="00D14A22" w:rsidRDefault="002322BB" w:rsidP="002F7D40">
      <w:pPr>
        <w:numPr>
          <w:ilvl w:val="0"/>
          <w:numId w:val="1"/>
        </w:numPr>
        <w:spacing w:after="120" w:line="240" w:lineRule="auto"/>
        <w:ind w:left="357" w:hanging="357"/>
        <w:jc w:val="both"/>
        <w:rPr>
          <w:rFonts w:ascii="Arial" w:hAnsi="Arial" w:cs="Arial"/>
        </w:rPr>
      </w:pPr>
      <w:r w:rsidRPr="00D14A22">
        <w:rPr>
          <w:rFonts w:ascii="Arial" w:hAnsi="Arial" w:cs="Arial"/>
        </w:rPr>
        <w:t>Cena jednostkowa m</w:t>
      </w:r>
      <w:r w:rsidRPr="00D14A22">
        <w:rPr>
          <w:rFonts w:ascii="Arial" w:hAnsi="Arial" w:cs="Arial"/>
          <w:vertAlign w:val="superscript"/>
        </w:rPr>
        <w:t>3</w:t>
      </w:r>
      <w:r w:rsidRPr="00D14A22">
        <w:rPr>
          <w:rFonts w:ascii="Arial" w:hAnsi="Arial" w:cs="Arial"/>
        </w:rPr>
        <w:t xml:space="preserve"> wywozu stałych odpadów zmieszanych oraz cena jednostkowa m</w:t>
      </w:r>
      <w:r w:rsidRPr="00D14A22">
        <w:rPr>
          <w:rFonts w:ascii="Arial" w:hAnsi="Arial" w:cs="Arial"/>
          <w:vertAlign w:val="superscript"/>
        </w:rPr>
        <w:t>3</w:t>
      </w:r>
      <w:r w:rsidRPr="00D14A22">
        <w:rPr>
          <w:rFonts w:ascii="Arial" w:hAnsi="Arial" w:cs="Arial"/>
        </w:rPr>
        <w:t xml:space="preserve"> wywozu odpadów segregowanych jest ceną ryczałtową</w:t>
      </w:r>
      <w:r w:rsidR="00C62DCA" w:rsidRPr="00D14A22">
        <w:rPr>
          <w:rFonts w:ascii="Arial" w:hAnsi="Arial" w:cs="Arial"/>
        </w:rPr>
        <w:t xml:space="preserve"> i nie będzie podlegać żadnym zmianom jak również </w:t>
      </w:r>
      <w:r w:rsidRPr="00D14A22">
        <w:rPr>
          <w:rFonts w:ascii="Arial" w:hAnsi="Arial" w:cs="Arial"/>
        </w:rPr>
        <w:t>uwzględnia wszystkie elementy zawarte w przedmiocie umowy, a Wykonawca nie będzie żądał żadnych dodatkowych opłat związanych ze świadczoną usługą.</w:t>
      </w:r>
    </w:p>
    <w:p w:rsidR="00CF0BE4" w:rsidRPr="00D14A22" w:rsidRDefault="00CF0BE4" w:rsidP="002F7D40">
      <w:pPr>
        <w:numPr>
          <w:ilvl w:val="0"/>
          <w:numId w:val="1"/>
        </w:numPr>
        <w:spacing w:after="120" w:line="240" w:lineRule="auto"/>
        <w:ind w:left="357" w:hanging="357"/>
        <w:jc w:val="both"/>
        <w:rPr>
          <w:rFonts w:ascii="Arial" w:hAnsi="Arial" w:cs="Arial"/>
        </w:rPr>
      </w:pPr>
      <w:r w:rsidRPr="00D14A22">
        <w:rPr>
          <w:rFonts w:ascii="Arial" w:hAnsi="Arial" w:cs="Arial"/>
        </w:rPr>
        <w:t>Zgodnie z art. 95 ustawy z dnia 11 września 2019 r. Prawo zamówień publicznych, Zamawiający wymaga zatrudnienia na podstawie umowy o pracę przez Wykonawcę wszystkich osób realizujących usługę wywozu odpadów komunalnych i segregowanych.</w:t>
      </w:r>
    </w:p>
    <w:p w:rsidR="00FC3E0E" w:rsidRPr="000A6846" w:rsidRDefault="00FC3E0E" w:rsidP="002F7D40">
      <w:pPr>
        <w:numPr>
          <w:ilvl w:val="0"/>
          <w:numId w:val="1"/>
        </w:numPr>
        <w:spacing w:after="120" w:line="240" w:lineRule="auto"/>
        <w:ind w:left="357" w:hanging="357"/>
        <w:jc w:val="both"/>
        <w:rPr>
          <w:rFonts w:ascii="Arial" w:eastAsia="Times New Roman" w:hAnsi="Arial" w:cs="Arial"/>
        </w:rPr>
      </w:pPr>
      <w:r w:rsidRPr="000A6846">
        <w:rPr>
          <w:rFonts w:ascii="Arial" w:hAnsi="Arial" w:cs="Arial"/>
        </w:rPr>
        <w:t>Integralną częścią opisu przedmiotu zamówienia stanowią:</w:t>
      </w:r>
    </w:p>
    <w:p w:rsidR="00FC3E0E" w:rsidRPr="006C7994" w:rsidRDefault="00FC3E0E" w:rsidP="006F249E">
      <w:pPr>
        <w:numPr>
          <w:ilvl w:val="0"/>
          <w:numId w:val="36"/>
        </w:numPr>
        <w:spacing w:after="120" w:line="240" w:lineRule="auto"/>
        <w:ind w:left="709" w:hanging="357"/>
        <w:jc w:val="both"/>
        <w:rPr>
          <w:rFonts w:ascii="Arial" w:hAnsi="Arial" w:cs="Arial"/>
          <w:color w:val="FF0000"/>
        </w:rPr>
      </w:pPr>
      <w:r w:rsidRPr="000A6846">
        <w:rPr>
          <w:rFonts w:ascii="Arial" w:hAnsi="Arial" w:cs="Arial"/>
        </w:rPr>
        <w:t xml:space="preserve">Formularze kalkulacji ceny ofertowej – </w:t>
      </w:r>
      <w:r w:rsidRPr="008F190D">
        <w:rPr>
          <w:rFonts w:ascii="Arial" w:hAnsi="Arial" w:cs="Arial"/>
          <w:b/>
        </w:rPr>
        <w:t xml:space="preserve">załącznik nr 1A </w:t>
      </w:r>
      <w:r w:rsidR="00C62DCA" w:rsidRPr="008F190D">
        <w:rPr>
          <w:rFonts w:ascii="Arial" w:hAnsi="Arial" w:cs="Arial"/>
          <w:b/>
        </w:rPr>
        <w:t>–</w:t>
      </w:r>
      <w:r w:rsidRPr="008F190D">
        <w:rPr>
          <w:rFonts w:ascii="Arial" w:hAnsi="Arial" w:cs="Arial"/>
          <w:b/>
        </w:rPr>
        <w:t xml:space="preserve"> 1</w:t>
      </w:r>
      <w:r w:rsidR="000A6846" w:rsidRPr="008F190D">
        <w:rPr>
          <w:rFonts w:ascii="Arial" w:hAnsi="Arial" w:cs="Arial"/>
          <w:b/>
        </w:rPr>
        <w:t>O</w:t>
      </w:r>
      <w:r w:rsidRPr="008F190D">
        <w:rPr>
          <w:rFonts w:ascii="Arial" w:hAnsi="Arial" w:cs="Arial"/>
          <w:b/>
        </w:rPr>
        <w:t xml:space="preserve"> do SWZ </w:t>
      </w:r>
      <w:r w:rsidRPr="000A6846">
        <w:rPr>
          <w:rFonts w:ascii="Arial" w:hAnsi="Arial" w:cs="Arial"/>
        </w:rPr>
        <w:t xml:space="preserve">(w zależności od </w:t>
      </w:r>
      <w:r w:rsidR="008431EA" w:rsidRPr="000A6846">
        <w:rPr>
          <w:rFonts w:ascii="Arial" w:hAnsi="Arial" w:cs="Arial"/>
        </w:rPr>
        <w:t>części,</w:t>
      </w:r>
      <w:r w:rsidRPr="000A6846">
        <w:rPr>
          <w:rFonts w:ascii="Arial" w:hAnsi="Arial" w:cs="Arial"/>
        </w:rPr>
        <w:t xml:space="preserve"> o którą wykonawca będzie się ubiegać),</w:t>
      </w:r>
    </w:p>
    <w:p w:rsidR="00FC3E0E" w:rsidRPr="006C7994" w:rsidRDefault="00FC3E0E" w:rsidP="006F249E">
      <w:pPr>
        <w:numPr>
          <w:ilvl w:val="0"/>
          <w:numId w:val="36"/>
        </w:numPr>
        <w:spacing w:after="120" w:line="240" w:lineRule="auto"/>
        <w:ind w:left="709" w:hanging="357"/>
        <w:jc w:val="both"/>
        <w:rPr>
          <w:rFonts w:ascii="Arial" w:hAnsi="Arial" w:cs="Arial"/>
          <w:color w:val="FF0000"/>
        </w:rPr>
      </w:pPr>
      <w:r w:rsidRPr="000A59A7">
        <w:rPr>
          <w:rFonts w:ascii="Arial" w:hAnsi="Arial" w:cs="Arial"/>
        </w:rPr>
        <w:t xml:space="preserve">postanowienia Projektu umowy – </w:t>
      </w:r>
      <w:r w:rsidRPr="008F190D">
        <w:rPr>
          <w:rFonts w:ascii="Arial" w:hAnsi="Arial" w:cs="Arial"/>
          <w:b/>
        </w:rPr>
        <w:t xml:space="preserve">Załącznik nr </w:t>
      </w:r>
      <w:r w:rsidR="005519F6" w:rsidRPr="008F190D">
        <w:rPr>
          <w:rFonts w:ascii="Arial" w:hAnsi="Arial" w:cs="Arial"/>
          <w:b/>
        </w:rPr>
        <w:t>4</w:t>
      </w:r>
      <w:r w:rsidRPr="008F190D">
        <w:rPr>
          <w:rFonts w:ascii="Arial" w:hAnsi="Arial" w:cs="Arial"/>
          <w:b/>
        </w:rPr>
        <w:t xml:space="preserve"> do SWZ,</w:t>
      </w:r>
    </w:p>
    <w:p w:rsidR="00FC3E0E" w:rsidRPr="006C7994" w:rsidRDefault="00FC3E0E" w:rsidP="006F249E">
      <w:pPr>
        <w:numPr>
          <w:ilvl w:val="0"/>
          <w:numId w:val="36"/>
        </w:numPr>
        <w:spacing w:after="120" w:line="240" w:lineRule="auto"/>
        <w:ind w:left="709" w:hanging="357"/>
        <w:jc w:val="both"/>
        <w:rPr>
          <w:rFonts w:ascii="Arial" w:hAnsi="Arial" w:cs="Arial"/>
          <w:color w:val="FF0000"/>
        </w:rPr>
      </w:pPr>
      <w:r w:rsidRPr="000A59A7">
        <w:rPr>
          <w:rFonts w:ascii="Arial" w:hAnsi="Arial" w:cs="Arial"/>
        </w:rPr>
        <w:t xml:space="preserve">opis przedmiotu zamówienia stanowiący </w:t>
      </w:r>
      <w:r w:rsidRPr="008F190D">
        <w:rPr>
          <w:rFonts w:ascii="Arial" w:hAnsi="Arial" w:cs="Arial"/>
          <w:b/>
        </w:rPr>
        <w:t>załącznik nr 5 do SWZ</w:t>
      </w:r>
      <w:r w:rsidRPr="008F190D">
        <w:rPr>
          <w:rFonts w:ascii="Arial" w:hAnsi="Arial" w:cs="Arial"/>
        </w:rPr>
        <w:t>.</w:t>
      </w:r>
    </w:p>
    <w:p w:rsidR="00FC3E0E" w:rsidRPr="006C7994" w:rsidRDefault="00BB042D" w:rsidP="002F7D40">
      <w:pPr>
        <w:numPr>
          <w:ilvl w:val="0"/>
          <w:numId w:val="1"/>
        </w:numPr>
        <w:spacing w:after="120" w:line="240" w:lineRule="auto"/>
        <w:ind w:left="357" w:hanging="357"/>
        <w:jc w:val="both"/>
        <w:rPr>
          <w:rFonts w:ascii="Arial" w:hAnsi="Arial" w:cs="Arial"/>
          <w:color w:val="FF0000"/>
        </w:rPr>
      </w:pPr>
      <w:r w:rsidRPr="000A59A7">
        <w:rPr>
          <w:rFonts w:ascii="Arial" w:hAnsi="Arial" w:cs="Arial"/>
        </w:rPr>
        <w:t xml:space="preserve">Projektowane postanowienia umowy w sprawie zamówienia publicznego, które zostaną wprowadzone do treści tej umowy stanowi </w:t>
      </w:r>
      <w:r w:rsidRPr="008F190D">
        <w:rPr>
          <w:rFonts w:ascii="Arial" w:hAnsi="Arial" w:cs="Arial"/>
          <w:b/>
        </w:rPr>
        <w:t xml:space="preserve">załącznik nr </w:t>
      </w:r>
      <w:r w:rsidR="005519F6" w:rsidRPr="008F190D">
        <w:rPr>
          <w:rFonts w:ascii="Arial" w:hAnsi="Arial" w:cs="Arial"/>
          <w:b/>
        </w:rPr>
        <w:t>4</w:t>
      </w:r>
      <w:r w:rsidRPr="008F190D">
        <w:rPr>
          <w:rFonts w:ascii="Arial" w:hAnsi="Arial" w:cs="Arial"/>
          <w:b/>
        </w:rPr>
        <w:t xml:space="preserve"> do SWZ</w:t>
      </w:r>
      <w:r w:rsidRPr="008F190D">
        <w:rPr>
          <w:rFonts w:ascii="Arial" w:hAnsi="Arial" w:cs="Arial"/>
        </w:rPr>
        <w:t>.</w:t>
      </w:r>
    </w:p>
    <w:p w:rsidR="00D95FCC" w:rsidRPr="000A59A7" w:rsidRDefault="00D95FCC" w:rsidP="002F7D40">
      <w:pPr>
        <w:numPr>
          <w:ilvl w:val="0"/>
          <w:numId w:val="1"/>
        </w:numPr>
        <w:spacing w:after="120" w:line="240" w:lineRule="auto"/>
        <w:ind w:left="357" w:hanging="357"/>
        <w:jc w:val="both"/>
        <w:rPr>
          <w:rFonts w:ascii="Arial" w:hAnsi="Arial" w:cs="Arial"/>
          <w:sz w:val="24"/>
        </w:rPr>
      </w:pPr>
      <w:r w:rsidRPr="000A59A7">
        <w:rPr>
          <w:rFonts w:ascii="Arial" w:eastAsia="Times New Roman" w:hAnsi="Arial" w:cs="Arial"/>
          <w:szCs w:val="21"/>
          <w:lang w:eastAsia="pl-PL"/>
        </w:rPr>
        <w:t xml:space="preserve">Zamawiający akceptował będzie ustrukturyzowane faktury elektroniczne </w:t>
      </w:r>
      <w:r w:rsidR="00C62DCA" w:rsidRPr="000A59A7">
        <w:rPr>
          <w:rFonts w:ascii="Arial" w:eastAsia="Times New Roman" w:hAnsi="Arial" w:cs="Arial"/>
          <w:szCs w:val="21"/>
          <w:lang w:eastAsia="pl-PL"/>
        </w:rPr>
        <w:t xml:space="preserve">dostarczone </w:t>
      </w:r>
      <w:r w:rsidRPr="000A59A7">
        <w:rPr>
          <w:rFonts w:ascii="Arial" w:eastAsia="Times New Roman" w:hAnsi="Arial" w:cs="Arial"/>
          <w:szCs w:val="21"/>
          <w:lang w:eastAsia="pl-PL"/>
        </w:rPr>
        <w:t>przy użyciu platformy elektronicznego fakturowania na konto Zamawiającego, identyfikowane poprzez wpisanie numeru NIP Zamawiającego.</w:t>
      </w:r>
    </w:p>
    <w:p w:rsidR="00D95FCC" w:rsidRPr="000A59A7" w:rsidRDefault="00D95FCC" w:rsidP="002F7D40">
      <w:pPr>
        <w:numPr>
          <w:ilvl w:val="0"/>
          <w:numId w:val="1"/>
        </w:numPr>
        <w:spacing w:after="120" w:line="240" w:lineRule="auto"/>
        <w:ind w:left="357" w:hanging="357"/>
        <w:jc w:val="both"/>
        <w:rPr>
          <w:rFonts w:ascii="Arial" w:hAnsi="Arial" w:cs="Arial"/>
          <w:b/>
        </w:rPr>
      </w:pPr>
      <w:r w:rsidRPr="000A59A7">
        <w:rPr>
          <w:rFonts w:ascii="Arial" w:eastAsia="Times New Roman" w:hAnsi="Arial" w:cs="Arial"/>
          <w:lang w:eastAsia="pl-PL"/>
        </w:rPr>
        <w:t>Oznaczenie przedmiotu zamówienia wg</w:t>
      </w:r>
      <w:r w:rsidRPr="000A59A7">
        <w:rPr>
          <w:rFonts w:ascii="Arial" w:eastAsia="Times New Roman" w:hAnsi="Arial" w:cs="Arial"/>
          <w:b/>
          <w:lang w:eastAsia="pl-PL"/>
        </w:rPr>
        <w:t xml:space="preserve"> CPV</w:t>
      </w:r>
      <w:r w:rsidRPr="000A59A7">
        <w:rPr>
          <w:rFonts w:ascii="Arial" w:eastAsia="Times New Roman" w:hAnsi="Arial" w:cs="Arial"/>
          <w:lang w:eastAsia="pl-PL"/>
        </w:rPr>
        <w:t xml:space="preserve">: </w:t>
      </w:r>
      <w:r w:rsidRPr="000A59A7">
        <w:rPr>
          <w:rFonts w:ascii="Arial" w:eastAsia="Times New Roman" w:hAnsi="Arial" w:cs="Arial"/>
          <w:b/>
          <w:lang w:eastAsia="pl-PL"/>
        </w:rPr>
        <w:t>9</w:t>
      </w:r>
      <w:r w:rsidR="00066EA7" w:rsidRPr="000A59A7">
        <w:rPr>
          <w:rFonts w:ascii="Arial" w:eastAsia="Times New Roman" w:hAnsi="Arial" w:cs="Arial"/>
          <w:b/>
          <w:lang w:eastAsia="pl-PL"/>
        </w:rPr>
        <w:t>0511000-2</w:t>
      </w:r>
      <w:r w:rsidRPr="000A59A7">
        <w:rPr>
          <w:rFonts w:ascii="Arial" w:eastAsia="Times New Roman" w:hAnsi="Arial" w:cs="Arial"/>
          <w:b/>
          <w:lang w:eastAsia="pl-PL"/>
        </w:rPr>
        <w:t xml:space="preserve"> – </w:t>
      </w:r>
      <w:r w:rsidR="00066EA7" w:rsidRPr="000A59A7">
        <w:rPr>
          <w:rFonts w:ascii="Arial" w:eastAsia="Times New Roman" w:hAnsi="Arial" w:cs="Arial"/>
          <w:b/>
          <w:lang w:eastAsia="pl-PL"/>
        </w:rPr>
        <w:t>Usługi wywozu odpadów</w:t>
      </w:r>
      <w:r w:rsidRPr="000A59A7">
        <w:rPr>
          <w:rFonts w:ascii="Arial" w:eastAsia="Times New Roman" w:hAnsi="Arial" w:cs="Arial"/>
          <w:b/>
          <w:lang w:eastAsia="pl-PL"/>
        </w:rPr>
        <w:t>;</w:t>
      </w:r>
    </w:p>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t>Rozdz. V. INFORMACJE DODATKOWE</w:t>
      </w:r>
    </w:p>
    <w:p w:rsidR="00205B54" w:rsidRPr="000A59A7" w:rsidRDefault="00901D5A" w:rsidP="00616E09">
      <w:pPr>
        <w:numPr>
          <w:ilvl w:val="0"/>
          <w:numId w:val="4"/>
        </w:numPr>
        <w:spacing w:after="120" w:line="240" w:lineRule="auto"/>
        <w:jc w:val="both"/>
        <w:rPr>
          <w:rFonts w:ascii="Arial" w:hAnsi="Arial" w:cs="Arial"/>
        </w:rPr>
      </w:pPr>
      <w:r w:rsidRPr="000A59A7">
        <w:rPr>
          <w:rFonts w:ascii="Arial" w:hAnsi="Arial" w:cs="Arial"/>
        </w:rPr>
        <w:t xml:space="preserve">Zamawiający </w:t>
      </w:r>
      <w:r w:rsidRPr="000A59A7">
        <w:rPr>
          <w:rFonts w:ascii="Arial" w:hAnsi="Arial" w:cs="Arial"/>
          <w:b/>
        </w:rPr>
        <w:t>dopuszcza</w:t>
      </w:r>
      <w:r w:rsidRPr="000A59A7">
        <w:rPr>
          <w:rFonts w:ascii="Arial" w:hAnsi="Arial" w:cs="Arial"/>
        </w:rPr>
        <w:t xml:space="preserve"> możliwość składania ofert częściowych. Wykonawca ubiegając się o</w:t>
      </w:r>
      <w:r w:rsidR="00161248" w:rsidRPr="000A59A7">
        <w:rPr>
          <w:rFonts w:ascii="Arial" w:hAnsi="Arial" w:cs="Arial"/>
        </w:rPr>
        <w:t> </w:t>
      </w:r>
      <w:r w:rsidRPr="000A59A7">
        <w:rPr>
          <w:rFonts w:ascii="Arial" w:hAnsi="Arial" w:cs="Arial"/>
        </w:rPr>
        <w:t xml:space="preserve">udzielenie zamówienia może złożyć ofertę na część nr 1 i/lub, część nr 2, i/lub część nr 3, i/lub część nr 4, i/lub część nr 5, i/lub część nr 6, i/lub część nr 7, i/lub część nr 8, i/lub część nr 9, </w:t>
      </w:r>
      <w:r w:rsidRPr="000A59A7">
        <w:rPr>
          <w:rFonts w:ascii="Arial" w:hAnsi="Arial" w:cs="Arial"/>
        </w:rPr>
        <w:lastRenderedPageBreak/>
        <w:t xml:space="preserve">i/lub część nr 10, i/lub część nr 11, i/lub część nr 12, i/lub część nr 13 </w:t>
      </w:r>
      <w:r w:rsidR="0034474D" w:rsidRPr="000A59A7">
        <w:rPr>
          <w:rFonts w:ascii="Arial" w:hAnsi="Arial" w:cs="Arial"/>
        </w:rPr>
        <w:t>i/lub część nr 14</w:t>
      </w:r>
      <w:r w:rsidR="000A59A7" w:rsidRPr="000A59A7">
        <w:rPr>
          <w:rFonts w:ascii="Arial" w:hAnsi="Arial" w:cs="Arial"/>
        </w:rPr>
        <w:t xml:space="preserve"> </w:t>
      </w:r>
      <w:r w:rsidR="0034474D" w:rsidRPr="000A59A7">
        <w:rPr>
          <w:rFonts w:ascii="Arial" w:hAnsi="Arial" w:cs="Arial"/>
        </w:rPr>
        <w:t xml:space="preserve"> </w:t>
      </w:r>
      <w:r w:rsidR="000A59A7" w:rsidRPr="000A59A7">
        <w:rPr>
          <w:rFonts w:ascii="Arial" w:hAnsi="Arial" w:cs="Arial"/>
        </w:rPr>
        <w:t xml:space="preserve">i/lub część nr 15  </w:t>
      </w:r>
      <w:r w:rsidRPr="000A59A7">
        <w:rPr>
          <w:rFonts w:ascii="Arial" w:hAnsi="Arial" w:cs="Arial"/>
        </w:rPr>
        <w:t>zamówienia jak również na wszystkie</w:t>
      </w:r>
      <w:r w:rsidR="00FA4DEB">
        <w:rPr>
          <w:rFonts w:ascii="Arial" w:hAnsi="Arial" w:cs="Arial"/>
        </w:rPr>
        <w:t xml:space="preserve"> (15 części)</w:t>
      </w:r>
      <w:r w:rsidRPr="000A59A7">
        <w:rPr>
          <w:rFonts w:ascii="Arial" w:hAnsi="Arial" w:cs="Arial"/>
        </w:rPr>
        <w:t xml:space="preserve"> części (zadania) łącznie. Zamawiający dokona odrębnej oceny i wyboru oferty najkorzystniejszej w każdej z części </w:t>
      </w:r>
      <w:r w:rsidR="000A6846">
        <w:rPr>
          <w:rFonts w:ascii="Arial" w:hAnsi="Arial" w:cs="Arial"/>
        </w:rPr>
        <w:t>zamówienia</w:t>
      </w:r>
      <w:r w:rsidRPr="000A59A7">
        <w:rPr>
          <w:rFonts w:ascii="Arial" w:hAnsi="Arial" w:cs="Arial"/>
        </w:rPr>
        <w:t>. W przypadku zaistnienia okoliczności unieważnienia postępowania w danej części, Zamawiający unieważni postępowanie tylko w tej części.</w:t>
      </w:r>
    </w:p>
    <w:p w:rsidR="00205B54" w:rsidRPr="000A6846" w:rsidRDefault="00205B54" w:rsidP="00616E09">
      <w:pPr>
        <w:pStyle w:val="NormalnyWeb"/>
        <w:numPr>
          <w:ilvl w:val="0"/>
          <w:numId w:val="4"/>
        </w:numPr>
        <w:spacing w:before="0" w:beforeAutospacing="0" w:after="120" w:afterAutospacing="0"/>
        <w:jc w:val="both"/>
        <w:rPr>
          <w:rFonts w:ascii="Arial" w:hAnsi="Arial" w:cs="Arial"/>
          <w:sz w:val="22"/>
          <w:szCs w:val="22"/>
        </w:rPr>
      </w:pPr>
      <w:r w:rsidRPr="000A6846">
        <w:rPr>
          <w:rFonts w:ascii="Arial" w:hAnsi="Arial" w:cs="Arial"/>
          <w:sz w:val="22"/>
          <w:szCs w:val="22"/>
        </w:rPr>
        <w:t xml:space="preserve">Zamawiający </w:t>
      </w:r>
      <w:r w:rsidRPr="00832ED3">
        <w:rPr>
          <w:rFonts w:ascii="Arial" w:hAnsi="Arial" w:cs="Arial"/>
          <w:b/>
          <w:sz w:val="22"/>
          <w:szCs w:val="22"/>
        </w:rPr>
        <w:t>nie dopuszcza</w:t>
      </w:r>
      <w:r w:rsidRPr="000A6846">
        <w:rPr>
          <w:rFonts w:ascii="Arial" w:hAnsi="Arial" w:cs="Arial"/>
          <w:sz w:val="22"/>
          <w:szCs w:val="22"/>
        </w:rPr>
        <w:t xml:space="preserve"> możliwości składania ofert wariantowych.</w:t>
      </w:r>
    </w:p>
    <w:p w:rsidR="00205B54" w:rsidRPr="000A6846" w:rsidRDefault="00205B54" w:rsidP="00616E09">
      <w:pPr>
        <w:pStyle w:val="NormalnyWeb"/>
        <w:numPr>
          <w:ilvl w:val="0"/>
          <w:numId w:val="4"/>
        </w:numPr>
        <w:spacing w:before="0" w:beforeAutospacing="0" w:after="120" w:afterAutospacing="0"/>
        <w:jc w:val="both"/>
        <w:rPr>
          <w:rFonts w:ascii="Arial" w:hAnsi="Arial" w:cs="Arial"/>
          <w:sz w:val="22"/>
          <w:szCs w:val="22"/>
        </w:rPr>
      </w:pPr>
      <w:r w:rsidRPr="000A6846">
        <w:rPr>
          <w:rFonts w:ascii="Arial" w:hAnsi="Arial" w:cs="Arial"/>
          <w:sz w:val="22"/>
          <w:szCs w:val="22"/>
        </w:rPr>
        <w:t xml:space="preserve">Zamawiający </w:t>
      </w:r>
      <w:r w:rsidRPr="00832ED3">
        <w:rPr>
          <w:rFonts w:ascii="Arial" w:hAnsi="Arial" w:cs="Arial"/>
          <w:b/>
          <w:sz w:val="22"/>
          <w:szCs w:val="22"/>
        </w:rPr>
        <w:t>nie przewiduje</w:t>
      </w:r>
      <w:r w:rsidRPr="000A6846">
        <w:rPr>
          <w:rFonts w:ascii="Arial" w:hAnsi="Arial" w:cs="Arial"/>
          <w:sz w:val="22"/>
          <w:szCs w:val="22"/>
        </w:rPr>
        <w:t xml:space="preserve"> zawarcia umowy ramowej. </w:t>
      </w:r>
    </w:p>
    <w:p w:rsidR="00205B54" w:rsidRPr="000A6846" w:rsidRDefault="00205B54" w:rsidP="00616E09">
      <w:pPr>
        <w:pStyle w:val="NormalnyWeb"/>
        <w:numPr>
          <w:ilvl w:val="0"/>
          <w:numId w:val="4"/>
        </w:numPr>
        <w:spacing w:before="0" w:beforeAutospacing="0" w:after="120" w:afterAutospacing="0"/>
        <w:jc w:val="both"/>
        <w:rPr>
          <w:rFonts w:ascii="Arial" w:hAnsi="Arial" w:cs="Arial"/>
          <w:sz w:val="22"/>
          <w:szCs w:val="22"/>
        </w:rPr>
      </w:pPr>
      <w:r w:rsidRPr="000A6846">
        <w:rPr>
          <w:rFonts w:ascii="Arial" w:hAnsi="Arial" w:cs="Arial"/>
          <w:sz w:val="22"/>
          <w:szCs w:val="22"/>
        </w:rPr>
        <w:t xml:space="preserve">Zamawiający </w:t>
      </w:r>
      <w:r w:rsidRPr="00832ED3">
        <w:rPr>
          <w:rFonts w:ascii="Arial" w:hAnsi="Arial" w:cs="Arial"/>
          <w:b/>
          <w:sz w:val="22"/>
          <w:szCs w:val="22"/>
        </w:rPr>
        <w:t>nie przewiduje</w:t>
      </w:r>
      <w:r w:rsidRPr="000A6846">
        <w:rPr>
          <w:rFonts w:ascii="Arial" w:hAnsi="Arial" w:cs="Arial"/>
          <w:sz w:val="22"/>
          <w:szCs w:val="22"/>
        </w:rPr>
        <w:t xml:space="preserve"> możliwości udzielania zamówień, o których mowa w art. 214 ust. 1 pkt 7 i 8 ustawy Pzp. </w:t>
      </w:r>
    </w:p>
    <w:p w:rsidR="00205B54" w:rsidRPr="000A6846" w:rsidRDefault="00205B54" w:rsidP="00616E09">
      <w:pPr>
        <w:pStyle w:val="NormalnyWeb"/>
        <w:numPr>
          <w:ilvl w:val="0"/>
          <w:numId w:val="4"/>
        </w:numPr>
        <w:spacing w:before="0" w:beforeAutospacing="0" w:after="120" w:afterAutospacing="0"/>
        <w:jc w:val="both"/>
        <w:rPr>
          <w:rFonts w:ascii="Arial" w:hAnsi="Arial" w:cs="Arial"/>
          <w:sz w:val="22"/>
          <w:szCs w:val="22"/>
        </w:rPr>
      </w:pPr>
      <w:r w:rsidRPr="000A6846">
        <w:rPr>
          <w:rFonts w:ascii="Arial" w:hAnsi="Arial" w:cs="Arial"/>
          <w:sz w:val="22"/>
          <w:szCs w:val="22"/>
        </w:rPr>
        <w:t xml:space="preserve">Zamawiający </w:t>
      </w:r>
      <w:r w:rsidRPr="00832ED3">
        <w:rPr>
          <w:rFonts w:ascii="Arial" w:hAnsi="Arial" w:cs="Arial"/>
          <w:b/>
          <w:sz w:val="22"/>
          <w:szCs w:val="22"/>
        </w:rPr>
        <w:t>nie przewiduje</w:t>
      </w:r>
      <w:r w:rsidRPr="000A6846">
        <w:rPr>
          <w:rFonts w:ascii="Arial" w:hAnsi="Arial" w:cs="Arial"/>
          <w:sz w:val="22"/>
          <w:szCs w:val="22"/>
        </w:rPr>
        <w:t xml:space="preserve"> aukcji elektronicznej.</w:t>
      </w:r>
    </w:p>
    <w:p w:rsidR="00205B54" w:rsidRPr="000A6846" w:rsidRDefault="00205B54" w:rsidP="00616E09">
      <w:pPr>
        <w:pStyle w:val="NormalnyWeb"/>
        <w:numPr>
          <w:ilvl w:val="0"/>
          <w:numId w:val="4"/>
        </w:numPr>
        <w:spacing w:before="0" w:beforeAutospacing="0" w:after="120" w:afterAutospacing="0"/>
        <w:jc w:val="both"/>
        <w:rPr>
          <w:rFonts w:ascii="Arial" w:hAnsi="Arial" w:cs="Arial"/>
          <w:sz w:val="22"/>
          <w:szCs w:val="22"/>
        </w:rPr>
      </w:pPr>
      <w:r w:rsidRPr="000A6846">
        <w:rPr>
          <w:rFonts w:ascii="Arial" w:hAnsi="Arial" w:cs="Arial"/>
          <w:sz w:val="22"/>
          <w:szCs w:val="22"/>
        </w:rPr>
        <w:t xml:space="preserve">Zamawiający </w:t>
      </w:r>
      <w:r w:rsidRPr="00832ED3">
        <w:rPr>
          <w:rFonts w:ascii="Arial" w:hAnsi="Arial" w:cs="Arial"/>
          <w:b/>
          <w:sz w:val="22"/>
          <w:szCs w:val="22"/>
        </w:rPr>
        <w:t>nie przewiduje</w:t>
      </w:r>
      <w:r w:rsidRPr="000A6846">
        <w:rPr>
          <w:rFonts w:ascii="Arial" w:hAnsi="Arial" w:cs="Arial"/>
          <w:sz w:val="22"/>
          <w:szCs w:val="22"/>
        </w:rPr>
        <w:t xml:space="preserve"> złożenia oferty w postaci katalogów elektronicznych oraz dołączenia katalogów elektronicznych do oferty, o których mowa w art. 93 ustawy Pzp.</w:t>
      </w:r>
    </w:p>
    <w:p w:rsidR="00205B54" w:rsidRPr="000A6846" w:rsidRDefault="00205B54" w:rsidP="00616E09">
      <w:pPr>
        <w:pStyle w:val="NormalnyWeb"/>
        <w:numPr>
          <w:ilvl w:val="0"/>
          <w:numId w:val="4"/>
        </w:numPr>
        <w:spacing w:before="0" w:beforeAutospacing="0" w:after="120" w:afterAutospacing="0"/>
        <w:jc w:val="both"/>
        <w:rPr>
          <w:rFonts w:ascii="Arial" w:hAnsi="Arial" w:cs="Arial"/>
          <w:sz w:val="22"/>
          <w:szCs w:val="22"/>
        </w:rPr>
      </w:pPr>
      <w:r w:rsidRPr="000A6846">
        <w:rPr>
          <w:rFonts w:ascii="Arial" w:hAnsi="Arial" w:cs="Arial"/>
          <w:sz w:val="22"/>
          <w:szCs w:val="22"/>
        </w:rPr>
        <w:t xml:space="preserve">Zamawiający </w:t>
      </w:r>
      <w:r w:rsidRPr="00832ED3">
        <w:rPr>
          <w:rFonts w:ascii="Arial" w:hAnsi="Arial" w:cs="Arial"/>
          <w:b/>
          <w:sz w:val="22"/>
          <w:szCs w:val="22"/>
        </w:rPr>
        <w:t>nie zastrzega</w:t>
      </w:r>
      <w:r w:rsidRPr="000A6846">
        <w:rPr>
          <w:rFonts w:ascii="Arial" w:hAnsi="Arial" w:cs="Arial"/>
          <w:sz w:val="22"/>
          <w:szCs w:val="22"/>
        </w:rPr>
        <w:t xml:space="preserve"> możliwości ubiegania się o udzielenie zamówienia wyłącznie przez Wykonawców, o których mowa w art. 94 ustawy Pzp.</w:t>
      </w:r>
    </w:p>
    <w:p w:rsidR="00205B54" w:rsidRPr="000A6846" w:rsidRDefault="00205B54" w:rsidP="00616E09">
      <w:pPr>
        <w:pStyle w:val="NormalnyWeb"/>
        <w:numPr>
          <w:ilvl w:val="0"/>
          <w:numId w:val="4"/>
        </w:numPr>
        <w:spacing w:before="0" w:beforeAutospacing="0" w:after="120" w:afterAutospacing="0"/>
        <w:jc w:val="both"/>
        <w:rPr>
          <w:rFonts w:ascii="Arial" w:hAnsi="Arial" w:cs="Arial"/>
          <w:sz w:val="22"/>
          <w:szCs w:val="22"/>
        </w:rPr>
      </w:pPr>
      <w:r w:rsidRPr="000A6846">
        <w:rPr>
          <w:rFonts w:ascii="Arial" w:hAnsi="Arial" w:cs="Arial"/>
          <w:sz w:val="22"/>
          <w:szCs w:val="22"/>
        </w:rPr>
        <w:t xml:space="preserve">Zamawiający </w:t>
      </w:r>
      <w:r w:rsidRPr="00832ED3">
        <w:rPr>
          <w:rFonts w:ascii="Arial" w:hAnsi="Arial" w:cs="Arial"/>
          <w:b/>
          <w:sz w:val="22"/>
          <w:szCs w:val="22"/>
        </w:rPr>
        <w:t>nie przewiduje</w:t>
      </w:r>
      <w:r w:rsidRPr="000A6846">
        <w:rPr>
          <w:rFonts w:ascii="Arial" w:hAnsi="Arial" w:cs="Arial"/>
          <w:sz w:val="22"/>
          <w:szCs w:val="22"/>
        </w:rPr>
        <w:t xml:space="preserve"> rozliczeń z Wykonawcą w walutach obcych. Rozliczenia prowadzone będą wyłącznie w złotych polskich.</w:t>
      </w:r>
    </w:p>
    <w:p w:rsidR="0034474D" w:rsidRPr="000A6846" w:rsidRDefault="00205B54" w:rsidP="00616E09">
      <w:pPr>
        <w:pStyle w:val="NormalnyWeb"/>
        <w:numPr>
          <w:ilvl w:val="0"/>
          <w:numId w:val="4"/>
        </w:numPr>
        <w:spacing w:before="0" w:beforeAutospacing="0" w:after="120" w:afterAutospacing="0"/>
        <w:jc w:val="both"/>
        <w:rPr>
          <w:rFonts w:ascii="Arial" w:hAnsi="Arial" w:cs="Arial"/>
          <w:sz w:val="22"/>
          <w:szCs w:val="22"/>
        </w:rPr>
      </w:pPr>
      <w:r w:rsidRPr="000A6846">
        <w:rPr>
          <w:rFonts w:ascii="Arial" w:hAnsi="Arial" w:cs="Arial"/>
          <w:sz w:val="22"/>
          <w:szCs w:val="22"/>
        </w:rPr>
        <w:t xml:space="preserve">Zamawiający </w:t>
      </w:r>
      <w:r w:rsidRPr="00832ED3">
        <w:rPr>
          <w:rFonts w:ascii="Arial" w:hAnsi="Arial" w:cs="Arial"/>
          <w:b/>
          <w:sz w:val="22"/>
          <w:szCs w:val="22"/>
        </w:rPr>
        <w:t>nie przewiduje</w:t>
      </w:r>
      <w:r w:rsidRPr="000A6846">
        <w:rPr>
          <w:rFonts w:ascii="Arial" w:hAnsi="Arial" w:cs="Arial"/>
          <w:sz w:val="22"/>
          <w:szCs w:val="22"/>
        </w:rPr>
        <w:t xml:space="preserve"> zwrotu kosztów udziału w postępowaniu, za wyjątkiem przewidzianych w ustawie Pzp.</w:t>
      </w:r>
    </w:p>
    <w:p w:rsidR="0034474D" w:rsidRPr="006C7994" w:rsidRDefault="0034474D" w:rsidP="00616E09">
      <w:pPr>
        <w:pStyle w:val="NormalnyWeb"/>
        <w:numPr>
          <w:ilvl w:val="0"/>
          <w:numId w:val="4"/>
        </w:numPr>
        <w:spacing w:before="0" w:beforeAutospacing="0" w:after="120" w:afterAutospacing="0"/>
        <w:jc w:val="both"/>
        <w:rPr>
          <w:rFonts w:ascii="Arial" w:hAnsi="Arial" w:cs="Arial"/>
          <w:color w:val="FF0000"/>
          <w:sz w:val="22"/>
          <w:szCs w:val="22"/>
        </w:rPr>
      </w:pPr>
      <w:r w:rsidRPr="000A6846">
        <w:rPr>
          <w:rFonts w:ascii="Arial" w:hAnsi="Arial" w:cs="Arial"/>
          <w:sz w:val="22"/>
          <w:szCs w:val="22"/>
        </w:rPr>
        <w:t xml:space="preserve">Zamawiający </w:t>
      </w:r>
      <w:r w:rsidRPr="000A6846">
        <w:rPr>
          <w:rFonts w:ascii="Arial" w:hAnsi="Arial" w:cs="Arial"/>
          <w:b/>
          <w:sz w:val="22"/>
          <w:szCs w:val="22"/>
        </w:rPr>
        <w:t>przewiduje</w:t>
      </w:r>
      <w:r w:rsidRPr="000A6846">
        <w:rPr>
          <w:rFonts w:ascii="Arial" w:hAnsi="Arial" w:cs="Arial"/>
          <w:sz w:val="22"/>
          <w:szCs w:val="22"/>
        </w:rPr>
        <w:t xml:space="preserve"> zmiany postanowień umowy, które wymagają formy pisemnej pod rygorem nieważności. Szczegółowe warunki zmiany i rozwiązania Umowy określone są w § 14 projektowanych postanowieniach umowy </w:t>
      </w:r>
      <w:r w:rsidRPr="00B546BB">
        <w:rPr>
          <w:rFonts w:ascii="Arial" w:hAnsi="Arial" w:cs="Arial"/>
          <w:b/>
          <w:sz w:val="22"/>
          <w:szCs w:val="22"/>
        </w:rPr>
        <w:t xml:space="preserve">(załącznik nr </w:t>
      </w:r>
      <w:r w:rsidR="005519F6" w:rsidRPr="00B546BB">
        <w:rPr>
          <w:rFonts w:ascii="Arial" w:hAnsi="Arial" w:cs="Arial"/>
          <w:b/>
          <w:sz w:val="22"/>
          <w:szCs w:val="22"/>
        </w:rPr>
        <w:t>4</w:t>
      </w:r>
      <w:r w:rsidRPr="00B546BB">
        <w:rPr>
          <w:rFonts w:ascii="Arial" w:hAnsi="Arial" w:cs="Arial"/>
          <w:b/>
          <w:sz w:val="22"/>
          <w:szCs w:val="22"/>
        </w:rPr>
        <w:t xml:space="preserve"> do SWZ).</w:t>
      </w:r>
    </w:p>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t>Rozdz. VI. PODWYKONAWCY</w:t>
      </w:r>
    </w:p>
    <w:p w:rsidR="00205B54" w:rsidRPr="000A6846" w:rsidRDefault="00205B54" w:rsidP="00616E09">
      <w:pPr>
        <w:numPr>
          <w:ilvl w:val="0"/>
          <w:numId w:val="8"/>
        </w:numPr>
        <w:spacing w:after="120" w:line="240" w:lineRule="auto"/>
        <w:ind w:left="357" w:hanging="357"/>
        <w:rPr>
          <w:rFonts w:ascii="Arial" w:eastAsia="Times New Roman" w:hAnsi="Arial" w:cs="Arial"/>
          <w:szCs w:val="20"/>
          <w:lang w:eastAsia="pl-PL"/>
        </w:rPr>
      </w:pPr>
      <w:r w:rsidRPr="000A6846">
        <w:rPr>
          <w:rFonts w:ascii="Arial" w:eastAsia="Times New Roman" w:hAnsi="Arial" w:cs="Arial"/>
          <w:szCs w:val="20"/>
          <w:lang w:eastAsia="pl-PL"/>
        </w:rPr>
        <w:t>Zamawiający nie zastrzega obowiązku osobistego wykonania przez Wykonawcę kluczowych części przedmiotu zamówienia.</w:t>
      </w:r>
    </w:p>
    <w:p w:rsidR="00205B54" w:rsidRPr="000A6846" w:rsidRDefault="00205B54" w:rsidP="00616E09">
      <w:pPr>
        <w:pStyle w:val="NormalnyWeb"/>
        <w:numPr>
          <w:ilvl w:val="0"/>
          <w:numId w:val="8"/>
        </w:numPr>
        <w:spacing w:before="0" w:beforeAutospacing="0" w:after="120" w:afterAutospacing="0"/>
        <w:jc w:val="both"/>
        <w:rPr>
          <w:rFonts w:ascii="Arial" w:hAnsi="Arial" w:cs="Arial"/>
          <w:sz w:val="22"/>
          <w:szCs w:val="20"/>
        </w:rPr>
      </w:pPr>
      <w:r w:rsidRPr="000A6846">
        <w:rPr>
          <w:rFonts w:ascii="Arial" w:hAnsi="Arial" w:cs="Arial"/>
          <w:sz w:val="22"/>
          <w:szCs w:val="20"/>
        </w:rPr>
        <w:t>Wykonawca może powierzyć wykonanie części przedmiotu zamówienia Podwykonawcy.</w:t>
      </w:r>
    </w:p>
    <w:p w:rsidR="00205B54" w:rsidRPr="000A6846" w:rsidRDefault="00205B54" w:rsidP="002F7D40">
      <w:pPr>
        <w:pStyle w:val="NormalnyWeb"/>
        <w:numPr>
          <w:ilvl w:val="0"/>
          <w:numId w:val="6"/>
        </w:numPr>
        <w:spacing w:before="0" w:beforeAutospacing="0" w:after="120" w:afterAutospacing="0"/>
        <w:ind w:left="709" w:hanging="357"/>
        <w:jc w:val="both"/>
        <w:rPr>
          <w:rFonts w:ascii="Arial" w:hAnsi="Arial" w:cs="Arial"/>
          <w:sz w:val="22"/>
          <w:szCs w:val="20"/>
        </w:rPr>
      </w:pPr>
      <w:r w:rsidRPr="000A6846">
        <w:rPr>
          <w:rFonts w:ascii="Arial" w:hAnsi="Arial" w:cs="Arial"/>
          <w:sz w:val="22"/>
          <w:szCs w:val="20"/>
        </w:rPr>
        <w:t xml:space="preserve">W przypadku, gdy Wykonawca zamierza powierzyć część przedmiotu zamówienia Podwykonawcy, stosownie do treści art. 462 ust 2 ustawy Pzp, </w:t>
      </w:r>
      <w:r w:rsidRPr="000A6846">
        <w:rPr>
          <w:rFonts w:ascii="Arial" w:hAnsi="Arial" w:cs="Arial"/>
          <w:bCs/>
          <w:sz w:val="22"/>
          <w:szCs w:val="20"/>
        </w:rPr>
        <w:t>Zamawiający żąda wskazania przez Wykonawcę części przedmiotu zamówienia, których wykonanie zamierza powierzyć Podwykonawcom oraz podania ewentualnych Podwykonawców – w ofercie o ile na etapie ich składania firmy Podwykonawców są mu znane.</w:t>
      </w:r>
    </w:p>
    <w:p w:rsidR="00161248" w:rsidRPr="000A6846" w:rsidRDefault="00205B54" w:rsidP="002F7D40">
      <w:pPr>
        <w:pStyle w:val="NormalnyWeb"/>
        <w:numPr>
          <w:ilvl w:val="0"/>
          <w:numId w:val="6"/>
        </w:numPr>
        <w:spacing w:before="0" w:beforeAutospacing="0" w:after="120" w:afterAutospacing="0"/>
        <w:ind w:left="709" w:hanging="357"/>
        <w:jc w:val="both"/>
        <w:rPr>
          <w:rFonts w:ascii="Arial" w:hAnsi="Arial" w:cs="Arial"/>
          <w:sz w:val="22"/>
          <w:szCs w:val="20"/>
        </w:rPr>
      </w:pPr>
      <w:r w:rsidRPr="000A6846">
        <w:rPr>
          <w:rFonts w:ascii="Arial" w:hAnsi="Arial" w:cs="Arial"/>
          <w:sz w:val="22"/>
          <w:szCs w:val="20"/>
        </w:rPr>
        <w:t>Powierzenie wykonania części przedmiotu zamówienia Podwykonawcom, nie zwalnia Wykonawcy z odpowiedzialności za należyte wykonanie tego zamówienia.</w:t>
      </w:r>
    </w:p>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t>Rozdz. VII. WYKONAWCY WSPÓLNIE UBIEGAJĄCY SIĘ O ZAMÓWIENIE</w:t>
      </w:r>
    </w:p>
    <w:p w:rsidR="00205B54" w:rsidRPr="000A6846" w:rsidRDefault="00205B54" w:rsidP="002F7D40">
      <w:pPr>
        <w:pStyle w:val="NormalnyWeb"/>
        <w:numPr>
          <w:ilvl w:val="0"/>
          <w:numId w:val="9"/>
        </w:numPr>
        <w:spacing w:before="0" w:beforeAutospacing="0" w:after="120" w:afterAutospacing="0"/>
        <w:ind w:left="357" w:hanging="357"/>
        <w:jc w:val="both"/>
        <w:rPr>
          <w:rFonts w:ascii="Arial" w:hAnsi="Arial" w:cs="Arial"/>
          <w:sz w:val="22"/>
          <w:szCs w:val="20"/>
        </w:rPr>
      </w:pPr>
      <w:r w:rsidRPr="000A6846">
        <w:rPr>
          <w:rFonts w:ascii="Arial" w:hAnsi="Arial" w:cs="Arial"/>
          <w:sz w:val="22"/>
          <w:szCs w:val="20"/>
        </w:rPr>
        <w:t>Zamawiający nie zastrzega obowiązku osobistego wykonania przez poszczególnych Wykonawców wspólnie ubiegających się o udzielenie zamówienia kluczowych zadań przedmiotu zamówienia.</w:t>
      </w:r>
    </w:p>
    <w:p w:rsidR="00205B54" w:rsidRPr="000A6846" w:rsidRDefault="00205B54" w:rsidP="002F7D40">
      <w:pPr>
        <w:pStyle w:val="NormalnyWeb"/>
        <w:numPr>
          <w:ilvl w:val="0"/>
          <w:numId w:val="9"/>
        </w:numPr>
        <w:spacing w:before="120" w:beforeAutospacing="0" w:after="120" w:afterAutospacing="0"/>
        <w:ind w:left="357" w:hanging="357"/>
        <w:jc w:val="both"/>
        <w:rPr>
          <w:rFonts w:ascii="Arial" w:hAnsi="Arial" w:cs="Arial"/>
          <w:sz w:val="22"/>
          <w:szCs w:val="20"/>
        </w:rPr>
      </w:pPr>
      <w:r w:rsidRPr="000A6846">
        <w:rPr>
          <w:rFonts w:ascii="Arial" w:hAnsi="Arial" w:cs="Arial"/>
          <w:sz w:val="22"/>
          <w:szCs w:val="20"/>
        </w:rPr>
        <w:t>Wykonawcy wspólnie ubiegający się o zamówienie (Konsorcjum / wspólnicy spółki cywilnej) w</w:t>
      </w:r>
      <w:r w:rsidR="00161248" w:rsidRPr="000A6846">
        <w:rPr>
          <w:rFonts w:ascii="Arial" w:hAnsi="Arial" w:cs="Arial"/>
          <w:sz w:val="22"/>
          <w:szCs w:val="20"/>
        </w:rPr>
        <w:t> </w:t>
      </w:r>
      <w:r w:rsidRPr="000A6846">
        <w:rPr>
          <w:rFonts w:ascii="Arial" w:hAnsi="Arial" w:cs="Arial"/>
          <w:sz w:val="22"/>
          <w:szCs w:val="20"/>
        </w:rPr>
        <w:t>rozumieniu art. 58 ustawy Pzp:</w:t>
      </w:r>
    </w:p>
    <w:p w:rsidR="00205B54" w:rsidRPr="000A6846" w:rsidRDefault="00205B54" w:rsidP="00616E09">
      <w:pPr>
        <w:pStyle w:val="NormalnyWeb"/>
        <w:numPr>
          <w:ilvl w:val="0"/>
          <w:numId w:val="10"/>
        </w:numPr>
        <w:spacing w:before="120" w:beforeAutospacing="0" w:after="120" w:afterAutospacing="0"/>
        <w:ind w:left="993" w:hanging="357"/>
        <w:jc w:val="both"/>
        <w:rPr>
          <w:rFonts w:ascii="Arial" w:hAnsi="Arial" w:cs="Arial"/>
          <w:sz w:val="22"/>
          <w:szCs w:val="20"/>
        </w:rPr>
      </w:pPr>
      <w:r w:rsidRPr="000A6846">
        <w:rPr>
          <w:rFonts w:ascii="Arial" w:hAnsi="Arial" w:cs="Arial"/>
          <w:sz w:val="22"/>
          <w:szCs w:val="20"/>
        </w:rPr>
        <w:t>ponoszą solidarną odpowiedzialność za niewykonanie lub nienależyte wykonanie zamówienia i wniesienie zabezpieczenia należytego wykonania umowy;</w:t>
      </w:r>
    </w:p>
    <w:p w:rsidR="00205B54" w:rsidRPr="000A6846" w:rsidRDefault="00205B54" w:rsidP="00616E09">
      <w:pPr>
        <w:pStyle w:val="NormalnyWeb"/>
        <w:numPr>
          <w:ilvl w:val="0"/>
          <w:numId w:val="10"/>
        </w:numPr>
        <w:spacing w:after="120" w:afterAutospacing="0"/>
        <w:ind w:left="993"/>
        <w:jc w:val="both"/>
        <w:rPr>
          <w:rFonts w:ascii="Arial" w:hAnsi="Arial" w:cs="Arial"/>
          <w:sz w:val="22"/>
          <w:szCs w:val="20"/>
        </w:rPr>
      </w:pPr>
      <w:r w:rsidRPr="000A6846">
        <w:rPr>
          <w:rFonts w:ascii="Arial" w:hAnsi="Arial" w:cs="Arial"/>
          <w:sz w:val="22"/>
          <w:szCs w:val="20"/>
        </w:rPr>
        <w:lastRenderedPageBreak/>
        <w:t xml:space="preserve">muszą ustanowić pełnomocnika do reprezentowania ich w postępowaniu </w:t>
      </w:r>
      <w:r w:rsidRPr="000A6846">
        <w:rPr>
          <w:rFonts w:ascii="Arial" w:hAnsi="Arial" w:cs="Arial"/>
          <w:sz w:val="22"/>
          <w:szCs w:val="20"/>
        </w:rPr>
        <w:br/>
        <w:t>o udzielenie zamówienia albo do reprezentowania w postępowaniu i zawarcia umowy w</w:t>
      </w:r>
      <w:r w:rsidR="00161248" w:rsidRPr="000A6846">
        <w:rPr>
          <w:rFonts w:ascii="Arial" w:hAnsi="Arial" w:cs="Arial"/>
          <w:sz w:val="22"/>
          <w:szCs w:val="20"/>
        </w:rPr>
        <w:t> </w:t>
      </w:r>
      <w:r w:rsidRPr="000A6846">
        <w:rPr>
          <w:rFonts w:ascii="Arial" w:hAnsi="Arial" w:cs="Arial"/>
          <w:sz w:val="22"/>
          <w:szCs w:val="20"/>
        </w:rPr>
        <w:t>sprawie niniejszego zamówienia, zgodnie z art. 58 ust. 2 ustawy Pzp – fakt ustanowienia pełnomocnika musi wynikać z załączonych do oferty dokumentów – wszelka korespondencja prowadzona będzie wyłącznie z pełnomocnikiem;</w:t>
      </w:r>
    </w:p>
    <w:p w:rsidR="00205B54" w:rsidRPr="000A6846" w:rsidRDefault="00205B54" w:rsidP="00616E09">
      <w:pPr>
        <w:pStyle w:val="NormalnyWeb"/>
        <w:numPr>
          <w:ilvl w:val="0"/>
          <w:numId w:val="10"/>
        </w:numPr>
        <w:spacing w:after="120" w:afterAutospacing="0"/>
        <w:ind w:left="993"/>
        <w:jc w:val="both"/>
        <w:rPr>
          <w:rFonts w:ascii="Arial" w:hAnsi="Arial" w:cs="Arial"/>
          <w:sz w:val="22"/>
          <w:szCs w:val="20"/>
        </w:rPr>
      </w:pPr>
      <w:r w:rsidRPr="000A6846">
        <w:rPr>
          <w:rFonts w:ascii="Arial" w:hAnsi="Arial" w:cs="Arial"/>
          <w:sz w:val="22"/>
          <w:szCs w:val="20"/>
        </w:rPr>
        <w:t xml:space="preserve">pełnomocnictwo powinno jednoznacznie wskazywać dane pełnomocnika </w:t>
      </w:r>
      <w:r w:rsidRPr="000A6846">
        <w:rPr>
          <w:rFonts w:ascii="Arial" w:hAnsi="Arial" w:cs="Arial"/>
          <w:sz w:val="22"/>
          <w:szCs w:val="20"/>
        </w:rPr>
        <w:br/>
        <w:t>i czynności jakie w postępowaniu ma prawo wykonywać pełnomocnik;</w:t>
      </w:r>
    </w:p>
    <w:p w:rsidR="00F248E9" w:rsidRPr="000A6846" w:rsidRDefault="002277AF" w:rsidP="00325917">
      <w:pPr>
        <w:pStyle w:val="NormalnyWeb"/>
        <w:numPr>
          <w:ilvl w:val="0"/>
          <w:numId w:val="43"/>
        </w:numPr>
        <w:suppressAutoHyphens/>
        <w:spacing w:before="120" w:beforeAutospacing="0" w:after="120" w:afterAutospacing="0"/>
        <w:jc w:val="both"/>
        <w:rPr>
          <w:rFonts w:ascii="Arial" w:hAnsi="Arial" w:cs="Arial"/>
          <w:sz w:val="22"/>
          <w:szCs w:val="22"/>
        </w:rPr>
      </w:pPr>
      <w:r w:rsidRPr="000A6846">
        <w:rPr>
          <w:rFonts w:ascii="Arial" w:hAnsi="Arial" w:cs="Arial"/>
          <w:sz w:val="22"/>
          <w:szCs w:val="20"/>
        </w:rPr>
        <w:t xml:space="preserve">Przed zawarciem umowy, jeżeli oferta Wykonawców wspólnie ubiegających się </w:t>
      </w:r>
      <w:r w:rsidRPr="000A6846">
        <w:rPr>
          <w:rFonts w:ascii="Arial" w:hAnsi="Arial" w:cs="Arial"/>
          <w:sz w:val="22"/>
          <w:szCs w:val="20"/>
        </w:rPr>
        <w:br/>
        <w:t>o udzielenie zamówienia zostanie wybrana jako najkorzystniejsza, Zamawiający może wezwać do przedstawienia kopii umowy regulującej współpracę tych Wykonawców.</w:t>
      </w:r>
    </w:p>
    <w:p w:rsidR="00F248E9" w:rsidRPr="000A6846" w:rsidRDefault="002277AF" w:rsidP="00325917">
      <w:pPr>
        <w:pStyle w:val="NormalnyWeb"/>
        <w:numPr>
          <w:ilvl w:val="0"/>
          <w:numId w:val="43"/>
        </w:numPr>
        <w:suppressAutoHyphens/>
        <w:spacing w:before="120" w:beforeAutospacing="0" w:after="120" w:afterAutospacing="0"/>
        <w:jc w:val="both"/>
        <w:rPr>
          <w:rFonts w:ascii="Arial" w:hAnsi="Arial" w:cs="Arial"/>
          <w:sz w:val="22"/>
          <w:szCs w:val="22"/>
        </w:rPr>
      </w:pPr>
      <w:r w:rsidRPr="000A6846">
        <w:rPr>
          <w:rFonts w:ascii="Arial" w:hAnsi="Arial" w:cs="Arial"/>
          <w:sz w:val="22"/>
          <w:szCs w:val="21"/>
        </w:rPr>
        <w:t>Oferta musi być podpisana w taki sposób, by prawnie zobowiązywała wszystkich Wykonawców wspólnie ubiegających się o zamówienie.</w:t>
      </w:r>
    </w:p>
    <w:p w:rsidR="002277AF" w:rsidRPr="006C7994" w:rsidRDefault="002277AF" w:rsidP="00325917">
      <w:pPr>
        <w:pStyle w:val="NormalnyWeb"/>
        <w:numPr>
          <w:ilvl w:val="0"/>
          <w:numId w:val="43"/>
        </w:numPr>
        <w:suppressAutoHyphens/>
        <w:spacing w:before="120" w:beforeAutospacing="0" w:after="120" w:afterAutospacing="0"/>
        <w:jc w:val="both"/>
        <w:rPr>
          <w:rFonts w:ascii="Arial" w:hAnsi="Arial" w:cs="Arial"/>
          <w:color w:val="FF0000"/>
          <w:sz w:val="22"/>
          <w:szCs w:val="22"/>
        </w:rPr>
      </w:pPr>
      <w:r w:rsidRPr="000A6846">
        <w:rPr>
          <w:rFonts w:ascii="Arial" w:hAnsi="Arial" w:cs="Arial"/>
          <w:sz w:val="22"/>
          <w:szCs w:val="22"/>
        </w:rPr>
        <w:t>Wykonawcy wspólnie ubiegający się o udzielenie zamówienia dołączają do oferty oświadczenie</w:t>
      </w:r>
      <w:r w:rsidR="000A6846" w:rsidRPr="000A6846">
        <w:rPr>
          <w:rFonts w:ascii="Arial" w:hAnsi="Arial" w:cs="Arial"/>
          <w:sz w:val="22"/>
          <w:szCs w:val="22"/>
        </w:rPr>
        <w:t xml:space="preserve">, </w:t>
      </w:r>
      <w:r w:rsidRPr="000A6846">
        <w:rPr>
          <w:rFonts w:ascii="Arial" w:hAnsi="Arial" w:cs="Arial"/>
          <w:sz w:val="22"/>
          <w:szCs w:val="22"/>
        </w:rPr>
        <w:t>z którego wynika, które usługi wykonają poszczególni Wykonawcy.</w:t>
      </w:r>
      <w:r w:rsidR="000A6846" w:rsidRPr="000A6846">
        <w:rPr>
          <w:rFonts w:ascii="Arial" w:hAnsi="Arial" w:cs="Arial"/>
          <w:sz w:val="22"/>
          <w:szCs w:val="22"/>
        </w:rPr>
        <w:t xml:space="preserve"> </w:t>
      </w:r>
      <w:r w:rsidR="000A6846" w:rsidRPr="00B546BB">
        <w:rPr>
          <w:rFonts w:ascii="Arial" w:hAnsi="Arial" w:cs="Arial"/>
          <w:b/>
          <w:sz w:val="22"/>
          <w:szCs w:val="22"/>
        </w:rPr>
        <w:t xml:space="preserve">Oświadczenie stanowi </w:t>
      </w:r>
      <w:r w:rsidR="000A6846" w:rsidRPr="00B546BB">
        <w:rPr>
          <w:rFonts w:ascii="Arial" w:hAnsi="Arial" w:cs="Arial"/>
          <w:b/>
          <w:sz w:val="22"/>
          <w:szCs w:val="22"/>
          <w:u w:val="single"/>
        </w:rPr>
        <w:t xml:space="preserve">załącznik nr </w:t>
      </w:r>
      <w:r w:rsidR="005519F6" w:rsidRPr="00B546BB">
        <w:rPr>
          <w:rFonts w:ascii="Arial" w:hAnsi="Arial" w:cs="Arial"/>
          <w:b/>
          <w:sz w:val="22"/>
          <w:szCs w:val="22"/>
          <w:u w:val="single"/>
        </w:rPr>
        <w:t>7</w:t>
      </w:r>
      <w:r w:rsidR="000A6846" w:rsidRPr="00B546BB">
        <w:rPr>
          <w:rFonts w:ascii="Arial" w:hAnsi="Arial" w:cs="Arial"/>
          <w:b/>
          <w:sz w:val="22"/>
          <w:szCs w:val="22"/>
          <w:u w:val="single"/>
        </w:rPr>
        <w:t xml:space="preserve">A – </w:t>
      </w:r>
      <w:r w:rsidR="005519F6" w:rsidRPr="00B546BB">
        <w:rPr>
          <w:rFonts w:ascii="Arial" w:hAnsi="Arial" w:cs="Arial"/>
          <w:b/>
          <w:sz w:val="22"/>
          <w:szCs w:val="22"/>
          <w:u w:val="single"/>
        </w:rPr>
        <w:t>7</w:t>
      </w:r>
      <w:r w:rsidR="000A6846" w:rsidRPr="00B546BB">
        <w:rPr>
          <w:rFonts w:ascii="Arial" w:hAnsi="Arial" w:cs="Arial"/>
          <w:b/>
          <w:sz w:val="22"/>
          <w:szCs w:val="22"/>
          <w:u w:val="single"/>
        </w:rPr>
        <w:t>O do SWZ</w:t>
      </w:r>
      <w:r w:rsidR="000A6846" w:rsidRPr="00B546BB">
        <w:rPr>
          <w:rFonts w:ascii="Arial" w:hAnsi="Arial" w:cs="Arial"/>
          <w:b/>
          <w:sz w:val="22"/>
          <w:szCs w:val="22"/>
        </w:rPr>
        <w:t xml:space="preserve"> (w zależności od części, o którą będzie się ubiegał Wykonawca)</w:t>
      </w:r>
      <w:r w:rsidR="000A6846" w:rsidRPr="00B546BB">
        <w:rPr>
          <w:rFonts w:ascii="Arial" w:hAnsi="Arial" w:cs="Arial"/>
          <w:sz w:val="22"/>
          <w:szCs w:val="22"/>
        </w:rPr>
        <w:t>.</w:t>
      </w:r>
    </w:p>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t>Rozdz. VIII. TERMIN</w:t>
      </w:r>
      <w:r w:rsidR="000A6846" w:rsidRPr="004F6EF6">
        <w:rPr>
          <w:rFonts w:ascii="Arial" w:hAnsi="Arial" w:cs="Arial"/>
          <w:b/>
          <w:szCs w:val="22"/>
        </w:rPr>
        <w:t xml:space="preserve"> </w:t>
      </w:r>
      <w:r w:rsidRPr="004F6EF6">
        <w:rPr>
          <w:rFonts w:ascii="Arial" w:hAnsi="Arial" w:cs="Arial"/>
          <w:b/>
          <w:szCs w:val="22"/>
        </w:rPr>
        <w:t>REALIZACJI ZAMÓWIENIA</w:t>
      </w:r>
    </w:p>
    <w:p w:rsidR="00205B54" w:rsidRPr="000A6846" w:rsidRDefault="00205B54" w:rsidP="00325917">
      <w:pPr>
        <w:pStyle w:val="NormalnyWeb"/>
        <w:numPr>
          <w:ilvl w:val="0"/>
          <w:numId w:val="60"/>
        </w:numPr>
        <w:suppressAutoHyphens/>
        <w:spacing w:before="120" w:beforeAutospacing="0" w:after="120" w:afterAutospacing="0"/>
        <w:jc w:val="both"/>
        <w:rPr>
          <w:rFonts w:ascii="Arial" w:hAnsi="Arial" w:cs="Arial"/>
          <w:b/>
          <w:bCs/>
          <w:sz w:val="22"/>
          <w:szCs w:val="21"/>
        </w:rPr>
      </w:pPr>
      <w:r w:rsidRPr="000A6846">
        <w:rPr>
          <w:rFonts w:ascii="Arial" w:hAnsi="Arial" w:cs="Arial"/>
          <w:sz w:val="22"/>
          <w:szCs w:val="21"/>
        </w:rPr>
        <w:t xml:space="preserve">Zamówienie w zakresie każdej części </w:t>
      </w:r>
      <w:r w:rsidR="009313EC" w:rsidRPr="000A6846">
        <w:rPr>
          <w:rFonts w:ascii="Arial" w:hAnsi="Arial" w:cs="Arial"/>
          <w:sz w:val="22"/>
          <w:szCs w:val="21"/>
        </w:rPr>
        <w:t xml:space="preserve">zamówienia </w:t>
      </w:r>
      <w:r w:rsidRPr="000A6846">
        <w:rPr>
          <w:rFonts w:ascii="Arial" w:hAnsi="Arial" w:cs="Arial"/>
          <w:sz w:val="22"/>
          <w:szCs w:val="21"/>
        </w:rPr>
        <w:t xml:space="preserve">realizowane będzie </w:t>
      </w:r>
      <w:r w:rsidRPr="000A6846">
        <w:rPr>
          <w:rFonts w:ascii="Arial" w:hAnsi="Arial" w:cs="Arial"/>
          <w:b/>
          <w:bCs/>
          <w:sz w:val="22"/>
          <w:szCs w:val="21"/>
        </w:rPr>
        <w:t>od dnia 01.01.202</w:t>
      </w:r>
      <w:r w:rsidR="000A6846" w:rsidRPr="000A6846">
        <w:rPr>
          <w:rFonts w:ascii="Arial" w:hAnsi="Arial" w:cs="Arial"/>
          <w:b/>
          <w:bCs/>
          <w:sz w:val="22"/>
          <w:szCs w:val="21"/>
        </w:rPr>
        <w:t xml:space="preserve">5 </w:t>
      </w:r>
      <w:r w:rsidRPr="000A6846">
        <w:rPr>
          <w:rFonts w:ascii="Arial" w:hAnsi="Arial" w:cs="Arial"/>
          <w:b/>
          <w:bCs/>
          <w:sz w:val="22"/>
          <w:szCs w:val="21"/>
        </w:rPr>
        <w:t>r. do dnia 31.12.202</w:t>
      </w:r>
      <w:r w:rsidR="000A6846" w:rsidRPr="000A6846">
        <w:rPr>
          <w:rFonts w:ascii="Arial" w:hAnsi="Arial" w:cs="Arial"/>
          <w:b/>
          <w:bCs/>
          <w:sz w:val="22"/>
          <w:szCs w:val="21"/>
        </w:rPr>
        <w:t>5</w:t>
      </w:r>
      <w:r w:rsidR="00F248E9" w:rsidRPr="000A6846">
        <w:rPr>
          <w:rFonts w:ascii="Arial" w:hAnsi="Arial" w:cs="Arial"/>
          <w:b/>
          <w:bCs/>
          <w:sz w:val="22"/>
          <w:szCs w:val="21"/>
        </w:rPr>
        <w:t xml:space="preserve"> </w:t>
      </w:r>
      <w:r w:rsidRPr="000A6846">
        <w:rPr>
          <w:rFonts w:ascii="Arial" w:hAnsi="Arial" w:cs="Arial"/>
          <w:b/>
          <w:bCs/>
          <w:sz w:val="22"/>
          <w:szCs w:val="21"/>
        </w:rPr>
        <w:t>r</w:t>
      </w:r>
      <w:r w:rsidR="00967D8D" w:rsidRPr="000A6846">
        <w:rPr>
          <w:rFonts w:ascii="Arial" w:hAnsi="Arial" w:cs="Arial"/>
          <w:b/>
          <w:bCs/>
          <w:sz w:val="22"/>
          <w:szCs w:val="21"/>
        </w:rPr>
        <w:t>.</w:t>
      </w:r>
      <w:r w:rsidRPr="000A6846">
        <w:rPr>
          <w:rFonts w:ascii="Arial" w:hAnsi="Arial" w:cs="Arial"/>
          <w:b/>
          <w:bCs/>
          <w:sz w:val="22"/>
          <w:szCs w:val="21"/>
        </w:rPr>
        <w:t xml:space="preserve"> </w:t>
      </w:r>
      <w:r w:rsidRPr="000A6846">
        <w:rPr>
          <w:rFonts w:ascii="Arial" w:hAnsi="Arial" w:cs="Arial"/>
          <w:sz w:val="22"/>
          <w:szCs w:val="21"/>
        </w:rPr>
        <w:t>albo do wyczerpania maksymalnego wynagrodzenia brutto zaoferowanego przez Wykonawcę.</w:t>
      </w:r>
    </w:p>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t xml:space="preserve">Rozdz. IX. WIZJA LOKALNA   </w:t>
      </w:r>
    </w:p>
    <w:p w:rsidR="00205B54" w:rsidRDefault="00205B54" w:rsidP="00616E09">
      <w:pPr>
        <w:spacing w:line="240" w:lineRule="auto"/>
        <w:ind w:left="142"/>
        <w:jc w:val="both"/>
        <w:rPr>
          <w:rFonts w:ascii="Arial" w:hAnsi="Arial" w:cs="Arial"/>
        </w:rPr>
      </w:pPr>
      <w:r w:rsidRPr="000A6846">
        <w:rPr>
          <w:rFonts w:ascii="Arial" w:hAnsi="Arial" w:cs="Arial"/>
        </w:rPr>
        <w:t>Zamawiający nie przewiduje przeprowadzenia wizji lokalnej.</w:t>
      </w:r>
    </w:p>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t xml:space="preserve">Rozdz. X. WARUNKI UDZIAŁU W POSTĘPOWANIU ORAZ PODSTAWY WYKLUCZENIA   </w:t>
      </w:r>
    </w:p>
    <w:p w:rsidR="00AA6DB8" w:rsidRPr="000A6846" w:rsidRDefault="005A316C" w:rsidP="00325917">
      <w:pPr>
        <w:pStyle w:val="Akapitzlist"/>
        <w:numPr>
          <w:ilvl w:val="1"/>
          <w:numId w:val="53"/>
        </w:numPr>
        <w:suppressAutoHyphens/>
        <w:spacing w:after="120" w:line="240" w:lineRule="auto"/>
        <w:ind w:left="357" w:hanging="357"/>
        <w:jc w:val="both"/>
        <w:rPr>
          <w:rFonts w:ascii="Arial" w:hAnsi="Arial" w:cs="Arial"/>
          <w:szCs w:val="21"/>
          <w:lang w:val="x-none"/>
        </w:rPr>
      </w:pPr>
      <w:r w:rsidRPr="000A6846">
        <w:rPr>
          <w:rFonts w:ascii="Arial" w:hAnsi="Arial" w:cs="Arial"/>
          <w:szCs w:val="21"/>
        </w:rPr>
        <w:t xml:space="preserve">O </w:t>
      </w:r>
      <w:r w:rsidR="00AA6DB8" w:rsidRPr="000A6846">
        <w:rPr>
          <w:rFonts w:ascii="Arial" w:hAnsi="Arial" w:cs="Arial"/>
          <w:szCs w:val="21"/>
          <w:lang w:val="x-none"/>
        </w:rPr>
        <w:t>udzielenie przedmiotowego zamówienia mogą ubiegać się Wykonawcy, którzy:</w:t>
      </w:r>
    </w:p>
    <w:p w:rsidR="00AA6DB8" w:rsidRPr="000A6846" w:rsidRDefault="00AA6DB8" w:rsidP="00325917">
      <w:pPr>
        <w:numPr>
          <w:ilvl w:val="1"/>
          <w:numId w:val="47"/>
        </w:numPr>
        <w:suppressAutoHyphens/>
        <w:spacing w:after="120" w:line="240" w:lineRule="auto"/>
        <w:jc w:val="both"/>
        <w:rPr>
          <w:rFonts w:ascii="Arial" w:hAnsi="Arial" w:cs="Arial"/>
          <w:szCs w:val="21"/>
          <w:lang w:val="x-none"/>
        </w:rPr>
      </w:pPr>
      <w:r w:rsidRPr="000A6846">
        <w:rPr>
          <w:rFonts w:ascii="Arial" w:hAnsi="Arial" w:cs="Arial"/>
          <w:szCs w:val="21"/>
          <w:lang w:val="x-none"/>
        </w:rPr>
        <w:t>Nie podlegają wykluczeniu, w okolicznościach, o których mowa w art. 108 ust. 1 ustawy Pzp (</w:t>
      </w:r>
      <w:r w:rsidRPr="000A6846">
        <w:rPr>
          <w:rFonts w:ascii="Arial" w:hAnsi="Arial" w:cs="Arial"/>
          <w:b/>
          <w:szCs w:val="21"/>
          <w:lang w:val="x-none"/>
        </w:rPr>
        <w:t>obligatoryjne podstawy wykluczenia Wykonawcy z postępowania</w:t>
      </w:r>
      <w:r w:rsidRPr="000A6846">
        <w:rPr>
          <w:rFonts w:ascii="Arial" w:hAnsi="Arial" w:cs="Arial"/>
          <w:szCs w:val="21"/>
          <w:lang w:val="x-none"/>
        </w:rPr>
        <w:t>), tj.:</w:t>
      </w:r>
    </w:p>
    <w:p w:rsidR="00AA6DB8" w:rsidRPr="000A6846" w:rsidRDefault="00AA6DB8" w:rsidP="00616E09">
      <w:pPr>
        <w:spacing w:after="120" w:line="240" w:lineRule="auto"/>
        <w:ind w:left="714"/>
        <w:jc w:val="both"/>
        <w:rPr>
          <w:rFonts w:ascii="Arial" w:hAnsi="Arial" w:cs="Arial"/>
          <w:i/>
          <w:szCs w:val="21"/>
          <w:lang w:val="x-none"/>
        </w:rPr>
      </w:pPr>
      <w:r w:rsidRPr="000A6846">
        <w:rPr>
          <w:rFonts w:ascii="Arial" w:hAnsi="Arial" w:cs="Arial"/>
          <w:szCs w:val="21"/>
          <w:lang w:val="x-none"/>
        </w:rPr>
        <w:t>Z postępowania o udzielenie przedmiotowego zamówienia publicznego Zamawiający wykluczy Wykonawcę:</w:t>
      </w:r>
    </w:p>
    <w:p w:rsidR="00AA6DB8" w:rsidRPr="000A6846" w:rsidRDefault="00AA6DB8" w:rsidP="00616E09">
      <w:pPr>
        <w:spacing w:after="0" w:line="240" w:lineRule="auto"/>
        <w:ind w:left="1066" w:hanging="357"/>
        <w:jc w:val="both"/>
        <w:rPr>
          <w:rFonts w:ascii="Arial" w:hAnsi="Arial" w:cs="Arial"/>
          <w:i/>
          <w:szCs w:val="21"/>
          <w:lang w:val="x-none"/>
        </w:rPr>
      </w:pPr>
      <w:r w:rsidRPr="000A6846">
        <w:rPr>
          <w:rFonts w:ascii="Arial" w:hAnsi="Arial" w:cs="Arial"/>
          <w:i/>
          <w:szCs w:val="21"/>
          <w:lang w:val="x-none"/>
        </w:rPr>
        <w:t xml:space="preserve">1) </w:t>
      </w:r>
      <w:r w:rsidR="004149BB" w:rsidRPr="000A6846">
        <w:rPr>
          <w:rFonts w:ascii="Arial" w:hAnsi="Arial" w:cs="Arial"/>
          <w:i/>
          <w:szCs w:val="21"/>
          <w:lang w:val="x-none"/>
        </w:rPr>
        <w:tab/>
      </w:r>
      <w:r w:rsidRPr="000A6846">
        <w:rPr>
          <w:rFonts w:ascii="Arial" w:hAnsi="Arial" w:cs="Arial"/>
          <w:i/>
          <w:szCs w:val="21"/>
          <w:lang w:val="x-none"/>
        </w:rPr>
        <w:t>będącego osobą fizyczną, którego prawomocnie skazano za przestępstwo:</w:t>
      </w:r>
    </w:p>
    <w:p w:rsidR="00AA6DB8" w:rsidRPr="000A6846" w:rsidRDefault="00AA6DB8" w:rsidP="00616E09">
      <w:pPr>
        <w:spacing w:after="0" w:line="240" w:lineRule="auto"/>
        <w:ind w:left="1491" w:hanging="357"/>
        <w:jc w:val="both"/>
        <w:rPr>
          <w:rFonts w:ascii="Arial" w:hAnsi="Arial" w:cs="Arial"/>
          <w:i/>
          <w:szCs w:val="21"/>
          <w:lang w:val="x-none"/>
        </w:rPr>
      </w:pPr>
      <w:r w:rsidRPr="000A6846">
        <w:rPr>
          <w:rFonts w:ascii="Arial" w:hAnsi="Arial" w:cs="Arial"/>
          <w:i/>
          <w:szCs w:val="21"/>
          <w:lang w:val="x-none"/>
        </w:rPr>
        <w:t>a) udziału w zorganizowanej grupie przestępczej albo związku mającym na celu popełnienie przestępstwa lub przestępstwa skarbowego, o którym mowa w art. 258 Kodeksu karnego,</w:t>
      </w:r>
    </w:p>
    <w:p w:rsidR="00AA6DB8" w:rsidRPr="000A6846" w:rsidRDefault="00AA6DB8" w:rsidP="00616E09">
      <w:pPr>
        <w:spacing w:after="0" w:line="240" w:lineRule="auto"/>
        <w:ind w:left="1491" w:hanging="357"/>
        <w:jc w:val="both"/>
        <w:rPr>
          <w:rFonts w:ascii="Arial" w:hAnsi="Arial" w:cs="Arial"/>
          <w:i/>
          <w:szCs w:val="21"/>
          <w:lang w:val="x-none"/>
        </w:rPr>
      </w:pPr>
      <w:r w:rsidRPr="000A6846">
        <w:rPr>
          <w:rFonts w:ascii="Arial" w:hAnsi="Arial" w:cs="Arial"/>
          <w:i/>
          <w:szCs w:val="21"/>
          <w:lang w:val="x-none"/>
        </w:rPr>
        <w:t xml:space="preserve">b) </w:t>
      </w:r>
      <w:r w:rsidR="00C210D8" w:rsidRPr="000A6846">
        <w:rPr>
          <w:rFonts w:ascii="Arial" w:hAnsi="Arial" w:cs="Arial"/>
          <w:i/>
          <w:szCs w:val="21"/>
          <w:lang w:val="x-none"/>
        </w:rPr>
        <w:tab/>
      </w:r>
      <w:r w:rsidRPr="000A6846">
        <w:rPr>
          <w:rFonts w:ascii="Arial" w:hAnsi="Arial" w:cs="Arial"/>
          <w:i/>
          <w:szCs w:val="21"/>
          <w:lang w:val="x-none"/>
        </w:rPr>
        <w:t>handlu ludźmi, o którym mowa w art. 189a Kodeksu karnego,</w:t>
      </w:r>
    </w:p>
    <w:p w:rsidR="00AA6DB8" w:rsidRPr="000A6846" w:rsidRDefault="00AA6DB8" w:rsidP="00616E09">
      <w:pPr>
        <w:spacing w:after="0" w:line="240" w:lineRule="auto"/>
        <w:ind w:left="1491" w:hanging="357"/>
        <w:jc w:val="both"/>
        <w:rPr>
          <w:rFonts w:ascii="Arial" w:hAnsi="Arial" w:cs="Arial"/>
          <w:i/>
          <w:szCs w:val="21"/>
          <w:lang w:val="x-none"/>
        </w:rPr>
      </w:pPr>
      <w:r w:rsidRPr="000A6846">
        <w:rPr>
          <w:rFonts w:ascii="Arial" w:hAnsi="Arial" w:cs="Arial"/>
          <w:i/>
          <w:szCs w:val="21"/>
          <w:lang w:val="x-none"/>
        </w:rPr>
        <w:t xml:space="preserve">c) </w:t>
      </w:r>
      <w:r w:rsidR="00C210D8" w:rsidRPr="000A6846">
        <w:rPr>
          <w:rFonts w:ascii="Arial" w:hAnsi="Arial" w:cs="Arial"/>
          <w:i/>
          <w:szCs w:val="21"/>
          <w:lang w:val="x-none"/>
        </w:rPr>
        <w:tab/>
      </w:r>
      <w:r w:rsidRPr="000A6846">
        <w:rPr>
          <w:rFonts w:ascii="Arial" w:hAnsi="Arial" w:cs="Arial"/>
          <w:i/>
          <w:szCs w:val="21"/>
          <w:lang w:val="x-none"/>
        </w:rPr>
        <w:t>o którym mowa w art. 228–230a, art. 250a Kodeksu karnego lub w art. 46 lub art. 48</w:t>
      </w:r>
      <w:r w:rsidR="00C210D8" w:rsidRPr="000A6846">
        <w:rPr>
          <w:rFonts w:ascii="Arial" w:hAnsi="Arial" w:cs="Arial"/>
          <w:i/>
          <w:szCs w:val="21"/>
        </w:rPr>
        <w:t xml:space="preserve"> </w:t>
      </w:r>
      <w:r w:rsidRPr="000A6846">
        <w:rPr>
          <w:rFonts w:ascii="Arial" w:hAnsi="Arial" w:cs="Arial"/>
          <w:i/>
          <w:szCs w:val="21"/>
          <w:lang w:val="x-none"/>
        </w:rPr>
        <w:t xml:space="preserve">ustawy z dnia 25 czerwca 2010 r. o sporcie lub w art. 54 ust. 1-4 ustawy </w:t>
      </w:r>
      <w:r w:rsidRPr="000A6846">
        <w:rPr>
          <w:rFonts w:ascii="Arial" w:hAnsi="Arial" w:cs="Arial"/>
          <w:i/>
          <w:szCs w:val="21"/>
          <w:lang w:val="x-none"/>
        </w:rPr>
        <w:br/>
        <w:t>z dnia 12 maja 2011 r. o refundacji leków, środków spożywczych specjalnego przeznaczenia żywieniowego oraz wyrobów medycznych,</w:t>
      </w:r>
    </w:p>
    <w:p w:rsidR="00AA6DB8" w:rsidRPr="000A6846" w:rsidRDefault="00AA6DB8" w:rsidP="00616E09">
      <w:pPr>
        <w:spacing w:after="0" w:line="240" w:lineRule="auto"/>
        <w:ind w:left="1491" w:hanging="357"/>
        <w:jc w:val="both"/>
        <w:rPr>
          <w:rFonts w:ascii="Arial" w:hAnsi="Arial" w:cs="Arial"/>
          <w:i/>
          <w:szCs w:val="21"/>
          <w:lang w:val="x-none"/>
        </w:rPr>
      </w:pPr>
      <w:r w:rsidRPr="000A6846">
        <w:rPr>
          <w:rFonts w:ascii="Arial" w:hAnsi="Arial" w:cs="Arial"/>
          <w:i/>
          <w:szCs w:val="21"/>
          <w:lang w:val="x-none"/>
        </w:rPr>
        <w:lastRenderedPageBreak/>
        <w:t xml:space="preserve">d) </w:t>
      </w:r>
      <w:r w:rsidR="00C210D8" w:rsidRPr="000A6846">
        <w:rPr>
          <w:rFonts w:ascii="Arial" w:hAnsi="Arial" w:cs="Arial"/>
          <w:i/>
          <w:szCs w:val="21"/>
          <w:lang w:val="x-none"/>
        </w:rPr>
        <w:tab/>
      </w:r>
      <w:r w:rsidRPr="000A6846">
        <w:rPr>
          <w:rFonts w:ascii="Arial" w:hAnsi="Arial" w:cs="Arial"/>
          <w:i/>
          <w:szCs w:val="21"/>
          <w:lang w:val="x-none"/>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A6DB8" w:rsidRPr="000A6846" w:rsidRDefault="00AA6DB8" w:rsidP="00616E09">
      <w:pPr>
        <w:spacing w:after="0" w:line="240" w:lineRule="auto"/>
        <w:ind w:left="1276" w:hanging="142"/>
        <w:jc w:val="both"/>
        <w:rPr>
          <w:rFonts w:ascii="Arial" w:hAnsi="Arial" w:cs="Arial"/>
          <w:i/>
          <w:szCs w:val="21"/>
          <w:lang w:val="x-none"/>
        </w:rPr>
      </w:pPr>
      <w:r w:rsidRPr="000A6846">
        <w:rPr>
          <w:rFonts w:ascii="Arial" w:hAnsi="Arial" w:cs="Arial"/>
          <w:i/>
          <w:szCs w:val="21"/>
          <w:lang w:val="x-none"/>
        </w:rPr>
        <w:t xml:space="preserve">e) </w:t>
      </w:r>
      <w:r w:rsidR="00C8300E" w:rsidRPr="000A6846">
        <w:rPr>
          <w:rFonts w:ascii="Arial" w:hAnsi="Arial" w:cs="Arial"/>
          <w:i/>
          <w:szCs w:val="21"/>
          <w:lang w:val="x-none"/>
        </w:rPr>
        <w:tab/>
      </w:r>
      <w:r w:rsidRPr="000A6846">
        <w:rPr>
          <w:rFonts w:ascii="Arial" w:hAnsi="Arial" w:cs="Arial"/>
          <w:i/>
          <w:szCs w:val="21"/>
          <w:lang w:val="x-none"/>
        </w:rPr>
        <w:t xml:space="preserve">o charakterze terrorystycznym, o którym mowa w art. 115 § 20 Kodeksu karnego, lub </w:t>
      </w:r>
      <w:r w:rsidR="00C210D8" w:rsidRPr="000A6846">
        <w:rPr>
          <w:rFonts w:ascii="Arial" w:hAnsi="Arial" w:cs="Arial"/>
          <w:i/>
          <w:szCs w:val="21"/>
          <w:lang w:val="x-none"/>
        </w:rPr>
        <w:tab/>
      </w:r>
      <w:r w:rsidRPr="000A6846">
        <w:rPr>
          <w:rFonts w:ascii="Arial" w:hAnsi="Arial" w:cs="Arial"/>
          <w:i/>
          <w:szCs w:val="21"/>
          <w:lang w:val="x-none"/>
        </w:rPr>
        <w:t>mające na celu popełnienie tego przestępstwa,</w:t>
      </w:r>
    </w:p>
    <w:p w:rsidR="00AA6DB8" w:rsidRPr="000A6846" w:rsidRDefault="00AA6DB8" w:rsidP="00616E09">
      <w:pPr>
        <w:tabs>
          <w:tab w:val="left" w:pos="1276"/>
        </w:tabs>
        <w:spacing w:after="0" w:line="240" w:lineRule="auto"/>
        <w:ind w:left="1276" w:hanging="142"/>
        <w:jc w:val="both"/>
        <w:rPr>
          <w:rFonts w:ascii="Arial" w:hAnsi="Arial" w:cs="Arial"/>
          <w:i/>
          <w:szCs w:val="21"/>
          <w:lang w:val="x-none"/>
        </w:rPr>
      </w:pPr>
      <w:r w:rsidRPr="000A6846">
        <w:rPr>
          <w:rFonts w:ascii="Arial" w:hAnsi="Arial" w:cs="Arial"/>
          <w:i/>
          <w:szCs w:val="21"/>
          <w:lang w:val="x-none"/>
        </w:rPr>
        <w:t xml:space="preserve">f) </w:t>
      </w:r>
      <w:r w:rsidR="00C8300E" w:rsidRPr="000A6846">
        <w:rPr>
          <w:rFonts w:ascii="Arial" w:hAnsi="Arial" w:cs="Arial"/>
          <w:i/>
          <w:szCs w:val="21"/>
          <w:lang w:val="x-none"/>
        </w:rPr>
        <w:tab/>
      </w:r>
      <w:r w:rsidRPr="000A6846">
        <w:rPr>
          <w:rFonts w:ascii="Arial" w:hAnsi="Arial" w:cs="Arial"/>
          <w:i/>
          <w:szCs w:val="21"/>
          <w:lang w:val="x-none"/>
        </w:rPr>
        <w:t xml:space="preserve">powierzenia wykonywania pracy małoletniemu cudzoziemcowi, o którym mowa w art. </w:t>
      </w:r>
      <w:r w:rsidR="00C8300E" w:rsidRPr="000A6846">
        <w:rPr>
          <w:rFonts w:ascii="Arial" w:hAnsi="Arial" w:cs="Arial"/>
          <w:i/>
          <w:szCs w:val="21"/>
          <w:lang w:val="x-none"/>
        </w:rPr>
        <w:tab/>
      </w:r>
      <w:r w:rsidRPr="000A6846">
        <w:rPr>
          <w:rFonts w:ascii="Arial" w:hAnsi="Arial" w:cs="Arial"/>
          <w:i/>
          <w:szCs w:val="21"/>
          <w:lang w:val="x-none"/>
        </w:rPr>
        <w:t xml:space="preserve">9 ust. 2 ustawy z dnia 15 czerwca 2012 r. o skutkach powierzania wykonywania pracy </w:t>
      </w:r>
      <w:r w:rsidR="00C8300E" w:rsidRPr="000A6846">
        <w:rPr>
          <w:rFonts w:ascii="Arial" w:hAnsi="Arial" w:cs="Arial"/>
          <w:i/>
          <w:szCs w:val="21"/>
          <w:lang w:val="x-none"/>
        </w:rPr>
        <w:tab/>
      </w:r>
      <w:r w:rsidRPr="000A6846">
        <w:rPr>
          <w:rFonts w:ascii="Arial" w:hAnsi="Arial" w:cs="Arial"/>
          <w:i/>
          <w:szCs w:val="21"/>
          <w:lang w:val="x-none"/>
        </w:rPr>
        <w:t xml:space="preserve">cudzoziemcom przebywającym wbrew przepisom na terytorium Rzeczypospolitej </w:t>
      </w:r>
      <w:r w:rsidR="00C8300E" w:rsidRPr="000A6846">
        <w:rPr>
          <w:rFonts w:ascii="Arial" w:hAnsi="Arial" w:cs="Arial"/>
          <w:i/>
          <w:szCs w:val="21"/>
          <w:lang w:val="x-none"/>
        </w:rPr>
        <w:tab/>
      </w:r>
      <w:r w:rsidRPr="000A6846">
        <w:rPr>
          <w:rFonts w:ascii="Arial" w:hAnsi="Arial" w:cs="Arial"/>
          <w:i/>
          <w:szCs w:val="21"/>
          <w:lang w:val="x-none"/>
        </w:rPr>
        <w:t>Polskiej,</w:t>
      </w:r>
    </w:p>
    <w:p w:rsidR="00AA6DB8" w:rsidRPr="000A6846" w:rsidRDefault="00AA6DB8" w:rsidP="00616E09">
      <w:pPr>
        <w:spacing w:after="0" w:line="240" w:lineRule="auto"/>
        <w:ind w:left="1276" w:hanging="142"/>
        <w:jc w:val="both"/>
        <w:rPr>
          <w:rFonts w:ascii="Arial" w:hAnsi="Arial" w:cs="Arial"/>
          <w:i/>
          <w:szCs w:val="21"/>
          <w:lang w:val="x-none"/>
        </w:rPr>
      </w:pPr>
      <w:r w:rsidRPr="000A6846">
        <w:rPr>
          <w:rFonts w:ascii="Arial" w:hAnsi="Arial" w:cs="Arial"/>
          <w:i/>
          <w:szCs w:val="21"/>
          <w:lang w:val="x-none"/>
        </w:rPr>
        <w:t xml:space="preserve">g) przeciwko obrotowi gospodarczemu, o których mowa w art. 296–307 Kodeksu </w:t>
      </w:r>
      <w:r w:rsidR="00C8300E" w:rsidRPr="000A6846">
        <w:rPr>
          <w:rFonts w:ascii="Arial" w:hAnsi="Arial" w:cs="Arial"/>
          <w:i/>
          <w:szCs w:val="21"/>
          <w:lang w:val="x-none"/>
        </w:rPr>
        <w:tab/>
      </w:r>
      <w:r w:rsidRPr="000A6846">
        <w:rPr>
          <w:rFonts w:ascii="Arial" w:hAnsi="Arial" w:cs="Arial"/>
          <w:i/>
          <w:szCs w:val="21"/>
          <w:lang w:val="x-none"/>
        </w:rPr>
        <w:t xml:space="preserve">karnego, przestępstwo oszustwa, o którym mowa w art. 286 Kodeksu karnego, </w:t>
      </w:r>
      <w:r w:rsidR="00C8300E" w:rsidRPr="000A6846">
        <w:rPr>
          <w:rFonts w:ascii="Arial" w:hAnsi="Arial" w:cs="Arial"/>
          <w:i/>
          <w:szCs w:val="21"/>
          <w:lang w:val="x-none"/>
        </w:rPr>
        <w:tab/>
      </w:r>
      <w:r w:rsidRPr="000A6846">
        <w:rPr>
          <w:rFonts w:ascii="Arial" w:hAnsi="Arial" w:cs="Arial"/>
          <w:i/>
          <w:szCs w:val="21"/>
          <w:lang w:val="x-none"/>
        </w:rPr>
        <w:t>przestępstwo przeciwko wiarygodności dokumentów, o których mowa w art. 270–</w:t>
      </w:r>
      <w:r w:rsidR="00C8300E" w:rsidRPr="000A6846">
        <w:rPr>
          <w:rFonts w:ascii="Arial" w:hAnsi="Arial" w:cs="Arial"/>
          <w:i/>
          <w:szCs w:val="21"/>
          <w:lang w:val="x-none"/>
        </w:rPr>
        <w:tab/>
      </w:r>
      <w:r w:rsidRPr="000A6846">
        <w:rPr>
          <w:rFonts w:ascii="Arial" w:hAnsi="Arial" w:cs="Arial"/>
          <w:i/>
          <w:szCs w:val="21"/>
          <w:lang w:val="x-none"/>
        </w:rPr>
        <w:t>277d Kodeksu karnego, lub przestępstwo skarbowe,</w:t>
      </w:r>
    </w:p>
    <w:p w:rsidR="00AA6DB8" w:rsidRPr="000A6846" w:rsidRDefault="00AA6DB8" w:rsidP="00616E09">
      <w:pPr>
        <w:spacing w:after="0" w:line="240" w:lineRule="auto"/>
        <w:ind w:left="1276" w:hanging="142"/>
        <w:jc w:val="both"/>
        <w:rPr>
          <w:rFonts w:ascii="Arial" w:hAnsi="Arial" w:cs="Arial"/>
          <w:i/>
          <w:szCs w:val="21"/>
          <w:lang w:val="x-none"/>
        </w:rPr>
      </w:pPr>
      <w:r w:rsidRPr="000A6846">
        <w:rPr>
          <w:rFonts w:ascii="Arial" w:hAnsi="Arial" w:cs="Arial"/>
          <w:i/>
          <w:szCs w:val="21"/>
          <w:lang w:val="x-none"/>
        </w:rPr>
        <w:t xml:space="preserve">h) o którym mowa w art. 9 ust. 1 i 3 lub art. 10 ustawy z dnia 15 czerwca 2012 r. </w:t>
      </w:r>
      <w:r w:rsidR="00C8300E" w:rsidRPr="000A6846">
        <w:rPr>
          <w:rFonts w:ascii="Arial" w:hAnsi="Arial" w:cs="Arial"/>
          <w:i/>
          <w:szCs w:val="21"/>
          <w:lang w:val="x-none"/>
        </w:rPr>
        <w:tab/>
      </w:r>
      <w:r w:rsidRPr="000A6846">
        <w:rPr>
          <w:rFonts w:ascii="Arial" w:hAnsi="Arial" w:cs="Arial"/>
          <w:i/>
          <w:szCs w:val="21"/>
          <w:lang w:val="x-none"/>
        </w:rPr>
        <w:t xml:space="preserve">o skutkach powierzania wykonywania pracy cudzoziemcom przebywającym wbrew </w:t>
      </w:r>
      <w:r w:rsidR="00C8300E" w:rsidRPr="000A6846">
        <w:rPr>
          <w:rFonts w:ascii="Arial" w:hAnsi="Arial" w:cs="Arial"/>
          <w:i/>
          <w:szCs w:val="21"/>
          <w:lang w:val="x-none"/>
        </w:rPr>
        <w:tab/>
      </w:r>
      <w:r w:rsidRPr="000A6846">
        <w:rPr>
          <w:rFonts w:ascii="Arial" w:hAnsi="Arial" w:cs="Arial"/>
          <w:i/>
          <w:szCs w:val="21"/>
          <w:lang w:val="x-none"/>
        </w:rPr>
        <w:t>przepisom na terytorium Rzeczypospolitej Polskiej</w:t>
      </w:r>
    </w:p>
    <w:p w:rsidR="00AA6DB8" w:rsidRPr="000A6846" w:rsidRDefault="00C8300E" w:rsidP="00616E09">
      <w:pPr>
        <w:spacing w:after="120" w:line="240" w:lineRule="auto"/>
        <w:ind w:left="1134"/>
        <w:jc w:val="both"/>
        <w:rPr>
          <w:rFonts w:ascii="Arial" w:hAnsi="Arial" w:cs="Arial"/>
          <w:i/>
          <w:szCs w:val="21"/>
          <w:lang w:val="x-none"/>
        </w:rPr>
      </w:pPr>
      <w:r w:rsidRPr="000A6846">
        <w:rPr>
          <w:rFonts w:ascii="Arial" w:hAnsi="Arial" w:cs="Arial"/>
          <w:i/>
          <w:szCs w:val="21"/>
          <w:lang w:val="x-none"/>
        </w:rPr>
        <w:tab/>
      </w:r>
      <w:r w:rsidR="00AA6DB8" w:rsidRPr="000A6846">
        <w:rPr>
          <w:rFonts w:ascii="Arial" w:hAnsi="Arial" w:cs="Arial"/>
          <w:i/>
          <w:szCs w:val="21"/>
          <w:lang w:val="x-none"/>
        </w:rPr>
        <w:t>– lub za odpowiedni czyn zabroniony określony w przepisach prawa obcego;</w:t>
      </w:r>
    </w:p>
    <w:p w:rsidR="008B0AE6" w:rsidRPr="000A6846" w:rsidRDefault="00AA6DB8" w:rsidP="00616E09">
      <w:pPr>
        <w:tabs>
          <w:tab w:val="left" w:pos="851"/>
        </w:tabs>
        <w:spacing w:after="120" w:line="240" w:lineRule="auto"/>
        <w:ind w:left="1066" w:hanging="357"/>
        <w:jc w:val="both"/>
        <w:rPr>
          <w:rFonts w:ascii="Arial" w:hAnsi="Arial" w:cs="Arial"/>
          <w:i/>
          <w:szCs w:val="21"/>
        </w:rPr>
      </w:pPr>
      <w:r w:rsidRPr="000A6846">
        <w:rPr>
          <w:rFonts w:ascii="Arial" w:hAnsi="Arial" w:cs="Arial"/>
          <w:i/>
          <w:szCs w:val="21"/>
          <w:lang w:val="x-none"/>
        </w:rPr>
        <w:t xml:space="preserve">2) </w:t>
      </w:r>
      <w:r w:rsidR="004149BB" w:rsidRPr="000A6846">
        <w:rPr>
          <w:rFonts w:ascii="Arial" w:hAnsi="Arial" w:cs="Arial"/>
          <w:i/>
          <w:szCs w:val="21"/>
          <w:lang w:val="x-none"/>
        </w:rPr>
        <w:tab/>
      </w:r>
      <w:r w:rsidRPr="000A6846">
        <w:rPr>
          <w:rFonts w:ascii="Arial" w:hAnsi="Arial" w:cs="Arial"/>
          <w:i/>
          <w:szCs w:val="21"/>
          <w:lang w:val="x-none"/>
        </w:rPr>
        <w:t>jeżeli urzędującego członka jego organu zarządzającego lub nadzorczego, wspólnika</w:t>
      </w:r>
      <w:r w:rsidR="008B0AE6" w:rsidRPr="000A6846">
        <w:rPr>
          <w:rFonts w:ascii="Arial" w:hAnsi="Arial" w:cs="Arial"/>
          <w:i/>
          <w:szCs w:val="21"/>
        </w:rPr>
        <w:t xml:space="preserve"> </w:t>
      </w:r>
      <w:r w:rsidRPr="000A6846">
        <w:rPr>
          <w:rFonts w:ascii="Arial" w:hAnsi="Arial" w:cs="Arial"/>
          <w:i/>
          <w:szCs w:val="21"/>
          <w:lang w:val="x-none"/>
        </w:rPr>
        <w:t>spółki w spółce jawnej lub partnerskiej albo komplementariusza w spółce komandytowej lub komandytowo-akcyjnej lub prokurenta prawomocnie skazano za przestępstwo, o którym mowa w pkt 1;</w:t>
      </w:r>
    </w:p>
    <w:p w:rsidR="00AA6DB8" w:rsidRPr="000A6846" w:rsidRDefault="00AA6DB8" w:rsidP="00616E09">
      <w:pPr>
        <w:spacing w:after="120" w:line="240" w:lineRule="auto"/>
        <w:ind w:left="1066" w:hanging="357"/>
        <w:jc w:val="both"/>
        <w:rPr>
          <w:rFonts w:ascii="Arial" w:hAnsi="Arial" w:cs="Arial"/>
          <w:i/>
          <w:szCs w:val="21"/>
          <w:lang w:val="x-none"/>
        </w:rPr>
      </w:pPr>
      <w:r w:rsidRPr="000A6846">
        <w:rPr>
          <w:rFonts w:ascii="Arial" w:hAnsi="Arial" w:cs="Arial"/>
          <w:i/>
          <w:szCs w:val="21"/>
          <w:lang w:val="x-none"/>
        </w:rPr>
        <w:t xml:space="preserve">3) </w:t>
      </w:r>
      <w:r w:rsidR="008B0AE6" w:rsidRPr="000A6846">
        <w:rPr>
          <w:rFonts w:ascii="Arial" w:hAnsi="Arial" w:cs="Arial"/>
          <w:i/>
          <w:szCs w:val="21"/>
        </w:rPr>
        <w:t xml:space="preserve"> </w:t>
      </w:r>
      <w:r w:rsidR="004149BB" w:rsidRPr="000A6846">
        <w:rPr>
          <w:rFonts w:ascii="Arial" w:hAnsi="Arial" w:cs="Arial"/>
          <w:i/>
          <w:szCs w:val="21"/>
        </w:rPr>
        <w:tab/>
      </w:r>
      <w:r w:rsidRPr="000A6846">
        <w:rPr>
          <w:rFonts w:ascii="Arial" w:hAnsi="Arial" w:cs="Arial"/>
          <w:i/>
          <w:szCs w:val="21"/>
          <w:lang w:val="x-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B0AE6" w:rsidRPr="000A6846" w:rsidRDefault="00AA6DB8" w:rsidP="00616E09">
      <w:pPr>
        <w:spacing w:after="120" w:line="240" w:lineRule="auto"/>
        <w:ind w:left="1066" w:hanging="357"/>
        <w:jc w:val="both"/>
        <w:rPr>
          <w:rFonts w:ascii="Arial" w:hAnsi="Arial" w:cs="Arial"/>
          <w:i/>
          <w:szCs w:val="21"/>
          <w:lang w:val="x-none"/>
        </w:rPr>
      </w:pPr>
      <w:r w:rsidRPr="000A6846">
        <w:rPr>
          <w:rFonts w:ascii="Arial" w:hAnsi="Arial" w:cs="Arial"/>
          <w:i/>
          <w:szCs w:val="21"/>
          <w:lang w:val="x-none"/>
        </w:rPr>
        <w:t xml:space="preserve">4) </w:t>
      </w:r>
      <w:r w:rsidR="008B0AE6" w:rsidRPr="000A6846">
        <w:rPr>
          <w:rFonts w:ascii="Arial" w:hAnsi="Arial" w:cs="Arial"/>
          <w:i/>
          <w:szCs w:val="21"/>
        </w:rPr>
        <w:t xml:space="preserve"> </w:t>
      </w:r>
      <w:r w:rsidRPr="000A6846">
        <w:rPr>
          <w:rFonts w:ascii="Arial" w:hAnsi="Arial" w:cs="Arial"/>
          <w:i/>
          <w:szCs w:val="21"/>
          <w:lang w:val="x-none"/>
        </w:rPr>
        <w:t>wobec którego prawomocnie orzeczono zakaz ubiegania się o zamówienia publiczne;</w:t>
      </w:r>
    </w:p>
    <w:p w:rsidR="008B0AE6" w:rsidRPr="000A6846" w:rsidRDefault="00AA6DB8" w:rsidP="00616E09">
      <w:pPr>
        <w:spacing w:after="120" w:line="240" w:lineRule="auto"/>
        <w:ind w:left="1066" w:hanging="357"/>
        <w:jc w:val="both"/>
        <w:rPr>
          <w:rFonts w:ascii="Arial" w:hAnsi="Arial" w:cs="Arial"/>
          <w:i/>
          <w:szCs w:val="21"/>
          <w:lang w:val="x-none"/>
        </w:rPr>
      </w:pPr>
      <w:r w:rsidRPr="000A6846">
        <w:rPr>
          <w:rFonts w:ascii="Arial" w:hAnsi="Arial" w:cs="Arial"/>
          <w:i/>
          <w:szCs w:val="21"/>
          <w:lang w:val="x-none"/>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Pr="000A6846">
        <w:rPr>
          <w:rFonts w:ascii="Arial" w:hAnsi="Arial" w:cs="Arial"/>
          <w:i/>
          <w:szCs w:val="21"/>
          <w:lang w:val="x-none"/>
        </w:rPr>
        <w:br/>
        <w:t xml:space="preserve">w rozumieniu ustawy z dnia 16 lutego 2007 r. o ochronie konkurencji i konsumentów, złożyli odrębne oferty, oferty częściowe lub wnioski o do-puszczenie do udziału </w:t>
      </w:r>
      <w:r w:rsidRPr="000A6846">
        <w:rPr>
          <w:rFonts w:ascii="Arial" w:hAnsi="Arial" w:cs="Arial"/>
          <w:i/>
          <w:szCs w:val="21"/>
          <w:lang w:val="x-none"/>
        </w:rPr>
        <w:br/>
        <w:t>w postępowaniu, chyba że wykażą, że przygotowali te oferty lub wnioski niezależnie od siebie;</w:t>
      </w:r>
    </w:p>
    <w:p w:rsidR="00AA6DB8" w:rsidRPr="000A6846" w:rsidRDefault="00AA6DB8" w:rsidP="00616E09">
      <w:pPr>
        <w:spacing w:after="120" w:line="240" w:lineRule="auto"/>
        <w:ind w:left="1066" w:hanging="357"/>
        <w:jc w:val="both"/>
        <w:rPr>
          <w:rFonts w:ascii="Arial" w:hAnsi="Arial" w:cs="Arial"/>
          <w:i/>
          <w:szCs w:val="21"/>
          <w:lang w:val="x-none"/>
        </w:rPr>
      </w:pPr>
      <w:r w:rsidRPr="000A6846">
        <w:rPr>
          <w:rFonts w:ascii="Arial" w:hAnsi="Arial" w:cs="Arial"/>
          <w:i/>
          <w:szCs w:val="21"/>
          <w:lang w:val="x-none"/>
        </w:rPr>
        <w:t xml:space="preserve">6) </w:t>
      </w:r>
      <w:r w:rsidR="004149BB" w:rsidRPr="000A6846">
        <w:rPr>
          <w:rFonts w:ascii="Arial" w:hAnsi="Arial" w:cs="Arial"/>
          <w:i/>
          <w:szCs w:val="21"/>
          <w:lang w:val="x-none"/>
        </w:rPr>
        <w:tab/>
      </w:r>
      <w:r w:rsidRPr="000A6846">
        <w:rPr>
          <w:rFonts w:ascii="Arial" w:hAnsi="Arial" w:cs="Arial"/>
          <w:i/>
          <w:szCs w:val="21"/>
          <w:lang w:val="x-none"/>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w:t>
      </w:r>
      <w:r w:rsidRPr="000A6846">
        <w:rPr>
          <w:rFonts w:ascii="Arial" w:hAnsi="Arial" w:cs="Arial"/>
          <w:i/>
          <w:szCs w:val="21"/>
        </w:rPr>
        <w:t xml:space="preserve"> </w:t>
      </w:r>
      <w:r w:rsidRPr="000A6846">
        <w:rPr>
          <w:rFonts w:ascii="Arial" w:hAnsi="Arial" w:cs="Arial"/>
          <w:i/>
          <w:szCs w:val="21"/>
          <w:lang w:val="x-none"/>
        </w:rPr>
        <w:t>w postępowaniu o udzielenie zamówienia.</w:t>
      </w:r>
    </w:p>
    <w:p w:rsidR="00AA6DB8" w:rsidRPr="000A6846" w:rsidRDefault="00AA6DB8" w:rsidP="00325917">
      <w:pPr>
        <w:numPr>
          <w:ilvl w:val="1"/>
          <w:numId w:val="48"/>
        </w:numPr>
        <w:suppressAutoHyphens/>
        <w:spacing w:after="120" w:line="240" w:lineRule="auto"/>
        <w:ind w:left="777" w:hanging="420"/>
        <w:jc w:val="both"/>
        <w:rPr>
          <w:rFonts w:ascii="Arial" w:hAnsi="Arial" w:cs="Arial"/>
        </w:rPr>
      </w:pPr>
      <w:r w:rsidRPr="000A6846">
        <w:rPr>
          <w:rFonts w:ascii="Arial" w:hAnsi="Arial" w:cs="Arial"/>
        </w:rPr>
        <w:t xml:space="preserve">Nie podlegają wykluczeniu, w okolicznościach, o których mowa w </w:t>
      </w:r>
      <w:r w:rsidRPr="000A6846">
        <w:rPr>
          <w:rFonts w:ascii="Arial" w:hAnsi="Arial" w:cs="Arial"/>
          <w:b/>
          <w:sz w:val="23"/>
          <w:szCs w:val="23"/>
        </w:rPr>
        <w:t xml:space="preserve">art. 7 ust.1 Ustawy z dnia 13 kwietnia 2022 r. o szczególnych rozwiązaniach w zakresie przeciwdziałania wspieraniu agresji na Ukrainę oraz służących ochronie bezpieczeństwa narodowego (Dz.U. z 2022 poz.835) </w:t>
      </w:r>
      <w:r w:rsidRPr="000A6846">
        <w:rPr>
          <w:rFonts w:ascii="Arial" w:hAnsi="Arial" w:cs="Arial"/>
        </w:rPr>
        <w:t>tj.:</w:t>
      </w:r>
    </w:p>
    <w:p w:rsidR="00AA6DB8" w:rsidRPr="000A6846" w:rsidRDefault="00AA6DB8" w:rsidP="00616E09">
      <w:pPr>
        <w:pStyle w:val="Akapitzlist"/>
        <w:spacing w:after="120" w:line="240" w:lineRule="auto"/>
        <w:ind w:left="714"/>
        <w:jc w:val="both"/>
        <w:rPr>
          <w:rFonts w:ascii="Arial" w:hAnsi="Arial" w:cs="Arial"/>
          <w:b/>
          <w:sz w:val="23"/>
          <w:szCs w:val="23"/>
        </w:rPr>
      </w:pPr>
      <w:r w:rsidRPr="000A6846">
        <w:rPr>
          <w:rFonts w:ascii="Arial" w:hAnsi="Arial" w:cs="Arial"/>
        </w:rPr>
        <w:t xml:space="preserve">Z postępowania o udzielenie zamówienia publicznego Zamawiający wykluczy: </w:t>
      </w:r>
    </w:p>
    <w:p w:rsidR="004149BB" w:rsidRPr="000A6846" w:rsidRDefault="00AA6DB8" w:rsidP="00616E09">
      <w:pPr>
        <w:autoSpaceDE w:val="0"/>
        <w:spacing w:after="61" w:line="240" w:lineRule="auto"/>
        <w:ind w:left="1066" w:hanging="357"/>
        <w:jc w:val="both"/>
        <w:rPr>
          <w:rFonts w:ascii="Arial" w:hAnsi="Arial" w:cs="Arial"/>
          <w:b/>
          <w:sz w:val="23"/>
          <w:szCs w:val="23"/>
        </w:rPr>
      </w:pPr>
      <w:bookmarkStart w:id="4" w:name="_Hlk147908060"/>
      <w:r w:rsidRPr="000A6846">
        <w:rPr>
          <w:rFonts w:ascii="Arial" w:hAnsi="Arial" w:cs="Arial"/>
          <w:sz w:val="23"/>
          <w:szCs w:val="23"/>
        </w:rPr>
        <w:t>1)</w:t>
      </w:r>
      <w:r w:rsidR="004149BB" w:rsidRPr="000A6846">
        <w:rPr>
          <w:rFonts w:ascii="Arial" w:hAnsi="Arial" w:cs="Arial"/>
          <w:b/>
          <w:sz w:val="23"/>
          <w:szCs w:val="23"/>
        </w:rPr>
        <w:tab/>
      </w:r>
      <w:r w:rsidRPr="000A6846">
        <w:rPr>
          <w:rFonts w:ascii="Arial" w:hAnsi="Arial" w:cs="Arial"/>
          <w:i/>
        </w:rPr>
        <w:t xml:space="preserve">wykonawcę oraz uczestnika konkursu wymienionego w wykazach określonych </w:t>
      </w:r>
      <w:r w:rsidRPr="000A6846">
        <w:rPr>
          <w:rFonts w:ascii="Arial" w:hAnsi="Arial" w:cs="Arial"/>
          <w:i/>
        </w:rPr>
        <w:br/>
        <w:t xml:space="preserve">w rozporządzeniu 765/2006 i rozporządzeniu 269/2014 albo wpisanego na listę na podstawie decyzji w sprawie wpisu na listę rozstrzygającej o zastosowaniu środka, </w:t>
      </w:r>
      <w:r w:rsidRPr="000A6846">
        <w:rPr>
          <w:rFonts w:ascii="Arial" w:hAnsi="Arial" w:cs="Arial"/>
          <w:i/>
        </w:rPr>
        <w:br/>
        <w:t xml:space="preserve">o którym mowa w art. 1 pkt 3 ww. ustawy z dnia 13 kwietnia 2022r. </w:t>
      </w:r>
      <w:bookmarkEnd w:id="4"/>
    </w:p>
    <w:p w:rsidR="004149BB" w:rsidRPr="000A6846" w:rsidRDefault="00AA6DB8" w:rsidP="00616E09">
      <w:pPr>
        <w:autoSpaceDE w:val="0"/>
        <w:spacing w:after="61" w:line="240" w:lineRule="auto"/>
        <w:ind w:left="1066" w:hanging="357"/>
        <w:jc w:val="both"/>
        <w:rPr>
          <w:rFonts w:ascii="Arial" w:hAnsi="Arial" w:cs="Arial"/>
          <w:b/>
          <w:sz w:val="23"/>
          <w:szCs w:val="23"/>
        </w:rPr>
      </w:pPr>
      <w:r w:rsidRPr="000A6846">
        <w:rPr>
          <w:rFonts w:ascii="Arial" w:hAnsi="Arial" w:cs="Arial"/>
          <w:sz w:val="23"/>
          <w:szCs w:val="23"/>
        </w:rPr>
        <w:lastRenderedPageBreak/>
        <w:t>2)</w:t>
      </w:r>
      <w:r w:rsidR="004149BB" w:rsidRPr="000A6846">
        <w:rPr>
          <w:rFonts w:ascii="Arial" w:hAnsi="Arial" w:cs="Arial"/>
          <w:b/>
          <w:sz w:val="23"/>
          <w:szCs w:val="23"/>
        </w:rPr>
        <w:tab/>
      </w:r>
      <w:r w:rsidRPr="000A6846">
        <w:rPr>
          <w:rFonts w:ascii="Arial" w:hAnsi="Arial" w:cs="Arial"/>
          <w:i/>
        </w:rPr>
        <w:t xml:space="preserve">wykonawcę oraz uczestnika konkursu, którego beneficjentem rzeczywistym </w:t>
      </w:r>
      <w:r w:rsidRPr="000A6846">
        <w:rPr>
          <w:rFonts w:ascii="Arial" w:hAnsi="Arial" w:cs="Arial"/>
          <w:i/>
        </w:rPr>
        <w:br/>
        <w:t xml:space="preserve">w rozumieniu ustawy z dnia 1 marca 2018 r. o przeciwdziałaniu praniu pieniędzy oraz finansowaniu terroryzmu (Dz. U. z 2022 r. poz. 593 i 655) jest osoba wymieniona </w:t>
      </w:r>
      <w:r w:rsidRPr="000A6846">
        <w:rPr>
          <w:rFonts w:ascii="Arial" w:hAnsi="Arial" w:cs="Arial"/>
          <w:i/>
        </w:rPr>
        <w:b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 ww. ustawy </w:t>
      </w:r>
      <w:r w:rsidRPr="000A6846">
        <w:rPr>
          <w:rFonts w:ascii="Arial" w:hAnsi="Arial" w:cs="Arial"/>
          <w:i/>
        </w:rPr>
        <w:br/>
        <w:t xml:space="preserve">z dnia 13 kwietnia 2022r. </w:t>
      </w:r>
    </w:p>
    <w:p w:rsidR="00AA6DB8" w:rsidRPr="000A6846" w:rsidRDefault="00AA6DB8" w:rsidP="00616E09">
      <w:pPr>
        <w:tabs>
          <w:tab w:val="left" w:pos="851"/>
        </w:tabs>
        <w:autoSpaceDE w:val="0"/>
        <w:spacing w:after="120" w:line="240" w:lineRule="auto"/>
        <w:ind w:left="1066" w:hanging="357"/>
        <w:jc w:val="both"/>
        <w:rPr>
          <w:rFonts w:ascii="Arial" w:hAnsi="Arial" w:cs="Arial"/>
          <w:b/>
          <w:sz w:val="23"/>
          <w:szCs w:val="23"/>
        </w:rPr>
      </w:pPr>
      <w:r w:rsidRPr="000A6846">
        <w:rPr>
          <w:rFonts w:ascii="Arial" w:hAnsi="Arial" w:cs="Arial"/>
          <w:sz w:val="23"/>
          <w:szCs w:val="23"/>
        </w:rPr>
        <w:t>3)</w:t>
      </w:r>
      <w:r w:rsidRPr="000A6846">
        <w:rPr>
          <w:rFonts w:ascii="Arial" w:hAnsi="Arial" w:cs="Arial"/>
          <w:b/>
          <w:sz w:val="23"/>
          <w:szCs w:val="23"/>
        </w:rPr>
        <w:t xml:space="preserve"> </w:t>
      </w:r>
      <w:r w:rsidR="004149BB" w:rsidRPr="000A6846">
        <w:rPr>
          <w:rFonts w:ascii="Arial" w:hAnsi="Arial" w:cs="Arial"/>
          <w:b/>
          <w:sz w:val="23"/>
          <w:szCs w:val="23"/>
        </w:rPr>
        <w:tab/>
      </w:r>
      <w:r w:rsidRPr="000A6846">
        <w:rPr>
          <w:rFonts w:ascii="Arial" w:hAnsi="Arial" w:cs="Arial"/>
          <w:i/>
        </w:rPr>
        <w:t xml:space="preserve">wykonawcę oraz uczestnika konkursu, którego jednostką dominującą w rozumieniu art. 3 ust. 1 pkt 37 ustawy z dnia 29 września 1994 r. o rachunkowości (Dz. U. z 2021 r. poz. 217, 2105 i 2106) jest podmiot wymieniony w wykazach określonych </w:t>
      </w:r>
      <w:r w:rsidRPr="000A6846">
        <w:rPr>
          <w:rFonts w:ascii="Arial" w:hAnsi="Arial" w:cs="Arial"/>
          <w:i/>
        </w:rPr>
        <w:b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z dnia 13 kwietnia 2022r. </w:t>
      </w:r>
    </w:p>
    <w:p w:rsidR="00A87E38" w:rsidRPr="000A6846" w:rsidRDefault="00AA6DB8" w:rsidP="00325917">
      <w:pPr>
        <w:numPr>
          <w:ilvl w:val="1"/>
          <w:numId w:val="48"/>
        </w:numPr>
        <w:suppressAutoHyphens/>
        <w:spacing w:after="120" w:line="240" w:lineRule="auto"/>
        <w:ind w:left="777" w:hanging="420"/>
        <w:jc w:val="both"/>
        <w:rPr>
          <w:rFonts w:ascii="Arial" w:hAnsi="Arial" w:cs="Arial"/>
          <w:i/>
        </w:rPr>
      </w:pPr>
      <w:r w:rsidRPr="000A6846">
        <w:rPr>
          <w:rFonts w:ascii="Arial" w:hAnsi="Arial" w:cs="Arial"/>
        </w:rPr>
        <w:t>Nie podlegają wykluczeniu, w okolicznościach, o których mowa w</w:t>
      </w:r>
      <w:r w:rsidRPr="000A6846">
        <w:rPr>
          <w:rFonts w:ascii="Arial" w:hAnsi="Arial" w:cs="Arial"/>
          <w:b/>
          <w:sz w:val="23"/>
          <w:szCs w:val="23"/>
        </w:rPr>
        <w:t xml:space="preserve"> art. 5 k rozporządzenia Rady (UE) nr 833/2014 z dnia 31 lipca 2014r. dodanego art. 1 pkt. 23 rozporządzenia  2022/576 zgodnie z którym: </w:t>
      </w:r>
    </w:p>
    <w:p w:rsidR="00AA6DB8" w:rsidRPr="000A6846" w:rsidRDefault="00A87E38" w:rsidP="00616E09">
      <w:pPr>
        <w:pStyle w:val="Akapitzlist"/>
        <w:autoSpaceDE w:val="0"/>
        <w:spacing w:after="120" w:line="240" w:lineRule="auto"/>
        <w:ind w:left="1066" w:hanging="357"/>
        <w:jc w:val="both"/>
        <w:rPr>
          <w:rFonts w:ascii="Arial" w:hAnsi="Arial" w:cs="Arial"/>
          <w:b/>
          <w:sz w:val="23"/>
          <w:szCs w:val="23"/>
        </w:rPr>
      </w:pPr>
      <w:r w:rsidRPr="000A6846">
        <w:rPr>
          <w:rFonts w:ascii="Arial" w:hAnsi="Arial" w:cs="Arial"/>
          <w:sz w:val="23"/>
          <w:szCs w:val="23"/>
        </w:rPr>
        <w:t>1)</w:t>
      </w:r>
      <w:r w:rsidRPr="000A6846">
        <w:rPr>
          <w:rFonts w:ascii="Arial" w:hAnsi="Arial" w:cs="Arial"/>
          <w:b/>
          <w:sz w:val="23"/>
          <w:szCs w:val="23"/>
        </w:rPr>
        <w:t xml:space="preserve"> </w:t>
      </w:r>
      <w:r w:rsidR="00C210D8" w:rsidRPr="000A6846">
        <w:rPr>
          <w:rFonts w:ascii="Arial" w:hAnsi="Arial" w:cs="Arial"/>
          <w:b/>
          <w:sz w:val="23"/>
          <w:szCs w:val="23"/>
        </w:rPr>
        <w:t xml:space="preserve"> </w:t>
      </w:r>
      <w:r w:rsidR="00AA6DB8" w:rsidRPr="000A6846">
        <w:rPr>
          <w:rFonts w:ascii="Arial" w:hAnsi="Arial" w:cs="Arial"/>
          <w:i/>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w:t>
      </w:r>
      <w:r w:rsidRPr="000A6846">
        <w:rPr>
          <w:rFonts w:ascii="Arial" w:hAnsi="Arial" w:cs="Arial"/>
          <w:i/>
        </w:rPr>
        <w:tab/>
      </w:r>
      <w:r w:rsidR="00AA6DB8" w:rsidRPr="000A6846">
        <w:rPr>
          <w:rFonts w:ascii="Arial" w:hAnsi="Arial" w:cs="Arial"/>
          <w:i/>
        </w:rPr>
        <w:t>7 i 8, art. 10 lit. b)–f) i lit. h)–j) dyrektywy 2014/24/UE, art. 18, art. 21 lit. b)–e) i lit. g)–i), art. 29 i 30 dyrektywy 2014/25/UE oraz art. 13 lit. a)–d), lit. f)–h) i lit. j) dyrektywy 2009/81/WE na rzecz lub z udziałem:</w:t>
      </w:r>
    </w:p>
    <w:p w:rsidR="00AA6DB8" w:rsidRPr="000A6846" w:rsidRDefault="00AA6DB8" w:rsidP="00325917">
      <w:pPr>
        <w:numPr>
          <w:ilvl w:val="0"/>
          <w:numId w:val="45"/>
        </w:numPr>
        <w:suppressAutoHyphens/>
        <w:spacing w:after="120" w:line="240" w:lineRule="auto"/>
        <w:ind w:left="1491" w:hanging="357"/>
        <w:jc w:val="both"/>
        <w:rPr>
          <w:rFonts w:ascii="Arial" w:hAnsi="Arial" w:cs="Arial"/>
          <w:i/>
        </w:rPr>
      </w:pPr>
      <w:r w:rsidRPr="000A6846">
        <w:rPr>
          <w:rFonts w:ascii="Arial" w:hAnsi="Arial" w:cs="Arial"/>
          <w:i/>
        </w:rPr>
        <w:t>obywateli rosyjskich lub osób fizycznych lub prawnych, podmiotów lub organów z siedzibą w Rosji;</w:t>
      </w:r>
    </w:p>
    <w:p w:rsidR="00AA6DB8" w:rsidRPr="000A6846" w:rsidRDefault="00AA6DB8" w:rsidP="00325917">
      <w:pPr>
        <w:numPr>
          <w:ilvl w:val="0"/>
          <w:numId w:val="45"/>
        </w:numPr>
        <w:suppressAutoHyphens/>
        <w:spacing w:after="120" w:line="240" w:lineRule="auto"/>
        <w:ind w:left="1491" w:hanging="357"/>
        <w:jc w:val="both"/>
        <w:rPr>
          <w:rFonts w:ascii="Arial" w:hAnsi="Arial" w:cs="Arial"/>
          <w:i/>
        </w:rPr>
      </w:pPr>
      <w:r w:rsidRPr="000A6846">
        <w:rPr>
          <w:rFonts w:ascii="Arial" w:hAnsi="Arial" w:cs="Arial"/>
          <w:i/>
        </w:rPr>
        <w:t>osób prawnych, podmiotów lub organów, do których prawa własności bezpośrednio lub pośrednio w ponad 50 % należą do podmiotu, o którym mowa w lit. a) niniejszego ustępu; lub</w:t>
      </w:r>
    </w:p>
    <w:p w:rsidR="00AA6DB8" w:rsidRPr="000A6846" w:rsidRDefault="00AA6DB8" w:rsidP="00325917">
      <w:pPr>
        <w:numPr>
          <w:ilvl w:val="0"/>
          <w:numId w:val="46"/>
        </w:numPr>
        <w:tabs>
          <w:tab w:val="left" w:pos="1134"/>
        </w:tabs>
        <w:suppressAutoHyphens/>
        <w:spacing w:after="240" w:line="240" w:lineRule="auto"/>
        <w:ind w:left="1491" w:hanging="357"/>
        <w:jc w:val="both"/>
        <w:rPr>
          <w:rFonts w:ascii="Arial" w:hAnsi="Arial" w:cs="Arial"/>
          <w:i/>
          <w:szCs w:val="21"/>
          <w:lang w:val="x-none"/>
        </w:rPr>
      </w:pPr>
      <w:r w:rsidRPr="000A6846">
        <w:rPr>
          <w:rFonts w:ascii="Arial" w:hAnsi="Arial" w:cs="Arial"/>
          <w:i/>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w:t>
      </w:r>
      <w:r w:rsidR="00952EF5" w:rsidRPr="000A6846">
        <w:rPr>
          <w:rFonts w:ascii="Arial" w:hAnsi="Arial" w:cs="Arial"/>
          <w:i/>
        </w:rPr>
        <w:t xml:space="preserve">przypadku </w:t>
      </w:r>
      <w:r w:rsidRPr="000A6846">
        <w:rPr>
          <w:rFonts w:ascii="Arial" w:hAnsi="Arial" w:cs="Arial"/>
          <w:i/>
        </w:rPr>
        <w:t>gdy przypada na nich ponad 10 % wartości zamówienia.</w:t>
      </w:r>
    </w:p>
    <w:p w:rsidR="00AA6DB8" w:rsidRPr="000A6846" w:rsidRDefault="00AA6DB8" w:rsidP="00325917">
      <w:pPr>
        <w:numPr>
          <w:ilvl w:val="1"/>
          <w:numId w:val="48"/>
        </w:numPr>
        <w:suppressAutoHyphens/>
        <w:spacing w:after="120" w:line="240" w:lineRule="auto"/>
        <w:ind w:left="777" w:hanging="420"/>
        <w:jc w:val="both"/>
        <w:rPr>
          <w:rFonts w:ascii="Arial" w:hAnsi="Arial" w:cs="Arial"/>
          <w:szCs w:val="21"/>
          <w:lang w:val="x-none"/>
        </w:rPr>
      </w:pPr>
      <w:r w:rsidRPr="000A6846">
        <w:rPr>
          <w:rFonts w:ascii="Arial" w:hAnsi="Arial" w:cs="Arial"/>
          <w:szCs w:val="21"/>
          <w:lang w:val="x-none"/>
        </w:rPr>
        <w:t xml:space="preserve">Nie podlegają wykluczeniu, w okolicznościach, o których mowa w art. 109 ust. 1 pkt </w:t>
      </w:r>
      <w:r w:rsidRPr="000A6846">
        <w:rPr>
          <w:rFonts w:ascii="Arial" w:hAnsi="Arial" w:cs="Arial"/>
          <w:szCs w:val="21"/>
        </w:rPr>
        <w:t xml:space="preserve">1, </w:t>
      </w:r>
      <w:r w:rsidRPr="000A6846">
        <w:rPr>
          <w:rFonts w:ascii="Arial" w:hAnsi="Arial" w:cs="Arial"/>
          <w:szCs w:val="21"/>
          <w:lang w:val="x-none"/>
        </w:rPr>
        <w:t>4,</w:t>
      </w:r>
      <w:r w:rsidRPr="000A6846">
        <w:rPr>
          <w:rFonts w:ascii="Arial" w:hAnsi="Arial" w:cs="Arial"/>
          <w:szCs w:val="21"/>
        </w:rPr>
        <w:t xml:space="preserve"> 5, 7 i</w:t>
      </w:r>
      <w:r w:rsidRPr="000A6846">
        <w:rPr>
          <w:rFonts w:ascii="Arial" w:hAnsi="Arial" w:cs="Arial"/>
          <w:szCs w:val="21"/>
          <w:lang w:val="x-none"/>
        </w:rPr>
        <w:t xml:space="preserve"> 8  ustawy Pzp (</w:t>
      </w:r>
      <w:r w:rsidRPr="000A6846">
        <w:rPr>
          <w:rFonts w:ascii="Arial" w:hAnsi="Arial" w:cs="Arial"/>
          <w:b/>
          <w:szCs w:val="21"/>
          <w:lang w:val="x-none"/>
        </w:rPr>
        <w:t>fakultatywnie podstawy wykluczenia Wykonawcy z postępowania</w:t>
      </w:r>
      <w:r w:rsidRPr="000A6846">
        <w:rPr>
          <w:rFonts w:ascii="Arial" w:hAnsi="Arial" w:cs="Arial"/>
          <w:szCs w:val="21"/>
          <w:lang w:val="x-none"/>
        </w:rPr>
        <w:t>), tj.:</w:t>
      </w:r>
    </w:p>
    <w:p w:rsidR="00AA6DB8" w:rsidRPr="000A6846" w:rsidRDefault="00AA6DB8" w:rsidP="00616E09">
      <w:pPr>
        <w:spacing w:after="120" w:line="240" w:lineRule="auto"/>
        <w:ind w:left="714"/>
        <w:jc w:val="both"/>
        <w:rPr>
          <w:rFonts w:ascii="Arial" w:hAnsi="Arial" w:cs="Arial"/>
          <w:i/>
          <w:sz w:val="21"/>
          <w:szCs w:val="21"/>
        </w:rPr>
      </w:pPr>
      <w:r w:rsidRPr="000A6846">
        <w:rPr>
          <w:rFonts w:ascii="Arial" w:hAnsi="Arial" w:cs="Arial"/>
          <w:szCs w:val="21"/>
          <w:lang w:val="x-none"/>
        </w:rPr>
        <w:t>Z postępowania o udzielenie przedmiotowego zamówienia publicznego Zamawiający wykluczy również wykonawcę:</w:t>
      </w:r>
    </w:p>
    <w:p w:rsidR="00AA6DB8" w:rsidRPr="000A6846" w:rsidRDefault="00AA6DB8" w:rsidP="00325917">
      <w:pPr>
        <w:numPr>
          <w:ilvl w:val="0"/>
          <w:numId w:val="44"/>
        </w:numPr>
        <w:suppressAutoHyphens/>
        <w:autoSpaceDE w:val="0"/>
        <w:spacing w:after="120" w:line="240" w:lineRule="auto"/>
        <w:ind w:left="1066" w:hanging="357"/>
        <w:jc w:val="both"/>
        <w:rPr>
          <w:rFonts w:ascii="Arial" w:hAnsi="Arial" w:cs="Arial"/>
          <w:bCs/>
          <w:i/>
          <w:szCs w:val="21"/>
          <w:lang w:val="x-none"/>
        </w:rPr>
      </w:pPr>
      <w:r w:rsidRPr="000A6846">
        <w:rPr>
          <w:rFonts w:ascii="Arial" w:hAnsi="Arial" w:cs="Arial"/>
          <w:i/>
          <w:sz w:val="21"/>
          <w:szCs w:val="21"/>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0A6846">
        <w:rPr>
          <w:rFonts w:ascii="Arial" w:hAnsi="Arial" w:cs="Arial"/>
          <w:i/>
          <w:sz w:val="21"/>
          <w:szCs w:val="21"/>
          <w:u w:val="single"/>
        </w:rPr>
        <w:t>art. 109 ust. 1 pkt 1);</w:t>
      </w:r>
    </w:p>
    <w:p w:rsidR="00AA6DB8" w:rsidRPr="000A6846" w:rsidRDefault="00AA6DB8" w:rsidP="00325917">
      <w:pPr>
        <w:numPr>
          <w:ilvl w:val="0"/>
          <w:numId w:val="44"/>
        </w:numPr>
        <w:suppressAutoHyphens/>
        <w:autoSpaceDE w:val="0"/>
        <w:spacing w:after="120" w:line="240" w:lineRule="auto"/>
        <w:ind w:left="1066" w:hanging="357"/>
        <w:jc w:val="both"/>
        <w:rPr>
          <w:rFonts w:ascii="Arial" w:hAnsi="Arial" w:cs="Arial"/>
          <w:i/>
          <w:szCs w:val="21"/>
        </w:rPr>
      </w:pPr>
      <w:r w:rsidRPr="000A6846">
        <w:rPr>
          <w:rFonts w:ascii="Arial" w:hAnsi="Arial" w:cs="Arial"/>
          <w:bCs/>
          <w:i/>
          <w:szCs w:val="21"/>
          <w:lang w:val="x-none"/>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w:t>
      </w:r>
      <w:r w:rsidRPr="000A6846">
        <w:rPr>
          <w:rFonts w:ascii="Arial" w:hAnsi="Arial" w:cs="Arial"/>
          <w:bCs/>
          <w:i/>
          <w:szCs w:val="21"/>
          <w:u w:val="single"/>
          <w:lang w:val="x-none"/>
        </w:rPr>
        <w:t>art. 109 ust 1 pkt 4)</w:t>
      </w:r>
      <w:r w:rsidRPr="000A6846">
        <w:rPr>
          <w:rFonts w:ascii="Arial" w:hAnsi="Arial" w:cs="Arial"/>
          <w:bCs/>
          <w:i/>
          <w:szCs w:val="21"/>
          <w:lang w:val="x-none"/>
        </w:rPr>
        <w:t xml:space="preserve">; </w:t>
      </w:r>
    </w:p>
    <w:p w:rsidR="00AA6DB8" w:rsidRPr="000A6846" w:rsidRDefault="00AA6DB8" w:rsidP="00325917">
      <w:pPr>
        <w:numPr>
          <w:ilvl w:val="0"/>
          <w:numId w:val="44"/>
        </w:numPr>
        <w:suppressAutoHyphens/>
        <w:autoSpaceDE w:val="0"/>
        <w:spacing w:after="120" w:line="240" w:lineRule="auto"/>
        <w:ind w:left="1066" w:hanging="357"/>
        <w:jc w:val="both"/>
        <w:rPr>
          <w:rFonts w:ascii="Arial" w:hAnsi="Arial" w:cs="Arial"/>
          <w:bCs/>
          <w:i/>
          <w:szCs w:val="21"/>
          <w:lang w:val="x-none"/>
        </w:rPr>
      </w:pPr>
      <w:r w:rsidRPr="000A6846">
        <w:rPr>
          <w:rFonts w:ascii="Arial" w:hAnsi="Arial" w:cs="Arial"/>
          <w:bCs/>
          <w:i/>
          <w:szCs w:val="21"/>
          <w:lang w:val="x-none"/>
        </w:rPr>
        <w:lastRenderedPageBreak/>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 </w:t>
      </w:r>
      <w:r w:rsidRPr="000A6846">
        <w:rPr>
          <w:rFonts w:ascii="Arial" w:hAnsi="Arial" w:cs="Arial"/>
          <w:bCs/>
          <w:i/>
          <w:szCs w:val="21"/>
          <w:u w:val="single"/>
          <w:lang w:val="x-none"/>
        </w:rPr>
        <w:t>art. 109 ust 1 pkt 5</w:t>
      </w:r>
      <w:r w:rsidRPr="000A6846">
        <w:rPr>
          <w:rFonts w:ascii="Arial" w:hAnsi="Arial" w:cs="Arial"/>
          <w:bCs/>
          <w:i/>
          <w:szCs w:val="21"/>
          <w:lang w:val="x-none"/>
        </w:rPr>
        <w:t>);</w:t>
      </w:r>
    </w:p>
    <w:p w:rsidR="00AA6DB8" w:rsidRPr="000A6846" w:rsidRDefault="00AA6DB8" w:rsidP="00325917">
      <w:pPr>
        <w:numPr>
          <w:ilvl w:val="0"/>
          <w:numId w:val="44"/>
        </w:numPr>
        <w:suppressAutoHyphens/>
        <w:autoSpaceDE w:val="0"/>
        <w:spacing w:after="120" w:line="240" w:lineRule="auto"/>
        <w:ind w:left="1066" w:hanging="357"/>
        <w:jc w:val="both"/>
        <w:rPr>
          <w:rFonts w:ascii="Arial" w:hAnsi="Arial" w:cs="Arial"/>
          <w:i/>
          <w:szCs w:val="21"/>
          <w:lang w:val="x-none"/>
        </w:rPr>
      </w:pPr>
      <w:r w:rsidRPr="000A6846">
        <w:rPr>
          <w:rFonts w:ascii="Arial" w:hAnsi="Arial" w:cs="Arial"/>
          <w:i/>
          <w:szCs w:val="21"/>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w:t>
      </w:r>
      <w:r w:rsidRPr="000A6846">
        <w:rPr>
          <w:rFonts w:ascii="Arial" w:hAnsi="Arial" w:cs="Arial"/>
          <w:i/>
          <w:szCs w:val="21"/>
          <w:u w:val="single"/>
        </w:rPr>
        <w:t>art. 109 ust 1 pkt 7</w:t>
      </w:r>
      <w:r w:rsidRPr="000A6846">
        <w:rPr>
          <w:rFonts w:ascii="Arial" w:hAnsi="Arial" w:cs="Arial"/>
          <w:i/>
          <w:szCs w:val="21"/>
        </w:rPr>
        <w:t xml:space="preserve">); </w:t>
      </w:r>
    </w:p>
    <w:p w:rsidR="00AA6DB8" w:rsidRPr="000A6846" w:rsidRDefault="00AA6DB8" w:rsidP="00325917">
      <w:pPr>
        <w:numPr>
          <w:ilvl w:val="0"/>
          <w:numId w:val="44"/>
        </w:numPr>
        <w:suppressAutoHyphens/>
        <w:autoSpaceDE w:val="0"/>
        <w:spacing w:after="120" w:line="240" w:lineRule="auto"/>
        <w:ind w:left="1066" w:hanging="357"/>
        <w:jc w:val="both"/>
        <w:rPr>
          <w:rFonts w:ascii="Arial" w:hAnsi="Arial" w:cs="Arial"/>
          <w:i/>
          <w:szCs w:val="21"/>
          <w:lang w:val="x-none"/>
        </w:rPr>
      </w:pPr>
      <w:r w:rsidRPr="000A6846">
        <w:rPr>
          <w:rFonts w:ascii="Arial" w:hAnsi="Arial" w:cs="Arial"/>
          <w:i/>
          <w:szCs w:val="21"/>
          <w:lang w:val="x-none"/>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sidRPr="000A6846">
        <w:rPr>
          <w:rFonts w:ascii="Arial" w:hAnsi="Arial" w:cs="Arial"/>
          <w:i/>
          <w:szCs w:val="21"/>
          <w:u w:val="single"/>
          <w:lang w:val="x-none"/>
        </w:rPr>
        <w:t>art. 109 ust 1 pkt 8</w:t>
      </w:r>
      <w:r w:rsidRPr="000A6846">
        <w:rPr>
          <w:rFonts w:ascii="Arial" w:hAnsi="Arial" w:cs="Arial"/>
          <w:i/>
          <w:szCs w:val="21"/>
          <w:lang w:val="x-none"/>
        </w:rPr>
        <w:t>).</w:t>
      </w:r>
    </w:p>
    <w:p w:rsidR="001825DD" w:rsidRPr="00325917" w:rsidRDefault="00A87E38" w:rsidP="00325917">
      <w:pPr>
        <w:pStyle w:val="Akapitzlist"/>
        <w:numPr>
          <w:ilvl w:val="1"/>
          <w:numId w:val="48"/>
        </w:numPr>
        <w:autoSpaceDE w:val="0"/>
        <w:autoSpaceDN w:val="0"/>
        <w:adjustRightInd w:val="0"/>
        <w:spacing w:after="120" w:line="240" w:lineRule="auto"/>
        <w:jc w:val="both"/>
        <w:rPr>
          <w:rFonts w:ascii="Arial" w:hAnsi="Arial" w:cs="Arial"/>
          <w:bCs/>
        </w:rPr>
      </w:pPr>
      <w:r w:rsidRPr="00325917">
        <w:rPr>
          <w:rFonts w:ascii="Arial" w:hAnsi="Arial" w:cs="Arial"/>
          <w:bCs/>
        </w:rPr>
        <w:t xml:space="preserve">Spełniają warunki </w:t>
      </w:r>
      <w:r w:rsidR="001825DD" w:rsidRPr="00325917">
        <w:rPr>
          <w:rFonts w:ascii="Arial" w:hAnsi="Arial" w:cs="Arial"/>
          <w:bCs/>
        </w:rPr>
        <w:t xml:space="preserve">udziału w postępowaniu określone przez Zamawiającego dotyczące  </w:t>
      </w:r>
      <w:r w:rsidR="000B118B" w:rsidRPr="00325917">
        <w:rPr>
          <w:rFonts w:ascii="Arial" w:hAnsi="Arial" w:cs="Arial"/>
          <w:bCs/>
        </w:rPr>
        <w:t xml:space="preserve">uprawnień do prowadzenia </w:t>
      </w:r>
      <w:r w:rsidR="000B118B" w:rsidRPr="00325917">
        <w:rPr>
          <w:rFonts w:ascii="Arial" w:hAnsi="Arial" w:cs="Arial"/>
          <w:b/>
          <w:bCs/>
        </w:rPr>
        <w:t>określonej działalności gospodarczej lub zawodowej</w:t>
      </w:r>
      <w:r w:rsidR="000B118B" w:rsidRPr="00325917">
        <w:rPr>
          <w:rFonts w:ascii="Arial" w:hAnsi="Arial" w:cs="Arial"/>
          <w:bCs/>
        </w:rPr>
        <w:t xml:space="preserve">, </w:t>
      </w:r>
      <w:r w:rsidR="000B118B" w:rsidRPr="00325917">
        <w:rPr>
          <w:rFonts w:ascii="Arial" w:hAnsi="Arial" w:cs="Arial"/>
          <w:bCs/>
        </w:rPr>
        <w:br/>
        <w:t xml:space="preserve">o ile wynika to z odrębnych przepisów – warunek w powyższym zakresie zostanie uznany za spełniony, jeżeli Wykonawca ubiegający się o udzielenie zamówienia  posiada zezwolenie na prowadzenie działalności w zakresie odbioru odpadów komunalnych – </w:t>
      </w:r>
      <w:r w:rsidR="00325917">
        <w:rPr>
          <w:rFonts w:ascii="Arial" w:hAnsi="Arial" w:cs="Arial"/>
          <w:bCs/>
        </w:rPr>
        <w:t xml:space="preserve">Wykonawca realizujący usługę wywozu odpadów </w:t>
      </w:r>
      <w:r w:rsidR="000B118B" w:rsidRPr="00325917">
        <w:rPr>
          <w:rFonts w:ascii="Arial" w:hAnsi="Arial" w:cs="Arial"/>
          <w:bCs/>
        </w:rPr>
        <w:t>musi posiadać stosowny wpis do rejestru działalności regulowanej, o którym mowa w art. 9b i 9c ustawy z dnia 13 września 1996 r. o utrzymaniu czystości i porządku w gminach – na terenie gminy właściwej dla miejsca wykonywania usługi objętej przedmiotem zamówienia.</w:t>
      </w:r>
    </w:p>
    <w:p w:rsidR="000B118B" w:rsidRPr="006C7994" w:rsidRDefault="000B118B" w:rsidP="00616E09">
      <w:pPr>
        <w:pStyle w:val="Akapitzlist"/>
        <w:spacing w:after="120" w:line="240" w:lineRule="auto"/>
        <w:ind w:left="357" w:hanging="357"/>
        <w:jc w:val="both"/>
        <w:rPr>
          <w:rFonts w:ascii="Arial" w:hAnsi="Arial" w:cs="Arial"/>
          <w:bCs/>
          <w:color w:val="FF0000"/>
        </w:rPr>
      </w:pPr>
    </w:p>
    <w:p w:rsidR="000B118B" w:rsidRPr="002559E8" w:rsidRDefault="000B118B" w:rsidP="00616E09">
      <w:pPr>
        <w:pStyle w:val="Akapitzlist"/>
        <w:autoSpaceDE w:val="0"/>
        <w:autoSpaceDN w:val="0"/>
        <w:adjustRightInd w:val="0"/>
        <w:spacing w:after="120" w:line="240" w:lineRule="auto"/>
        <w:ind w:left="0"/>
        <w:jc w:val="both"/>
        <w:rPr>
          <w:rFonts w:ascii="Arial" w:hAnsi="Arial" w:cs="Arial"/>
          <w:b/>
          <w:i/>
        </w:rPr>
      </w:pPr>
      <w:r w:rsidRPr="002559E8">
        <w:rPr>
          <w:rFonts w:ascii="Arial" w:hAnsi="Arial" w:cs="Arial"/>
          <w:b/>
          <w:i/>
        </w:rPr>
        <w:t>UWAGA I:</w:t>
      </w:r>
    </w:p>
    <w:p w:rsidR="001825DD" w:rsidRPr="002559E8" w:rsidRDefault="000B118B" w:rsidP="00616E09">
      <w:pPr>
        <w:spacing w:line="240" w:lineRule="auto"/>
        <w:jc w:val="both"/>
        <w:rPr>
          <w:rFonts w:ascii="Arial" w:hAnsi="Arial" w:cs="Arial"/>
          <w:b/>
          <w:i/>
        </w:rPr>
      </w:pPr>
      <w:r w:rsidRPr="002559E8">
        <w:rPr>
          <w:rFonts w:ascii="Arial" w:hAnsi="Arial" w:cs="Arial"/>
          <w:b/>
          <w:i/>
        </w:rPr>
        <w:t xml:space="preserve">W przypadku oferty składanej przez Wykonawców wspólnie ubiegających się o udzielenie zamówienia (Konsorcjum, spółka cywilna), wystarczającym jest, aby dokumenty, o których mowa w </w:t>
      </w:r>
      <w:r w:rsidR="00AD4F10" w:rsidRPr="002559E8">
        <w:rPr>
          <w:rFonts w:ascii="Arial" w:hAnsi="Arial" w:cs="Arial"/>
          <w:b/>
          <w:i/>
        </w:rPr>
        <w:t xml:space="preserve">ust. 1.5 </w:t>
      </w:r>
      <w:r w:rsidRPr="002559E8">
        <w:rPr>
          <w:rFonts w:ascii="Arial" w:hAnsi="Arial" w:cs="Arial"/>
          <w:b/>
          <w:i/>
        </w:rPr>
        <w:t>złożone zostały przez jednego partnera konsorcjum/ wspólnika spółki cywilnej, który spełnia warunki udziału w postępowaniu i zrealizuje usługi, do których realizacji te uprawnienia są wymagane.</w:t>
      </w:r>
    </w:p>
    <w:p w:rsidR="000B118B" w:rsidRPr="00FA4DEB" w:rsidRDefault="000B118B" w:rsidP="00616E09">
      <w:pPr>
        <w:pStyle w:val="Akapitzlist"/>
        <w:autoSpaceDE w:val="0"/>
        <w:autoSpaceDN w:val="0"/>
        <w:adjustRightInd w:val="0"/>
        <w:spacing w:after="120" w:line="240" w:lineRule="auto"/>
        <w:ind w:left="0"/>
        <w:jc w:val="both"/>
        <w:rPr>
          <w:rFonts w:ascii="Arial" w:hAnsi="Arial" w:cs="Arial"/>
          <w:b/>
          <w:i/>
        </w:rPr>
      </w:pPr>
      <w:r w:rsidRPr="00FA4DEB">
        <w:rPr>
          <w:rFonts w:ascii="Arial" w:hAnsi="Arial" w:cs="Arial"/>
          <w:b/>
          <w:i/>
        </w:rPr>
        <w:t>UWAGA II:</w:t>
      </w:r>
    </w:p>
    <w:p w:rsidR="000B118B" w:rsidRPr="006C7994" w:rsidRDefault="000B118B" w:rsidP="00616E09">
      <w:pPr>
        <w:tabs>
          <w:tab w:val="left" w:pos="284"/>
          <w:tab w:val="left" w:pos="426"/>
        </w:tabs>
        <w:spacing w:line="240" w:lineRule="auto"/>
        <w:jc w:val="both"/>
        <w:rPr>
          <w:rFonts w:ascii="Arial" w:hAnsi="Arial" w:cs="Arial"/>
          <w:b/>
          <w:i/>
          <w:color w:val="FF0000"/>
        </w:rPr>
      </w:pPr>
      <w:r w:rsidRPr="00FA4DEB">
        <w:rPr>
          <w:rFonts w:ascii="Arial" w:hAnsi="Arial" w:cs="Arial"/>
          <w:b/>
          <w:i/>
        </w:rPr>
        <w:t xml:space="preserve">W przypadku oferty składanej przez Wykonawców wspólnie ubiegających się o udzielenie zamówienia, </w:t>
      </w:r>
      <w:r w:rsidR="00952EF5" w:rsidRPr="00FA4DEB">
        <w:rPr>
          <w:rFonts w:ascii="Arial" w:hAnsi="Arial" w:cs="Arial"/>
          <w:b/>
          <w:i/>
        </w:rPr>
        <w:t xml:space="preserve">Wykonawcy wspólnie ubiegający się o udzielenie zamówienia </w:t>
      </w:r>
      <w:r w:rsidRPr="00FA4DEB">
        <w:rPr>
          <w:rFonts w:ascii="Arial" w:hAnsi="Arial" w:cs="Arial"/>
          <w:b/>
          <w:i/>
        </w:rPr>
        <w:t xml:space="preserve">dołączają do oferty oświadczenie, z którego wynika, które usługi wykonają poszczególni Wykonawcy. </w:t>
      </w:r>
      <w:r w:rsidR="00FA4DEB" w:rsidRPr="00FA4DEB">
        <w:rPr>
          <w:rFonts w:ascii="Arial" w:hAnsi="Arial" w:cs="Arial"/>
          <w:b/>
          <w:i/>
        </w:rPr>
        <w:t xml:space="preserve">Oświadczenie należy złożyć do każdej części zamówienia, o którą będzie ubiegał się Wykonawca. </w:t>
      </w:r>
      <w:r w:rsidRPr="006B0642">
        <w:rPr>
          <w:rFonts w:ascii="Arial" w:hAnsi="Arial" w:cs="Arial"/>
          <w:b/>
          <w:i/>
        </w:rPr>
        <w:t xml:space="preserve">Wzór oświadczenia stanowi załącznik nr </w:t>
      </w:r>
      <w:r w:rsidR="005519F6" w:rsidRPr="006B0642">
        <w:rPr>
          <w:rFonts w:ascii="Arial" w:hAnsi="Arial" w:cs="Arial"/>
          <w:b/>
          <w:i/>
        </w:rPr>
        <w:t>7A-7O</w:t>
      </w:r>
      <w:r w:rsidRPr="006B0642">
        <w:rPr>
          <w:rFonts w:ascii="Arial" w:hAnsi="Arial" w:cs="Arial"/>
          <w:b/>
          <w:i/>
        </w:rPr>
        <w:t xml:space="preserve"> do SWZ</w:t>
      </w:r>
      <w:r w:rsidR="006B0642" w:rsidRPr="006B0642">
        <w:rPr>
          <w:rFonts w:ascii="Arial" w:hAnsi="Arial" w:cs="Arial"/>
          <w:b/>
          <w:i/>
        </w:rPr>
        <w:t xml:space="preserve"> (w zależności od części, o którą będzie się ubiegał Wykonawca)</w:t>
      </w:r>
      <w:r w:rsidRPr="006B0642">
        <w:rPr>
          <w:rFonts w:ascii="Arial" w:hAnsi="Arial" w:cs="Arial"/>
          <w:b/>
          <w:i/>
        </w:rPr>
        <w:t xml:space="preserve">. </w:t>
      </w:r>
    </w:p>
    <w:p w:rsidR="000B118B" w:rsidRPr="00FA4DEB" w:rsidRDefault="000B118B" w:rsidP="00616E09">
      <w:pPr>
        <w:pStyle w:val="Akapitzlist"/>
        <w:autoSpaceDE w:val="0"/>
        <w:autoSpaceDN w:val="0"/>
        <w:adjustRightInd w:val="0"/>
        <w:spacing w:after="120" w:line="240" w:lineRule="auto"/>
        <w:ind w:left="0"/>
        <w:jc w:val="both"/>
        <w:rPr>
          <w:rFonts w:ascii="Arial" w:hAnsi="Arial" w:cs="Arial"/>
          <w:b/>
          <w:bCs/>
          <w:i/>
        </w:rPr>
      </w:pPr>
      <w:r w:rsidRPr="00FA4DEB">
        <w:rPr>
          <w:rFonts w:ascii="Arial" w:hAnsi="Arial" w:cs="Arial"/>
          <w:b/>
          <w:bCs/>
          <w:i/>
        </w:rPr>
        <w:t>UWAGA</w:t>
      </w:r>
      <w:bookmarkStart w:id="5" w:name="_Toc51166187"/>
      <w:bookmarkStart w:id="6" w:name="_Toc40987275"/>
      <w:r w:rsidRPr="00FA4DEB">
        <w:rPr>
          <w:rFonts w:ascii="Arial" w:hAnsi="Arial" w:cs="Arial"/>
          <w:b/>
          <w:bCs/>
          <w:i/>
        </w:rPr>
        <w:t xml:space="preserve"> III:</w:t>
      </w:r>
    </w:p>
    <w:bookmarkEnd w:id="5"/>
    <w:bookmarkEnd w:id="6"/>
    <w:p w:rsidR="001825DD" w:rsidRPr="00FA4DEB" w:rsidRDefault="000B118B" w:rsidP="00616E09">
      <w:pPr>
        <w:spacing w:line="240" w:lineRule="auto"/>
        <w:jc w:val="both"/>
        <w:rPr>
          <w:rFonts w:ascii="Arial" w:hAnsi="Arial" w:cs="Arial"/>
          <w:b/>
          <w:bCs/>
        </w:rPr>
      </w:pPr>
      <w:r w:rsidRPr="00FA4DEB">
        <w:rPr>
          <w:rFonts w:ascii="Arial" w:hAnsi="Arial" w:cs="Arial"/>
          <w:b/>
          <w:i/>
        </w:rPr>
        <w:t xml:space="preserve">Zamawiający na zasadzie art. 118 ust. 1 ustawy Pzp </w:t>
      </w:r>
      <w:r w:rsidRPr="00FA4DEB">
        <w:rPr>
          <w:rFonts w:ascii="Arial" w:hAnsi="Arial" w:cs="Arial"/>
          <w:b/>
          <w:i/>
          <w:u w:val="single"/>
        </w:rPr>
        <w:t>nie dopuszcza</w:t>
      </w:r>
      <w:r w:rsidRPr="00FA4DEB">
        <w:rPr>
          <w:rFonts w:ascii="Arial" w:hAnsi="Arial" w:cs="Arial"/>
          <w:b/>
          <w:i/>
        </w:rPr>
        <w:t xml:space="preserve"> powoływania się na zasoby podmiotu trzeciego w zakresie spełniania warunków udziału w postępowaniu dot. </w:t>
      </w:r>
      <w:r w:rsidR="001825DD" w:rsidRPr="00FA4DEB">
        <w:rPr>
          <w:rFonts w:ascii="Arial" w:hAnsi="Arial" w:cs="Arial"/>
          <w:b/>
          <w:i/>
        </w:rPr>
        <w:t>posiadania uprawnień</w:t>
      </w:r>
      <w:r w:rsidRPr="00FA4DEB">
        <w:rPr>
          <w:rFonts w:ascii="Arial" w:hAnsi="Arial" w:cs="Arial"/>
          <w:b/>
          <w:i/>
        </w:rPr>
        <w:t xml:space="preserve"> do prowadzenia określonej działalności gospodarczej lub zawodowej. </w:t>
      </w:r>
    </w:p>
    <w:p w:rsidR="001825DD" w:rsidRPr="00FA4DEB" w:rsidRDefault="00C611DC" w:rsidP="00325917">
      <w:pPr>
        <w:pStyle w:val="Akapitzlist"/>
        <w:numPr>
          <w:ilvl w:val="0"/>
          <w:numId w:val="54"/>
        </w:numPr>
        <w:spacing w:before="120" w:after="120" w:line="240" w:lineRule="auto"/>
        <w:contextualSpacing w:val="0"/>
        <w:jc w:val="both"/>
        <w:rPr>
          <w:rFonts w:ascii="Arial" w:hAnsi="Arial" w:cs="Arial"/>
          <w:szCs w:val="21"/>
        </w:rPr>
      </w:pPr>
      <w:r w:rsidRPr="00FA4DEB">
        <w:rPr>
          <w:rFonts w:ascii="Arial" w:hAnsi="Arial" w:cs="Arial"/>
          <w:szCs w:val="21"/>
        </w:rPr>
        <w:t>Wykluczenie Wykonawcy w okolicznościach wskazanych w ust. 1.1 oraz 1.4 powyżej następuje zgodnie z art. 111 Pzp.</w:t>
      </w:r>
    </w:p>
    <w:p w:rsidR="001825DD" w:rsidRPr="00FA4DEB" w:rsidRDefault="00C611DC" w:rsidP="00325917">
      <w:pPr>
        <w:pStyle w:val="Akapitzlist"/>
        <w:numPr>
          <w:ilvl w:val="0"/>
          <w:numId w:val="54"/>
        </w:numPr>
        <w:spacing w:before="120" w:after="120" w:line="240" w:lineRule="auto"/>
        <w:contextualSpacing w:val="0"/>
        <w:jc w:val="both"/>
        <w:rPr>
          <w:rFonts w:ascii="Arial" w:hAnsi="Arial" w:cs="Arial"/>
          <w:szCs w:val="21"/>
        </w:rPr>
      </w:pPr>
      <w:r w:rsidRPr="00FA4DEB">
        <w:rPr>
          <w:rFonts w:ascii="Arial" w:hAnsi="Arial" w:cs="Arial"/>
          <w:szCs w:val="21"/>
        </w:rPr>
        <w:t>Wykonawca nie podlega wykluczeniu w okolicznościach określonych w art. 108 ust. 1 pkt 1, 2 i</w:t>
      </w:r>
      <w:r w:rsidR="00161248" w:rsidRPr="00FA4DEB">
        <w:rPr>
          <w:rFonts w:ascii="Arial" w:hAnsi="Arial" w:cs="Arial"/>
          <w:szCs w:val="21"/>
        </w:rPr>
        <w:t> </w:t>
      </w:r>
      <w:r w:rsidRPr="00FA4DEB">
        <w:rPr>
          <w:rFonts w:ascii="Arial" w:hAnsi="Arial" w:cs="Arial"/>
          <w:szCs w:val="21"/>
        </w:rPr>
        <w:t>5, art. 109 ust. 1 pkt 4, 7 i 8 ustawy Pzp, jeżeli udowodni Zamawiającemu, że spełnił łącznie przesłanki, o których mowa w art. 110 ust. 2 ustawy Pzp.</w:t>
      </w:r>
    </w:p>
    <w:p w:rsidR="001825DD" w:rsidRPr="00FA4DEB" w:rsidRDefault="00C611DC" w:rsidP="00325917">
      <w:pPr>
        <w:pStyle w:val="Akapitzlist"/>
        <w:numPr>
          <w:ilvl w:val="0"/>
          <w:numId w:val="54"/>
        </w:numPr>
        <w:spacing w:before="120" w:after="120" w:line="240" w:lineRule="auto"/>
        <w:contextualSpacing w:val="0"/>
        <w:jc w:val="both"/>
        <w:rPr>
          <w:rFonts w:ascii="Arial" w:hAnsi="Arial" w:cs="Arial"/>
          <w:szCs w:val="21"/>
        </w:rPr>
      </w:pPr>
      <w:r w:rsidRPr="00FA4DEB">
        <w:rPr>
          <w:rFonts w:ascii="Arial" w:hAnsi="Arial" w:cs="Arial"/>
          <w:szCs w:val="21"/>
        </w:rPr>
        <w:lastRenderedPageBreak/>
        <w:t xml:space="preserve">Zamawiający ocenia, czy podjęte przez Wykonawcę czynności, o których mowa w ust. </w:t>
      </w:r>
      <w:r w:rsidR="00FA4DEB" w:rsidRPr="00FA4DEB">
        <w:rPr>
          <w:rFonts w:ascii="Arial" w:hAnsi="Arial" w:cs="Arial"/>
          <w:szCs w:val="21"/>
        </w:rPr>
        <w:t>1.</w:t>
      </w:r>
      <w:r w:rsidR="00C71894" w:rsidRPr="00FA4DEB">
        <w:rPr>
          <w:rFonts w:ascii="Arial" w:hAnsi="Arial" w:cs="Arial"/>
          <w:szCs w:val="21"/>
        </w:rPr>
        <w:t>5</w:t>
      </w:r>
      <w:r w:rsidRPr="00FA4DEB">
        <w:rPr>
          <w:rFonts w:ascii="Arial" w:hAnsi="Arial" w:cs="Arial"/>
          <w:szCs w:val="21"/>
        </w:rPr>
        <w:t xml:space="preserve"> są wystarczające do wykazania jego rzetelności, uwzględniając wagę i szczególne okoliczności czynu Wykonawcy. Jeżeli podjęte przez Wykonawcę czynności, o których mowa w ust. </w:t>
      </w:r>
      <w:r w:rsidR="00FA4DEB" w:rsidRPr="00FA4DEB">
        <w:rPr>
          <w:rFonts w:ascii="Arial" w:hAnsi="Arial" w:cs="Arial"/>
          <w:szCs w:val="21"/>
        </w:rPr>
        <w:t>1.</w:t>
      </w:r>
      <w:r w:rsidR="00C71894" w:rsidRPr="00FA4DEB">
        <w:rPr>
          <w:rFonts w:ascii="Arial" w:hAnsi="Arial" w:cs="Arial"/>
          <w:szCs w:val="21"/>
        </w:rPr>
        <w:t>5</w:t>
      </w:r>
      <w:r w:rsidRPr="00FA4DEB">
        <w:rPr>
          <w:rFonts w:ascii="Arial" w:hAnsi="Arial" w:cs="Arial"/>
          <w:szCs w:val="21"/>
        </w:rPr>
        <w:t>, nie są wystarczające do wykazania jego rzetelności, Zamawiający wyklucza Wykonawcę.</w:t>
      </w:r>
    </w:p>
    <w:p w:rsidR="00062390" w:rsidRPr="00FA4DEB" w:rsidRDefault="00C71894" w:rsidP="00325917">
      <w:pPr>
        <w:pStyle w:val="Akapitzlist"/>
        <w:numPr>
          <w:ilvl w:val="0"/>
          <w:numId w:val="54"/>
        </w:numPr>
        <w:autoSpaceDE w:val="0"/>
        <w:autoSpaceDN w:val="0"/>
        <w:adjustRightInd w:val="0"/>
        <w:spacing w:before="120" w:after="120" w:line="240" w:lineRule="auto"/>
        <w:ind w:left="357" w:hanging="357"/>
        <w:contextualSpacing w:val="0"/>
        <w:jc w:val="both"/>
        <w:rPr>
          <w:rFonts w:ascii="Arial" w:hAnsi="Arial" w:cs="Arial"/>
          <w:bCs/>
        </w:rPr>
      </w:pPr>
      <w:r w:rsidRPr="00FA4DEB">
        <w:rPr>
          <w:rFonts w:ascii="Arial" w:hAnsi="Arial" w:cs="Arial"/>
          <w:bCs/>
        </w:rPr>
        <w:t>Zamawiający nie stawia warunków udziału w przedmiotowym postępowaniu dotyczących zdolności do występowania w obrocie gospodarczym, sytuacji ekonomicznej lub finansowej oraz zdolności technicznej lub zawodowej.</w:t>
      </w:r>
    </w:p>
    <w:p w:rsidR="001825DD" w:rsidRPr="00325917" w:rsidRDefault="00C611DC" w:rsidP="00325917">
      <w:pPr>
        <w:pStyle w:val="Akapitzlist"/>
        <w:numPr>
          <w:ilvl w:val="0"/>
          <w:numId w:val="54"/>
        </w:numPr>
        <w:spacing w:before="120" w:after="120" w:line="240" w:lineRule="auto"/>
        <w:contextualSpacing w:val="0"/>
        <w:jc w:val="both"/>
        <w:rPr>
          <w:rFonts w:ascii="Arial" w:hAnsi="Arial" w:cs="Arial"/>
          <w:szCs w:val="21"/>
        </w:rPr>
      </w:pPr>
      <w:r w:rsidRPr="00325917">
        <w:rPr>
          <w:rFonts w:ascii="Arial" w:hAnsi="Arial" w:cs="Arial"/>
          <w:b/>
          <w:bCs/>
          <w:szCs w:val="21"/>
          <w:u w:val="single"/>
        </w:rPr>
        <w:t>Zamawiający skorzysta z możliwości przewidzianej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rsidR="001825DD" w:rsidRPr="00FA4DEB" w:rsidRDefault="00C611DC" w:rsidP="00325917">
      <w:pPr>
        <w:pStyle w:val="Akapitzlist"/>
        <w:numPr>
          <w:ilvl w:val="0"/>
          <w:numId w:val="54"/>
        </w:numPr>
        <w:spacing w:before="120" w:after="120" w:line="240" w:lineRule="auto"/>
        <w:contextualSpacing w:val="0"/>
        <w:jc w:val="both"/>
        <w:rPr>
          <w:rFonts w:ascii="Arial" w:hAnsi="Arial" w:cs="Arial"/>
          <w:szCs w:val="21"/>
        </w:rPr>
      </w:pPr>
      <w:r w:rsidRPr="00FA4DEB">
        <w:rPr>
          <w:rFonts w:ascii="Arial" w:hAnsi="Arial" w:cs="Arial"/>
          <w:bCs/>
          <w:szCs w:val="21"/>
        </w:rPr>
        <w:t xml:space="preserve">Ocena spełnienia warunków udziału w postępowaniu dokonana zostanie w oparciu o oświadczenia i dokumenty określone w Rozdziale XI, z zastrzeżeniem ust. </w:t>
      </w:r>
      <w:r w:rsidR="00FA4DEB" w:rsidRPr="00FA4DEB">
        <w:rPr>
          <w:rFonts w:ascii="Arial" w:hAnsi="Arial" w:cs="Arial"/>
          <w:bCs/>
          <w:szCs w:val="21"/>
        </w:rPr>
        <w:t>1.</w:t>
      </w:r>
      <w:r w:rsidRPr="00FA4DEB">
        <w:rPr>
          <w:rFonts w:ascii="Arial" w:hAnsi="Arial" w:cs="Arial"/>
          <w:bCs/>
          <w:szCs w:val="21"/>
        </w:rPr>
        <w:t>5 niniejszego Rozdziału.</w:t>
      </w:r>
    </w:p>
    <w:p w:rsidR="00C611DC" w:rsidRPr="00FA4DEB" w:rsidRDefault="00C611DC" w:rsidP="00325917">
      <w:pPr>
        <w:pStyle w:val="Akapitzlist"/>
        <w:numPr>
          <w:ilvl w:val="0"/>
          <w:numId w:val="54"/>
        </w:numPr>
        <w:spacing w:before="120" w:after="120" w:line="240" w:lineRule="auto"/>
        <w:contextualSpacing w:val="0"/>
        <w:jc w:val="both"/>
        <w:rPr>
          <w:rFonts w:ascii="Arial" w:hAnsi="Arial" w:cs="Arial"/>
          <w:szCs w:val="21"/>
        </w:rPr>
      </w:pPr>
      <w:r w:rsidRPr="00FA4DEB">
        <w:rPr>
          <w:rFonts w:ascii="Arial" w:hAnsi="Arial" w:cs="Arial"/>
          <w:bCs/>
          <w:szCs w:val="21"/>
        </w:rPr>
        <w:t>Zamawiający nie wymaga złożenia przedmiotowych środków dowodowych.</w:t>
      </w:r>
    </w:p>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t xml:space="preserve">Rozdz. XI. WYKAZ PODMIOTOWYCH ŚRODKÓW DOWODOWYCH, JAKIE MAJĄ DOSTARCZYĆ WYKONAWCY W CELU POTWIERDZENIA BRAKU PODSTAW DO WYKLUCZENIA ORAZ SPEŁNIANIA WARUNKÓW UDZIAŁU W POSTĘPOWANIU O UDZIELENIE ZAMÓWIENIA PUBLICZNEGO </w:t>
      </w:r>
    </w:p>
    <w:p w:rsidR="00205B54" w:rsidRPr="00FA4DEB" w:rsidRDefault="00205B54" w:rsidP="00616E09">
      <w:pPr>
        <w:numPr>
          <w:ilvl w:val="0"/>
          <w:numId w:val="17"/>
        </w:numPr>
        <w:suppressAutoHyphens/>
        <w:spacing w:after="120" w:line="240" w:lineRule="auto"/>
        <w:ind w:left="357" w:hanging="357"/>
        <w:jc w:val="both"/>
        <w:rPr>
          <w:rFonts w:ascii="Arial" w:hAnsi="Arial" w:cs="Arial"/>
          <w:b/>
          <w:i/>
          <w:lang w:eastAsia="ar-SA"/>
        </w:rPr>
      </w:pPr>
      <w:r w:rsidRPr="00FA4DEB">
        <w:rPr>
          <w:rFonts w:ascii="Arial" w:hAnsi="Arial" w:cs="Arial"/>
        </w:rPr>
        <w:t xml:space="preserve">Zamawiający, działając w trybie art. 139 ust. 2 ustawy Pzp wezwie Wykonawcę, </w:t>
      </w:r>
      <w:r w:rsidRPr="00FA4DEB">
        <w:rPr>
          <w:rFonts w:ascii="Arial" w:hAnsi="Arial" w:cs="Arial"/>
          <w:u w:val="single"/>
        </w:rPr>
        <w:t>którego oferta zostanie najwyżej oceniona</w:t>
      </w:r>
      <w:r w:rsidRPr="00FA4DEB">
        <w:rPr>
          <w:rFonts w:ascii="Arial" w:hAnsi="Arial" w:cs="Arial"/>
        </w:rPr>
        <w:t xml:space="preserve">, do złożenia w wyznaczonym terminie, </w:t>
      </w:r>
      <w:r w:rsidRPr="00FA4DEB">
        <w:rPr>
          <w:rFonts w:ascii="Arial" w:hAnsi="Arial" w:cs="Arial"/>
          <w:b/>
          <w:u w:val="single"/>
        </w:rPr>
        <w:t>nie krótszym niż 10 dni</w:t>
      </w:r>
      <w:r w:rsidRPr="00FA4DEB">
        <w:rPr>
          <w:rFonts w:ascii="Arial" w:hAnsi="Arial" w:cs="Arial"/>
        </w:rPr>
        <w:t xml:space="preserve"> Jednolitego Europejskiego Dokumentu Zamówienia (JEDZ),</w:t>
      </w:r>
      <w:r w:rsidRPr="00FA4DEB">
        <w:t xml:space="preserve"> </w:t>
      </w:r>
      <w:r w:rsidRPr="00FA4DEB">
        <w:rPr>
          <w:rFonts w:ascii="Arial" w:hAnsi="Arial" w:cs="Arial"/>
        </w:rPr>
        <w:t>sporządzonego zgodnie ze wzorem standardowego formularza określonego w rozporządzeniu wykonawczym Komisji Europejskiej (UE) 2016/7 z dnia 5 stycznia 2016 r. ustanawiającym standardowy formularz jednolitego europejskiego dokumentu zamówienia (Dz. Urz. UE L 3 z 06.01.2016, str. 16), zwanego dalej JEDZ (oświadczenie, o którym mowa w art. 125 ust. 1 ustawy Pzp).</w:t>
      </w:r>
    </w:p>
    <w:p w:rsidR="00205B54" w:rsidRPr="00FA4DEB" w:rsidRDefault="00205B54" w:rsidP="00616E09">
      <w:pPr>
        <w:spacing w:after="120" w:line="240" w:lineRule="auto"/>
        <w:ind w:left="357"/>
        <w:jc w:val="both"/>
        <w:rPr>
          <w:rFonts w:ascii="Arial" w:hAnsi="Arial" w:cs="Arial"/>
        </w:rPr>
      </w:pPr>
      <w:r w:rsidRPr="00FA4DEB">
        <w:rPr>
          <w:rFonts w:ascii="Arial" w:hAnsi="Arial" w:cs="Arial"/>
          <w:b/>
          <w:i/>
        </w:rPr>
        <w:t>INSTRUKCJA ZŁOŻENIA “JEDZ”</w:t>
      </w:r>
    </w:p>
    <w:p w:rsidR="00205B54" w:rsidRPr="006C7994" w:rsidRDefault="00205B54" w:rsidP="00616E09">
      <w:pPr>
        <w:numPr>
          <w:ilvl w:val="0"/>
          <w:numId w:val="18"/>
        </w:numPr>
        <w:suppressAutoHyphens/>
        <w:spacing w:after="120" w:line="240" w:lineRule="auto"/>
        <w:jc w:val="both"/>
        <w:rPr>
          <w:rFonts w:ascii="Arial" w:hAnsi="Arial" w:cs="Arial"/>
          <w:color w:val="FF0000"/>
        </w:rPr>
      </w:pPr>
      <w:r w:rsidRPr="00FA4DEB">
        <w:rPr>
          <w:rFonts w:ascii="Arial" w:hAnsi="Arial" w:cs="Arial"/>
        </w:rPr>
        <w:t xml:space="preserve">Wykonawca może w celu wypełnienia JEDZ posłużyć się wzorem stanowiącym </w:t>
      </w:r>
      <w:r w:rsidRPr="006B0642">
        <w:rPr>
          <w:rFonts w:ascii="Arial" w:hAnsi="Arial" w:cs="Arial"/>
          <w:b/>
        </w:rPr>
        <w:t>załącznik nr 2</w:t>
      </w:r>
      <w:r w:rsidRPr="006B0642">
        <w:rPr>
          <w:rFonts w:ascii="Arial" w:hAnsi="Arial" w:cs="Arial"/>
        </w:rPr>
        <w:t xml:space="preserve"> </w:t>
      </w:r>
      <w:r w:rsidRPr="006B0642">
        <w:rPr>
          <w:rFonts w:ascii="Arial" w:hAnsi="Arial" w:cs="Arial"/>
          <w:b/>
        </w:rPr>
        <w:t>do SWZ</w:t>
      </w:r>
      <w:r w:rsidRPr="006B0642">
        <w:rPr>
          <w:rFonts w:ascii="Arial" w:hAnsi="Arial" w:cs="Arial"/>
        </w:rPr>
        <w:t xml:space="preserve">, </w:t>
      </w:r>
      <w:r w:rsidRPr="009B7E3D">
        <w:rPr>
          <w:rFonts w:ascii="Arial" w:hAnsi="Arial" w:cs="Arial"/>
        </w:rPr>
        <w:t xml:space="preserve">co rekomenduje Zamawiający. JEDZ może być również przygotowany w narzędziu dostępnym na stronie internetowej: </w:t>
      </w:r>
      <w:hyperlink r:id="rId10" w:history="1">
        <w:r w:rsidRPr="009B7E3D">
          <w:rPr>
            <w:rStyle w:val="Hipercze"/>
            <w:rFonts w:ascii="Arial" w:hAnsi="Arial" w:cs="Arial"/>
            <w:color w:val="auto"/>
          </w:rPr>
          <w:t>https://espd.uzp.gov.pl</w:t>
        </w:r>
      </w:hyperlink>
      <w:r w:rsidRPr="009B7E3D">
        <w:rPr>
          <w:rFonts w:ascii="Arial" w:hAnsi="Arial" w:cs="Arial"/>
        </w:rPr>
        <w:t xml:space="preserve"> wówczas po wybraniu opcji „Jestem Wykonawcą”, należy wybrać „Stworzyć Odpowiedź” i wypełnić zgodnie z instrukcjami w narzędziu ESPD. Po sporządzeniu JEDZ, dokument należy zapisać w formacie pdf i podpisać kwalifikowanym podpisem elektronicznym przez osoby uprawnione do reprezentowania podmiotu, którego JEDZ dotyczy;</w:t>
      </w:r>
    </w:p>
    <w:p w:rsidR="00205B54" w:rsidRPr="009B7E3D" w:rsidRDefault="00205B54" w:rsidP="00616E09">
      <w:pPr>
        <w:numPr>
          <w:ilvl w:val="0"/>
          <w:numId w:val="18"/>
        </w:numPr>
        <w:suppressAutoHyphens/>
        <w:spacing w:after="120" w:line="240" w:lineRule="auto"/>
        <w:jc w:val="both"/>
        <w:rPr>
          <w:rFonts w:ascii="Arial" w:hAnsi="Arial" w:cs="Arial"/>
          <w:b/>
        </w:rPr>
      </w:pPr>
      <w:r w:rsidRPr="009B7E3D">
        <w:rPr>
          <w:rFonts w:ascii="Arial" w:hAnsi="Arial" w:cs="Arial"/>
        </w:rPr>
        <w:t>Oświadczenia podmiotów składających oferty wspólnie składane na formularzu JEDZ powinny być podpisane kwalifikowanym podpisem elektronicznym przez każdego z nich w zakresie, w jakim potwierdzają okoliczności, o których mowa w treści art. 57 ust. 1 ustawy Pzp;</w:t>
      </w:r>
    </w:p>
    <w:p w:rsidR="00205B54" w:rsidRPr="009B7E3D" w:rsidRDefault="00205B54" w:rsidP="00616E09">
      <w:pPr>
        <w:numPr>
          <w:ilvl w:val="0"/>
          <w:numId w:val="18"/>
        </w:numPr>
        <w:suppressAutoHyphens/>
        <w:spacing w:after="120" w:line="240" w:lineRule="auto"/>
        <w:jc w:val="both"/>
        <w:rPr>
          <w:rFonts w:ascii="Arial" w:hAnsi="Arial" w:cs="Arial"/>
        </w:rPr>
      </w:pPr>
      <w:r w:rsidRPr="009B7E3D">
        <w:rPr>
          <w:rFonts w:ascii="Arial" w:hAnsi="Arial" w:cs="Arial"/>
          <w:b/>
        </w:rPr>
        <w:t xml:space="preserve">JEDZ nie należy wypełniać w części II sekcji C, w części IV sekcji od A-D i części V. W części IV formularza należy wypełnić tylko sekcję α (alfa). W części II sekcja A w miejscu gdzie żąda się informacji dotyczącej Vat należy wpisać numer NIP i/lub </w:t>
      </w:r>
      <w:r w:rsidR="009B7E3D" w:rsidRPr="009B7E3D">
        <w:rPr>
          <w:rFonts w:ascii="Arial" w:hAnsi="Arial" w:cs="Arial"/>
          <w:b/>
        </w:rPr>
        <w:t>PESEL</w:t>
      </w:r>
      <w:r w:rsidRPr="009B7E3D">
        <w:rPr>
          <w:rFonts w:ascii="Arial" w:hAnsi="Arial" w:cs="Arial"/>
          <w:b/>
        </w:rPr>
        <w:t>;</w:t>
      </w:r>
    </w:p>
    <w:p w:rsidR="00205B54" w:rsidRPr="009B7E3D" w:rsidRDefault="00205B54" w:rsidP="00616E09">
      <w:pPr>
        <w:numPr>
          <w:ilvl w:val="0"/>
          <w:numId w:val="18"/>
        </w:numPr>
        <w:suppressAutoHyphens/>
        <w:spacing w:after="120" w:line="240" w:lineRule="auto"/>
        <w:jc w:val="both"/>
        <w:rPr>
          <w:rFonts w:ascii="Arial" w:hAnsi="Arial" w:cs="Arial"/>
        </w:rPr>
      </w:pPr>
      <w:r w:rsidRPr="009B7E3D">
        <w:rPr>
          <w:rFonts w:ascii="Arial" w:hAnsi="Arial" w:cs="Arial"/>
        </w:rPr>
        <w:t>Instrukcja wypełnienia formularza JEDZ / ESPD dostępna jest na stronie internetowej: https://www.uzp.gov.pl/__data/assets/pdf_file/0026/45557/Jednolity-Europejski-Dokument-Zamowienia-instrukcja-2021.01.20.pdf</w:t>
      </w:r>
    </w:p>
    <w:p w:rsidR="00205B54" w:rsidRPr="009B7E3D" w:rsidRDefault="00205B54" w:rsidP="00616E09">
      <w:pPr>
        <w:numPr>
          <w:ilvl w:val="0"/>
          <w:numId w:val="18"/>
        </w:numPr>
        <w:suppressAutoHyphens/>
        <w:spacing w:after="120" w:line="240" w:lineRule="auto"/>
        <w:jc w:val="both"/>
        <w:rPr>
          <w:rFonts w:ascii="Arial" w:hAnsi="Arial" w:cs="Arial"/>
          <w:b/>
          <w:i/>
        </w:rPr>
      </w:pPr>
      <w:r w:rsidRPr="009B7E3D">
        <w:rPr>
          <w:rFonts w:ascii="Arial" w:hAnsi="Arial" w:cs="Arial"/>
        </w:rPr>
        <w:lastRenderedPageBreak/>
        <w:t>Obowiązek złożenia JEDZ w postaci elektronicznej opatrzonej kwalifikowanym podpisem elektronicznym w sposób określony powyżej dotyczy również JEDZ składanego na wezwanie w trybie art. 128 ust. 1 ustawy Pzp.</w:t>
      </w:r>
    </w:p>
    <w:p w:rsidR="00205B54" w:rsidRPr="009B7E3D" w:rsidRDefault="00205B54" w:rsidP="00616E09">
      <w:pPr>
        <w:pStyle w:val="Akapitzlist"/>
        <w:autoSpaceDE w:val="0"/>
        <w:spacing w:before="120" w:after="120" w:line="240" w:lineRule="auto"/>
        <w:ind w:left="357"/>
        <w:contextualSpacing w:val="0"/>
        <w:jc w:val="both"/>
        <w:rPr>
          <w:rFonts w:ascii="Arial" w:hAnsi="Arial" w:cs="Arial"/>
          <w:b/>
          <w:i/>
        </w:rPr>
      </w:pPr>
      <w:r w:rsidRPr="009B7E3D">
        <w:rPr>
          <w:rFonts w:ascii="Arial" w:hAnsi="Arial" w:cs="Arial"/>
          <w:b/>
          <w:i/>
        </w:rPr>
        <w:t>UWAGA:</w:t>
      </w:r>
    </w:p>
    <w:p w:rsidR="00205B54" w:rsidRPr="009B7E3D" w:rsidRDefault="00205B54" w:rsidP="00616E09">
      <w:pPr>
        <w:pStyle w:val="Akapitzlist"/>
        <w:autoSpaceDE w:val="0"/>
        <w:spacing w:after="120" w:line="240" w:lineRule="auto"/>
        <w:ind w:left="357"/>
        <w:contextualSpacing w:val="0"/>
        <w:jc w:val="both"/>
        <w:rPr>
          <w:rFonts w:ascii="Arial" w:hAnsi="Arial" w:cs="Arial"/>
          <w:bCs/>
        </w:rPr>
      </w:pPr>
      <w:r w:rsidRPr="009B7E3D">
        <w:rPr>
          <w:rFonts w:ascii="Arial" w:hAnsi="Arial" w:cs="Arial"/>
          <w:b/>
          <w:i/>
        </w:rPr>
        <w:t xml:space="preserve">W przypadku Oferty składanej przez Wykonawców wspólnie ubiegających się </w:t>
      </w:r>
      <w:r w:rsidRPr="009B7E3D">
        <w:rPr>
          <w:rFonts w:ascii="Arial" w:hAnsi="Arial" w:cs="Arial"/>
          <w:b/>
          <w:i/>
        </w:rPr>
        <w:br/>
        <w:t>o udzielenie zamówienia (Konsorcjum, spółka cywilna), wymóg złożenia JEDZ w postaci elektronicznej opatrzonego kwalifikowanym podpisem elektronicznym dotyczy każdego partnera konsorcjum/ wspólnika spółki cywilnej.</w:t>
      </w:r>
    </w:p>
    <w:p w:rsidR="00205B54" w:rsidRPr="009B7E3D" w:rsidRDefault="00205B54" w:rsidP="00616E09">
      <w:pPr>
        <w:pStyle w:val="Akapitzlist"/>
        <w:numPr>
          <w:ilvl w:val="0"/>
          <w:numId w:val="17"/>
        </w:numPr>
        <w:suppressAutoHyphens/>
        <w:autoSpaceDE w:val="0"/>
        <w:spacing w:after="120" w:line="240" w:lineRule="auto"/>
        <w:contextualSpacing w:val="0"/>
        <w:jc w:val="both"/>
        <w:rPr>
          <w:rFonts w:ascii="Arial" w:hAnsi="Arial" w:cs="Arial"/>
        </w:rPr>
      </w:pPr>
      <w:r w:rsidRPr="009B7E3D">
        <w:rPr>
          <w:rFonts w:ascii="Arial" w:hAnsi="Arial" w:cs="Arial"/>
          <w:bCs/>
        </w:rPr>
        <w:t xml:space="preserve">Zamawiający wezwie Wykonawcę, </w:t>
      </w:r>
      <w:r w:rsidRPr="009B7E3D">
        <w:rPr>
          <w:rFonts w:ascii="Arial" w:hAnsi="Arial" w:cs="Arial"/>
          <w:bCs/>
          <w:u w:val="single"/>
        </w:rPr>
        <w:t>którego oferta zostanie najwyżej oceniona</w:t>
      </w:r>
      <w:r w:rsidRPr="009B7E3D">
        <w:rPr>
          <w:rFonts w:ascii="Arial" w:hAnsi="Arial" w:cs="Arial"/>
          <w:bCs/>
        </w:rPr>
        <w:t xml:space="preserve">, do złożenia w wyznaczonym, </w:t>
      </w:r>
      <w:r w:rsidRPr="009B7E3D">
        <w:rPr>
          <w:rFonts w:ascii="Arial" w:hAnsi="Arial" w:cs="Arial"/>
          <w:b/>
          <w:bCs/>
          <w:u w:val="single"/>
        </w:rPr>
        <w:t>nie krótszym niż 10 dni</w:t>
      </w:r>
      <w:r w:rsidRPr="009B7E3D">
        <w:rPr>
          <w:rFonts w:ascii="Arial" w:hAnsi="Arial" w:cs="Arial"/>
          <w:bCs/>
        </w:rPr>
        <w:t>, aktualnych na dzień złożenia poniższych podmiotowych środków dowodowych potwierdzających brak podstaw do wykluczenia Wykonawcy z udziału w postępowaniu:</w:t>
      </w:r>
    </w:p>
    <w:p w:rsidR="00205B54" w:rsidRPr="009B7E3D" w:rsidRDefault="00205B54" w:rsidP="00616E09">
      <w:pPr>
        <w:pStyle w:val="Akapitzlist"/>
        <w:numPr>
          <w:ilvl w:val="0"/>
          <w:numId w:val="19"/>
        </w:numPr>
        <w:suppressAutoHyphens/>
        <w:autoSpaceDE w:val="0"/>
        <w:spacing w:after="120" w:line="240" w:lineRule="auto"/>
        <w:ind w:left="426"/>
        <w:contextualSpacing w:val="0"/>
        <w:jc w:val="both"/>
        <w:rPr>
          <w:rFonts w:ascii="Arial" w:hAnsi="Arial" w:cs="Arial"/>
        </w:rPr>
      </w:pPr>
      <w:r w:rsidRPr="009B7E3D">
        <w:rPr>
          <w:rFonts w:ascii="Arial" w:hAnsi="Arial" w:cs="Arial"/>
        </w:rPr>
        <w:t>informacji z Krajowego Rejestru Karnego w zakresie:</w:t>
      </w:r>
    </w:p>
    <w:p w:rsidR="00205B54" w:rsidRPr="009B7E3D" w:rsidRDefault="00205B54" w:rsidP="00616E09">
      <w:pPr>
        <w:pStyle w:val="Akapitzlist"/>
        <w:numPr>
          <w:ilvl w:val="0"/>
          <w:numId w:val="20"/>
        </w:numPr>
        <w:suppressAutoHyphens/>
        <w:autoSpaceDE w:val="0"/>
        <w:spacing w:after="120" w:line="240" w:lineRule="auto"/>
        <w:ind w:left="992" w:hanging="357"/>
        <w:contextualSpacing w:val="0"/>
        <w:jc w:val="both"/>
        <w:rPr>
          <w:rFonts w:ascii="Arial" w:hAnsi="Arial" w:cs="Arial"/>
        </w:rPr>
      </w:pPr>
      <w:r w:rsidRPr="009B7E3D">
        <w:rPr>
          <w:rFonts w:ascii="Arial" w:hAnsi="Arial" w:cs="Arial"/>
        </w:rPr>
        <w:t>art. 108 ust. 1 pkt 1 i 2 ustawy Pzp; dotyczy: osób fizycznych, urzędujących członków organu zarządzającego lub organu nadzorczego (zwł. członków zarządu, członków rad nadzorczych), prokurentów, wspólników spółki w spółce jawnej lub partnerskiej, komplementariuszy w spółce komandytowej lub komandytowo-akcyjnej);</w:t>
      </w:r>
    </w:p>
    <w:p w:rsidR="00205B54" w:rsidRPr="009B7E3D" w:rsidRDefault="00205B54" w:rsidP="00616E09">
      <w:pPr>
        <w:pStyle w:val="Akapitzlist"/>
        <w:numPr>
          <w:ilvl w:val="0"/>
          <w:numId w:val="20"/>
        </w:numPr>
        <w:suppressAutoHyphens/>
        <w:autoSpaceDE w:val="0"/>
        <w:spacing w:after="120" w:line="240" w:lineRule="auto"/>
        <w:ind w:left="992" w:hanging="357"/>
        <w:contextualSpacing w:val="0"/>
        <w:jc w:val="both"/>
        <w:rPr>
          <w:rFonts w:ascii="Arial" w:hAnsi="Arial" w:cs="Arial"/>
          <w:b/>
          <w:u w:val="single"/>
        </w:rPr>
      </w:pPr>
      <w:r w:rsidRPr="009B7E3D">
        <w:rPr>
          <w:rFonts w:ascii="Arial" w:hAnsi="Arial" w:cs="Arial"/>
        </w:rPr>
        <w:t>art. 108 ust. 1 pkt 4 ustawy Pzp (dotyczy: osób fizycznych, podmiotów zbiorowych),</w:t>
      </w:r>
    </w:p>
    <w:p w:rsidR="00205B54" w:rsidRPr="009B7E3D" w:rsidRDefault="00205B54" w:rsidP="009B7E3D">
      <w:pPr>
        <w:pStyle w:val="Akapitzlist"/>
        <w:autoSpaceDE w:val="0"/>
        <w:spacing w:after="120" w:line="240" w:lineRule="auto"/>
        <w:ind w:left="714"/>
        <w:contextualSpacing w:val="0"/>
        <w:jc w:val="both"/>
        <w:rPr>
          <w:rFonts w:ascii="Arial" w:hAnsi="Arial" w:cs="Arial"/>
        </w:rPr>
      </w:pPr>
      <w:r w:rsidRPr="009B7E3D">
        <w:rPr>
          <w:rFonts w:ascii="Arial" w:hAnsi="Arial" w:cs="Arial"/>
          <w:b/>
          <w:u w:val="single"/>
        </w:rPr>
        <w:t>sporządzonej nie wcześniej niż 6 miesięcy przed jej złożeniem</w:t>
      </w:r>
      <w:r w:rsidRPr="009B7E3D">
        <w:rPr>
          <w:rFonts w:ascii="Arial" w:hAnsi="Arial" w:cs="Arial"/>
        </w:rPr>
        <w:t>, aktualnej na dzień jej złożenia.</w:t>
      </w:r>
    </w:p>
    <w:p w:rsidR="00205B54" w:rsidRPr="006C7994" w:rsidRDefault="00205B54" w:rsidP="00616E09">
      <w:pPr>
        <w:pStyle w:val="Akapitzlist"/>
        <w:numPr>
          <w:ilvl w:val="0"/>
          <w:numId w:val="19"/>
        </w:numPr>
        <w:suppressAutoHyphens/>
        <w:autoSpaceDE w:val="0"/>
        <w:spacing w:after="120" w:line="240" w:lineRule="auto"/>
        <w:ind w:left="714" w:hanging="288"/>
        <w:contextualSpacing w:val="0"/>
        <w:jc w:val="both"/>
        <w:rPr>
          <w:rFonts w:ascii="Arial" w:hAnsi="Arial" w:cs="Arial"/>
          <w:color w:val="FF0000"/>
        </w:rPr>
      </w:pPr>
      <w:r w:rsidRPr="009B7E3D">
        <w:rPr>
          <w:rFonts w:ascii="Arial" w:hAnsi="Arial" w:cs="Arial"/>
        </w:rPr>
        <w:t xml:space="preserve">oświadczenia Wykonawcy o braku przynależności do tej samej grupy kapitałowej, w rozumieniu ustawy z dnia 16 lutego 2007 r. o ochronie konkurencji </w:t>
      </w:r>
      <w:r w:rsidRPr="009B7E3D">
        <w:rPr>
          <w:rFonts w:ascii="Arial" w:hAnsi="Arial" w:cs="Arial"/>
        </w:rPr>
        <w:br/>
        <w:t xml:space="preserve">i konsumentów (Dz. U. z 2020 r. poz. 1076 i 1086), z innym Wykonawcą, który złożył odrębną ofertę/ ofertę częściową, albo oświadczenia o przynależności do tej samej grupy kapitałowej wraz z dokumentami lub informacjami potwierdzającymi przygotowanie oferty/oferty częściowej  niezależnie od innego Wykonawcy należącego do tej samej grupy kapitałowej, w celu potwierdzenia braku podstaw wykluczenia na podstawie art. 108 ust. 1 pkt 5 ustawy Pzp Wzór oświadczenia stanowi </w:t>
      </w:r>
      <w:r w:rsidRPr="006B0642">
        <w:rPr>
          <w:rFonts w:ascii="Arial" w:hAnsi="Arial" w:cs="Arial"/>
          <w:b/>
        </w:rPr>
        <w:t xml:space="preserve">załącznik nr </w:t>
      </w:r>
      <w:r w:rsidR="005519F6" w:rsidRPr="006B0642">
        <w:rPr>
          <w:rFonts w:ascii="Arial" w:hAnsi="Arial" w:cs="Arial"/>
          <w:b/>
        </w:rPr>
        <w:t>6</w:t>
      </w:r>
      <w:r w:rsidRPr="006B0642">
        <w:rPr>
          <w:rFonts w:ascii="Arial" w:hAnsi="Arial" w:cs="Arial"/>
          <w:b/>
        </w:rPr>
        <w:t xml:space="preserve"> do SWZ;</w:t>
      </w:r>
    </w:p>
    <w:p w:rsidR="00205B54" w:rsidRPr="009B7E3D" w:rsidRDefault="00205B54" w:rsidP="00616E09">
      <w:pPr>
        <w:pStyle w:val="Akapitzlist"/>
        <w:numPr>
          <w:ilvl w:val="0"/>
          <w:numId w:val="19"/>
        </w:numPr>
        <w:suppressAutoHyphens/>
        <w:autoSpaceDE w:val="0"/>
        <w:spacing w:after="120" w:line="240" w:lineRule="auto"/>
        <w:ind w:left="709" w:hanging="283"/>
        <w:contextualSpacing w:val="0"/>
        <w:jc w:val="both"/>
        <w:rPr>
          <w:rFonts w:ascii="Arial" w:hAnsi="Arial" w:cs="Arial"/>
        </w:rPr>
      </w:pPr>
      <w:r w:rsidRPr="009B7E3D">
        <w:rPr>
          <w:rFonts w:ascii="Arial" w:hAnsi="Arial" w:cs="Arial"/>
        </w:rPr>
        <w:t xml:space="preserve">zaświadczenia właściwego naczelnika urzędu skarbowego potwierdzającego, że Wykonawca nie zalega z opłacaniem podatków i opłat, </w:t>
      </w:r>
      <w:r w:rsidRPr="009B7E3D">
        <w:rPr>
          <w:rFonts w:ascii="Arial" w:hAnsi="Arial" w:cs="Arial"/>
          <w:b/>
          <w:u w:val="single"/>
        </w:rPr>
        <w:t>wystawionego nie wcześniej niż 3 miesiące przed jego złożeniem</w:t>
      </w:r>
      <w:r w:rsidRPr="009B7E3D">
        <w:rPr>
          <w:rFonts w:ascii="Arial" w:hAnsi="Arial" w:cs="Arial"/>
        </w:rPr>
        <w:t>, a w przypadku zalegania z opłacaniem podatków i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Pr="009B7E3D">
        <w:t xml:space="preserve"> </w:t>
      </w:r>
      <w:r w:rsidRPr="009B7E3D">
        <w:rPr>
          <w:rFonts w:ascii="Arial" w:hAnsi="Arial" w:cs="Arial"/>
        </w:rPr>
        <w:t>w celu potwierdzenia braku podstaw wykluczenia na podstawie art. 109 ust. 1 pkt 1 ustawy Pzp;</w:t>
      </w:r>
    </w:p>
    <w:p w:rsidR="00205B54" w:rsidRPr="009B7E3D" w:rsidRDefault="00205B54" w:rsidP="00616E09">
      <w:pPr>
        <w:pStyle w:val="Akapitzlist"/>
        <w:numPr>
          <w:ilvl w:val="0"/>
          <w:numId w:val="19"/>
        </w:numPr>
        <w:suppressAutoHyphens/>
        <w:autoSpaceDE w:val="0"/>
        <w:spacing w:after="120" w:line="240" w:lineRule="auto"/>
        <w:ind w:left="709" w:hanging="283"/>
        <w:contextualSpacing w:val="0"/>
        <w:jc w:val="both"/>
        <w:rPr>
          <w:rFonts w:ascii="Arial" w:hAnsi="Arial" w:cs="Arial"/>
        </w:rPr>
      </w:pPr>
      <w:r w:rsidRPr="009B7E3D">
        <w:rPr>
          <w:rFonts w:ascii="Arial" w:hAnsi="Arial" w:cs="Aria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t>
      </w:r>
      <w:r w:rsidRPr="009B7E3D">
        <w:rPr>
          <w:rFonts w:ascii="Arial" w:hAnsi="Arial" w:cs="Arial"/>
          <w:b/>
          <w:u w:val="single"/>
        </w:rPr>
        <w:t>wystawionego nie wcześniej niż 3 miesiące przed jego złożeniem</w:t>
      </w:r>
      <w:r w:rsidRPr="009B7E3D">
        <w:rPr>
          <w:rFonts w:ascii="Arial" w:hAnsi="Arial" w:cs="Arial"/>
        </w:rPr>
        <w:t>,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Pr="009B7E3D">
        <w:t xml:space="preserve"> </w:t>
      </w:r>
      <w:r w:rsidRPr="009B7E3D">
        <w:rPr>
          <w:rFonts w:ascii="Arial" w:hAnsi="Arial" w:cs="Arial"/>
        </w:rPr>
        <w:t>w celu potwierdzenia braku podstaw wykluczenia na podstawie art. 109 ust. 1 pkt 1 ustawy Pzp;</w:t>
      </w:r>
    </w:p>
    <w:p w:rsidR="00205B54" w:rsidRPr="009B7E3D" w:rsidRDefault="00205B54" w:rsidP="00616E09">
      <w:pPr>
        <w:pStyle w:val="Akapitzlist"/>
        <w:numPr>
          <w:ilvl w:val="0"/>
          <w:numId w:val="19"/>
        </w:numPr>
        <w:suppressAutoHyphens/>
        <w:autoSpaceDE w:val="0"/>
        <w:spacing w:after="120" w:line="240" w:lineRule="auto"/>
        <w:ind w:left="709" w:hanging="283"/>
        <w:contextualSpacing w:val="0"/>
        <w:jc w:val="both"/>
        <w:rPr>
          <w:rFonts w:ascii="Arial" w:hAnsi="Arial" w:cs="Arial"/>
        </w:rPr>
      </w:pPr>
      <w:r w:rsidRPr="009B7E3D">
        <w:rPr>
          <w:rFonts w:ascii="Arial" w:hAnsi="Arial" w:cs="Arial"/>
        </w:rPr>
        <w:t xml:space="preserve">odpisu lub informacji z właściwego rejestru lub z centralnej ewidencji i informacji o działalności gospodarczej, jeżeli odrębne przepisy wymagają wpisu do rejestru lub ewidencji, </w:t>
      </w:r>
      <w:r w:rsidRPr="009B7E3D">
        <w:rPr>
          <w:rFonts w:ascii="Arial" w:hAnsi="Arial" w:cs="Arial"/>
          <w:b/>
          <w:u w:val="single"/>
        </w:rPr>
        <w:t>sporządzonych nie wcześniej niż 3 miesiące przed jej złożeniem</w:t>
      </w:r>
      <w:r w:rsidRPr="009B7E3D">
        <w:rPr>
          <w:rFonts w:ascii="Arial" w:hAnsi="Arial" w:cs="Arial"/>
        </w:rPr>
        <w:t>, w celu potwierdzenia braku podstaw wykluczenia na podstawie art. 109 ust. 1 pkt 4 ustawy Pzp;</w:t>
      </w:r>
    </w:p>
    <w:p w:rsidR="000E348E" w:rsidRPr="009B7E3D" w:rsidRDefault="00205B54" w:rsidP="00616E09">
      <w:pPr>
        <w:pStyle w:val="Akapitzlist"/>
        <w:numPr>
          <w:ilvl w:val="0"/>
          <w:numId w:val="19"/>
        </w:numPr>
        <w:suppressAutoHyphens/>
        <w:autoSpaceDE w:val="0"/>
        <w:spacing w:after="0" w:line="240" w:lineRule="auto"/>
        <w:ind w:left="709" w:hanging="283"/>
        <w:contextualSpacing w:val="0"/>
        <w:jc w:val="both"/>
        <w:rPr>
          <w:rFonts w:ascii="Arial" w:hAnsi="Arial" w:cs="Arial"/>
        </w:rPr>
      </w:pPr>
      <w:r w:rsidRPr="009B7E3D">
        <w:rPr>
          <w:rFonts w:ascii="Arial" w:hAnsi="Arial" w:cs="Arial"/>
          <w:b/>
        </w:rPr>
        <w:lastRenderedPageBreak/>
        <w:t>oświadczenia Wykonawcy o aktualności informacji zawartych w oświadczeniu</w:t>
      </w:r>
      <w:r w:rsidRPr="009B7E3D">
        <w:rPr>
          <w:rFonts w:ascii="Arial" w:hAnsi="Arial" w:cs="Arial"/>
        </w:rPr>
        <w:t xml:space="preserve">, o którym mowa w art. 125 ust. </w:t>
      </w:r>
      <w:r w:rsidR="00B86DC6" w:rsidRPr="009B7E3D">
        <w:rPr>
          <w:rFonts w:ascii="Arial" w:hAnsi="Arial" w:cs="Arial"/>
        </w:rPr>
        <w:t>2</w:t>
      </w:r>
      <w:r w:rsidRPr="009B7E3D">
        <w:rPr>
          <w:rFonts w:ascii="Arial" w:hAnsi="Arial" w:cs="Arial"/>
        </w:rPr>
        <w:t xml:space="preserve"> ustawy, w zakresie</w:t>
      </w:r>
      <w:r w:rsidR="000E348E" w:rsidRPr="009B7E3D">
        <w:rPr>
          <w:rFonts w:ascii="Arial" w:hAnsi="Arial" w:cs="Arial"/>
        </w:rPr>
        <w:t>:</w:t>
      </w:r>
    </w:p>
    <w:p w:rsidR="00205B54" w:rsidRPr="009B7E3D" w:rsidRDefault="00205B54" w:rsidP="006F249E">
      <w:pPr>
        <w:pStyle w:val="Akapitzlist"/>
        <w:numPr>
          <w:ilvl w:val="0"/>
          <w:numId w:val="37"/>
        </w:numPr>
        <w:suppressAutoHyphens/>
        <w:autoSpaceDE w:val="0"/>
        <w:spacing w:after="0" w:line="240" w:lineRule="auto"/>
        <w:contextualSpacing w:val="0"/>
        <w:jc w:val="both"/>
        <w:rPr>
          <w:rFonts w:ascii="Arial" w:hAnsi="Arial" w:cs="Arial"/>
        </w:rPr>
      </w:pPr>
      <w:r w:rsidRPr="009B7E3D">
        <w:rPr>
          <w:rFonts w:ascii="Arial" w:hAnsi="Arial" w:cs="Arial"/>
        </w:rPr>
        <w:t xml:space="preserve">podstaw wykluczenia z postępowania wskazanych przez zamawiającego, o których mowa w: </w:t>
      </w:r>
      <w:r w:rsidRPr="009B7E3D">
        <w:rPr>
          <w:rFonts w:ascii="Arial" w:hAnsi="Arial" w:cs="Arial"/>
          <w:b/>
        </w:rPr>
        <w:t>a)</w:t>
      </w:r>
      <w:r w:rsidRPr="009B7E3D">
        <w:rPr>
          <w:rFonts w:ascii="Arial" w:hAnsi="Arial" w:cs="Arial"/>
        </w:rPr>
        <w:t xml:space="preserve"> art. 108 ust. 1 pkt 3 ustawy; </w:t>
      </w:r>
      <w:r w:rsidR="00B86DC6" w:rsidRPr="009B7E3D">
        <w:rPr>
          <w:rFonts w:ascii="Arial" w:hAnsi="Arial" w:cs="Arial"/>
          <w:b/>
        </w:rPr>
        <w:t>b)</w:t>
      </w:r>
      <w:r w:rsidR="00B86DC6" w:rsidRPr="009B7E3D">
        <w:rPr>
          <w:rFonts w:ascii="Arial" w:hAnsi="Arial" w:cs="Arial"/>
        </w:rPr>
        <w:t xml:space="preserve"> art.</w:t>
      </w:r>
      <w:r w:rsidRPr="009B7E3D">
        <w:rPr>
          <w:rFonts w:ascii="Arial" w:hAnsi="Arial" w:cs="Arial"/>
        </w:rPr>
        <w:t xml:space="preserve"> 108 ust. 1 pkt 4 ustawy, dotyczących orzeczenia zakazu ubiegania się o zamówienie publiczne tytułem środka zapobiegawczego; </w:t>
      </w:r>
      <w:r w:rsidRPr="009B7E3D">
        <w:rPr>
          <w:rFonts w:ascii="Arial" w:hAnsi="Arial" w:cs="Arial"/>
          <w:b/>
        </w:rPr>
        <w:t xml:space="preserve">c) </w:t>
      </w:r>
      <w:r w:rsidRPr="009B7E3D">
        <w:rPr>
          <w:rFonts w:ascii="Arial" w:hAnsi="Arial" w:cs="Arial"/>
        </w:rPr>
        <w:t xml:space="preserve">art. 108 ust. 1 pkt 5 ustawy, dotyczących zawarcia z innymi wykonawcami porozumienia mającego na celu zakłócenie konkurencji; </w:t>
      </w:r>
      <w:r w:rsidRPr="009B7E3D">
        <w:rPr>
          <w:rFonts w:ascii="Arial" w:hAnsi="Arial" w:cs="Arial"/>
          <w:b/>
        </w:rPr>
        <w:t>d)</w:t>
      </w:r>
      <w:r w:rsidRPr="009B7E3D">
        <w:rPr>
          <w:rFonts w:ascii="Arial" w:hAnsi="Arial" w:cs="Arial"/>
        </w:rPr>
        <w:t xml:space="preserve"> art. 108 ust. 1 pkt 6 ustawy; </w:t>
      </w:r>
      <w:r w:rsidRPr="009B7E3D">
        <w:rPr>
          <w:rFonts w:ascii="Arial" w:hAnsi="Arial" w:cs="Arial"/>
          <w:b/>
        </w:rPr>
        <w:t>e)</w:t>
      </w:r>
      <w:r w:rsidRPr="009B7E3D">
        <w:rPr>
          <w:rFonts w:ascii="Arial" w:hAnsi="Arial" w:cs="Arial"/>
        </w:rPr>
        <w:t xml:space="preserve"> art. 109 ust. 1 pkt 1, </w:t>
      </w:r>
      <w:r w:rsidR="00B86DC6" w:rsidRPr="009B7E3D">
        <w:rPr>
          <w:rFonts w:ascii="Arial" w:hAnsi="Arial" w:cs="Arial"/>
        </w:rPr>
        <w:t>5,</w:t>
      </w:r>
      <w:r w:rsidRPr="009B7E3D">
        <w:rPr>
          <w:rFonts w:ascii="Arial" w:hAnsi="Arial" w:cs="Arial"/>
        </w:rPr>
        <w:t>7 i</w:t>
      </w:r>
      <w:r w:rsidR="009B7E3D" w:rsidRPr="009B7E3D">
        <w:rPr>
          <w:rFonts w:ascii="Arial" w:hAnsi="Arial" w:cs="Arial"/>
        </w:rPr>
        <w:t> </w:t>
      </w:r>
      <w:r w:rsidRPr="009B7E3D">
        <w:rPr>
          <w:rFonts w:ascii="Arial" w:hAnsi="Arial" w:cs="Arial"/>
        </w:rPr>
        <w:t xml:space="preserve">8 ustawy. </w:t>
      </w:r>
    </w:p>
    <w:p w:rsidR="00205B54" w:rsidRPr="009B7E3D" w:rsidRDefault="00205B54" w:rsidP="006F249E">
      <w:pPr>
        <w:pStyle w:val="Akapitzlist"/>
        <w:numPr>
          <w:ilvl w:val="0"/>
          <w:numId w:val="37"/>
        </w:numPr>
        <w:suppressAutoHyphens/>
        <w:autoSpaceDE w:val="0"/>
        <w:spacing w:after="0" w:line="240" w:lineRule="auto"/>
        <w:contextualSpacing w:val="0"/>
        <w:jc w:val="both"/>
        <w:rPr>
          <w:rFonts w:ascii="Arial" w:hAnsi="Arial" w:cs="Arial"/>
          <w:b/>
        </w:rPr>
      </w:pPr>
      <w:r w:rsidRPr="009B7E3D">
        <w:rPr>
          <w:rFonts w:ascii="Arial" w:hAnsi="Arial" w:cs="Arial"/>
        </w:rPr>
        <w:t>braku podstaw do wykluczenia na podstawie tzw. regulacji sankcyjnych spowodowanych działaniami Federacji Rosyjskiej na terytorium Ukrainy, na podstawie:</w:t>
      </w:r>
    </w:p>
    <w:p w:rsidR="000E348E" w:rsidRPr="009B7E3D" w:rsidRDefault="00205B54" w:rsidP="00616E09">
      <w:pPr>
        <w:pStyle w:val="Akapitzlist"/>
        <w:numPr>
          <w:ilvl w:val="2"/>
          <w:numId w:val="8"/>
        </w:numPr>
        <w:autoSpaceDE w:val="0"/>
        <w:spacing w:after="0" w:line="240" w:lineRule="auto"/>
        <w:jc w:val="both"/>
        <w:rPr>
          <w:rFonts w:ascii="Arial" w:hAnsi="Arial" w:cs="Arial"/>
        </w:rPr>
      </w:pPr>
      <w:bookmarkStart w:id="7" w:name="_Hlk101958149"/>
      <w:r w:rsidRPr="009B7E3D">
        <w:rPr>
          <w:rFonts w:ascii="Arial" w:hAnsi="Arial" w:cs="Arial"/>
        </w:rPr>
        <w:t xml:space="preserve">art. 7 ust.1 ustawy z dnia 13 kwietnia 2022 r. o szczególnych rozwiązaniach </w:t>
      </w:r>
      <w:r w:rsidRPr="009B7E3D">
        <w:rPr>
          <w:rFonts w:ascii="Arial" w:hAnsi="Arial" w:cs="Arial"/>
        </w:rPr>
        <w:br/>
        <w:t>w zakresie przeciwdziałania wspieraniu agresji na Ukrainę oraz służących ochronie bezpieczeństwa narodowego;</w:t>
      </w:r>
    </w:p>
    <w:bookmarkEnd w:id="7"/>
    <w:p w:rsidR="00205B54" w:rsidRPr="009B7E3D" w:rsidRDefault="00205B54" w:rsidP="00616E09">
      <w:pPr>
        <w:pStyle w:val="Akapitzlist"/>
        <w:numPr>
          <w:ilvl w:val="2"/>
          <w:numId w:val="8"/>
        </w:numPr>
        <w:autoSpaceDE w:val="0"/>
        <w:spacing w:after="0" w:line="240" w:lineRule="auto"/>
        <w:jc w:val="both"/>
        <w:rPr>
          <w:rFonts w:ascii="Arial" w:hAnsi="Arial" w:cs="Arial"/>
        </w:rPr>
      </w:pPr>
      <w:r w:rsidRPr="009B7E3D">
        <w:rPr>
          <w:rFonts w:ascii="Arial" w:hAnsi="Arial" w:cs="Arial"/>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111z 8.4.2022, str. 1. </w:t>
      </w:r>
    </w:p>
    <w:p w:rsidR="00205B54" w:rsidRPr="006C7994" w:rsidRDefault="00205B54" w:rsidP="00616E09">
      <w:pPr>
        <w:pStyle w:val="Akapitzlist"/>
        <w:autoSpaceDE w:val="0"/>
        <w:spacing w:after="0" w:line="240" w:lineRule="auto"/>
        <w:jc w:val="both"/>
        <w:rPr>
          <w:rFonts w:ascii="Arial" w:hAnsi="Arial" w:cs="Arial"/>
          <w:color w:val="FF0000"/>
        </w:rPr>
      </w:pPr>
      <w:r w:rsidRPr="006B0642">
        <w:rPr>
          <w:rFonts w:ascii="Arial" w:hAnsi="Arial" w:cs="Arial"/>
          <w:b/>
        </w:rPr>
        <w:t>Wzór oświadczenia stanowi</w:t>
      </w:r>
      <w:r w:rsidRPr="009B7E3D">
        <w:rPr>
          <w:rFonts w:ascii="Arial" w:hAnsi="Arial" w:cs="Arial"/>
        </w:rPr>
        <w:t xml:space="preserve"> </w:t>
      </w:r>
      <w:r w:rsidRPr="006B0642">
        <w:rPr>
          <w:rFonts w:ascii="Arial" w:hAnsi="Arial" w:cs="Arial"/>
          <w:b/>
        </w:rPr>
        <w:t xml:space="preserve">załącznik nr 3 </w:t>
      </w:r>
      <w:r w:rsidRPr="006B0642">
        <w:rPr>
          <w:rFonts w:ascii="Arial" w:hAnsi="Arial" w:cs="Arial"/>
        </w:rPr>
        <w:t>do SWZ;</w:t>
      </w:r>
    </w:p>
    <w:p w:rsidR="00FF28A8" w:rsidRPr="009B7E3D" w:rsidRDefault="00FF28A8" w:rsidP="00616E09">
      <w:pPr>
        <w:pStyle w:val="Akapitzlist"/>
        <w:autoSpaceDE w:val="0"/>
        <w:spacing w:before="120" w:after="120" w:line="240" w:lineRule="auto"/>
        <w:ind w:left="714"/>
        <w:contextualSpacing w:val="0"/>
        <w:jc w:val="both"/>
        <w:rPr>
          <w:rFonts w:ascii="Arial" w:hAnsi="Arial" w:cs="Arial"/>
          <w:b/>
          <w:i/>
        </w:rPr>
      </w:pPr>
      <w:r w:rsidRPr="009B7E3D">
        <w:rPr>
          <w:rFonts w:ascii="Arial" w:hAnsi="Arial" w:cs="Arial"/>
          <w:b/>
          <w:i/>
        </w:rPr>
        <w:t>UWAGA:</w:t>
      </w:r>
    </w:p>
    <w:p w:rsidR="00E75BE4" w:rsidRPr="009B7E3D" w:rsidRDefault="00FF28A8" w:rsidP="00616E09">
      <w:pPr>
        <w:pStyle w:val="Akapitzlist"/>
        <w:autoSpaceDE w:val="0"/>
        <w:spacing w:after="120" w:line="240" w:lineRule="auto"/>
        <w:ind w:left="714"/>
        <w:contextualSpacing w:val="0"/>
        <w:jc w:val="both"/>
        <w:rPr>
          <w:rFonts w:ascii="Arial" w:hAnsi="Arial" w:cs="Arial"/>
        </w:rPr>
      </w:pPr>
      <w:r w:rsidRPr="009B7E3D">
        <w:rPr>
          <w:rFonts w:ascii="Arial" w:hAnsi="Arial" w:cs="Arial"/>
          <w:b/>
          <w:i/>
        </w:rPr>
        <w:t xml:space="preserve">W przypadku oferty składanej przez Wykonawców wspólnie ubiegających się </w:t>
      </w:r>
      <w:r w:rsidRPr="009B7E3D">
        <w:rPr>
          <w:rFonts w:ascii="Arial" w:hAnsi="Arial" w:cs="Arial"/>
          <w:b/>
          <w:i/>
        </w:rPr>
        <w:br/>
        <w:t>o udzielenie zamówienia (Konsorcjum, spółka cywilna), dokumenty, o których mowa w ust. 2 składane będą przez każdego partnera konsorcjum/ wspólnika spółki cywilnej.</w:t>
      </w:r>
    </w:p>
    <w:p w:rsidR="009B7E3D" w:rsidRPr="003C13E2" w:rsidRDefault="009B7E3D" w:rsidP="009B7E3D">
      <w:pPr>
        <w:numPr>
          <w:ilvl w:val="0"/>
          <w:numId w:val="49"/>
        </w:numPr>
        <w:tabs>
          <w:tab w:val="left" w:pos="426"/>
        </w:tabs>
        <w:suppressAutoHyphens/>
        <w:spacing w:after="120" w:line="240" w:lineRule="auto"/>
        <w:ind w:left="426" w:hanging="284"/>
        <w:jc w:val="both"/>
        <w:rPr>
          <w:rFonts w:ascii="Arial" w:hAnsi="Arial" w:cs="Arial"/>
        </w:rPr>
      </w:pPr>
      <w:r w:rsidRPr="003C13E2">
        <w:rPr>
          <w:rFonts w:ascii="Arial" w:hAnsi="Arial" w:cs="Arial"/>
        </w:rPr>
        <w:t>Jeżeli Wykonawca ma siedzibę lub miejsce zamieszkania poza granicami Rzeczypospolitej Polskiej, zamiast:</w:t>
      </w:r>
    </w:p>
    <w:p w:rsidR="009B7E3D" w:rsidRPr="003C13E2" w:rsidRDefault="009B7E3D" w:rsidP="009B7E3D">
      <w:pPr>
        <w:numPr>
          <w:ilvl w:val="0"/>
          <w:numId w:val="50"/>
        </w:numPr>
        <w:suppressAutoHyphens/>
        <w:spacing w:after="120" w:line="240" w:lineRule="auto"/>
        <w:ind w:left="993"/>
        <w:jc w:val="both"/>
        <w:rPr>
          <w:rFonts w:ascii="Arial" w:hAnsi="Arial" w:cs="Arial"/>
        </w:rPr>
      </w:pPr>
      <w:r w:rsidRPr="003C13E2">
        <w:rPr>
          <w:rFonts w:ascii="Arial" w:hAnsi="Arial" w:cs="Arial"/>
        </w:rPr>
        <w:t>Informacji z Krajowego Rejestru Karnego, o której mowa w ust. 2 pkt 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o którym mowa ust. 2 pkt 1.</w:t>
      </w:r>
    </w:p>
    <w:p w:rsidR="009B7E3D" w:rsidRPr="003C13E2" w:rsidRDefault="009B7E3D" w:rsidP="009B7E3D">
      <w:pPr>
        <w:numPr>
          <w:ilvl w:val="0"/>
          <w:numId w:val="50"/>
        </w:numPr>
        <w:suppressAutoHyphens/>
        <w:spacing w:after="120" w:line="240" w:lineRule="auto"/>
        <w:ind w:left="993"/>
        <w:jc w:val="both"/>
        <w:rPr>
          <w:rFonts w:ascii="Arial" w:hAnsi="Arial" w:cs="Arial"/>
        </w:rPr>
      </w:pPr>
      <w:r w:rsidRPr="003C13E2">
        <w:rPr>
          <w:rFonts w:ascii="Arial" w:hAnsi="Arial" w:cs="Arial"/>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rsidR="009B7E3D" w:rsidRPr="003C13E2" w:rsidRDefault="009B7E3D" w:rsidP="009B7E3D">
      <w:pPr>
        <w:numPr>
          <w:ilvl w:val="0"/>
          <w:numId w:val="51"/>
        </w:numPr>
        <w:suppressAutoHyphens/>
        <w:spacing w:after="120" w:line="240" w:lineRule="auto"/>
        <w:ind w:left="1276"/>
        <w:jc w:val="both"/>
        <w:rPr>
          <w:rFonts w:ascii="Arial" w:hAnsi="Arial" w:cs="Arial"/>
        </w:rPr>
      </w:pPr>
      <w:r w:rsidRPr="003C13E2">
        <w:rPr>
          <w:rFonts w:ascii="Arial" w:hAnsi="Arial" w:cs="Arial"/>
        </w:rPr>
        <w:t>nie naruszył obowiązków dotyczących płatności podatków, opłat, lub składek na ubezpieczenie społeczne lub zdrowotne;</w:t>
      </w:r>
    </w:p>
    <w:p w:rsidR="009B7E3D" w:rsidRPr="003C13E2" w:rsidRDefault="009B7E3D" w:rsidP="009B7E3D">
      <w:pPr>
        <w:numPr>
          <w:ilvl w:val="0"/>
          <w:numId w:val="51"/>
        </w:numPr>
        <w:suppressAutoHyphens/>
        <w:spacing w:after="120" w:line="240" w:lineRule="auto"/>
        <w:ind w:left="1276"/>
        <w:jc w:val="both"/>
        <w:rPr>
          <w:rFonts w:ascii="Arial" w:hAnsi="Arial" w:cs="Arial"/>
        </w:rPr>
      </w:pPr>
      <w:r w:rsidRPr="003C13E2">
        <w:rPr>
          <w:rFonts w:ascii="Arial" w:hAnsi="Arial" w:cs="Aria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9B7E3D" w:rsidRPr="003C13E2" w:rsidRDefault="009B7E3D" w:rsidP="009B7E3D">
      <w:pPr>
        <w:numPr>
          <w:ilvl w:val="0"/>
          <w:numId w:val="49"/>
        </w:numPr>
        <w:tabs>
          <w:tab w:val="left" w:pos="426"/>
        </w:tabs>
        <w:suppressAutoHyphens/>
        <w:spacing w:after="120" w:line="240" w:lineRule="auto"/>
        <w:ind w:left="426" w:hanging="284"/>
        <w:jc w:val="both"/>
        <w:rPr>
          <w:rFonts w:ascii="Arial" w:hAnsi="Arial" w:cs="Arial"/>
        </w:rPr>
      </w:pPr>
      <w:r w:rsidRPr="003C13E2">
        <w:rPr>
          <w:rFonts w:ascii="Arial" w:hAnsi="Arial" w:cs="Arial"/>
        </w:rPr>
        <w:t>Dokument, o którym mowa w ust. 3 pkt 1), powinien być wystawiony nie wcześniej niż 6 miesięcy przed jego złożeniem. Dokumenty, o których mowa w ust. 3 pkt 2), powinny być wystawione nie wcześniej niż 3 miesiące przed ich złożeniem.</w:t>
      </w:r>
    </w:p>
    <w:p w:rsidR="009B7E3D" w:rsidRPr="003C13E2" w:rsidRDefault="009B7E3D" w:rsidP="009B7E3D">
      <w:pPr>
        <w:numPr>
          <w:ilvl w:val="0"/>
          <w:numId w:val="49"/>
        </w:numPr>
        <w:tabs>
          <w:tab w:val="left" w:pos="426"/>
        </w:tabs>
        <w:suppressAutoHyphens/>
        <w:spacing w:after="120" w:line="240" w:lineRule="auto"/>
        <w:ind w:left="426" w:hanging="284"/>
        <w:jc w:val="both"/>
        <w:rPr>
          <w:rFonts w:ascii="Arial" w:eastAsia="Times New Roman" w:hAnsi="Arial" w:cs="Arial"/>
          <w:b/>
          <w:caps/>
        </w:rPr>
      </w:pPr>
      <w:r w:rsidRPr="003C13E2">
        <w:rPr>
          <w:rFonts w:ascii="Arial" w:hAnsi="Arial" w:cs="Arial"/>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 1, 2 i 4, art. 109 ust. 1 pkt 1, 2 lit. a i b oraz pkt 3 ustawy, zastępuje się je </w:t>
      </w:r>
      <w:r w:rsidRPr="003C13E2">
        <w:rPr>
          <w:rFonts w:ascii="Arial" w:hAnsi="Arial" w:cs="Arial"/>
        </w:rPr>
        <w:lastRenderedPageBreak/>
        <w:t>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4 stosuje się.</w:t>
      </w:r>
    </w:p>
    <w:p w:rsidR="00300EF4" w:rsidRPr="000F09A1" w:rsidRDefault="00300EF4" w:rsidP="00325917">
      <w:pPr>
        <w:numPr>
          <w:ilvl w:val="0"/>
          <w:numId w:val="49"/>
        </w:numPr>
        <w:tabs>
          <w:tab w:val="left" w:pos="426"/>
        </w:tabs>
        <w:suppressAutoHyphens/>
        <w:spacing w:after="120" w:line="240" w:lineRule="auto"/>
        <w:ind w:left="357" w:hanging="357"/>
        <w:jc w:val="both"/>
        <w:rPr>
          <w:rFonts w:ascii="Arial" w:eastAsia="Times New Roman" w:hAnsi="Arial" w:cs="Arial"/>
          <w:b/>
        </w:rPr>
      </w:pPr>
      <w:r w:rsidRPr="000F09A1">
        <w:rPr>
          <w:rFonts w:ascii="Arial" w:hAnsi="Arial" w:cs="Arial"/>
          <w:b/>
        </w:rPr>
        <w:t xml:space="preserve">Zamawiający wezwie Wykonawcę, którego oferta zostanie najwyżej oceniona, do złożenia w wyznaczonym, nie krótszym niż 10 dni, </w:t>
      </w:r>
      <w:r w:rsidR="000F09A1" w:rsidRPr="000F09A1">
        <w:rPr>
          <w:rFonts w:ascii="Arial" w:hAnsi="Arial" w:cs="Arial"/>
          <w:b/>
        </w:rPr>
        <w:t>aktualnych na dzień złożenia poniższych podmiotowych środków dowodowych potwierdzających spełnianie warunku udziału w postępowaniu</w:t>
      </w:r>
      <w:r w:rsidRPr="000F09A1">
        <w:rPr>
          <w:rFonts w:ascii="Arial" w:hAnsi="Arial" w:cs="Arial"/>
          <w:b/>
        </w:rPr>
        <w:t>:</w:t>
      </w:r>
    </w:p>
    <w:p w:rsidR="008A506E" w:rsidRDefault="00300EF4" w:rsidP="000F09A1">
      <w:pPr>
        <w:pStyle w:val="Akapitzlist"/>
        <w:numPr>
          <w:ilvl w:val="0"/>
          <w:numId w:val="77"/>
        </w:numPr>
        <w:suppressAutoHyphens/>
        <w:autoSpaceDE w:val="0"/>
        <w:spacing w:after="0" w:line="240" w:lineRule="auto"/>
        <w:jc w:val="both"/>
        <w:rPr>
          <w:rFonts w:ascii="Arial" w:hAnsi="Arial" w:cs="Arial"/>
        </w:rPr>
      </w:pPr>
      <w:r w:rsidRPr="000F09A1">
        <w:rPr>
          <w:rFonts w:ascii="Arial" w:hAnsi="Arial" w:cs="Arial"/>
        </w:rPr>
        <w:t>aktualnego wpisu do rejestru działalności regulowanej o której mowa w art. 9b i 9c ustawy z dnia 13 września 1996 r. o utrzymaniu czystości i porządku w gminach – na terenie gminy właściwej dla miejsca wykonywania usługi objętej przedmiotem zamówienia (forma dokumentu oryginał bądź kopia poświadczona za zgodność z oryginałem przez osobę uprawnioną do składania oświadczeń woli w imieniu wykonawcy).</w:t>
      </w:r>
    </w:p>
    <w:p w:rsidR="00D536AC" w:rsidRPr="00D536AC" w:rsidRDefault="00D536AC" w:rsidP="00D536AC">
      <w:pPr>
        <w:pStyle w:val="Akapitzlist"/>
        <w:autoSpaceDE w:val="0"/>
        <w:spacing w:before="120" w:after="120" w:line="240" w:lineRule="auto"/>
        <w:ind w:left="714"/>
        <w:contextualSpacing w:val="0"/>
        <w:jc w:val="both"/>
        <w:rPr>
          <w:rFonts w:ascii="Arial" w:hAnsi="Arial" w:cs="Arial"/>
          <w:b/>
          <w:i/>
        </w:rPr>
      </w:pPr>
      <w:r w:rsidRPr="00D536AC">
        <w:rPr>
          <w:rFonts w:ascii="Arial" w:hAnsi="Arial" w:cs="Arial"/>
          <w:b/>
          <w:i/>
        </w:rPr>
        <w:t>UWAGA:</w:t>
      </w:r>
    </w:p>
    <w:p w:rsidR="00D536AC" w:rsidRDefault="00D536AC" w:rsidP="00D536AC">
      <w:pPr>
        <w:pStyle w:val="Akapitzlist"/>
        <w:autoSpaceDE w:val="0"/>
        <w:spacing w:before="120" w:after="120" w:line="240" w:lineRule="auto"/>
        <w:ind w:left="714"/>
        <w:contextualSpacing w:val="0"/>
        <w:jc w:val="both"/>
        <w:rPr>
          <w:rFonts w:ascii="Arial" w:hAnsi="Arial" w:cs="Arial"/>
          <w:b/>
          <w:i/>
        </w:rPr>
      </w:pPr>
      <w:r w:rsidRPr="00D536AC">
        <w:rPr>
          <w:rFonts w:ascii="Arial" w:hAnsi="Arial" w:cs="Arial"/>
          <w:b/>
          <w:i/>
        </w:rPr>
        <w:t xml:space="preserve">W przypadku oferty składanej przez Wykonawców wspólnie ubiegających się </w:t>
      </w:r>
      <w:r w:rsidRPr="00D536AC">
        <w:rPr>
          <w:rFonts w:ascii="Arial" w:hAnsi="Arial" w:cs="Arial"/>
          <w:b/>
          <w:i/>
        </w:rPr>
        <w:br/>
        <w:t xml:space="preserve">o udzielenie zamówienia (Konsorcjum, spółka cywilna), dokumenty, o których mowa w ust. </w:t>
      </w:r>
      <w:r>
        <w:rPr>
          <w:rFonts w:ascii="Arial" w:hAnsi="Arial" w:cs="Arial"/>
          <w:b/>
          <w:i/>
        </w:rPr>
        <w:t>6</w:t>
      </w:r>
      <w:r w:rsidRPr="00D536AC">
        <w:rPr>
          <w:rFonts w:ascii="Arial" w:hAnsi="Arial" w:cs="Arial"/>
          <w:b/>
          <w:i/>
        </w:rPr>
        <w:t xml:space="preserve"> </w:t>
      </w:r>
      <w:r>
        <w:rPr>
          <w:rFonts w:ascii="Arial" w:hAnsi="Arial" w:cs="Arial"/>
          <w:b/>
          <w:i/>
        </w:rPr>
        <w:t>wystarczającym jest aby złożone zostały przez jednego partnera konsorcjum / wspólnika spółki cywilnej</w:t>
      </w:r>
      <w:r w:rsidR="00345F20">
        <w:rPr>
          <w:rFonts w:ascii="Arial" w:hAnsi="Arial" w:cs="Arial"/>
          <w:b/>
          <w:i/>
        </w:rPr>
        <w:t xml:space="preserve">, </w:t>
      </w:r>
      <w:r w:rsidR="00345F20" w:rsidRPr="00345F20">
        <w:rPr>
          <w:rFonts w:ascii="Arial" w:hAnsi="Arial" w:cs="Arial"/>
          <w:b/>
          <w:i/>
        </w:rPr>
        <w:t>który spełnia warunki udziału w postępowaniu i zrealizuje usługi, do których realizacji te uprawnienia są wymagane</w:t>
      </w:r>
      <w:r>
        <w:rPr>
          <w:rFonts w:ascii="Arial" w:hAnsi="Arial" w:cs="Arial"/>
          <w:b/>
          <w:i/>
        </w:rPr>
        <w:t>.</w:t>
      </w:r>
    </w:p>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t xml:space="preserve">Rozdz. XII. FORMA PODMIOTOWYCH </w:t>
      </w:r>
      <w:r w:rsidR="004F6EF6">
        <w:rPr>
          <w:rFonts w:ascii="Arial" w:hAnsi="Arial" w:cs="Arial"/>
          <w:b/>
          <w:szCs w:val="22"/>
        </w:rPr>
        <w:t>I</w:t>
      </w:r>
      <w:r w:rsidRPr="004F6EF6">
        <w:rPr>
          <w:rFonts w:ascii="Arial" w:hAnsi="Arial" w:cs="Arial"/>
          <w:b/>
          <w:szCs w:val="22"/>
        </w:rPr>
        <w:t xml:space="preserve"> PRZEDMIOTOWYCH ŚRODKÓW DOWODOWYCH</w:t>
      </w:r>
    </w:p>
    <w:p w:rsidR="00205B54" w:rsidRPr="000F09A1" w:rsidRDefault="00205B54" w:rsidP="006F249E">
      <w:pPr>
        <w:pStyle w:val="Akapitzlist"/>
        <w:numPr>
          <w:ilvl w:val="0"/>
          <w:numId w:val="21"/>
        </w:numPr>
        <w:suppressAutoHyphens/>
        <w:autoSpaceDE w:val="0"/>
        <w:spacing w:after="120" w:line="240" w:lineRule="auto"/>
        <w:contextualSpacing w:val="0"/>
        <w:jc w:val="both"/>
        <w:rPr>
          <w:rFonts w:ascii="Arial" w:hAnsi="Arial" w:cs="Arial"/>
          <w:lang w:eastAsia="ar-SA"/>
        </w:rPr>
      </w:pPr>
      <w:r w:rsidRPr="000F09A1">
        <w:rPr>
          <w:rFonts w:ascii="Arial" w:hAnsi="Arial" w:cs="Arial"/>
        </w:rPr>
        <w:t xml:space="preserve">Podmiotowe środki dowodowe, wszelkie oświadczenia o których mowa w niniejszej specyfikacji dotyczące Wykonawcy i Podwykonawców, </w:t>
      </w:r>
      <w:r w:rsidRPr="000F09A1">
        <w:rPr>
          <w:rFonts w:ascii="Arial" w:hAnsi="Arial" w:cs="Arial"/>
          <w:b/>
        </w:rPr>
        <w:t>składa się w oryginale w formie elektronicznej, opatrzone kwalifikowanym podpisem elektronicznym</w:t>
      </w:r>
      <w:r w:rsidRPr="000F09A1">
        <w:rPr>
          <w:rFonts w:ascii="Arial" w:hAnsi="Arial" w:cs="Arial"/>
        </w:rPr>
        <w:t xml:space="preserve">, w ogólnie dostępnych formatach danych. </w:t>
      </w:r>
    </w:p>
    <w:p w:rsidR="00205B54" w:rsidRPr="000F09A1" w:rsidRDefault="00205B54" w:rsidP="006F249E">
      <w:pPr>
        <w:numPr>
          <w:ilvl w:val="0"/>
          <w:numId w:val="21"/>
        </w:numPr>
        <w:suppressAutoHyphens/>
        <w:spacing w:after="120" w:line="240" w:lineRule="auto"/>
        <w:jc w:val="both"/>
        <w:rPr>
          <w:rFonts w:ascii="Arial" w:hAnsi="Arial" w:cs="Arial"/>
        </w:rPr>
      </w:pPr>
      <w:r w:rsidRPr="000F09A1">
        <w:rPr>
          <w:rFonts w:ascii="Arial" w:hAnsi="Arial" w:cs="Arial"/>
        </w:rPr>
        <w:t>Dopuszcza się, by podmiotowe środki dowodowe lub pełnomocnictwo, zostały sporządzone jako dokument w postaci papierowej i opatrzone własnoręcznym podpisem. W takim przypadku przekazuje się cyfrowe odwzorowanie tego dokumentu opatrzone kwalifikowanym podpisem elektronicznym, poświadczające zgodność cyfrowego odwzorowania z dokumentem w postaci papierowej.</w:t>
      </w:r>
    </w:p>
    <w:p w:rsidR="00205B54" w:rsidRPr="000F09A1" w:rsidRDefault="00205B54" w:rsidP="006F249E">
      <w:pPr>
        <w:numPr>
          <w:ilvl w:val="0"/>
          <w:numId w:val="21"/>
        </w:numPr>
        <w:suppressAutoHyphens/>
        <w:spacing w:after="120" w:line="240" w:lineRule="auto"/>
        <w:jc w:val="both"/>
        <w:rPr>
          <w:rFonts w:ascii="Arial" w:hAnsi="Arial" w:cs="Arial"/>
          <w:szCs w:val="21"/>
        </w:rPr>
      </w:pPr>
      <w:r w:rsidRPr="000F09A1">
        <w:rPr>
          <w:rFonts w:ascii="Arial" w:hAnsi="Arial" w:cs="Arial"/>
        </w:rPr>
        <w:t>Poświadczenia zgodności odwzorowania cyfrowego z dokumentem w postaci papierowej, o którym mowa w ust. 2, niewystawionego przez upoważnione podmioty, o których mowa w Rozporządzeniu Prezesa Rady Ministrów w sprawie sposobu sporządzania i przekazywania informacji oraz wymagań technicznych dla dokumentów elektronicznych oraz środków komunikacji elektronicznej w postępowaniu o udzielenie zamówienia publicznego lub konkursie dokonuje notariusz lub w przypadku:</w:t>
      </w:r>
    </w:p>
    <w:p w:rsidR="00205B54" w:rsidRPr="000F09A1" w:rsidRDefault="00205B54" w:rsidP="00616E09">
      <w:pPr>
        <w:numPr>
          <w:ilvl w:val="1"/>
          <w:numId w:val="16"/>
        </w:numPr>
        <w:suppressAutoHyphens/>
        <w:spacing w:after="120" w:line="240" w:lineRule="auto"/>
        <w:jc w:val="both"/>
        <w:rPr>
          <w:rFonts w:ascii="Arial" w:hAnsi="Arial" w:cs="Arial"/>
          <w:szCs w:val="21"/>
        </w:rPr>
      </w:pPr>
      <w:r w:rsidRPr="000F09A1">
        <w:rPr>
          <w:rFonts w:ascii="Arial" w:hAnsi="Arial" w:cs="Arial"/>
          <w:szCs w:val="21"/>
        </w:rPr>
        <w:t>podmiotowych środków dowodowych – odpowiednio Wykonawca, Wykonawca wspólnie ubiegający się wspólnie o udzielenie zamówienia</w:t>
      </w:r>
      <w:r w:rsidR="00FF28A8" w:rsidRPr="000F09A1">
        <w:rPr>
          <w:rFonts w:ascii="Arial" w:hAnsi="Arial" w:cs="Arial"/>
          <w:szCs w:val="21"/>
        </w:rPr>
        <w:t xml:space="preserve"> </w:t>
      </w:r>
      <w:r w:rsidRPr="000F09A1">
        <w:rPr>
          <w:rFonts w:ascii="Arial" w:hAnsi="Arial" w:cs="Arial"/>
          <w:szCs w:val="21"/>
        </w:rPr>
        <w:t>w</w:t>
      </w:r>
      <w:r w:rsidR="00161248" w:rsidRPr="000F09A1">
        <w:rPr>
          <w:rFonts w:ascii="Arial" w:hAnsi="Arial" w:cs="Arial"/>
          <w:szCs w:val="21"/>
        </w:rPr>
        <w:t> </w:t>
      </w:r>
      <w:r w:rsidRPr="000F09A1">
        <w:rPr>
          <w:rFonts w:ascii="Arial" w:hAnsi="Arial" w:cs="Arial"/>
          <w:szCs w:val="21"/>
        </w:rPr>
        <w:t>zakresie podmiotowych środków dowodowych, które każdego z nich dotyczą;</w:t>
      </w:r>
    </w:p>
    <w:p w:rsidR="00205B54" w:rsidRPr="000F09A1" w:rsidRDefault="00205B54" w:rsidP="00616E09">
      <w:pPr>
        <w:numPr>
          <w:ilvl w:val="1"/>
          <w:numId w:val="16"/>
        </w:numPr>
        <w:suppressAutoHyphens/>
        <w:spacing w:after="120" w:line="240" w:lineRule="auto"/>
        <w:jc w:val="both"/>
        <w:rPr>
          <w:rFonts w:ascii="Arial" w:hAnsi="Arial" w:cs="Arial"/>
          <w:szCs w:val="21"/>
        </w:rPr>
      </w:pPr>
      <w:r w:rsidRPr="000F09A1">
        <w:rPr>
          <w:rFonts w:ascii="Arial" w:hAnsi="Arial" w:cs="Arial"/>
          <w:szCs w:val="21"/>
        </w:rPr>
        <w:t>pełnomocnictwa – mocodawca.</w:t>
      </w:r>
    </w:p>
    <w:p w:rsidR="00205B54" w:rsidRPr="000F09A1" w:rsidRDefault="00205B54" w:rsidP="006F249E">
      <w:pPr>
        <w:numPr>
          <w:ilvl w:val="0"/>
          <w:numId w:val="21"/>
        </w:numPr>
        <w:suppressAutoHyphens/>
        <w:spacing w:after="120" w:line="240" w:lineRule="auto"/>
        <w:jc w:val="both"/>
        <w:rPr>
          <w:rFonts w:ascii="Arial" w:hAnsi="Arial" w:cs="Arial"/>
          <w:b/>
          <w:szCs w:val="21"/>
          <w:u w:val="single"/>
        </w:rPr>
      </w:pPr>
      <w:r w:rsidRPr="000F09A1">
        <w:rPr>
          <w:rFonts w:ascii="Arial" w:hAnsi="Arial" w:cs="Arial"/>
          <w:szCs w:val="21"/>
        </w:rPr>
        <w:lastRenderedPageBreak/>
        <w:t>Pozostałe dokumenty dotyczące wykazania braku podstaw do wykluczenia inne niż oświadczenia, składane są w oryginale w postaci dokumentu elektronicznego lub w elektronicznej kopii dokumentu lub oświadczenia poświadczonej za zgodność z oryginałem.</w:t>
      </w:r>
    </w:p>
    <w:p w:rsidR="00205B54" w:rsidRPr="000F09A1" w:rsidRDefault="00205B54" w:rsidP="006F249E">
      <w:pPr>
        <w:numPr>
          <w:ilvl w:val="0"/>
          <w:numId w:val="21"/>
        </w:numPr>
        <w:suppressAutoHyphens/>
        <w:spacing w:after="120" w:line="240" w:lineRule="auto"/>
        <w:jc w:val="both"/>
        <w:rPr>
          <w:rFonts w:ascii="Arial" w:hAnsi="Arial" w:cs="Arial"/>
          <w:szCs w:val="21"/>
        </w:rPr>
      </w:pPr>
      <w:r w:rsidRPr="000F09A1">
        <w:rPr>
          <w:rFonts w:ascii="Arial" w:hAnsi="Arial" w:cs="Arial"/>
          <w:b/>
          <w:szCs w:val="21"/>
          <w:u w:val="single"/>
        </w:rPr>
        <w:t xml:space="preserve">Poświadczenia za zgodność z oryginałem dokonuje odpowiednio Wykonawca, Wykonawcy wspólnie ubiegający się o udzielenie zamówienia publicznego albo Podwykonawca, w zakresie dokumentów lub oświadczeń, które każdego z nich dotyczą </w:t>
      </w:r>
      <w:r w:rsidRPr="000F09A1">
        <w:rPr>
          <w:rFonts w:ascii="Arial" w:hAnsi="Arial" w:cs="Arial"/>
          <w:szCs w:val="21"/>
          <w:u w:val="single"/>
        </w:rPr>
        <w:t>(poświadczenia za zgodność z oryginałem elektronicznej kopii dokumentu lub oświadczenia następuje przy użyciu kwalifikowanego podpisu elektronicznego).</w:t>
      </w:r>
    </w:p>
    <w:p w:rsidR="00205B54" w:rsidRPr="000F09A1" w:rsidRDefault="00205B54" w:rsidP="006F249E">
      <w:pPr>
        <w:numPr>
          <w:ilvl w:val="0"/>
          <w:numId w:val="21"/>
        </w:numPr>
        <w:suppressAutoHyphens/>
        <w:spacing w:after="120" w:line="240" w:lineRule="auto"/>
        <w:jc w:val="both"/>
        <w:rPr>
          <w:rFonts w:ascii="Arial" w:hAnsi="Arial" w:cs="Arial"/>
          <w:szCs w:val="21"/>
        </w:rPr>
      </w:pPr>
      <w:r w:rsidRPr="000F09A1">
        <w:rPr>
          <w:rFonts w:ascii="Arial" w:hAnsi="Arial" w:cs="Arial"/>
          <w:szCs w:val="21"/>
        </w:rPr>
        <w:t xml:space="preserve">W przypadku przekazywania przez Wykonawcę elektronicznej kopii dokumentu lub oświadczenia, opatrzenie jej kwalifikowanym podpisem elektronicznym przez Wykonawcę jest równoznaczne z poświadczeniem elektronicznej kopii dokumentu lub oświadczenia za zgodność z oryginałem. </w:t>
      </w:r>
    </w:p>
    <w:p w:rsidR="00205B54" w:rsidRPr="000F09A1" w:rsidRDefault="00205B54" w:rsidP="006F249E">
      <w:pPr>
        <w:numPr>
          <w:ilvl w:val="0"/>
          <w:numId w:val="21"/>
        </w:numPr>
        <w:suppressAutoHyphens/>
        <w:spacing w:after="120" w:line="240" w:lineRule="auto"/>
        <w:jc w:val="both"/>
        <w:rPr>
          <w:rFonts w:ascii="Arial" w:hAnsi="Arial" w:cs="Arial"/>
          <w:u w:val="single"/>
        </w:rPr>
      </w:pPr>
      <w:r w:rsidRPr="000F09A1">
        <w:rPr>
          <w:rFonts w:ascii="Arial" w:hAnsi="Arial" w:cs="Arial"/>
          <w:szCs w:val="21"/>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w:t>
      </w:r>
      <w:r w:rsidRPr="000F09A1">
        <w:rPr>
          <w:rFonts w:ascii="Arial" w:hAnsi="Arial" w:cs="Arial"/>
          <w:szCs w:val="21"/>
        </w:rPr>
        <w:br/>
        <w:t xml:space="preserve">w tym pliku, z wyjątkiem kopii poświadczonych odpowiednio przez innego Wykonawcę ubiegającego się wspólnie z nim o udzielenie zamówienia albo przez Podwykonawcę. </w:t>
      </w:r>
    </w:p>
    <w:p w:rsidR="00205B54" w:rsidRPr="000F09A1" w:rsidRDefault="00205B54" w:rsidP="006F249E">
      <w:pPr>
        <w:pStyle w:val="Akapitzlist"/>
        <w:numPr>
          <w:ilvl w:val="0"/>
          <w:numId w:val="21"/>
        </w:numPr>
        <w:suppressAutoHyphens/>
        <w:autoSpaceDE w:val="0"/>
        <w:spacing w:before="120" w:after="120" w:line="240" w:lineRule="auto"/>
        <w:ind w:left="357" w:hanging="357"/>
        <w:contextualSpacing w:val="0"/>
        <w:jc w:val="both"/>
        <w:rPr>
          <w:rFonts w:ascii="Arial" w:hAnsi="Arial" w:cs="Arial"/>
          <w:u w:val="single"/>
        </w:rPr>
      </w:pPr>
      <w:r w:rsidRPr="000F09A1">
        <w:rPr>
          <w:rFonts w:ascii="Arial" w:hAnsi="Arial" w:cs="Arial"/>
          <w:u w:val="single"/>
        </w:rPr>
        <w:t>W przypadku gdy podmiotowe środki dowodowe, inne dokumenty</w:t>
      </w:r>
      <w:r w:rsidRPr="000F09A1">
        <w:rPr>
          <w:rFonts w:ascii="Arial" w:hAnsi="Arial" w:cs="Arial"/>
        </w:rPr>
        <w:t xml:space="preserve">, lub dokumenty potwierdzające umocowanie do reprezentowania odpowiednio wykonawcy lub podwykonawcy zwane dalej „dokumentami potwierdzającymi umocowanie do reprezentowania”, </w:t>
      </w:r>
      <w:r w:rsidRPr="000F09A1">
        <w:rPr>
          <w:rFonts w:ascii="Arial" w:hAnsi="Arial" w:cs="Arial"/>
          <w:u w:val="single"/>
        </w:rPr>
        <w:t xml:space="preserve">zostały wystawione przez upoważnione podmioty inne niż </w:t>
      </w:r>
      <w:r w:rsidR="00C96BF2" w:rsidRPr="000F09A1">
        <w:rPr>
          <w:rFonts w:ascii="Arial" w:hAnsi="Arial" w:cs="Arial"/>
          <w:u w:val="single"/>
        </w:rPr>
        <w:t>wykonawca</w:t>
      </w:r>
      <w:r w:rsidR="00C96BF2" w:rsidRPr="000F09A1">
        <w:rPr>
          <w:rFonts w:ascii="Arial" w:hAnsi="Arial" w:cs="Arial"/>
        </w:rPr>
        <w:t xml:space="preserve"> lub</w:t>
      </w:r>
      <w:r w:rsidRPr="000F09A1">
        <w:rPr>
          <w:rFonts w:ascii="Arial" w:hAnsi="Arial" w:cs="Arial"/>
        </w:rPr>
        <w:t xml:space="preserve"> podwykonawca, zwane dalej „upoważnionymi podmiotami”, </w:t>
      </w:r>
      <w:r w:rsidRPr="000F09A1">
        <w:rPr>
          <w:rFonts w:ascii="Arial" w:hAnsi="Arial" w:cs="Arial"/>
          <w:u w:val="single"/>
        </w:rPr>
        <w:t>jako dokument elektroniczny, przekazuje się ten dokument</w:t>
      </w:r>
      <w:r w:rsidRPr="000F09A1">
        <w:rPr>
          <w:rFonts w:ascii="Arial" w:hAnsi="Arial" w:cs="Arial"/>
        </w:rPr>
        <w:t>.</w:t>
      </w:r>
    </w:p>
    <w:p w:rsidR="00205B54" w:rsidRPr="000F09A1" w:rsidRDefault="00205B54" w:rsidP="006F249E">
      <w:pPr>
        <w:pStyle w:val="Akapitzlist"/>
        <w:numPr>
          <w:ilvl w:val="0"/>
          <w:numId w:val="21"/>
        </w:numPr>
        <w:suppressAutoHyphens/>
        <w:autoSpaceDE w:val="0"/>
        <w:spacing w:before="120" w:after="120" w:line="240" w:lineRule="auto"/>
        <w:ind w:left="357" w:hanging="357"/>
        <w:contextualSpacing w:val="0"/>
        <w:jc w:val="both"/>
        <w:rPr>
          <w:rFonts w:ascii="Arial" w:hAnsi="Arial" w:cs="Arial"/>
        </w:rPr>
      </w:pPr>
      <w:r w:rsidRPr="000F09A1">
        <w:rPr>
          <w:rFonts w:ascii="Arial" w:hAnsi="Arial" w:cs="Arial"/>
          <w:u w:val="single"/>
        </w:rPr>
        <w:t>Szczegółowy sposób sporządzania oraz przekazywania podmiotowych środków dowodowych oraz innych informacji, oświadczeń lub dokumentów, przekazywanych w postępowaniu o udzielenie zamówienia publicznego określa Rozporządzenie Prezesa Rady Ministrów z dnia</w:t>
      </w:r>
      <w:r w:rsidR="00AF13E8" w:rsidRPr="000F09A1">
        <w:rPr>
          <w:rFonts w:ascii="Arial" w:hAnsi="Arial" w:cs="Arial"/>
          <w:u w:val="single"/>
        </w:rPr>
        <w:t xml:space="preserve"> </w:t>
      </w:r>
      <w:r w:rsidRPr="000F09A1">
        <w:rPr>
          <w:rFonts w:ascii="Arial" w:hAnsi="Arial" w:cs="Arial"/>
          <w:u w:val="single"/>
        </w:rPr>
        <w:t>30 grudnia 2020 r. w sprawie sposobu sporządzania i przekazywania informacji oraz wymagań technicznych dla dokumentów elektronicznych oraz środków komunikacji elektronicznej w</w:t>
      </w:r>
      <w:r w:rsidR="00161248" w:rsidRPr="000F09A1">
        <w:rPr>
          <w:rFonts w:ascii="Arial" w:hAnsi="Arial" w:cs="Arial"/>
          <w:u w:val="single"/>
        </w:rPr>
        <w:t> </w:t>
      </w:r>
      <w:r w:rsidRPr="000F09A1">
        <w:rPr>
          <w:rFonts w:ascii="Arial" w:hAnsi="Arial" w:cs="Arial"/>
          <w:u w:val="single"/>
        </w:rPr>
        <w:t>postępowaniu o udzielenie zamówienia publicznego lub konkursie</w:t>
      </w:r>
      <w:r w:rsidRPr="000F09A1">
        <w:rPr>
          <w:rFonts w:ascii="Arial" w:hAnsi="Arial" w:cs="Arial"/>
        </w:rPr>
        <w:t>.</w:t>
      </w:r>
    </w:p>
    <w:p w:rsidR="00205B54" w:rsidRPr="000F09A1" w:rsidRDefault="00205B54" w:rsidP="006F249E">
      <w:pPr>
        <w:pStyle w:val="Akapitzlist"/>
        <w:numPr>
          <w:ilvl w:val="0"/>
          <w:numId w:val="21"/>
        </w:numPr>
        <w:suppressAutoHyphens/>
        <w:autoSpaceDE w:val="0"/>
        <w:spacing w:after="120" w:line="240" w:lineRule="auto"/>
        <w:ind w:left="357" w:hanging="357"/>
        <w:contextualSpacing w:val="0"/>
        <w:jc w:val="both"/>
        <w:rPr>
          <w:rFonts w:ascii="Arial" w:hAnsi="Arial" w:cs="Arial"/>
        </w:rPr>
      </w:pPr>
      <w:r w:rsidRPr="000F09A1">
        <w:rPr>
          <w:rFonts w:ascii="Arial" w:hAnsi="Arial" w:cs="Arial"/>
        </w:rPr>
        <w:t xml:space="preserve">Jeżeli jest to niezbędne do zapewnienia odpowiedniego przebiegu postępowania </w:t>
      </w:r>
      <w:r w:rsidRPr="000F09A1">
        <w:rPr>
          <w:rFonts w:ascii="Arial" w:hAnsi="Arial" w:cs="Arial"/>
        </w:rPr>
        <w:br/>
        <w:t>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rsidR="00205B54" w:rsidRPr="000F09A1" w:rsidRDefault="00205B54" w:rsidP="006F249E">
      <w:pPr>
        <w:pStyle w:val="Akapitzlist"/>
        <w:numPr>
          <w:ilvl w:val="0"/>
          <w:numId w:val="21"/>
        </w:numPr>
        <w:suppressAutoHyphens/>
        <w:autoSpaceDE w:val="0"/>
        <w:spacing w:after="120" w:line="240" w:lineRule="auto"/>
        <w:ind w:left="357" w:hanging="357"/>
        <w:contextualSpacing w:val="0"/>
        <w:jc w:val="both"/>
        <w:rPr>
          <w:rFonts w:ascii="Arial" w:hAnsi="Arial" w:cs="Arial"/>
        </w:rPr>
      </w:pPr>
      <w:r w:rsidRPr="000F09A1">
        <w:rPr>
          <w:rFonts w:ascii="Arial" w:hAnsi="Arial" w:cs="Arial"/>
        </w:rPr>
        <w:t>W przypadku wskazania przez Wykonawcę w JEDZ dostępności podmiotowych środków dowodowych w formie elektronicznej pod określonymi adresami internetowymi ogólnodostępnych i bezpłatnych baz danych, Zamawiający pobierze samodzielnie z tych baz danych wskazane przez Wykonawcę podmiotowe środki dowodowe. Wykonawca na żądanie Zamawiającego złoży tłumaczenia na język polski pobranych samodzielnie przez Zamawiającego Podmiotowych środków dowodowych.</w:t>
      </w:r>
    </w:p>
    <w:p w:rsidR="00205B54" w:rsidRPr="00DB3ECD" w:rsidRDefault="00205B54" w:rsidP="006F249E">
      <w:pPr>
        <w:pStyle w:val="Akapitzlist"/>
        <w:numPr>
          <w:ilvl w:val="0"/>
          <w:numId w:val="21"/>
        </w:numPr>
        <w:suppressAutoHyphens/>
        <w:autoSpaceDE w:val="0"/>
        <w:spacing w:after="120" w:line="240" w:lineRule="auto"/>
        <w:ind w:left="357" w:hanging="357"/>
        <w:contextualSpacing w:val="0"/>
        <w:jc w:val="both"/>
        <w:rPr>
          <w:rFonts w:ascii="Arial" w:hAnsi="Arial" w:cs="Arial"/>
          <w:bCs/>
        </w:rPr>
      </w:pPr>
      <w:r w:rsidRPr="00DB3ECD">
        <w:rPr>
          <w:rFonts w:ascii="Arial" w:hAnsi="Arial" w:cs="Arial"/>
        </w:rPr>
        <w:t>W przypadku wskazania przez Wykonawcę podmiotowych środków dowodowych, które znajdują się w posiadaniu Zamawiającego, w szczególności podmiotowych środków dowodowych przechowywanych przez Zamawiającego zgodnie z art. 78 ust. 1 ustawy Pzp, Zamawiający w</w:t>
      </w:r>
      <w:r w:rsidR="00161248" w:rsidRPr="00DB3ECD">
        <w:rPr>
          <w:rFonts w:ascii="Arial" w:hAnsi="Arial" w:cs="Arial"/>
        </w:rPr>
        <w:t> </w:t>
      </w:r>
      <w:r w:rsidRPr="00DB3ECD">
        <w:rPr>
          <w:rFonts w:ascii="Arial" w:hAnsi="Arial" w:cs="Arial"/>
        </w:rPr>
        <w:t>celu potwierdzenia okoliczności, o których mowa w art. 57 pkt 1 ustawy Pzp, korzysta z</w:t>
      </w:r>
      <w:r w:rsidR="00161248" w:rsidRPr="00DB3ECD">
        <w:rPr>
          <w:rFonts w:ascii="Arial" w:hAnsi="Arial" w:cs="Arial"/>
        </w:rPr>
        <w:t> </w:t>
      </w:r>
      <w:r w:rsidRPr="00DB3ECD">
        <w:rPr>
          <w:rFonts w:ascii="Arial" w:hAnsi="Arial" w:cs="Arial"/>
        </w:rPr>
        <w:t>posiadanych podmiotowych środków dowodowych, o ile Wykonawca potwierdzi ich prawidłowość i aktualność.</w:t>
      </w:r>
    </w:p>
    <w:p w:rsidR="00205B54" w:rsidRPr="00345F20" w:rsidRDefault="00205B54" w:rsidP="006F249E">
      <w:pPr>
        <w:pStyle w:val="Akapitzlist"/>
        <w:numPr>
          <w:ilvl w:val="0"/>
          <w:numId w:val="21"/>
        </w:numPr>
        <w:suppressAutoHyphens/>
        <w:autoSpaceDE w:val="0"/>
        <w:spacing w:after="120" w:line="240" w:lineRule="auto"/>
        <w:ind w:left="357" w:hanging="357"/>
        <w:contextualSpacing w:val="0"/>
        <w:jc w:val="both"/>
        <w:rPr>
          <w:rFonts w:ascii="Arial" w:eastAsia="Times New Roman" w:hAnsi="Arial" w:cs="Arial"/>
          <w:b/>
          <w:caps/>
        </w:rPr>
      </w:pPr>
      <w:r w:rsidRPr="00DB3ECD">
        <w:rPr>
          <w:rFonts w:ascii="Arial" w:hAnsi="Arial" w:cs="Arial"/>
          <w:bCs/>
        </w:rPr>
        <w:t>Wykonawca może zostać wykluczony przez Zamawiającego na każdym etapie postępowania o</w:t>
      </w:r>
      <w:r w:rsidR="00161248" w:rsidRPr="00DB3ECD">
        <w:rPr>
          <w:rFonts w:ascii="Arial" w:hAnsi="Arial" w:cs="Arial"/>
          <w:bCs/>
        </w:rPr>
        <w:t> </w:t>
      </w:r>
      <w:r w:rsidRPr="00DB3ECD">
        <w:rPr>
          <w:rFonts w:ascii="Arial" w:hAnsi="Arial" w:cs="Arial"/>
          <w:bCs/>
        </w:rPr>
        <w:t xml:space="preserve">udzielenie zamówienia. </w:t>
      </w:r>
    </w:p>
    <w:p w:rsidR="00345F20" w:rsidRDefault="00345F20" w:rsidP="00345F20">
      <w:pPr>
        <w:suppressAutoHyphens/>
        <w:autoSpaceDE w:val="0"/>
        <w:spacing w:after="120" w:line="240" w:lineRule="auto"/>
        <w:jc w:val="both"/>
        <w:rPr>
          <w:rFonts w:ascii="Arial" w:eastAsia="Times New Roman" w:hAnsi="Arial" w:cs="Arial"/>
          <w:b/>
          <w:caps/>
        </w:rPr>
      </w:pPr>
    </w:p>
    <w:p w:rsidR="00345F20" w:rsidRPr="00345F20" w:rsidRDefault="00345F20" w:rsidP="00345F20">
      <w:pPr>
        <w:suppressAutoHyphens/>
        <w:autoSpaceDE w:val="0"/>
        <w:spacing w:after="120" w:line="240" w:lineRule="auto"/>
        <w:jc w:val="both"/>
        <w:rPr>
          <w:rFonts w:ascii="Arial" w:eastAsia="Times New Roman" w:hAnsi="Arial" w:cs="Arial"/>
          <w:b/>
          <w:caps/>
        </w:rPr>
      </w:pPr>
    </w:p>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lastRenderedPageBreak/>
        <w:t xml:space="preserve">Rozdz. XIII. INFORMACJE O SPOSOBIE POROZUMIEWANIA SIĘ ZAMAWIAJĄCEGO </w:t>
      </w:r>
      <w:r w:rsidRPr="004F6EF6">
        <w:rPr>
          <w:rFonts w:ascii="Arial" w:hAnsi="Arial" w:cs="Arial"/>
          <w:b/>
          <w:szCs w:val="22"/>
        </w:rPr>
        <w:br/>
        <w:t>Z WYKONAWCAMI ORAZ WSKAZANIE OSÓB UPRAWNIONYCH DO POROZUMIEWANIA SIĘ Z WYKONAWCAMI</w:t>
      </w:r>
    </w:p>
    <w:p w:rsidR="00325917" w:rsidRPr="00832ED3" w:rsidRDefault="00325917" w:rsidP="00325917">
      <w:pPr>
        <w:pStyle w:val="Akapitzlist"/>
        <w:numPr>
          <w:ilvl w:val="0"/>
          <w:numId w:val="61"/>
        </w:numPr>
        <w:autoSpaceDE w:val="0"/>
        <w:autoSpaceDN w:val="0"/>
        <w:adjustRightInd w:val="0"/>
        <w:spacing w:after="120" w:line="240" w:lineRule="auto"/>
        <w:ind w:left="357" w:hanging="357"/>
        <w:contextualSpacing w:val="0"/>
        <w:jc w:val="both"/>
        <w:rPr>
          <w:rFonts w:ascii="Arial" w:hAnsi="Arial" w:cs="Arial"/>
        </w:rPr>
      </w:pPr>
      <w:r w:rsidRPr="00832ED3">
        <w:rPr>
          <w:rFonts w:ascii="Arial" w:hAnsi="Arial" w:cs="Arial"/>
        </w:rPr>
        <w:t>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w:t>
      </w:r>
    </w:p>
    <w:p w:rsidR="00325917" w:rsidRPr="00832ED3" w:rsidRDefault="00325917" w:rsidP="00325917">
      <w:pPr>
        <w:numPr>
          <w:ilvl w:val="0"/>
          <w:numId w:val="61"/>
        </w:numPr>
        <w:spacing w:after="120" w:line="240" w:lineRule="auto"/>
        <w:jc w:val="both"/>
        <w:rPr>
          <w:rFonts w:ascii="Arial" w:hAnsi="Arial" w:cs="Arial"/>
        </w:rPr>
      </w:pPr>
      <w:r w:rsidRPr="00832ED3">
        <w:rPr>
          <w:rFonts w:ascii="Arial" w:hAnsi="Arial" w:cs="Arial"/>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lub za pomocą poczty elektronicznej e-mail: konkretnemu Wykonawcy. </w:t>
      </w:r>
    </w:p>
    <w:p w:rsidR="00325917" w:rsidRPr="00832ED3" w:rsidRDefault="00325917" w:rsidP="00325917">
      <w:pPr>
        <w:numPr>
          <w:ilvl w:val="0"/>
          <w:numId w:val="61"/>
        </w:numPr>
        <w:spacing w:after="120" w:line="240" w:lineRule="auto"/>
        <w:jc w:val="both"/>
        <w:rPr>
          <w:rFonts w:ascii="Arial" w:hAnsi="Arial" w:cs="Arial"/>
        </w:rPr>
      </w:pPr>
      <w:r w:rsidRPr="00832ED3">
        <w:rPr>
          <w:rFonts w:ascii="Arial" w:hAnsi="Arial" w:cs="Arial"/>
        </w:rPr>
        <w:t xml:space="preserve">W korespondencji kierowanej do Zamawiającego za pomocą poczty elektronicznej Wykonawca winien posługiwać się nazwą i numerem postępowania. </w:t>
      </w:r>
    </w:p>
    <w:p w:rsidR="00325917" w:rsidRPr="00832ED3" w:rsidRDefault="00325917" w:rsidP="00325917">
      <w:pPr>
        <w:numPr>
          <w:ilvl w:val="0"/>
          <w:numId w:val="61"/>
        </w:numPr>
        <w:autoSpaceDE w:val="0"/>
        <w:autoSpaceDN w:val="0"/>
        <w:adjustRightInd w:val="0"/>
        <w:spacing w:after="120" w:line="240" w:lineRule="auto"/>
        <w:jc w:val="both"/>
        <w:rPr>
          <w:rFonts w:ascii="Arial" w:hAnsi="Arial" w:cs="Arial"/>
          <w:b/>
          <w:color w:val="FF0000"/>
        </w:rPr>
      </w:pPr>
      <w:r w:rsidRPr="00832ED3">
        <w:rPr>
          <w:rFonts w:ascii="Arial" w:hAnsi="Arial" w:cs="Arial"/>
        </w:rPr>
        <w:t>Ofertę wraz z załącznikami wymaganymi do oferty należy złożyć w oryginale w formie elektronicznej opatrzoną kwalifikowanym podpisem elektronicznym – za pośrednictwem Formularza oferty dostępnego na</w:t>
      </w:r>
      <w:r w:rsidRPr="00832ED3">
        <w:rPr>
          <w:rFonts w:ascii="Arial" w:hAnsi="Arial" w:cs="Arial"/>
          <w:color w:val="FF0000"/>
        </w:rPr>
        <w:t xml:space="preserve">: </w:t>
      </w:r>
      <w:r w:rsidR="00345F20" w:rsidRPr="00345F20">
        <w:rPr>
          <w:rFonts w:ascii="Arial" w:hAnsi="Arial" w:cs="Arial"/>
          <w:b/>
          <w:u w:val="single"/>
        </w:rPr>
        <w:t>https://platformazakupowa.pl/transakcja/1011127</w:t>
      </w:r>
    </w:p>
    <w:p w:rsidR="00325917" w:rsidRPr="00832ED3" w:rsidRDefault="00325917" w:rsidP="00325917">
      <w:pPr>
        <w:widowControl w:val="0"/>
        <w:numPr>
          <w:ilvl w:val="0"/>
          <w:numId w:val="61"/>
        </w:numPr>
        <w:spacing w:after="120" w:line="240" w:lineRule="auto"/>
        <w:jc w:val="both"/>
        <w:rPr>
          <w:rFonts w:ascii="Arial" w:hAnsi="Arial" w:cs="Arial"/>
        </w:rPr>
      </w:pPr>
      <w:r w:rsidRPr="00832ED3">
        <w:rPr>
          <w:rFonts w:ascii="Arial" w:hAnsi="Arial" w:cs="Arial"/>
        </w:rPr>
        <w:t>Osoby uprawnione do kontaktu z Wykonawcami:</w:t>
      </w:r>
    </w:p>
    <w:p w:rsidR="00325917" w:rsidRPr="00832ED3" w:rsidRDefault="00325917" w:rsidP="00325917">
      <w:pPr>
        <w:widowControl w:val="0"/>
        <w:numPr>
          <w:ilvl w:val="0"/>
          <w:numId w:val="38"/>
        </w:numPr>
        <w:spacing w:after="120" w:line="240" w:lineRule="auto"/>
        <w:jc w:val="both"/>
        <w:rPr>
          <w:rFonts w:ascii="Arial" w:hAnsi="Arial" w:cs="Arial"/>
        </w:rPr>
      </w:pPr>
      <w:r w:rsidRPr="00832ED3">
        <w:rPr>
          <w:rFonts w:ascii="Arial" w:hAnsi="Arial" w:cs="Arial"/>
        </w:rPr>
        <w:t xml:space="preserve">sprawy merytoryczne: </w:t>
      </w:r>
    </w:p>
    <w:p w:rsidR="00325917" w:rsidRPr="00832ED3" w:rsidRDefault="00DB3ECD" w:rsidP="00325917">
      <w:pPr>
        <w:widowControl w:val="0"/>
        <w:numPr>
          <w:ilvl w:val="0"/>
          <w:numId w:val="62"/>
        </w:numPr>
        <w:spacing w:after="120" w:line="240" w:lineRule="auto"/>
        <w:jc w:val="both"/>
        <w:rPr>
          <w:rFonts w:ascii="Arial" w:hAnsi="Arial" w:cs="Arial"/>
        </w:rPr>
      </w:pPr>
      <w:r>
        <w:rPr>
          <w:rFonts w:ascii="Arial" w:hAnsi="Arial" w:cs="Arial"/>
          <w:b/>
        </w:rPr>
        <w:t>p. Bożena KOJDER, p. Anna SAMOL</w:t>
      </w:r>
      <w:r w:rsidR="00325917" w:rsidRPr="00832ED3">
        <w:rPr>
          <w:rFonts w:ascii="Arial" w:hAnsi="Arial" w:cs="Arial"/>
          <w:b/>
        </w:rPr>
        <w:t>, tel. 261-155-</w:t>
      </w:r>
      <w:r>
        <w:rPr>
          <w:rFonts w:ascii="Arial" w:hAnsi="Arial" w:cs="Arial"/>
          <w:b/>
        </w:rPr>
        <w:t>373</w:t>
      </w:r>
      <w:r w:rsidR="00325917" w:rsidRPr="00832ED3">
        <w:rPr>
          <w:rFonts w:ascii="Arial" w:hAnsi="Arial" w:cs="Arial"/>
          <w:b/>
        </w:rPr>
        <w:t>,</w:t>
      </w:r>
    </w:p>
    <w:p w:rsidR="00325917" w:rsidRPr="00832ED3" w:rsidRDefault="00325917" w:rsidP="00325917">
      <w:pPr>
        <w:widowControl w:val="0"/>
        <w:numPr>
          <w:ilvl w:val="0"/>
          <w:numId w:val="38"/>
        </w:numPr>
        <w:spacing w:after="120" w:line="240" w:lineRule="auto"/>
        <w:jc w:val="both"/>
        <w:rPr>
          <w:rFonts w:ascii="Arial" w:hAnsi="Arial" w:cs="Arial"/>
        </w:rPr>
      </w:pPr>
      <w:r w:rsidRPr="00832ED3">
        <w:rPr>
          <w:rFonts w:ascii="Arial" w:hAnsi="Arial" w:cs="Arial"/>
        </w:rPr>
        <w:t xml:space="preserve">sprawy proceduralne: </w:t>
      </w:r>
    </w:p>
    <w:p w:rsidR="00325917" w:rsidRPr="00832ED3" w:rsidRDefault="00325917" w:rsidP="00325917">
      <w:pPr>
        <w:widowControl w:val="0"/>
        <w:numPr>
          <w:ilvl w:val="0"/>
          <w:numId w:val="70"/>
        </w:numPr>
        <w:spacing w:after="120" w:line="240" w:lineRule="auto"/>
        <w:ind w:left="2127"/>
        <w:jc w:val="both"/>
        <w:rPr>
          <w:rFonts w:ascii="Arial" w:hAnsi="Arial" w:cs="Arial"/>
        </w:rPr>
      </w:pPr>
      <w:r w:rsidRPr="00832ED3">
        <w:rPr>
          <w:rFonts w:ascii="Arial" w:hAnsi="Arial" w:cs="Arial"/>
          <w:b/>
        </w:rPr>
        <w:t>p. Piotr LEJKO, tel. 261 156 386</w:t>
      </w:r>
    </w:p>
    <w:p w:rsidR="00325917" w:rsidRPr="00832ED3" w:rsidRDefault="00325917" w:rsidP="00325917">
      <w:pPr>
        <w:numPr>
          <w:ilvl w:val="0"/>
          <w:numId w:val="61"/>
        </w:numPr>
        <w:spacing w:after="120"/>
        <w:ind w:left="357" w:hanging="357"/>
        <w:jc w:val="both"/>
        <w:rPr>
          <w:rFonts w:ascii="Arial" w:hAnsi="Arial" w:cs="Arial"/>
        </w:rPr>
      </w:pPr>
      <w:r w:rsidRPr="00832ED3">
        <w:rPr>
          <w:rFonts w:ascii="Arial" w:hAnsi="Arial" w:cs="Arial"/>
        </w:rPr>
        <w:t>Wykonawca może zwrócić się do Zamawiającego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325917" w:rsidRPr="00832ED3" w:rsidRDefault="00325917" w:rsidP="00325917">
      <w:pPr>
        <w:pStyle w:val="Akapitzlist"/>
        <w:widowControl w:val="0"/>
        <w:numPr>
          <w:ilvl w:val="0"/>
          <w:numId w:val="61"/>
        </w:numPr>
        <w:spacing w:after="120" w:line="240" w:lineRule="auto"/>
        <w:jc w:val="both"/>
        <w:rPr>
          <w:rFonts w:ascii="Arial" w:hAnsi="Arial" w:cs="Arial"/>
        </w:rPr>
      </w:pPr>
      <w:r w:rsidRPr="00832ED3">
        <w:rPr>
          <w:rFonts w:ascii="Arial" w:hAnsi="Arial" w:cs="Arial"/>
        </w:rPr>
        <w:t>Jeżeli wniosek o wyjaśnienie treści SWZ nie wpłynął w terminie, o którym mowa w ust. 6 Zamawiający nie ma obowiązku udzielania wyjaśnień SWZ.</w:t>
      </w:r>
    </w:p>
    <w:p w:rsidR="00325917" w:rsidRPr="00832ED3" w:rsidRDefault="00325917" w:rsidP="00325917">
      <w:pPr>
        <w:widowControl w:val="0"/>
        <w:numPr>
          <w:ilvl w:val="0"/>
          <w:numId w:val="61"/>
        </w:numPr>
        <w:spacing w:after="120" w:line="240" w:lineRule="auto"/>
        <w:jc w:val="both"/>
        <w:rPr>
          <w:rFonts w:ascii="Arial" w:hAnsi="Arial" w:cs="Arial"/>
        </w:rPr>
      </w:pPr>
      <w:r w:rsidRPr="00832ED3">
        <w:rPr>
          <w:rFonts w:ascii="Arial" w:hAnsi="Arial" w:cs="Arial"/>
        </w:rPr>
        <w:t>Przedłużenie terminu składania ofert nie wpływa na bieg terminu składania wniosku, o którym mowa w ust. 6.</w:t>
      </w:r>
    </w:p>
    <w:p w:rsidR="00325917" w:rsidRPr="00832ED3" w:rsidRDefault="00325917" w:rsidP="00325917">
      <w:pPr>
        <w:widowControl w:val="0"/>
        <w:numPr>
          <w:ilvl w:val="0"/>
          <w:numId w:val="61"/>
        </w:numPr>
        <w:tabs>
          <w:tab w:val="num" w:pos="208"/>
        </w:tabs>
        <w:spacing w:after="120" w:line="240" w:lineRule="auto"/>
        <w:ind w:left="357" w:hanging="357"/>
        <w:jc w:val="both"/>
        <w:rPr>
          <w:rFonts w:ascii="Arial" w:hAnsi="Arial" w:cs="Arial"/>
          <w:color w:val="FF0000"/>
        </w:rPr>
      </w:pPr>
      <w:r w:rsidRPr="00832ED3">
        <w:rPr>
          <w:rFonts w:ascii="Arial" w:hAnsi="Arial" w:cs="Arial"/>
        </w:rPr>
        <w:t>Post</w:t>
      </w:r>
      <w:r w:rsidRPr="00832ED3">
        <w:rPr>
          <w:rFonts w:ascii="Arial" w:eastAsia="Arial" w:hAnsi="Arial" w:cs="Arial"/>
        </w:rPr>
        <w:t>ę</w:t>
      </w:r>
      <w:r w:rsidRPr="00832ED3">
        <w:rPr>
          <w:rFonts w:ascii="Arial" w:hAnsi="Arial" w:cs="Arial"/>
        </w:rPr>
        <w:t>powanie prowadzone jest w j</w:t>
      </w:r>
      <w:r w:rsidRPr="00832ED3">
        <w:rPr>
          <w:rFonts w:ascii="Arial" w:eastAsia="Arial" w:hAnsi="Arial" w:cs="Arial"/>
        </w:rPr>
        <w:t>ę</w:t>
      </w:r>
      <w:r w:rsidRPr="00832ED3">
        <w:rPr>
          <w:rFonts w:ascii="Arial" w:hAnsi="Arial" w:cs="Arial"/>
        </w:rPr>
        <w:t>zyku polskim za po</w:t>
      </w:r>
      <w:r w:rsidRPr="00832ED3">
        <w:rPr>
          <w:rFonts w:ascii="Arial" w:eastAsia="Arial" w:hAnsi="Arial" w:cs="Arial"/>
        </w:rPr>
        <w:t>ś</w:t>
      </w:r>
      <w:r w:rsidRPr="00832ED3">
        <w:rPr>
          <w:rFonts w:ascii="Arial" w:hAnsi="Arial" w:cs="Arial"/>
        </w:rPr>
        <w:t xml:space="preserve">rednictwem </w:t>
      </w:r>
      <w:hyperlink r:id="rId11" w:history="1">
        <w:r w:rsidRPr="00832ED3">
          <w:rPr>
            <w:rFonts w:ascii="Arial" w:hAnsi="Arial" w:cs="Arial"/>
            <w:u w:val="single"/>
          </w:rPr>
          <w:t>platformazakupowa.pl</w:t>
        </w:r>
      </w:hyperlink>
      <w:r w:rsidRPr="00832ED3">
        <w:rPr>
          <w:rFonts w:ascii="Arial" w:hAnsi="Arial" w:cs="Arial"/>
        </w:rPr>
        <w:t xml:space="preserve"> pod adresem:</w:t>
      </w:r>
      <w:r w:rsidRPr="00832ED3">
        <w:rPr>
          <w:rFonts w:ascii="Arial" w:hAnsi="Arial" w:cs="Arial"/>
          <w:color w:val="FF0000"/>
        </w:rPr>
        <w:t xml:space="preserve"> </w:t>
      </w:r>
      <w:r w:rsidR="00345F20" w:rsidRPr="00345F20">
        <w:rPr>
          <w:rFonts w:ascii="Arial" w:hAnsi="Arial" w:cs="Arial"/>
          <w:b/>
          <w:u w:val="single"/>
        </w:rPr>
        <w:t>https://platformazakupowa.pl/transakcja/1011127</w:t>
      </w:r>
    </w:p>
    <w:p w:rsidR="00325917" w:rsidRPr="00832ED3" w:rsidRDefault="00325917" w:rsidP="00325917">
      <w:pPr>
        <w:pStyle w:val="Akapitzlist"/>
        <w:widowControl w:val="0"/>
        <w:numPr>
          <w:ilvl w:val="0"/>
          <w:numId w:val="61"/>
        </w:numPr>
        <w:tabs>
          <w:tab w:val="num" w:pos="208"/>
        </w:tabs>
        <w:spacing w:after="120" w:line="240" w:lineRule="auto"/>
        <w:ind w:left="357" w:hanging="357"/>
        <w:contextualSpacing w:val="0"/>
        <w:jc w:val="both"/>
        <w:rPr>
          <w:rFonts w:ascii="Arial" w:hAnsi="Arial" w:cs="Arial"/>
        </w:rPr>
      </w:pPr>
      <w:r w:rsidRPr="00832ED3">
        <w:rPr>
          <w:rFonts w:ascii="Arial" w:hAnsi="Arial" w:cs="Arial"/>
        </w:rPr>
        <w:t>Składanie przez Wykonawców:</w:t>
      </w:r>
    </w:p>
    <w:p w:rsidR="00325917" w:rsidRPr="00832ED3" w:rsidRDefault="00325917" w:rsidP="00325917">
      <w:pPr>
        <w:pStyle w:val="Akapitzlist"/>
        <w:widowControl w:val="0"/>
        <w:numPr>
          <w:ilvl w:val="0"/>
          <w:numId w:val="68"/>
        </w:numPr>
        <w:spacing w:after="60" w:line="240" w:lineRule="auto"/>
        <w:ind w:left="709"/>
        <w:contextualSpacing w:val="0"/>
        <w:jc w:val="both"/>
        <w:rPr>
          <w:rFonts w:ascii="Arial" w:hAnsi="Arial" w:cs="Arial"/>
        </w:rPr>
      </w:pPr>
      <w:r w:rsidRPr="00832ED3">
        <w:rPr>
          <w:rFonts w:ascii="Arial" w:hAnsi="Arial" w:cs="Arial"/>
        </w:rPr>
        <w:t>wniosków o wyjaśnienie treści SWZ;</w:t>
      </w:r>
    </w:p>
    <w:p w:rsidR="00325917" w:rsidRPr="00832ED3" w:rsidRDefault="00325917" w:rsidP="00325917">
      <w:pPr>
        <w:pStyle w:val="Akapitzlist"/>
        <w:widowControl w:val="0"/>
        <w:numPr>
          <w:ilvl w:val="0"/>
          <w:numId w:val="68"/>
        </w:numPr>
        <w:spacing w:after="60" w:line="240" w:lineRule="auto"/>
        <w:ind w:left="709"/>
        <w:contextualSpacing w:val="0"/>
        <w:jc w:val="both"/>
        <w:rPr>
          <w:rFonts w:ascii="Arial" w:hAnsi="Arial" w:cs="Arial"/>
        </w:rPr>
      </w:pPr>
      <w:r w:rsidRPr="00832ED3">
        <w:rPr>
          <w:rFonts w:ascii="Arial" w:hAnsi="Arial" w:cs="Arial"/>
        </w:rPr>
        <w:t>przesyłania odpowiedzi na wezwanie Zamawiającego do złożenia podmiotowych środków dowodowych;</w:t>
      </w:r>
    </w:p>
    <w:p w:rsidR="00325917" w:rsidRPr="00832ED3" w:rsidRDefault="00325917" w:rsidP="00325917">
      <w:pPr>
        <w:pStyle w:val="Akapitzlist"/>
        <w:widowControl w:val="0"/>
        <w:numPr>
          <w:ilvl w:val="0"/>
          <w:numId w:val="68"/>
        </w:numPr>
        <w:spacing w:after="60" w:line="240" w:lineRule="auto"/>
        <w:ind w:left="709"/>
        <w:contextualSpacing w:val="0"/>
        <w:jc w:val="both"/>
        <w:rPr>
          <w:rFonts w:ascii="Arial" w:hAnsi="Arial" w:cs="Arial"/>
        </w:rPr>
      </w:pPr>
      <w:r w:rsidRPr="00832ED3">
        <w:rPr>
          <w:rFonts w:ascii="Arial" w:hAnsi="Arial" w:cs="Arial"/>
        </w:rPr>
        <w:t>przesyłania odpowiedzi na wezwanie Zamawiającego do złożenia/poprawienia/uzupełnienia oświadczenia, o którym mowa w art. 125 ust. 1, podmiotowych środków dowodowych, innych dokumentów lub oświadczeń składanych w postępowaniu;</w:t>
      </w:r>
    </w:p>
    <w:p w:rsidR="00325917" w:rsidRPr="00832ED3" w:rsidRDefault="00325917" w:rsidP="00325917">
      <w:pPr>
        <w:pStyle w:val="Akapitzlist"/>
        <w:widowControl w:val="0"/>
        <w:numPr>
          <w:ilvl w:val="0"/>
          <w:numId w:val="68"/>
        </w:numPr>
        <w:spacing w:after="60" w:line="240" w:lineRule="auto"/>
        <w:ind w:left="709"/>
        <w:contextualSpacing w:val="0"/>
        <w:jc w:val="both"/>
        <w:rPr>
          <w:rFonts w:ascii="Arial" w:hAnsi="Arial" w:cs="Arial"/>
        </w:rPr>
      </w:pPr>
      <w:r w:rsidRPr="00832ED3">
        <w:rPr>
          <w:rFonts w:ascii="Arial" w:hAnsi="Arial" w:cs="Aria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25917" w:rsidRPr="00832ED3" w:rsidRDefault="00325917" w:rsidP="00325917">
      <w:pPr>
        <w:pStyle w:val="Akapitzlist"/>
        <w:widowControl w:val="0"/>
        <w:numPr>
          <w:ilvl w:val="0"/>
          <w:numId w:val="68"/>
        </w:numPr>
        <w:spacing w:after="60" w:line="240" w:lineRule="auto"/>
        <w:ind w:left="709"/>
        <w:contextualSpacing w:val="0"/>
        <w:jc w:val="both"/>
        <w:rPr>
          <w:rFonts w:ascii="Arial" w:hAnsi="Arial" w:cs="Arial"/>
        </w:rPr>
      </w:pPr>
      <w:r w:rsidRPr="00832ED3">
        <w:rPr>
          <w:rFonts w:ascii="Arial" w:hAnsi="Arial" w:cs="Arial"/>
        </w:rPr>
        <w:t>przesyłania odpowiedzi na wezwanie Zamawiającego do złożenia wyjaśnień dot. treści przedmiotowych środków dowodowych;</w:t>
      </w:r>
    </w:p>
    <w:p w:rsidR="00325917" w:rsidRPr="00832ED3" w:rsidRDefault="00325917" w:rsidP="00325917">
      <w:pPr>
        <w:pStyle w:val="Akapitzlist"/>
        <w:widowControl w:val="0"/>
        <w:numPr>
          <w:ilvl w:val="0"/>
          <w:numId w:val="68"/>
        </w:numPr>
        <w:spacing w:after="60" w:line="240" w:lineRule="auto"/>
        <w:ind w:left="709"/>
        <w:contextualSpacing w:val="0"/>
        <w:jc w:val="both"/>
        <w:rPr>
          <w:rFonts w:ascii="Arial" w:hAnsi="Arial" w:cs="Arial"/>
        </w:rPr>
      </w:pPr>
      <w:r w:rsidRPr="00832ED3">
        <w:rPr>
          <w:rFonts w:ascii="Arial" w:hAnsi="Arial" w:cs="Arial"/>
        </w:rPr>
        <w:lastRenderedPageBreak/>
        <w:t>przesłania odpowiedzi na inne wezwania Zamawiającego wynikające z ustawy - Prawo zamówień publicznych;</w:t>
      </w:r>
    </w:p>
    <w:p w:rsidR="00325917" w:rsidRPr="00832ED3" w:rsidRDefault="00325917" w:rsidP="00325917">
      <w:pPr>
        <w:pStyle w:val="Akapitzlist"/>
        <w:widowControl w:val="0"/>
        <w:numPr>
          <w:ilvl w:val="0"/>
          <w:numId w:val="68"/>
        </w:numPr>
        <w:spacing w:after="60" w:line="240" w:lineRule="auto"/>
        <w:ind w:left="709"/>
        <w:contextualSpacing w:val="0"/>
        <w:jc w:val="both"/>
        <w:rPr>
          <w:rFonts w:ascii="Arial" w:hAnsi="Arial" w:cs="Arial"/>
        </w:rPr>
      </w:pPr>
      <w:r w:rsidRPr="00832ED3">
        <w:rPr>
          <w:rFonts w:ascii="Arial" w:hAnsi="Arial" w:cs="Arial"/>
        </w:rPr>
        <w:t>przesyłania wniosków, informacji, oświadczeń Wykonawcy;</w:t>
      </w:r>
    </w:p>
    <w:p w:rsidR="00325917" w:rsidRPr="00832ED3" w:rsidRDefault="00325917" w:rsidP="00325917">
      <w:pPr>
        <w:pStyle w:val="Akapitzlist"/>
        <w:widowControl w:val="0"/>
        <w:numPr>
          <w:ilvl w:val="0"/>
          <w:numId w:val="68"/>
        </w:numPr>
        <w:spacing w:after="60" w:line="240" w:lineRule="auto"/>
        <w:ind w:left="709" w:hanging="357"/>
        <w:contextualSpacing w:val="0"/>
        <w:jc w:val="both"/>
        <w:rPr>
          <w:rFonts w:ascii="Arial" w:hAnsi="Arial" w:cs="Arial"/>
        </w:rPr>
      </w:pPr>
      <w:r w:rsidRPr="00832ED3">
        <w:rPr>
          <w:rFonts w:ascii="Arial" w:hAnsi="Arial" w:cs="Arial"/>
        </w:rPr>
        <w:t>przesyłania odwołania/inne;</w:t>
      </w:r>
    </w:p>
    <w:p w:rsidR="00325917" w:rsidRPr="00832ED3" w:rsidRDefault="00325917" w:rsidP="00325917">
      <w:pPr>
        <w:pStyle w:val="Akapitzlist"/>
        <w:widowControl w:val="0"/>
        <w:spacing w:after="120" w:line="240" w:lineRule="auto"/>
        <w:ind w:left="357"/>
        <w:jc w:val="both"/>
        <w:rPr>
          <w:rFonts w:ascii="Arial" w:hAnsi="Arial" w:cs="Arial"/>
        </w:rPr>
      </w:pPr>
      <w:r w:rsidRPr="00832ED3">
        <w:rPr>
          <w:rFonts w:ascii="Arial" w:hAnsi="Arial" w:cs="Arial"/>
        </w:rPr>
        <w:t xml:space="preserve"> – odbywa się </w:t>
      </w:r>
      <w:r w:rsidRPr="00832ED3">
        <w:rPr>
          <w:rFonts w:ascii="Arial" w:eastAsia="Times New Roman" w:hAnsi="Arial" w:cs="Arial"/>
          <w:lang w:eastAsia="pl-PL"/>
        </w:rPr>
        <w:t>za pośrednictwem platformazakupowa.pl i formularza „Wyślij wiadomość do zamawiającego”</w:t>
      </w:r>
      <w:r w:rsidRPr="00832ED3">
        <w:rPr>
          <w:rFonts w:ascii="Arial" w:hAnsi="Arial" w:cs="Arial"/>
        </w:rPr>
        <w:t>.</w:t>
      </w:r>
    </w:p>
    <w:p w:rsidR="00325917" w:rsidRPr="00832ED3" w:rsidRDefault="00325917" w:rsidP="00325917">
      <w:pPr>
        <w:pStyle w:val="Akapitzlist"/>
        <w:numPr>
          <w:ilvl w:val="0"/>
          <w:numId w:val="61"/>
        </w:numPr>
        <w:tabs>
          <w:tab w:val="num" w:pos="208"/>
        </w:tabs>
        <w:suppressAutoHyphens/>
        <w:autoSpaceDE w:val="0"/>
        <w:spacing w:after="120" w:line="240" w:lineRule="auto"/>
        <w:ind w:left="357" w:hanging="357"/>
        <w:contextualSpacing w:val="0"/>
        <w:jc w:val="both"/>
        <w:rPr>
          <w:rFonts w:ascii="Arial" w:hAnsi="Arial" w:cs="Arial"/>
        </w:rPr>
      </w:pPr>
      <w:r w:rsidRPr="00832ED3">
        <w:rPr>
          <w:rFonts w:ascii="Arial" w:eastAsia="Times New Roman" w:hAnsi="Arial" w:cs="Arial"/>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325917" w:rsidRPr="00832ED3" w:rsidRDefault="00325917" w:rsidP="00325917">
      <w:pPr>
        <w:pStyle w:val="Akapitzlist"/>
        <w:widowControl w:val="0"/>
        <w:numPr>
          <w:ilvl w:val="0"/>
          <w:numId w:val="61"/>
        </w:numPr>
        <w:tabs>
          <w:tab w:val="num" w:pos="208"/>
        </w:tabs>
        <w:spacing w:after="120" w:line="240" w:lineRule="auto"/>
        <w:ind w:left="357" w:hanging="357"/>
        <w:contextualSpacing w:val="0"/>
        <w:jc w:val="both"/>
        <w:rPr>
          <w:rFonts w:ascii="Arial" w:hAnsi="Arial" w:cs="Arial"/>
        </w:rPr>
      </w:pPr>
      <w:r w:rsidRPr="00832ED3">
        <w:rPr>
          <w:rFonts w:ascii="Arial" w:eastAsia="Times New Roman" w:hAnsi="Arial" w:cs="Arial"/>
          <w:lang w:eastAsia="pl-PL"/>
        </w:rPr>
        <w:t xml:space="preserve">Uwaga! Wykonawca niezalogowany korzystający z “Wyślij wiadomość do zamawiającego”, po kliknięciu przycisku </w:t>
      </w:r>
      <w:r w:rsidRPr="00832ED3">
        <w:rPr>
          <w:rFonts w:ascii="Arial" w:eastAsia="Times New Roman" w:hAnsi="Arial" w:cs="Arial"/>
          <w:b/>
          <w:bCs/>
          <w:lang w:eastAsia="pl-PL"/>
        </w:rPr>
        <w:t>Wyślij</w:t>
      </w:r>
      <w:r w:rsidRPr="00832ED3">
        <w:rPr>
          <w:rFonts w:ascii="Arial" w:eastAsia="Times New Roman" w:hAnsi="Arial" w:cs="Arial"/>
          <w:lang w:eastAsia="pl-PL"/>
        </w:rPr>
        <w:t xml:space="preserve">, otrzyma na adres mailowy, podany w polu </w:t>
      </w:r>
      <w:r w:rsidRPr="00832ED3">
        <w:rPr>
          <w:rFonts w:ascii="Arial" w:eastAsia="Times New Roman" w:hAnsi="Arial" w:cs="Arial"/>
          <w:b/>
          <w:bCs/>
          <w:lang w:eastAsia="pl-PL"/>
        </w:rPr>
        <w:t>Twój adres e-mail</w:t>
      </w:r>
      <w:r w:rsidRPr="00832ED3">
        <w:rPr>
          <w:rFonts w:ascii="Arial" w:eastAsia="Times New Roman" w:hAnsi="Arial" w:cs="Arial"/>
          <w:lang w:eastAsia="pl-PL"/>
        </w:rPr>
        <w:t xml:space="preserve">, wiadomość mailową zawierającą kod uwierzytelniający. Kod należy wpisać w polu </w:t>
      </w:r>
      <w:r w:rsidRPr="00832ED3">
        <w:rPr>
          <w:rFonts w:ascii="Arial" w:eastAsia="Times New Roman" w:hAnsi="Arial" w:cs="Arial"/>
          <w:b/>
          <w:bCs/>
          <w:lang w:eastAsia="pl-PL"/>
        </w:rPr>
        <w:t>Kod Uwierzytelniający</w:t>
      </w:r>
      <w:r w:rsidRPr="00832ED3">
        <w:rPr>
          <w:rFonts w:ascii="Arial" w:eastAsia="Times New Roman" w:hAnsi="Arial" w:cs="Arial"/>
          <w:lang w:eastAsia="pl-PL"/>
        </w:rPr>
        <w:t xml:space="preserve">, a następnie potwierdzić przyciskiem </w:t>
      </w:r>
      <w:r w:rsidRPr="00832ED3">
        <w:rPr>
          <w:rFonts w:ascii="Arial" w:eastAsia="Times New Roman" w:hAnsi="Arial" w:cs="Arial"/>
          <w:b/>
          <w:bCs/>
          <w:lang w:eastAsia="pl-PL"/>
        </w:rPr>
        <w:t>Wyślij</w:t>
      </w:r>
      <w:r w:rsidRPr="00832ED3">
        <w:rPr>
          <w:rFonts w:ascii="Arial" w:eastAsia="Times New Roman" w:hAnsi="Arial" w:cs="Arial"/>
          <w:lang w:eastAsia="pl-PL"/>
        </w:rPr>
        <w:t>. Następnie Wykonawca otrzyma potwierdzenie wysłania wiadomości. Kod uwierzytelniający jest aktywny przez 30</w:t>
      </w:r>
      <w:r w:rsidRPr="00832ED3">
        <w:rPr>
          <w:rFonts w:ascii="Arial" w:hAnsi="Arial" w:cs="Arial"/>
        </w:rPr>
        <w:t xml:space="preserve"> </w:t>
      </w:r>
      <w:r w:rsidRPr="00832ED3">
        <w:rPr>
          <w:rFonts w:ascii="Arial" w:eastAsia="Times New Roman" w:hAnsi="Arial" w:cs="Arial"/>
          <w:lang w:eastAsia="pl-PL"/>
        </w:rPr>
        <w:t>minut od wygenerowania lub do momentu wygenerowania kolejnego kodu</w:t>
      </w:r>
    </w:p>
    <w:p w:rsidR="00325917" w:rsidRPr="00832ED3" w:rsidRDefault="00325917" w:rsidP="00325917">
      <w:pPr>
        <w:pStyle w:val="Akapitzlist"/>
        <w:widowControl w:val="0"/>
        <w:numPr>
          <w:ilvl w:val="0"/>
          <w:numId w:val="61"/>
        </w:numPr>
        <w:tabs>
          <w:tab w:val="num" w:pos="208"/>
        </w:tabs>
        <w:spacing w:after="120" w:line="240" w:lineRule="auto"/>
        <w:ind w:left="357" w:hanging="357"/>
        <w:contextualSpacing w:val="0"/>
        <w:jc w:val="both"/>
        <w:rPr>
          <w:rFonts w:ascii="Arial" w:hAnsi="Arial" w:cs="Arial"/>
        </w:rPr>
      </w:pPr>
      <w:r w:rsidRPr="00832ED3">
        <w:rPr>
          <w:rFonts w:ascii="Arial" w:eastAsia="Times New Roman" w:hAnsi="Arial" w:cs="Arial"/>
          <w:lang w:eastAsia="pl-PL"/>
        </w:rPr>
        <w:t>Wykonawca jako podmiot profesjonalny ma obowiązek sprawdzania komunikatów i wiadomości bezpośrednio na platformazakupowa.pl przesłanych przez zamawiającego, gdyż</w:t>
      </w:r>
      <w:r w:rsidRPr="00832ED3">
        <w:rPr>
          <w:rFonts w:ascii="Arial" w:hAnsi="Arial" w:cs="Arial"/>
        </w:rPr>
        <w:t xml:space="preserve"> </w:t>
      </w:r>
      <w:r w:rsidRPr="00832ED3">
        <w:rPr>
          <w:rFonts w:ascii="Arial" w:eastAsia="Times New Roman" w:hAnsi="Arial" w:cs="Arial"/>
          <w:lang w:eastAsia="pl-PL"/>
        </w:rPr>
        <w:t>system powiadomień może ulec awarii lub powiadomienie może trafić do folderu SPAM.</w:t>
      </w:r>
    </w:p>
    <w:p w:rsidR="00325917" w:rsidRPr="00832ED3" w:rsidRDefault="00325917" w:rsidP="00325917">
      <w:pPr>
        <w:pStyle w:val="Akapitzlist"/>
        <w:widowControl w:val="0"/>
        <w:numPr>
          <w:ilvl w:val="0"/>
          <w:numId w:val="61"/>
        </w:numPr>
        <w:tabs>
          <w:tab w:val="num" w:pos="208"/>
        </w:tabs>
        <w:spacing w:after="120" w:line="240" w:lineRule="auto"/>
        <w:ind w:left="357" w:hanging="357"/>
        <w:contextualSpacing w:val="0"/>
        <w:jc w:val="both"/>
        <w:rPr>
          <w:rFonts w:ascii="Arial" w:hAnsi="Arial" w:cs="Arial"/>
        </w:rPr>
      </w:pPr>
      <w:r w:rsidRPr="00832ED3">
        <w:rPr>
          <w:rFonts w:ascii="Arial" w:eastAsia="Times New Roman" w:hAnsi="Arial" w:cs="Arial"/>
          <w:lang w:eastAsia="pl-PL"/>
        </w:rPr>
        <w:t>Zamawiający, zgodnie z Rozporządzeniem Prezesa Rady Ministrów z dnia 30 grudnia 2020r.w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325917" w:rsidRPr="00832ED3" w:rsidRDefault="00325917" w:rsidP="00325917">
      <w:pPr>
        <w:autoSpaceDE w:val="0"/>
        <w:autoSpaceDN w:val="0"/>
        <w:adjustRightInd w:val="0"/>
        <w:spacing w:after="120" w:line="240" w:lineRule="auto"/>
        <w:ind w:left="714" w:hanging="357"/>
        <w:jc w:val="both"/>
        <w:rPr>
          <w:rFonts w:ascii="Arial" w:eastAsia="Times New Roman" w:hAnsi="Arial" w:cs="Arial"/>
          <w:lang w:eastAsia="pl-PL"/>
        </w:rPr>
      </w:pPr>
      <w:r w:rsidRPr="00832ED3">
        <w:rPr>
          <w:rFonts w:ascii="Arial" w:eastAsia="Times New Roman" w:hAnsi="Arial" w:cs="Arial"/>
          <w:lang w:eastAsia="pl-PL"/>
        </w:rPr>
        <w:t xml:space="preserve">a) stały dostęp do sieci Internet o gwarantowanej przepustowości nie mniejszej niż 512 </w:t>
      </w:r>
      <w:proofErr w:type="spellStart"/>
      <w:r w:rsidRPr="00832ED3">
        <w:rPr>
          <w:rFonts w:ascii="Arial" w:eastAsia="Times New Roman" w:hAnsi="Arial" w:cs="Arial"/>
          <w:lang w:eastAsia="pl-PL"/>
        </w:rPr>
        <w:t>kb</w:t>
      </w:r>
      <w:proofErr w:type="spellEnd"/>
      <w:r w:rsidRPr="00832ED3">
        <w:rPr>
          <w:rFonts w:ascii="Arial" w:eastAsia="Times New Roman" w:hAnsi="Arial" w:cs="Arial"/>
          <w:lang w:eastAsia="pl-PL"/>
        </w:rPr>
        <w:t>/s,</w:t>
      </w:r>
    </w:p>
    <w:p w:rsidR="00325917" w:rsidRPr="00832ED3" w:rsidRDefault="00325917" w:rsidP="00325917">
      <w:pPr>
        <w:autoSpaceDE w:val="0"/>
        <w:autoSpaceDN w:val="0"/>
        <w:adjustRightInd w:val="0"/>
        <w:spacing w:after="120" w:line="240" w:lineRule="auto"/>
        <w:ind w:left="567" w:hanging="210"/>
        <w:jc w:val="both"/>
        <w:rPr>
          <w:rFonts w:ascii="Arial" w:eastAsia="Times New Roman" w:hAnsi="Arial" w:cs="Arial"/>
          <w:lang w:eastAsia="pl-PL"/>
        </w:rPr>
      </w:pPr>
      <w:r w:rsidRPr="00832ED3">
        <w:rPr>
          <w:rFonts w:ascii="Arial" w:eastAsia="Times New Roman" w:hAnsi="Arial" w:cs="Arial"/>
          <w:lang w:eastAsia="pl-PL"/>
        </w:rPr>
        <w:t>b) komputer klasy PC lub MAC o następującej konfiguracji: pamięć min. 2 GB Ram, procesor Intel IV 2 GHZ lub jego nowsza wersja, jeden z systemów operacyjnych – MS Windows 7, Mac Os x 10 4, Linux, lub ich nowsze wersje,</w:t>
      </w:r>
    </w:p>
    <w:p w:rsidR="00325917" w:rsidRPr="00832ED3" w:rsidRDefault="00325917" w:rsidP="00325917">
      <w:pPr>
        <w:numPr>
          <w:ilvl w:val="0"/>
          <w:numId w:val="69"/>
        </w:numPr>
        <w:autoSpaceDE w:val="0"/>
        <w:autoSpaceDN w:val="0"/>
        <w:adjustRightInd w:val="0"/>
        <w:spacing w:after="120" w:line="240" w:lineRule="auto"/>
        <w:ind w:left="714" w:hanging="357"/>
        <w:jc w:val="both"/>
        <w:rPr>
          <w:rFonts w:ascii="Arial" w:eastAsia="Times New Roman" w:hAnsi="Arial" w:cs="Arial"/>
          <w:lang w:eastAsia="pl-PL"/>
        </w:rPr>
      </w:pPr>
      <w:r w:rsidRPr="00832ED3">
        <w:rPr>
          <w:rFonts w:ascii="Arial" w:eastAsia="Times New Roman" w:hAnsi="Arial" w:cs="Arial"/>
          <w:lang w:eastAsia="pl-PL"/>
        </w:rPr>
        <w:t>zainstalowana dowolna, inna przeglądarka internetowa niż Internet Explorer,</w:t>
      </w:r>
    </w:p>
    <w:p w:rsidR="00325917" w:rsidRPr="00832ED3" w:rsidRDefault="00325917" w:rsidP="00325917">
      <w:pPr>
        <w:autoSpaceDE w:val="0"/>
        <w:autoSpaceDN w:val="0"/>
        <w:adjustRightInd w:val="0"/>
        <w:spacing w:after="120" w:line="240" w:lineRule="auto"/>
        <w:ind w:left="714" w:hanging="357"/>
        <w:rPr>
          <w:rFonts w:ascii="Arial" w:eastAsia="Times New Roman" w:hAnsi="Arial" w:cs="Arial"/>
          <w:lang w:eastAsia="pl-PL"/>
        </w:rPr>
      </w:pPr>
      <w:r w:rsidRPr="00832ED3">
        <w:rPr>
          <w:rFonts w:ascii="Arial" w:eastAsia="Times New Roman" w:hAnsi="Arial" w:cs="Arial"/>
          <w:lang w:eastAsia="pl-PL"/>
        </w:rPr>
        <w:t>d) włączona obsługa JavaScript,</w:t>
      </w:r>
    </w:p>
    <w:p w:rsidR="00325917" w:rsidRPr="00832ED3" w:rsidRDefault="00325917" w:rsidP="00325917">
      <w:pPr>
        <w:autoSpaceDE w:val="0"/>
        <w:autoSpaceDN w:val="0"/>
        <w:adjustRightInd w:val="0"/>
        <w:spacing w:after="120" w:line="240" w:lineRule="auto"/>
        <w:ind w:left="714" w:hanging="357"/>
        <w:rPr>
          <w:rFonts w:ascii="Arial" w:eastAsia="Times New Roman" w:hAnsi="Arial" w:cs="Arial"/>
          <w:lang w:eastAsia="pl-PL"/>
        </w:rPr>
      </w:pPr>
      <w:r w:rsidRPr="00832ED3">
        <w:rPr>
          <w:rFonts w:ascii="Arial" w:eastAsia="Times New Roman" w:hAnsi="Arial" w:cs="Arial"/>
          <w:lang w:eastAsia="pl-PL"/>
        </w:rPr>
        <w:t xml:space="preserve">e) zainstalowany program Adobe </w:t>
      </w:r>
      <w:proofErr w:type="spellStart"/>
      <w:r w:rsidRPr="00832ED3">
        <w:rPr>
          <w:rFonts w:ascii="Arial" w:eastAsia="Times New Roman" w:hAnsi="Arial" w:cs="Arial"/>
          <w:lang w:eastAsia="pl-PL"/>
        </w:rPr>
        <w:t>Acrobat</w:t>
      </w:r>
      <w:proofErr w:type="spellEnd"/>
      <w:r w:rsidRPr="00832ED3">
        <w:rPr>
          <w:rFonts w:ascii="Arial" w:eastAsia="Times New Roman" w:hAnsi="Arial" w:cs="Arial"/>
          <w:lang w:eastAsia="pl-PL"/>
        </w:rPr>
        <w:t xml:space="preserve"> Reader lub inny obsługujący format plików .pdf,</w:t>
      </w:r>
    </w:p>
    <w:p w:rsidR="00325917" w:rsidRPr="00832ED3" w:rsidRDefault="00325917" w:rsidP="00325917">
      <w:pPr>
        <w:autoSpaceDE w:val="0"/>
        <w:autoSpaceDN w:val="0"/>
        <w:adjustRightInd w:val="0"/>
        <w:spacing w:after="120" w:line="240" w:lineRule="auto"/>
        <w:ind w:left="714" w:hanging="357"/>
        <w:rPr>
          <w:rFonts w:ascii="Arial" w:eastAsia="Times New Roman" w:hAnsi="Arial" w:cs="Arial"/>
          <w:lang w:eastAsia="pl-PL"/>
        </w:rPr>
      </w:pPr>
      <w:r w:rsidRPr="00832ED3">
        <w:rPr>
          <w:rFonts w:ascii="Arial" w:eastAsia="Times New Roman" w:hAnsi="Arial" w:cs="Arial"/>
          <w:lang w:eastAsia="pl-PL"/>
        </w:rPr>
        <w:t>f) Szyfrowanie na platformazakupowa.pl odbywa się za pomocą protokołu TLS 1.3.</w:t>
      </w:r>
    </w:p>
    <w:p w:rsidR="00325917" w:rsidRPr="00832ED3" w:rsidRDefault="00325917" w:rsidP="00325917">
      <w:pPr>
        <w:autoSpaceDE w:val="0"/>
        <w:autoSpaceDN w:val="0"/>
        <w:adjustRightInd w:val="0"/>
        <w:spacing w:after="120" w:line="240" w:lineRule="auto"/>
        <w:ind w:left="714" w:hanging="357"/>
        <w:rPr>
          <w:rFonts w:ascii="Arial" w:eastAsia="Times New Roman" w:hAnsi="Arial" w:cs="Arial"/>
          <w:lang w:eastAsia="pl-PL"/>
        </w:rPr>
      </w:pPr>
      <w:r w:rsidRPr="00832ED3">
        <w:rPr>
          <w:rFonts w:ascii="Arial" w:eastAsia="Times New Roman" w:hAnsi="Arial" w:cs="Arial"/>
          <w:lang w:eastAsia="pl-PL"/>
        </w:rPr>
        <w:t>g) Oznaczenie czasu odbioru danych przez platformę zakupową stanowi datę oraz dokładny czas (</w:t>
      </w:r>
      <w:proofErr w:type="spellStart"/>
      <w:r w:rsidRPr="00832ED3">
        <w:rPr>
          <w:rFonts w:ascii="Arial" w:eastAsia="Times New Roman" w:hAnsi="Arial" w:cs="Arial"/>
          <w:lang w:eastAsia="pl-PL"/>
        </w:rPr>
        <w:t>hh:mm:ss</w:t>
      </w:r>
      <w:proofErr w:type="spellEnd"/>
      <w:r w:rsidRPr="00832ED3">
        <w:rPr>
          <w:rFonts w:ascii="Arial" w:eastAsia="Times New Roman" w:hAnsi="Arial" w:cs="Arial"/>
          <w:lang w:eastAsia="pl-PL"/>
        </w:rPr>
        <w:t>) generowany wg. czasu lokalnego serwera synchronizowanego z zegarem Głównego Urzędu Miar.</w:t>
      </w:r>
    </w:p>
    <w:p w:rsidR="00325917" w:rsidRPr="00832ED3" w:rsidRDefault="00325917" w:rsidP="00325917">
      <w:pPr>
        <w:pStyle w:val="Akapitzlist"/>
        <w:widowControl w:val="0"/>
        <w:numPr>
          <w:ilvl w:val="0"/>
          <w:numId w:val="65"/>
        </w:numPr>
        <w:spacing w:after="120" w:line="240" w:lineRule="auto"/>
        <w:ind w:left="357" w:hanging="357"/>
        <w:contextualSpacing w:val="0"/>
        <w:jc w:val="both"/>
        <w:rPr>
          <w:rFonts w:ascii="Arial" w:hAnsi="Arial" w:cs="Arial"/>
        </w:rPr>
      </w:pPr>
      <w:r w:rsidRPr="00832ED3">
        <w:rPr>
          <w:rFonts w:ascii="Arial" w:eastAsia="Times New Roman" w:hAnsi="Arial" w:cs="Arial"/>
          <w:lang w:eastAsia="pl-PL"/>
        </w:rPr>
        <w:t>Wykonawca, przystępując do niniejszego postępowania o udzielenie zamówienia publicznego:</w:t>
      </w:r>
    </w:p>
    <w:p w:rsidR="00325917" w:rsidRPr="00832ED3" w:rsidRDefault="00325917" w:rsidP="00325917">
      <w:pPr>
        <w:pStyle w:val="Akapitzlist"/>
        <w:widowControl w:val="0"/>
        <w:numPr>
          <w:ilvl w:val="0"/>
          <w:numId w:val="66"/>
        </w:numPr>
        <w:spacing w:after="120" w:line="240" w:lineRule="auto"/>
        <w:ind w:left="714" w:hanging="357"/>
        <w:contextualSpacing w:val="0"/>
        <w:jc w:val="both"/>
        <w:rPr>
          <w:rFonts w:ascii="Arial" w:hAnsi="Arial" w:cs="Arial"/>
        </w:rPr>
      </w:pPr>
      <w:r w:rsidRPr="00832ED3">
        <w:rPr>
          <w:rFonts w:ascii="Arial" w:eastAsia="Times New Roman" w:hAnsi="Arial" w:cs="Arial"/>
          <w:lang w:eastAsia="pl-PL"/>
        </w:rPr>
        <w:t>akceptuje warunki korzystania z platformazakupowa.pl określone w Regulaminie zamieszczonym na stronie internetowej pod linkiem w zakładce „Regulamin" oraz uznaje go za wiążący,</w:t>
      </w:r>
    </w:p>
    <w:p w:rsidR="00325917" w:rsidRPr="00832ED3" w:rsidRDefault="00325917" w:rsidP="00325917">
      <w:pPr>
        <w:autoSpaceDE w:val="0"/>
        <w:autoSpaceDN w:val="0"/>
        <w:adjustRightInd w:val="0"/>
        <w:spacing w:after="120" w:line="240" w:lineRule="auto"/>
        <w:ind w:left="714" w:hanging="357"/>
        <w:jc w:val="both"/>
        <w:rPr>
          <w:rFonts w:ascii="Arial" w:eastAsia="Times New Roman" w:hAnsi="Arial" w:cs="Arial"/>
          <w:b/>
          <w:bCs/>
          <w:lang w:eastAsia="pl-PL"/>
        </w:rPr>
      </w:pPr>
      <w:r w:rsidRPr="00832ED3">
        <w:rPr>
          <w:rFonts w:ascii="Arial" w:eastAsia="Times New Roman" w:hAnsi="Arial" w:cs="Arial"/>
          <w:lang w:eastAsia="pl-PL"/>
        </w:rPr>
        <w:t xml:space="preserve">b) zapoznał i stosuje się do Instrukcji składania ofert/wniosków dostępnej pod linkiem: </w:t>
      </w:r>
      <w:hyperlink r:id="rId12" w:history="1">
        <w:r w:rsidRPr="00832ED3">
          <w:rPr>
            <w:rStyle w:val="Hipercze"/>
            <w:rFonts w:ascii="Arial" w:eastAsia="Times New Roman" w:hAnsi="Arial" w:cs="Arial"/>
            <w:lang w:eastAsia="pl-PL"/>
          </w:rPr>
          <w:t>https://drive.google.com/file/d/1Kd1DttbBeiNWt4q4slS4t76lZVKPbkyD/view</w:t>
        </w:r>
      </w:hyperlink>
      <w:r w:rsidRPr="00832ED3">
        <w:rPr>
          <w:rFonts w:ascii="Arial" w:eastAsia="Times New Roman" w:hAnsi="Arial" w:cs="Arial"/>
          <w:lang w:eastAsia="pl-PL"/>
        </w:rPr>
        <w:t xml:space="preserve"> </w:t>
      </w:r>
      <w:r w:rsidRPr="00832ED3">
        <w:rPr>
          <w:rFonts w:ascii="Arial" w:eastAsia="Times New Roman" w:hAnsi="Arial" w:cs="Arial"/>
          <w:b/>
          <w:bCs/>
          <w:lang w:eastAsia="pl-PL"/>
        </w:rPr>
        <w:t>Zamawiający nie ponosi odpowiedzialności za złożenie oferty w sposób niezgodny z Instrukcją korzystania z platformazakupowa.pl</w:t>
      </w:r>
      <w:r w:rsidRPr="00832ED3">
        <w:rPr>
          <w:rFonts w:ascii="Arial" w:eastAsia="Times New Roman" w:hAnsi="Arial" w:cs="Arial"/>
          <w:lang w:eastAsia="pl-PL"/>
        </w:rPr>
        <w:t>, w szczególności za sytuację, gdy</w:t>
      </w:r>
      <w:r w:rsidRPr="00832ED3">
        <w:rPr>
          <w:rFonts w:ascii="Arial" w:eastAsia="Times New Roman" w:hAnsi="Arial" w:cs="Arial"/>
          <w:b/>
          <w:bCs/>
          <w:lang w:eastAsia="pl-PL"/>
        </w:rPr>
        <w:t xml:space="preserve"> </w:t>
      </w:r>
      <w:r w:rsidRPr="00832ED3">
        <w:rPr>
          <w:rFonts w:ascii="Arial" w:eastAsia="Times New Roman" w:hAnsi="Arial" w:cs="Arial"/>
          <w:lang w:eastAsia="pl-PL"/>
        </w:rPr>
        <w:t>zamawiający zapozna się z treścią oferty przed upływem terminu składania ofert (np.</w:t>
      </w:r>
      <w:r w:rsidRPr="00832ED3">
        <w:rPr>
          <w:rFonts w:ascii="Arial" w:eastAsia="Times New Roman" w:hAnsi="Arial" w:cs="Arial"/>
          <w:b/>
          <w:bCs/>
          <w:lang w:eastAsia="pl-PL"/>
        </w:rPr>
        <w:t xml:space="preserve"> </w:t>
      </w:r>
      <w:r w:rsidRPr="00832ED3">
        <w:rPr>
          <w:rFonts w:ascii="Arial" w:eastAsia="Times New Roman" w:hAnsi="Arial" w:cs="Arial"/>
          <w:lang w:eastAsia="pl-PL"/>
        </w:rPr>
        <w:t>złożenie oferty w zakładce „Wyślij wiadomość do zamawiającego”).</w:t>
      </w:r>
      <w:r w:rsidRPr="00832ED3">
        <w:rPr>
          <w:rFonts w:ascii="Arial" w:eastAsia="Times New Roman" w:hAnsi="Arial" w:cs="Arial"/>
          <w:b/>
          <w:bCs/>
          <w:lang w:eastAsia="pl-PL"/>
        </w:rPr>
        <w:t xml:space="preserve"> </w:t>
      </w:r>
      <w:r w:rsidRPr="00832ED3">
        <w:rPr>
          <w:rFonts w:ascii="Arial" w:eastAsia="Times New Roman" w:hAnsi="Arial" w:cs="Arial"/>
          <w:lang w:eastAsia="pl-PL"/>
        </w:rPr>
        <w:t>Taka oferta zostanie uznana przez Zamawiającego za ofertę handlową i nie będzie brana pod</w:t>
      </w:r>
      <w:r w:rsidRPr="00832ED3">
        <w:rPr>
          <w:rFonts w:ascii="Arial" w:eastAsia="Times New Roman" w:hAnsi="Arial" w:cs="Arial"/>
          <w:b/>
          <w:bCs/>
          <w:lang w:eastAsia="pl-PL"/>
        </w:rPr>
        <w:t xml:space="preserve"> </w:t>
      </w:r>
      <w:r w:rsidRPr="00832ED3">
        <w:rPr>
          <w:rFonts w:ascii="Arial" w:eastAsia="Times New Roman" w:hAnsi="Arial" w:cs="Arial"/>
          <w:lang w:eastAsia="pl-PL"/>
        </w:rPr>
        <w:t>uwagę w przedmiotowym postępowaniu, ponieważ nie został spełniony obowiązek narzucony w art. 221 Ustawy Prawo Zamówień Publicznych.</w:t>
      </w:r>
    </w:p>
    <w:p w:rsidR="00325917" w:rsidRPr="00832ED3" w:rsidRDefault="00325917" w:rsidP="00325917">
      <w:pPr>
        <w:numPr>
          <w:ilvl w:val="0"/>
          <w:numId w:val="67"/>
        </w:numPr>
        <w:autoSpaceDE w:val="0"/>
        <w:autoSpaceDN w:val="0"/>
        <w:adjustRightInd w:val="0"/>
        <w:spacing w:after="120" w:line="240" w:lineRule="auto"/>
        <w:ind w:left="357" w:hanging="357"/>
        <w:jc w:val="both"/>
        <w:rPr>
          <w:rFonts w:ascii="Arial" w:eastAsia="Times New Roman" w:hAnsi="Arial" w:cs="Arial"/>
          <w:b/>
          <w:bCs/>
          <w:lang w:eastAsia="pl-PL"/>
        </w:rPr>
      </w:pPr>
      <w:r w:rsidRPr="00832ED3">
        <w:rPr>
          <w:rFonts w:ascii="Arial" w:eastAsia="Times New Roman" w:hAnsi="Arial" w:cs="Arial"/>
          <w:lang w:eastAsia="pl-PL"/>
        </w:rPr>
        <w:lastRenderedPageBreak/>
        <w:t xml:space="preserve"> Zamawiający informuje, że instrukcje korzystania z platformazakupowa.pl dotyczące w</w:t>
      </w:r>
      <w:r w:rsidRPr="00832ED3">
        <w:rPr>
          <w:rFonts w:ascii="Arial" w:eastAsia="Times New Roman" w:hAnsi="Arial" w:cs="Arial"/>
          <w:b/>
          <w:bCs/>
          <w:lang w:eastAsia="pl-PL"/>
        </w:rPr>
        <w:t xml:space="preserve"> </w:t>
      </w:r>
      <w:r w:rsidRPr="00832ED3">
        <w:rPr>
          <w:rFonts w:ascii="Arial" w:eastAsia="Times New Roman" w:hAnsi="Arial" w:cs="Arial"/>
          <w:lang w:eastAsia="pl-PL"/>
        </w:rPr>
        <w:t>szczególności logowania, składania wniosków o wyjaśnienie treści SWZ, składania ofert oraz</w:t>
      </w:r>
      <w:r w:rsidRPr="00832ED3">
        <w:rPr>
          <w:rFonts w:ascii="Arial" w:eastAsia="Times New Roman" w:hAnsi="Arial" w:cs="Arial"/>
          <w:b/>
          <w:bCs/>
          <w:lang w:eastAsia="pl-PL"/>
        </w:rPr>
        <w:t xml:space="preserve"> </w:t>
      </w:r>
      <w:r w:rsidRPr="00832ED3">
        <w:rPr>
          <w:rFonts w:ascii="Arial" w:eastAsia="Times New Roman" w:hAnsi="Arial" w:cs="Arial"/>
          <w:lang w:eastAsia="pl-PL"/>
        </w:rPr>
        <w:t>innych czynności podejmowanych w niniejszym postępowaniu przy użyciu</w:t>
      </w:r>
      <w:r w:rsidRPr="00832ED3">
        <w:rPr>
          <w:rFonts w:ascii="Arial" w:eastAsia="Times New Roman" w:hAnsi="Arial" w:cs="Arial"/>
          <w:b/>
          <w:bCs/>
          <w:lang w:eastAsia="pl-PL"/>
        </w:rPr>
        <w:t xml:space="preserve"> </w:t>
      </w:r>
      <w:r w:rsidRPr="00832ED3">
        <w:rPr>
          <w:rFonts w:ascii="Arial" w:eastAsia="Times New Roman" w:hAnsi="Arial" w:cs="Arial"/>
          <w:lang w:eastAsia="pl-PL"/>
        </w:rPr>
        <w:t>platformazakupowa.pl znajdują się w zakładce „Instrukcje dla Wykonawców" na stronie internetowej pod adresem: https://platformazakupowa.pl/strona/45-instrukcje</w:t>
      </w:r>
    </w:p>
    <w:p w:rsidR="00325917" w:rsidRPr="00832ED3" w:rsidRDefault="00325917" w:rsidP="00325917">
      <w:pPr>
        <w:numPr>
          <w:ilvl w:val="0"/>
          <w:numId w:val="67"/>
        </w:numPr>
        <w:autoSpaceDE w:val="0"/>
        <w:autoSpaceDN w:val="0"/>
        <w:adjustRightInd w:val="0"/>
        <w:spacing w:after="120" w:line="240" w:lineRule="auto"/>
        <w:ind w:left="357" w:hanging="357"/>
        <w:jc w:val="both"/>
        <w:rPr>
          <w:rFonts w:ascii="Arial" w:eastAsia="Times New Roman" w:hAnsi="Arial" w:cs="Arial"/>
          <w:b/>
          <w:bCs/>
          <w:lang w:eastAsia="pl-PL"/>
        </w:rPr>
      </w:pPr>
      <w:r w:rsidRPr="00832ED3">
        <w:rPr>
          <w:rFonts w:ascii="Arial" w:eastAsia="Times New Roman" w:hAnsi="Arial" w:cs="Arial"/>
          <w:b/>
          <w:bCs/>
          <w:lang w:eastAsia="pl-PL"/>
        </w:rPr>
        <w:t xml:space="preserve">Formaty plików wykorzystywanych przez wykonawców powinny być zgodne z </w:t>
      </w:r>
      <w:r w:rsidRPr="00832ED3">
        <w:rPr>
          <w:rFonts w:ascii="Arial" w:eastAsia="Times New Roman" w:hAnsi="Arial" w:cs="Arial"/>
          <w:lang w:eastAsia="pl-PL"/>
        </w:rPr>
        <w:t xml:space="preserve">Rozporządzeniem Prezesa Rady Ministrów z dnia 21 maja 2024 r. w sprawie Krajowych Ram Interoperacyjności, minimalnych wymagań dla rejestrów publicznych i wymiany informacji w postaci elektronicznej oraz minimalnych wymagań dla systemów teleinformatycznych. </w:t>
      </w:r>
    </w:p>
    <w:p w:rsidR="00325917" w:rsidRPr="00832ED3" w:rsidRDefault="00325917" w:rsidP="00325917">
      <w:pPr>
        <w:numPr>
          <w:ilvl w:val="0"/>
          <w:numId w:val="63"/>
        </w:numPr>
        <w:autoSpaceDE w:val="0"/>
        <w:autoSpaceDN w:val="0"/>
        <w:adjustRightInd w:val="0"/>
        <w:spacing w:after="120" w:line="240" w:lineRule="auto"/>
        <w:ind w:left="714" w:hanging="357"/>
        <w:jc w:val="both"/>
        <w:rPr>
          <w:rFonts w:ascii="Arial" w:eastAsia="Times New Roman" w:hAnsi="Arial" w:cs="Arial"/>
          <w:lang w:eastAsia="pl-PL"/>
        </w:rPr>
      </w:pPr>
      <w:r w:rsidRPr="00832ED3">
        <w:rPr>
          <w:rFonts w:ascii="Arial" w:hAnsi="Arial" w:cs="Arial"/>
        </w:rPr>
        <w:t>Zamawiaj</w:t>
      </w:r>
      <w:r w:rsidRPr="00832ED3">
        <w:rPr>
          <w:rFonts w:ascii="Arial" w:eastAsia="Arial" w:hAnsi="Arial" w:cs="Arial"/>
        </w:rPr>
        <w:t>ą</w:t>
      </w:r>
      <w:r w:rsidRPr="00832ED3">
        <w:rPr>
          <w:rFonts w:ascii="Arial" w:hAnsi="Arial" w:cs="Arial"/>
        </w:rPr>
        <w:t>cy rekomenduje wykorzystanie formatów: .pdf .</w:t>
      </w:r>
      <w:proofErr w:type="spellStart"/>
      <w:r w:rsidRPr="00832ED3">
        <w:rPr>
          <w:rFonts w:ascii="Arial" w:hAnsi="Arial" w:cs="Arial"/>
        </w:rPr>
        <w:t>doc</w:t>
      </w:r>
      <w:proofErr w:type="spellEnd"/>
      <w:r w:rsidRPr="00832ED3">
        <w:rPr>
          <w:rFonts w:ascii="Arial" w:hAnsi="Arial" w:cs="Arial"/>
        </w:rPr>
        <w:t xml:space="preserve"> .</w:t>
      </w:r>
      <w:proofErr w:type="spellStart"/>
      <w:r w:rsidRPr="00832ED3">
        <w:rPr>
          <w:rFonts w:ascii="Arial" w:hAnsi="Arial" w:cs="Arial"/>
        </w:rPr>
        <w:t>docx</w:t>
      </w:r>
      <w:proofErr w:type="spellEnd"/>
      <w:r w:rsidRPr="00832ED3">
        <w:rPr>
          <w:rFonts w:ascii="Arial" w:hAnsi="Arial" w:cs="Arial"/>
        </w:rPr>
        <w:t xml:space="preserve"> .xls .</w:t>
      </w:r>
      <w:proofErr w:type="spellStart"/>
      <w:r w:rsidRPr="00832ED3">
        <w:rPr>
          <w:rFonts w:ascii="Arial" w:hAnsi="Arial" w:cs="Arial"/>
        </w:rPr>
        <w:t>xlsx</w:t>
      </w:r>
      <w:proofErr w:type="spellEnd"/>
      <w:r w:rsidRPr="00832ED3">
        <w:rPr>
          <w:rFonts w:ascii="Arial" w:hAnsi="Arial" w:cs="Arial"/>
        </w:rPr>
        <w:t xml:space="preserve"> .jpg (.</w:t>
      </w:r>
      <w:proofErr w:type="spellStart"/>
      <w:r w:rsidRPr="00832ED3">
        <w:rPr>
          <w:rFonts w:ascii="Arial" w:hAnsi="Arial" w:cs="Arial"/>
        </w:rPr>
        <w:t>jpeg</w:t>
      </w:r>
      <w:proofErr w:type="spellEnd"/>
      <w:r w:rsidRPr="00832ED3">
        <w:rPr>
          <w:rFonts w:ascii="Arial" w:hAnsi="Arial" w:cs="Arial"/>
        </w:rPr>
        <w:t>) ze szczególnym wskazaniem na .pdf</w:t>
      </w:r>
    </w:p>
    <w:p w:rsidR="00325917" w:rsidRPr="00832ED3" w:rsidRDefault="00325917" w:rsidP="00325917">
      <w:pPr>
        <w:numPr>
          <w:ilvl w:val="0"/>
          <w:numId w:val="63"/>
        </w:numPr>
        <w:autoSpaceDE w:val="0"/>
        <w:autoSpaceDN w:val="0"/>
        <w:adjustRightInd w:val="0"/>
        <w:spacing w:after="0" w:line="240" w:lineRule="auto"/>
        <w:ind w:left="714" w:hanging="357"/>
        <w:jc w:val="both"/>
        <w:rPr>
          <w:rFonts w:ascii="Arial" w:eastAsia="Times New Roman" w:hAnsi="Arial" w:cs="Arial"/>
          <w:lang w:eastAsia="pl-PL"/>
        </w:rPr>
      </w:pPr>
      <w:r w:rsidRPr="00832ED3">
        <w:rPr>
          <w:rFonts w:ascii="Arial" w:hAnsi="Arial" w:cs="Arial"/>
        </w:rPr>
        <w:t>W celu ewentualnej kompresji danych Zamawiaj</w:t>
      </w:r>
      <w:r w:rsidRPr="00832ED3">
        <w:rPr>
          <w:rFonts w:ascii="Arial" w:eastAsia="Arial" w:hAnsi="Arial" w:cs="Arial"/>
        </w:rPr>
        <w:t>ą</w:t>
      </w:r>
      <w:r w:rsidRPr="00832ED3">
        <w:rPr>
          <w:rFonts w:ascii="Arial" w:hAnsi="Arial" w:cs="Arial"/>
        </w:rPr>
        <w:t>cy rekomenduje wykorzystanie jednego z formatów:</w:t>
      </w:r>
    </w:p>
    <w:p w:rsidR="00325917" w:rsidRPr="00832ED3" w:rsidRDefault="00325917" w:rsidP="00325917">
      <w:pPr>
        <w:numPr>
          <w:ilvl w:val="0"/>
          <w:numId w:val="64"/>
        </w:numPr>
        <w:tabs>
          <w:tab w:val="left" w:pos="284"/>
        </w:tabs>
        <w:spacing w:after="0" w:line="240" w:lineRule="auto"/>
        <w:rPr>
          <w:rFonts w:ascii="Arial" w:hAnsi="Arial" w:cs="Arial"/>
          <w:b/>
        </w:rPr>
      </w:pPr>
      <w:r w:rsidRPr="00832ED3">
        <w:rPr>
          <w:rFonts w:ascii="Arial" w:hAnsi="Arial" w:cs="Arial"/>
        </w:rPr>
        <w:t>.zip</w:t>
      </w:r>
    </w:p>
    <w:p w:rsidR="00325917" w:rsidRPr="00832ED3" w:rsidRDefault="00325917" w:rsidP="00325917">
      <w:pPr>
        <w:numPr>
          <w:ilvl w:val="0"/>
          <w:numId w:val="64"/>
        </w:numPr>
        <w:tabs>
          <w:tab w:val="left" w:pos="284"/>
        </w:tabs>
        <w:spacing w:after="120" w:line="240" w:lineRule="auto"/>
        <w:ind w:left="1440" w:hanging="357"/>
        <w:rPr>
          <w:rFonts w:ascii="Arial" w:hAnsi="Arial" w:cs="Arial"/>
          <w:b/>
        </w:rPr>
      </w:pPr>
      <w:r w:rsidRPr="00832ED3">
        <w:rPr>
          <w:rFonts w:ascii="Arial" w:hAnsi="Arial" w:cs="Arial"/>
        </w:rPr>
        <w:t>.7Z</w:t>
      </w:r>
    </w:p>
    <w:p w:rsidR="00325917" w:rsidRPr="00832ED3" w:rsidRDefault="00325917" w:rsidP="00325917">
      <w:pPr>
        <w:numPr>
          <w:ilvl w:val="0"/>
          <w:numId w:val="63"/>
        </w:numPr>
        <w:spacing w:after="120" w:line="0" w:lineRule="atLeast"/>
        <w:ind w:left="714" w:hanging="357"/>
        <w:jc w:val="both"/>
        <w:rPr>
          <w:rFonts w:ascii="Arial" w:hAnsi="Arial" w:cs="Arial"/>
          <w:b/>
        </w:rPr>
      </w:pPr>
      <w:r w:rsidRPr="00832ED3">
        <w:rPr>
          <w:rFonts w:ascii="Arial" w:hAnsi="Arial" w:cs="Arial"/>
        </w:rPr>
        <w:t>W</w:t>
      </w:r>
      <w:r w:rsidRPr="00832ED3">
        <w:rPr>
          <w:rFonts w:ascii="Arial" w:eastAsia="Arial" w:hAnsi="Arial" w:cs="Arial"/>
        </w:rPr>
        <w:t>ś</w:t>
      </w:r>
      <w:r w:rsidRPr="00832ED3">
        <w:rPr>
          <w:rFonts w:ascii="Arial" w:hAnsi="Arial" w:cs="Arial"/>
        </w:rPr>
        <w:t>ród formatów powszechnych a NIE wyst</w:t>
      </w:r>
      <w:r w:rsidRPr="00832ED3">
        <w:rPr>
          <w:rFonts w:ascii="Arial" w:eastAsia="Arial" w:hAnsi="Arial" w:cs="Arial"/>
        </w:rPr>
        <w:t>ę</w:t>
      </w:r>
      <w:r w:rsidRPr="00832ED3">
        <w:rPr>
          <w:rFonts w:ascii="Arial" w:hAnsi="Arial" w:cs="Arial"/>
        </w:rPr>
        <w:t>puj</w:t>
      </w:r>
      <w:r w:rsidRPr="00832ED3">
        <w:rPr>
          <w:rFonts w:ascii="Arial" w:eastAsia="Arial" w:hAnsi="Arial" w:cs="Arial"/>
        </w:rPr>
        <w:t>ą</w:t>
      </w:r>
      <w:r w:rsidRPr="00832ED3">
        <w:rPr>
          <w:rFonts w:ascii="Arial" w:hAnsi="Arial" w:cs="Arial"/>
        </w:rPr>
        <w:t>cych w rozporz</w:t>
      </w:r>
      <w:r w:rsidRPr="00832ED3">
        <w:rPr>
          <w:rFonts w:ascii="Arial" w:eastAsia="Arial" w:hAnsi="Arial" w:cs="Arial"/>
        </w:rPr>
        <w:t>ą</w:t>
      </w:r>
      <w:r w:rsidRPr="00832ED3">
        <w:rPr>
          <w:rFonts w:ascii="Arial" w:hAnsi="Arial" w:cs="Arial"/>
        </w:rPr>
        <w:t>dzeniu wyst</w:t>
      </w:r>
      <w:r w:rsidRPr="00832ED3">
        <w:rPr>
          <w:rFonts w:ascii="Arial" w:eastAsia="Arial" w:hAnsi="Arial" w:cs="Arial"/>
        </w:rPr>
        <w:t>ę</w:t>
      </w:r>
      <w:r w:rsidRPr="00832ED3">
        <w:rPr>
          <w:rFonts w:ascii="Arial" w:hAnsi="Arial" w:cs="Arial"/>
        </w:rPr>
        <w:t>puj</w:t>
      </w:r>
      <w:r w:rsidRPr="00832ED3">
        <w:rPr>
          <w:rFonts w:ascii="Arial" w:eastAsia="Arial" w:hAnsi="Arial" w:cs="Arial"/>
        </w:rPr>
        <w:t>ą</w:t>
      </w:r>
      <w:r w:rsidRPr="00832ED3">
        <w:rPr>
          <w:rFonts w:ascii="Arial" w:hAnsi="Arial" w:cs="Arial"/>
        </w:rPr>
        <w:t>: .</w:t>
      </w:r>
      <w:proofErr w:type="spellStart"/>
      <w:r w:rsidRPr="00832ED3">
        <w:rPr>
          <w:rFonts w:ascii="Arial" w:hAnsi="Arial" w:cs="Arial"/>
        </w:rPr>
        <w:t>rar</w:t>
      </w:r>
      <w:proofErr w:type="spellEnd"/>
      <w:r w:rsidRPr="00832ED3">
        <w:rPr>
          <w:rFonts w:ascii="Arial" w:hAnsi="Arial" w:cs="Arial"/>
        </w:rPr>
        <w:t xml:space="preserve"> .gif.bmp .</w:t>
      </w:r>
      <w:proofErr w:type="spellStart"/>
      <w:r w:rsidRPr="00832ED3">
        <w:rPr>
          <w:rFonts w:ascii="Arial" w:hAnsi="Arial" w:cs="Arial"/>
        </w:rPr>
        <w:t>numbers</w:t>
      </w:r>
      <w:proofErr w:type="spellEnd"/>
      <w:r w:rsidRPr="00832ED3">
        <w:rPr>
          <w:rFonts w:ascii="Arial" w:hAnsi="Arial" w:cs="Arial"/>
        </w:rPr>
        <w:t xml:space="preserve"> .</w:t>
      </w:r>
      <w:proofErr w:type="spellStart"/>
      <w:r w:rsidRPr="00832ED3">
        <w:rPr>
          <w:rFonts w:ascii="Arial" w:hAnsi="Arial" w:cs="Arial"/>
        </w:rPr>
        <w:t>pages</w:t>
      </w:r>
      <w:proofErr w:type="spellEnd"/>
      <w:r w:rsidRPr="00832ED3">
        <w:rPr>
          <w:rFonts w:ascii="Arial" w:hAnsi="Arial" w:cs="Arial"/>
        </w:rPr>
        <w:t>. Zapisy instrukcji platformazakupowa.pl dotyczące formatu .</w:t>
      </w:r>
      <w:proofErr w:type="spellStart"/>
      <w:r w:rsidRPr="00832ED3">
        <w:rPr>
          <w:rFonts w:ascii="Arial" w:hAnsi="Arial" w:cs="Arial"/>
        </w:rPr>
        <w:t>rar</w:t>
      </w:r>
      <w:proofErr w:type="spellEnd"/>
      <w:r w:rsidRPr="00832ED3">
        <w:rPr>
          <w:rFonts w:ascii="Arial" w:hAnsi="Arial" w:cs="Arial"/>
        </w:rPr>
        <w:t xml:space="preserve"> nie mają zastosowania w niniejszym postępowaniu. Dokumenty z</w:t>
      </w:r>
      <w:r w:rsidRPr="00832ED3">
        <w:rPr>
          <w:rFonts w:ascii="Arial" w:eastAsia="Arial" w:hAnsi="Arial" w:cs="Arial"/>
        </w:rPr>
        <w:t>ł</w:t>
      </w:r>
      <w:r w:rsidRPr="00832ED3">
        <w:rPr>
          <w:rFonts w:ascii="Arial" w:hAnsi="Arial" w:cs="Arial"/>
        </w:rPr>
        <w:t>o</w:t>
      </w:r>
      <w:r w:rsidRPr="00832ED3">
        <w:rPr>
          <w:rFonts w:ascii="Arial" w:eastAsia="Arial" w:hAnsi="Arial" w:cs="Arial"/>
        </w:rPr>
        <w:t>ż</w:t>
      </w:r>
      <w:r w:rsidRPr="00832ED3">
        <w:rPr>
          <w:rFonts w:ascii="Arial" w:hAnsi="Arial" w:cs="Arial"/>
        </w:rPr>
        <w:t>one w takich plikach zostan</w:t>
      </w:r>
      <w:r w:rsidRPr="00832ED3">
        <w:rPr>
          <w:rFonts w:ascii="Arial" w:eastAsia="Arial" w:hAnsi="Arial" w:cs="Arial"/>
        </w:rPr>
        <w:t>ą</w:t>
      </w:r>
      <w:r w:rsidRPr="00832ED3">
        <w:rPr>
          <w:rFonts w:ascii="Arial" w:hAnsi="Arial" w:cs="Arial"/>
        </w:rPr>
        <w:t xml:space="preserve"> uznane za z</w:t>
      </w:r>
      <w:r w:rsidRPr="00832ED3">
        <w:rPr>
          <w:rFonts w:ascii="Arial" w:eastAsia="Arial" w:hAnsi="Arial" w:cs="Arial"/>
        </w:rPr>
        <w:t>ł</w:t>
      </w:r>
      <w:r w:rsidRPr="00832ED3">
        <w:rPr>
          <w:rFonts w:ascii="Arial" w:hAnsi="Arial" w:cs="Arial"/>
        </w:rPr>
        <w:t>o</w:t>
      </w:r>
      <w:r w:rsidRPr="00832ED3">
        <w:rPr>
          <w:rFonts w:ascii="Arial" w:eastAsia="Arial" w:hAnsi="Arial" w:cs="Arial"/>
        </w:rPr>
        <w:t>ż</w:t>
      </w:r>
      <w:r w:rsidRPr="00832ED3">
        <w:rPr>
          <w:rFonts w:ascii="Arial" w:hAnsi="Arial" w:cs="Arial"/>
        </w:rPr>
        <w:t>one nieskutecznie, tj. zostaną odrzucone na podstawie art. 226 ust. 1 pkt.6.</w:t>
      </w:r>
    </w:p>
    <w:p w:rsidR="00325917" w:rsidRPr="00832ED3" w:rsidRDefault="00325917" w:rsidP="00325917">
      <w:pPr>
        <w:numPr>
          <w:ilvl w:val="0"/>
          <w:numId w:val="63"/>
        </w:numPr>
        <w:spacing w:after="120" w:line="0" w:lineRule="atLeast"/>
        <w:ind w:left="714" w:hanging="357"/>
        <w:jc w:val="both"/>
        <w:rPr>
          <w:rFonts w:ascii="Arial" w:hAnsi="Arial" w:cs="Arial"/>
          <w:b/>
        </w:rPr>
      </w:pPr>
      <w:r w:rsidRPr="00832ED3">
        <w:rPr>
          <w:rFonts w:ascii="Arial" w:hAnsi="Arial" w:cs="Arial"/>
        </w:rPr>
        <w:t>Zamawiaj</w:t>
      </w:r>
      <w:r w:rsidRPr="00832ED3">
        <w:rPr>
          <w:rFonts w:ascii="Arial" w:eastAsia="Arial" w:hAnsi="Arial" w:cs="Arial"/>
        </w:rPr>
        <w:t>ą</w:t>
      </w:r>
      <w:r w:rsidRPr="00832ED3">
        <w:rPr>
          <w:rFonts w:ascii="Arial" w:hAnsi="Arial" w:cs="Arial"/>
        </w:rPr>
        <w:t>cy zwraca uwag</w:t>
      </w:r>
      <w:r w:rsidRPr="00832ED3">
        <w:rPr>
          <w:rFonts w:ascii="Arial" w:eastAsia="Arial" w:hAnsi="Arial" w:cs="Arial"/>
        </w:rPr>
        <w:t>ę</w:t>
      </w:r>
      <w:r w:rsidRPr="00832ED3">
        <w:rPr>
          <w:rFonts w:ascii="Arial" w:hAnsi="Arial" w:cs="Arial"/>
        </w:rPr>
        <w:t xml:space="preserve"> na ograniczenia wielko</w:t>
      </w:r>
      <w:r w:rsidRPr="00832ED3">
        <w:rPr>
          <w:rFonts w:ascii="Arial" w:eastAsia="Arial" w:hAnsi="Arial" w:cs="Arial"/>
        </w:rPr>
        <w:t>ś</w:t>
      </w:r>
      <w:r w:rsidRPr="00832ED3">
        <w:rPr>
          <w:rFonts w:ascii="Arial" w:hAnsi="Arial" w:cs="Arial"/>
        </w:rPr>
        <w:t>ci plików podpisywanych profilem zaufanym, który wynosi max 10MB, oraz na ograniczenie wielko</w:t>
      </w:r>
      <w:r w:rsidRPr="00832ED3">
        <w:rPr>
          <w:rFonts w:ascii="Arial" w:eastAsia="Arial" w:hAnsi="Arial" w:cs="Arial"/>
        </w:rPr>
        <w:t>ś</w:t>
      </w:r>
      <w:r w:rsidRPr="00832ED3">
        <w:rPr>
          <w:rFonts w:ascii="Arial" w:hAnsi="Arial" w:cs="Arial"/>
        </w:rPr>
        <w:t xml:space="preserve">ci plików podpisywanych w aplikacji </w:t>
      </w:r>
      <w:proofErr w:type="spellStart"/>
      <w:r w:rsidRPr="00832ED3">
        <w:rPr>
          <w:rFonts w:ascii="Arial" w:hAnsi="Arial" w:cs="Arial"/>
        </w:rPr>
        <w:t>eDoApp</w:t>
      </w:r>
      <w:proofErr w:type="spellEnd"/>
      <w:r w:rsidRPr="00832ED3">
        <w:rPr>
          <w:rFonts w:ascii="Arial" w:hAnsi="Arial" w:cs="Arial"/>
        </w:rPr>
        <w:t xml:space="preserve"> s</w:t>
      </w:r>
      <w:r w:rsidRPr="00832ED3">
        <w:rPr>
          <w:rFonts w:ascii="Arial" w:eastAsia="Arial" w:hAnsi="Arial" w:cs="Arial"/>
        </w:rPr>
        <w:t>ł</w:t>
      </w:r>
      <w:r w:rsidRPr="00832ED3">
        <w:rPr>
          <w:rFonts w:ascii="Arial" w:hAnsi="Arial" w:cs="Arial"/>
        </w:rPr>
        <w:t>u</w:t>
      </w:r>
      <w:r w:rsidRPr="00832ED3">
        <w:rPr>
          <w:rFonts w:ascii="Arial" w:eastAsia="Arial" w:hAnsi="Arial" w:cs="Arial"/>
        </w:rPr>
        <w:t>żą</w:t>
      </w:r>
      <w:r w:rsidRPr="00832ED3">
        <w:rPr>
          <w:rFonts w:ascii="Arial" w:hAnsi="Arial" w:cs="Arial"/>
        </w:rPr>
        <w:t>cej do sk</w:t>
      </w:r>
      <w:r w:rsidRPr="00832ED3">
        <w:rPr>
          <w:rFonts w:ascii="Arial" w:eastAsia="Arial" w:hAnsi="Arial" w:cs="Arial"/>
        </w:rPr>
        <w:t>ł</w:t>
      </w:r>
      <w:r w:rsidRPr="00832ED3">
        <w:rPr>
          <w:rFonts w:ascii="Arial" w:hAnsi="Arial" w:cs="Arial"/>
        </w:rPr>
        <w:t>adania podpisu osobistego, który wynosi max 5MB.</w:t>
      </w:r>
    </w:p>
    <w:p w:rsidR="00325917" w:rsidRPr="00832ED3" w:rsidRDefault="00325917" w:rsidP="00325917">
      <w:pPr>
        <w:numPr>
          <w:ilvl w:val="0"/>
          <w:numId w:val="63"/>
        </w:numPr>
        <w:spacing w:after="120" w:line="0" w:lineRule="atLeast"/>
        <w:ind w:left="714" w:hanging="357"/>
        <w:jc w:val="both"/>
        <w:rPr>
          <w:rFonts w:ascii="Arial" w:hAnsi="Arial" w:cs="Arial"/>
          <w:b/>
        </w:rPr>
      </w:pPr>
      <w:r w:rsidRPr="00832ED3">
        <w:rPr>
          <w:rFonts w:ascii="Arial" w:hAnsi="Arial" w:cs="Arial"/>
        </w:rPr>
        <w:t>Ze wzgl</w:t>
      </w:r>
      <w:r w:rsidRPr="00832ED3">
        <w:rPr>
          <w:rFonts w:ascii="Arial" w:eastAsia="Arial" w:hAnsi="Arial" w:cs="Arial"/>
        </w:rPr>
        <w:t>ę</w:t>
      </w:r>
      <w:r w:rsidRPr="00832ED3">
        <w:rPr>
          <w:rFonts w:ascii="Arial" w:hAnsi="Arial" w:cs="Arial"/>
        </w:rPr>
        <w:t>du na niskie ryzyko naruszenia integralno</w:t>
      </w:r>
      <w:r w:rsidRPr="00832ED3">
        <w:rPr>
          <w:rFonts w:ascii="Arial" w:eastAsia="Arial" w:hAnsi="Arial" w:cs="Arial"/>
        </w:rPr>
        <w:t>ś</w:t>
      </w:r>
      <w:r w:rsidRPr="00832ED3">
        <w:rPr>
          <w:rFonts w:ascii="Arial" w:hAnsi="Arial" w:cs="Arial"/>
        </w:rPr>
        <w:t>ci pliku oraz</w:t>
      </w:r>
      <w:r w:rsidRPr="00832ED3">
        <w:rPr>
          <w:rFonts w:ascii="Arial" w:eastAsia="Arial" w:hAnsi="Arial" w:cs="Arial"/>
        </w:rPr>
        <w:t xml:space="preserve"> ł</w:t>
      </w:r>
      <w:r w:rsidRPr="00832ED3">
        <w:rPr>
          <w:rFonts w:ascii="Arial" w:hAnsi="Arial" w:cs="Arial"/>
        </w:rPr>
        <w:t>atwiejsz</w:t>
      </w:r>
      <w:r w:rsidRPr="00832ED3">
        <w:rPr>
          <w:rFonts w:ascii="Arial" w:eastAsia="Arial" w:hAnsi="Arial" w:cs="Arial"/>
        </w:rPr>
        <w:t>ą</w:t>
      </w:r>
      <w:r w:rsidRPr="00832ED3">
        <w:rPr>
          <w:rFonts w:ascii="Arial" w:hAnsi="Arial" w:cs="Arial"/>
        </w:rPr>
        <w:t xml:space="preserve"> weryfikacj</w:t>
      </w:r>
      <w:r w:rsidRPr="00832ED3">
        <w:rPr>
          <w:rFonts w:ascii="Arial" w:eastAsia="Arial" w:hAnsi="Arial" w:cs="Arial"/>
        </w:rPr>
        <w:t>ę</w:t>
      </w:r>
      <w:r w:rsidRPr="00832ED3">
        <w:rPr>
          <w:rFonts w:ascii="Arial" w:hAnsi="Arial" w:cs="Arial"/>
        </w:rPr>
        <w:t xml:space="preserve"> podpisu, zamawiaj</w:t>
      </w:r>
      <w:r w:rsidRPr="00832ED3">
        <w:rPr>
          <w:rFonts w:ascii="Arial" w:eastAsia="Arial" w:hAnsi="Arial" w:cs="Arial"/>
        </w:rPr>
        <w:t>ą</w:t>
      </w:r>
      <w:r w:rsidRPr="00832ED3">
        <w:rPr>
          <w:rFonts w:ascii="Arial" w:hAnsi="Arial" w:cs="Arial"/>
        </w:rPr>
        <w:t>cy zaleca, w miar</w:t>
      </w:r>
      <w:r w:rsidRPr="00832ED3">
        <w:rPr>
          <w:rFonts w:ascii="Arial" w:eastAsia="Arial" w:hAnsi="Arial" w:cs="Arial"/>
        </w:rPr>
        <w:t>ę</w:t>
      </w:r>
      <w:r w:rsidRPr="00832ED3">
        <w:rPr>
          <w:rFonts w:ascii="Arial" w:hAnsi="Arial" w:cs="Arial"/>
        </w:rPr>
        <w:t xml:space="preserve"> mo</w:t>
      </w:r>
      <w:r w:rsidRPr="00832ED3">
        <w:rPr>
          <w:rFonts w:ascii="Arial" w:eastAsia="Arial" w:hAnsi="Arial" w:cs="Arial"/>
        </w:rPr>
        <w:t>ż</w:t>
      </w:r>
      <w:r w:rsidRPr="00832ED3">
        <w:rPr>
          <w:rFonts w:ascii="Arial" w:hAnsi="Arial" w:cs="Arial"/>
        </w:rPr>
        <w:t>liwo</w:t>
      </w:r>
      <w:r w:rsidRPr="00832ED3">
        <w:rPr>
          <w:rFonts w:ascii="Arial" w:eastAsia="Arial" w:hAnsi="Arial" w:cs="Arial"/>
        </w:rPr>
        <w:t>ś</w:t>
      </w:r>
      <w:r w:rsidRPr="00832ED3">
        <w:rPr>
          <w:rFonts w:ascii="Arial" w:hAnsi="Arial" w:cs="Arial"/>
        </w:rPr>
        <w:t>ci, przekonwertowanie plików sk</w:t>
      </w:r>
      <w:r w:rsidRPr="00832ED3">
        <w:rPr>
          <w:rFonts w:ascii="Arial" w:eastAsia="Arial" w:hAnsi="Arial" w:cs="Arial"/>
        </w:rPr>
        <w:t>ł</w:t>
      </w:r>
      <w:r w:rsidRPr="00832ED3">
        <w:rPr>
          <w:rFonts w:ascii="Arial" w:hAnsi="Arial" w:cs="Arial"/>
        </w:rPr>
        <w:t>adaj</w:t>
      </w:r>
      <w:r w:rsidRPr="00832ED3">
        <w:rPr>
          <w:rFonts w:ascii="Arial" w:eastAsia="Arial" w:hAnsi="Arial" w:cs="Arial"/>
        </w:rPr>
        <w:t>ą</w:t>
      </w:r>
      <w:r w:rsidRPr="00832ED3">
        <w:rPr>
          <w:rFonts w:ascii="Arial" w:hAnsi="Arial" w:cs="Arial"/>
        </w:rPr>
        <w:t>cych si</w:t>
      </w:r>
      <w:r w:rsidRPr="00832ED3">
        <w:rPr>
          <w:rFonts w:ascii="Arial" w:eastAsia="Arial" w:hAnsi="Arial" w:cs="Arial"/>
        </w:rPr>
        <w:t>ę</w:t>
      </w:r>
      <w:r w:rsidRPr="00832ED3">
        <w:rPr>
          <w:rFonts w:ascii="Arial" w:hAnsi="Arial" w:cs="Arial"/>
        </w:rPr>
        <w:t xml:space="preserve"> na ofert</w:t>
      </w:r>
      <w:r w:rsidRPr="00832ED3">
        <w:rPr>
          <w:rFonts w:ascii="Arial" w:eastAsia="Arial" w:hAnsi="Arial" w:cs="Arial"/>
        </w:rPr>
        <w:t>ę</w:t>
      </w:r>
      <w:r w:rsidRPr="00832ED3">
        <w:rPr>
          <w:rFonts w:ascii="Arial" w:hAnsi="Arial" w:cs="Arial"/>
        </w:rPr>
        <w:t xml:space="preserve"> na format .pdf i opatrzenie ich podpisem kwalifikowanym </w:t>
      </w:r>
      <w:proofErr w:type="spellStart"/>
      <w:r w:rsidRPr="00832ED3">
        <w:rPr>
          <w:rFonts w:ascii="Arial" w:hAnsi="Arial" w:cs="Arial"/>
        </w:rPr>
        <w:t>PAdES</w:t>
      </w:r>
      <w:proofErr w:type="spellEnd"/>
      <w:r w:rsidRPr="00832ED3">
        <w:rPr>
          <w:rFonts w:ascii="Arial" w:hAnsi="Arial" w:cs="Arial"/>
        </w:rPr>
        <w:t>.</w:t>
      </w:r>
    </w:p>
    <w:p w:rsidR="00325917" w:rsidRPr="00832ED3" w:rsidRDefault="00325917" w:rsidP="00325917">
      <w:pPr>
        <w:numPr>
          <w:ilvl w:val="0"/>
          <w:numId w:val="63"/>
        </w:numPr>
        <w:spacing w:after="120" w:line="0" w:lineRule="atLeast"/>
        <w:ind w:left="714" w:hanging="357"/>
        <w:jc w:val="both"/>
        <w:rPr>
          <w:rFonts w:ascii="Arial" w:hAnsi="Arial" w:cs="Arial"/>
          <w:b/>
        </w:rPr>
      </w:pPr>
      <w:r w:rsidRPr="00832ED3">
        <w:rPr>
          <w:rFonts w:ascii="Arial" w:hAnsi="Arial" w:cs="Arial"/>
        </w:rPr>
        <w:t>Pliki w innych formatach ni</w:t>
      </w:r>
      <w:r w:rsidRPr="00832ED3">
        <w:rPr>
          <w:rFonts w:ascii="Arial" w:eastAsia="Arial" w:hAnsi="Arial" w:cs="Arial"/>
        </w:rPr>
        <w:t>ż</w:t>
      </w:r>
      <w:r w:rsidRPr="00832ED3">
        <w:rPr>
          <w:rFonts w:ascii="Arial" w:hAnsi="Arial" w:cs="Arial"/>
        </w:rPr>
        <w:t xml:space="preserve"> PDF zaleca si</w:t>
      </w:r>
      <w:r w:rsidRPr="00832ED3">
        <w:rPr>
          <w:rFonts w:ascii="Arial" w:eastAsia="Arial" w:hAnsi="Arial" w:cs="Arial"/>
        </w:rPr>
        <w:t>ę</w:t>
      </w:r>
      <w:r w:rsidRPr="00832ED3">
        <w:rPr>
          <w:rFonts w:ascii="Arial" w:hAnsi="Arial" w:cs="Arial"/>
        </w:rPr>
        <w:t xml:space="preserve"> opatrzy</w:t>
      </w:r>
      <w:r w:rsidRPr="00832ED3">
        <w:rPr>
          <w:rFonts w:ascii="Arial" w:eastAsia="Arial" w:hAnsi="Arial" w:cs="Arial"/>
        </w:rPr>
        <w:t>ć</w:t>
      </w:r>
      <w:r w:rsidRPr="00832ED3">
        <w:rPr>
          <w:rFonts w:ascii="Arial" w:hAnsi="Arial" w:cs="Arial"/>
        </w:rPr>
        <w:t xml:space="preserve"> zewn</w:t>
      </w:r>
      <w:r w:rsidRPr="00832ED3">
        <w:rPr>
          <w:rFonts w:ascii="Arial" w:eastAsia="Arial" w:hAnsi="Arial" w:cs="Arial"/>
        </w:rPr>
        <w:t>ę</w:t>
      </w:r>
      <w:r w:rsidRPr="00832ED3">
        <w:rPr>
          <w:rFonts w:ascii="Arial" w:hAnsi="Arial" w:cs="Arial"/>
        </w:rPr>
        <w:t xml:space="preserve">trznym podpisem </w:t>
      </w:r>
      <w:proofErr w:type="spellStart"/>
      <w:r w:rsidRPr="00832ED3">
        <w:rPr>
          <w:rFonts w:ascii="Arial" w:hAnsi="Arial" w:cs="Arial"/>
        </w:rPr>
        <w:t>XAdES</w:t>
      </w:r>
      <w:proofErr w:type="spellEnd"/>
      <w:r w:rsidRPr="00832ED3">
        <w:rPr>
          <w:rFonts w:ascii="Arial" w:hAnsi="Arial" w:cs="Arial"/>
        </w:rPr>
        <w:t>. Wykonawca powinien pami</w:t>
      </w:r>
      <w:r w:rsidRPr="00832ED3">
        <w:rPr>
          <w:rFonts w:ascii="Arial" w:eastAsia="Arial" w:hAnsi="Arial" w:cs="Arial"/>
        </w:rPr>
        <w:t>ę</w:t>
      </w:r>
      <w:r w:rsidRPr="00832ED3">
        <w:rPr>
          <w:rFonts w:ascii="Arial" w:hAnsi="Arial" w:cs="Arial"/>
        </w:rPr>
        <w:t>ta</w:t>
      </w:r>
      <w:r w:rsidRPr="00832ED3">
        <w:rPr>
          <w:rFonts w:ascii="Arial" w:eastAsia="Arial" w:hAnsi="Arial" w:cs="Arial"/>
        </w:rPr>
        <w:t>ć</w:t>
      </w:r>
      <w:r w:rsidRPr="00832ED3">
        <w:rPr>
          <w:rFonts w:ascii="Arial" w:hAnsi="Arial" w:cs="Arial"/>
        </w:rPr>
        <w:t>, aby plik z podpisem przekazywa</w:t>
      </w:r>
      <w:r w:rsidRPr="00832ED3">
        <w:rPr>
          <w:rFonts w:ascii="Arial" w:eastAsia="Arial" w:hAnsi="Arial" w:cs="Arial"/>
        </w:rPr>
        <w:t>ć łą</w:t>
      </w:r>
      <w:r w:rsidRPr="00832ED3">
        <w:rPr>
          <w:rFonts w:ascii="Arial" w:hAnsi="Arial" w:cs="Arial"/>
        </w:rPr>
        <w:t>cznie z dokumentem podpisywanym.</w:t>
      </w:r>
    </w:p>
    <w:p w:rsidR="00325917" w:rsidRPr="00832ED3" w:rsidRDefault="00325917" w:rsidP="00325917">
      <w:pPr>
        <w:numPr>
          <w:ilvl w:val="0"/>
          <w:numId w:val="63"/>
        </w:numPr>
        <w:spacing w:after="120" w:line="0" w:lineRule="atLeast"/>
        <w:ind w:left="714" w:hanging="357"/>
        <w:jc w:val="both"/>
        <w:rPr>
          <w:rFonts w:ascii="Arial" w:hAnsi="Arial" w:cs="Arial"/>
          <w:b/>
        </w:rPr>
      </w:pPr>
      <w:r w:rsidRPr="00832ED3">
        <w:rPr>
          <w:rFonts w:ascii="Arial" w:hAnsi="Arial" w:cs="Arial"/>
        </w:rPr>
        <w:t>Zamawiaj</w:t>
      </w:r>
      <w:r w:rsidRPr="00832ED3">
        <w:rPr>
          <w:rFonts w:ascii="Arial" w:eastAsia="Arial" w:hAnsi="Arial" w:cs="Arial"/>
        </w:rPr>
        <w:t>ą</w:t>
      </w:r>
      <w:r w:rsidRPr="00832ED3">
        <w:rPr>
          <w:rFonts w:ascii="Arial" w:hAnsi="Arial" w:cs="Arial"/>
        </w:rPr>
        <w:t>cy zaleca, aby w przypadku podpisywania pliku przez kilka osób, stosowa</w:t>
      </w:r>
      <w:r w:rsidRPr="00832ED3">
        <w:rPr>
          <w:rFonts w:ascii="Arial" w:eastAsia="Arial" w:hAnsi="Arial" w:cs="Arial"/>
        </w:rPr>
        <w:t>ć</w:t>
      </w:r>
      <w:r w:rsidRPr="00832ED3">
        <w:rPr>
          <w:rFonts w:ascii="Arial" w:hAnsi="Arial" w:cs="Arial"/>
        </w:rPr>
        <w:t xml:space="preserve"> podpisy tego samego rodzaju. Podpisywanie ró</w:t>
      </w:r>
      <w:r w:rsidRPr="00832ED3">
        <w:rPr>
          <w:rFonts w:ascii="Arial" w:eastAsia="Arial" w:hAnsi="Arial" w:cs="Arial"/>
        </w:rPr>
        <w:t>ż</w:t>
      </w:r>
      <w:r w:rsidRPr="00832ED3">
        <w:rPr>
          <w:rFonts w:ascii="Arial" w:hAnsi="Arial" w:cs="Arial"/>
        </w:rPr>
        <w:t>nymi rodzajami podpisów np. osobistym i kwalifikowanym mo</w:t>
      </w:r>
      <w:r w:rsidRPr="00832ED3">
        <w:rPr>
          <w:rFonts w:ascii="Arial" w:eastAsia="Arial" w:hAnsi="Arial" w:cs="Arial"/>
        </w:rPr>
        <w:t>ż</w:t>
      </w:r>
      <w:r w:rsidRPr="00832ED3">
        <w:rPr>
          <w:rFonts w:ascii="Arial" w:hAnsi="Arial" w:cs="Arial"/>
        </w:rPr>
        <w:t>e doprowadzi</w:t>
      </w:r>
      <w:r w:rsidRPr="00832ED3">
        <w:rPr>
          <w:rFonts w:ascii="Arial" w:eastAsia="Arial" w:hAnsi="Arial" w:cs="Arial"/>
        </w:rPr>
        <w:t>ć</w:t>
      </w:r>
      <w:r w:rsidRPr="00832ED3">
        <w:rPr>
          <w:rFonts w:ascii="Arial" w:hAnsi="Arial" w:cs="Arial"/>
        </w:rPr>
        <w:t xml:space="preserve"> do problemów w weryfikacji plików.</w:t>
      </w:r>
    </w:p>
    <w:p w:rsidR="00325917" w:rsidRPr="00832ED3" w:rsidRDefault="00325917" w:rsidP="00325917">
      <w:pPr>
        <w:numPr>
          <w:ilvl w:val="0"/>
          <w:numId w:val="63"/>
        </w:numPr>
        <w:spacing w:after="120" w:line="0" w:lineRule="atLeast"/>
        <w:ind w:left="714" w:hanging="357"/>
        <w:jc w:val="both"/>
        <w:rPr>
          <w:rFonts w:ascii="Arial" w:hAnsi="Arial" w:cs="Arial"/>
          <w:b/>
        </w:rPr>
      </w:pPr>
      <w:r w:rsidRPr="00832ED3">
        <w:rPr>
          <w:rFonts w:ascii="Arial" w:hAnsi="Arial" w:cs="Arial"/>
        </w:rPr>
        <w:t>Zamawiaj</w:t>
      </w:r>
      <w:r w:rsidRPr="00832ED3">
        <w:rPr>
          <w:rFonts w:ascii="Arial" w:eastAsia="Arial" w:hAnsi="Arial" w:cs="Arial"/>
        </w:rPr>
        <w:t>ą</w:t>
      </w:r>
      <w:r w:rsidRPr="00832ED3">
        <w:rPr>
          <w:rFonts w:ascii="Arial" w:hAnsi="Arial" w:cs="Arial"/>
        </w:rPr>
        <w:t>cy zaleca, aby Wykonawca z odpowiednim wyprzedzeniem przetestowa</w:t>
      </w:r>
      <w:r w:rsidRPr="00832ED3">
        <w:rPr>
          <w:rFonts w:ascii="Arial" w:eastAsia="Arial" w:hAnsi="Arial" w:cs="Arial"/>
        </w:rPr>
        <w:t>ł</w:t>
      </w:r>
      <w:r w:rsidRPr="00832ED3">
        <w:rPr>
          <w:rFonts w:ascii="Arial" w:hAnsi="Arial" w:cs="Arial"/>
        </w:rPr>
        <w:t xml:space="preserve"> mo</w:t>
      </w:r>
      <w:r w:rsidRPr="00832ED3">
        <w:rPr>
          <w:rFonts w:ascii="Arial" w:eastAsia="Arial" w:hAnsi="Arial" w:cs="Arial"/>
        </w:rPr>
        <w:t>ż</w:t>
      </w:r>
      <w:r w:rsidRPr="00832ED3">
        <w:rPr>
          <w:rFonts w:ascii="Arial" w:hAnsi="Arial" w:cs="Arial"/>
        </w:rPr>
        <w:t>liwo</w:t>
      </w:r>
      <w:r w:rsidRPr="00832ED3">
        <w:rPr>
          <w:rFonts w:ascii="Arial" w:eastAsia="Arial" w:hAnsi="Arial" w:cs="Arial"/>
        </w:rPr>
        <w:t>ść</w:t>
      </w:r>
      <w:r w:rsidRPr="00832ED3">
        <w:rPr>
          <w:rFonts w:ascii="Arial" w:hAnsi="Arial" w:cs="Arial"/>
        </w:rPr>
        <w:t xml:space="preserve"> prawid</w:t>
      </w:r>
      <w:r w:rsidRPr="00832ED3">
        <w:rPr>
          <w:rFonts w:ascii="Arial" w:eastAsia="Arial" w:hAnsi="Arial" w:cs="Arial"/>
        </w:rPr>
        <w:t>ł</w:t>
      </w:r>
      <w:r w:rsidRPr="00832ED3">
        <w:rPr>
          <w:rFonts w:ascii="Arial" w:hAnsi="Arial" w:cs="Arial"/>
        </w:rPr>
        <w:t>owego wykorzystania wybranej metody podpisania plików oferty.</w:t>
      </w:r>
    </w:p>
    <w:p w:rsidR="00325917" w:rsidRPr="00832ED3" w:rsidRDefault="00325917" w:rsidP="00325917">
      <w:pPr>
        <w:numPr>
          <w:ilvl w:val="0"/>
          <w:numId w:val="63"/>
        </w:numPr>
        <w:spacing w:after="120" w:line="0" w:lineRule="atLeast"/>
        <w:ind w:left="714" w:hanging="357"/>
        <w:jc w:val="both"/>
        <w:rPr>
          <w:rFonts w:ascii="Arial" w:hAnsi="Arial" w:cs="Arial"/>
          <w:b/>
        </w:rPr>
      </w:pPr>
      <w:r w:rsidRPr="00832ED3">
        <w:rPr>
          <w:rFonts w:ascii="Arial" w:hAnsi="Arial" w:cs="Arial"/>
        </w:rPr>
        <w:t>Ofert</w:t>
      </w:r>
      <w:r w:rsidRPr="00832ED3">
        <w:rPr>
          <w:rFonts w:ascii="Arial" w:eastAsia="Arial" w:hAnsi="Arial" w:cs="Arial"/>
        </w:rPr>
        <w:t>ę</w:t>
      </w:r>
      <w:r w:rsidRPr="00832ED3">
        <w:rPr>
          <w:rFonts w:ascii="Arial" w:hAnsi="Arial" w:cs="Arial"/>
        </w:rPr>
        <w:t xml:space="preserve"> nale</w:t>
      </w:r>
      <w:r w:rsidRPr="00832ED3">
        <w:rPr>
          <w:rFonts w:ascii="Arial" w:eastAsia="Arial" w:hAnsi="Arial" w:cs="Arial"/>
        </w:rPr>
        <w:t>ż</w:t>
      </w:r>
      <w:r w:rsidRPr="00832ED3">
        <w:rPr>
          <w:rFonts w:ascii="Arial" w:hAnsi="Arial" w:cs="Arial"/>
        </w:rPr>
        <w:t>y przygotowa</w:t>
      </w:r>
      <w:r w:rsidRPr="00832ED3">
        <w:rPr>
          <w:rFonts w:ascii="Arial" w:eastAsia="Arial" w:hAnsi="Arial" w:cs="Arial"/>
        </w:rPr>
        <w:t>ć</w:t>
      </w:r>
      <w:r w:rsidRPr="00832ED3">
        <w:rPr>
          <w:rFonts w:ascii="Arial" w:hAnsi="Arial" w:cs="Arial"/>
        </w:rPr>
        <w:t xml:space="preserve"> z nale</w:t>
      </w:r>
      <w:r w:rsidRPr="00832ED3">
        <w:rPr>
          <w:rFonts w:ascii="Arial" w:eastAsia="Arial" w:hAnsi="Arial" w:cs="Arial"/>
        </w:rPr>
        <w:t>ż</w:t>
      </w:r>
      <w:r w:rsidRPr="00832ED3">
        <w:rPr>
          <w:rFonts w:ascii="Arial" w:hAnsi="Arial" w:cs="Arial"/>
        </w:rPr>
        <w:t>yt</w:t>
      </w:r>
      <w:r w:rsidRPr="00832ED3">
        <w:rPr>
          <w:rFonts w:ascii="Arial" w:eastAsia="Arial" w:hAnsi="Arial" w:cs="Arial"/>
        </w:rPr>
        <w:t>ą</w:t>
      </w:r>
      <w:r w:rsidRPr="00832ED3">
        <w:rPr>
          <w:rFonts w:ascii="Arial" w:hAnsi="Arial" w:cs="Arial"/>
        </w:rPr>
        <w:t xml:space="preserve"> staranno</w:t>
      </w:r>
      <w:r w:rsidRPr="00832ED3">
        <w:rPr>
          <w:rFonts w:ascii="Arial" w:eastAsia="Arial" w:hAnsi="Arial" w:cs="Arial"/>
        </w:rPr>
        <w:t>ś</w:t>
      </w:r>
      <w:r w:rsidRPr="00832ED3">
        <w:rPr>
          <w:rFonts w:ascii="Arial" w:hAnsi="Arial" w:cs="Arial"/>
        </w:rPr>
        <w:t>ci</w:t>
      </w:r>
      <w:r w:rsidRPr="00832ED3">
        <w:rPr>
          <w:rFonts w:ascii="Arial" w:eastAsia="Arial" w:hAnsi="Arial" w:cs="Arial"/>
        </w:rPr>
        <w:t>ą</w:t>
      </w:r>
      <w:r w:rsidRPr="00832ED3">
        <w:rPr>
          <w:rFonts w:ascii="Arial" w:hAnsi="Arial" w:cs="Arial"/>
        </w:rPr>
        <w:t xml:space="preserve"> dla podmiotu ubiegaj</w:t>
      </w:r>
      <w:r w:rsidRPr="00832ED3">
        <w:rPr>
          <w:rFonts w:ascii="Arial" w:eastAsia="Arial" w:hAnsi="Arial" w:cs="Arial"/>
        </w:rPr>
        <w:t>ą</w:t>
      </w:r>
      <w:r w:rsidRPr="00832ED3">
        <w:rPr>
          <w:rFonts w:ascii="Arial" w:hAnsi="Arial" w:cs="Arial"/>
        </w:rPr>
        <w:t>cego si</w:t>
      </w:r>
      <w:r w:rsidRPr="00832ED3">
        <w:rPr>
          <w:rFonts w:ascii="Arial" w:eastAsia="Arial" w:hAnsi="Arial" w:cs="Arial"/>
        </w:rPr>
        <w:t>ę</w:t>
      </w:r>
      <w:r w:rsidRPr="00832ED3">
        <w:rPr>
          <w:rFonts w:ascii="Arial" w:hAnsi="Arial" w:cs="Arial"/>
        </w:rPr>
        <w:t xml:space="preserve"> o udzielenie zamówienia publicznego i zachowaniem odpowiedniego odst</w:t>
      </w:r>
      <w:r w:rsidRPr="00832ED3">
        <w:rPr>
          <w:rFonts w:ascii="Arial" w:eastAsia="Arial" w:hAnsi="Arial" w:cs="Arial"/>
        </w:rPr>
        <w:t>ę</w:t>
      </w:r>
      <w:r w:rsidRPr="00832ED3">
        <w:rPr>
          <w:rFonts w:ascii="Arial" w:hAnsi="Arial" w:cs="Arial"/>
        </w:rPr>
        <w:t>pu czasu do zako</w:t>
      </w:r>
      <w:r w:rsidRPr="00832ED3">
        <w:rPr>
          <w:rFonts w:ascii="Arial" w:eastAsia="Arial" w:hAnsi="Arial" w:cs="Arial"/>
        </w:rPr>
        <w:t>ń</w:t>
      </w:r>
      <w:r w:rsidRPr="00832ED3">
        <w:rPr>
          <w:rFonts w:ascii="Arial" w:hAnsi="Arial" w:cs="Arial"/>
        </w:rPr>
        <w:t>czenia przyjmowania ofert/wniosków. Sugerujemy z</w:t>
      </w:r>
      <w:r w:rsidRPr="00832ED3">
        <w:rPr>
          <w:rFonts w:ascii="Arial" w:eastAsia="Arial" w:hAnsi="Arial" w:cs="Arial"/>
        </w:rPr>
        <w:t>ł</w:t>
      </w:r>
      <w:r w:rsidRPr="00832ED3">
        <w:rPr>
          <w:rFonts w:ascii="Arial" w:hAnsi="Arial" w:cs="Arial"/>
        </w:rPr>
        <w:t>o</w:t>
      </w:r>
      <w:r w:rsidRPr="00832ED3">
        <w:rPr>
          <w:rFonts w:ascii="Arial" w:eastAsia="Arial" w:hAnsi="Arial" w:cs="Arial"/>
        </w:rPr>
        <w:t>ż</w:t>
      </w:r>
      <w:r w:rsidRPr="00832ED3">
        <w:rPr>
          <w:rFonts w:ascii="Arial" w:hAnsi="Arial" w:cs="Arial"/>
        </w:rPr>
        <w:t>enie oferty na 24 godziny przed terminem sk</w:t>
      </w:r>
      <w:r w:rsidRPr="00832ED3">
        <w:rPr>
          <w:rFonts w:ascii="Arial" w:eastAsia="Arial" w:hAnsi="Arial" w:cs="Arial"/>
        </w:rPr>
        <w:t>ł</w:t>
      </w:r>
      <w:r w:rsidRPr="00832ED3">
        <w:rPr>
          <w:rFonts w:ascii="Arial" w:hAnsi="Arial" w:cs="Arial"/>
        </w:rPr>
        <w:t>adania ofert/wniosków.</w:t>
      </w:r>
    </w:p>
    <w:p w:rsidR="00325917" w:rsidRPr="00832ED3" w:rsidRDefault="00325917" w:rsidP="00325917">
      <w:pPr>
        <w:numPr>
          <w:ilvl w:val="0"/>
          <w:numId w:val="63"/>
        </w:numPr>
        <w:spacing w:after="120" w:line="0" w:lineRule="atLeast"/>
        <w:ind w:left="714" w:hanging="357"/>
        <w:jc w:val="both"/>
        <w:rPr>
          <w:rFonts w:ascii="Arial" w:hAnsi="Arial" w:cs="Arial"/>
          <w:b/>
        </w:rPr>
      </w:pPr>
      <w:r w:rsidRPr="00832ED3">
        <w:rPr>
          <w:rFonts w:ascii="Arial" w:hAnsi="Arial" w:cs="Arial"/>
        </w:rPr>
        <w:t>Podczas podpisywania plików zaleca si</w:t>
      </w:r>
      <w:r w:rsidRPr="00832ED3">
        <w:rPr>
          <w:rFonts w:ascii="Arial" w:eastAsia="Arial" w:hAnsi="Arial" w:cs="Arial"/>
        </w:rPr>
        <w:t>ę</w:t>
      </w:r>
      <w:r w:rsidRPr="00832ED3">
        <w:rPr>
          <w:rFonts w:ascii="Arial" w:hAnsi="Arial" w:cs="Arial"/>
        </w:rPr>
        <w:t xml:space="preserve"> stosowanie algorytmu skrótu SHA2 zamiast SHA1.</w:t>
      </w:r>
    </w:p>
    <w:p w:rsidR="00325917" w:rsidRPr="00832ED3" w:rsidRDefault="00325917" w:rsidP="00325917">
      <w:pPr>
        <w:numPr>
          <w:ilvl w:val="0"/>
          <w:numId w:val="63"/>
        </w:numPr>
        <w:spacing w:after="120" w:line="0" w:lineRule="atLeast"/>
        <w:ind w:left="714" w:hanging="357"/>
        <w:jc w:val="both"/>
        <w:rPr>
          <w:rFonts w:ascii="Arial" w:hAnsi="Arial" w:cs="Arial"/>
          <w:b/>
        </w:rPr>
      </w:pPr>
      <w:r w:rsidRPr="00832ED3">
        <w:rPr>
          <w:rFonts w:ascii="Arial" w:hAnsi="Arial" w:cs="Arial"/>
        </w:rPr>
        <w:t>Je</w:t>
      </w:r>
      <w:r w:rsidRPr="00832ED3">
        <w:rPr>
          <w:rFonts w:ascii="Arial" w:eastAsia="Arial" w:hAnsi="Arial" w:cs="Arial"/>
        </w:rPr>
        <w:t>ś</w:t>
      </w:r>
      <w:r w:rsidRPr="00832ED3">
        <w:rPr>
          <w:rFonts w:ascii="Arial" w:hAnsi="Arial" w:cs="Arial"/>
        </w:rPr>
        <w:t>li wykonawca pakuje dokumenty np. w plik ZIP zalecamy wcze</w:t>
      </w:r>
      <w:r w:rsidRPr="00832ED3">
        <w:rPr>
          <w:rFonts w:ascii="Arial" w:eastAsia="Arial" w:hAnsi="Arial" w:cs="Arial"/>
        </w:rPr>
        <w:t>ś</w:t>
      </w:r>
      <w:r w:rsidRPr="00832ED3">
        <w:rPr>
          <w:rFonts w:ascii="Arial" w:hAnsi="Arial" w:cs="Arial"/>
        </w:rPr>
        <w:t>niejsze podpisanie ka</w:t>
      </w:r>
      <w:r w:rsidRPr="00832ED3">
        <w:rPr>
          <w:rFonts w:ascii="Arial" w:eastAsia="Arial" w:hAnsi="Arial" w:cs="Arial"/>
        </w:rPr>
        <w:t>ż</w:t>
      </w:r>
      <w:r w:rsidRPr="00832ED3">
        <w:rPr>
          <w:rFonts w:ascii="Arial" w:hAnsi="Arial" w:cs="Arial"/>
        </w:rPr>
        <w:t>dego ze skompresowanych plików.</w:t>
      </w:r>
    </w:p>
    <w:p w:rsidR="00325917" w:rsidRPr="00832ED3" w:rsidRDefault="00325917" w:rsidP="00325917">
      <w:pPr>
        <w:numPr>
          <w:ilvl w:val="0"/>
          <w:numId w:val="63"/>
        </w:numPr>
        <w:spacing w:after="120" w:line="0" w:lineRule="atLeast"/>
        <w:ind w:left="714" w:hanging="357"/>
        <w:jc w:val="both"/>
        <w:rPr>
          <w:rFonts w:ascii="Arial" w:hAnsi="Arial" w:cs="Arial"/>
          <w:b/>
        </w:rPr>
      </w:pPr>
      <w:r w:rsidRPr="00832ED3">
        <w:rPr>
          <w:rFonts w:ascii="Arial" w:hAnsi="Arial" w:cs="Arial"/>
        </w:rPr>
        <w:t>Zamawiaj</w:t>
      </w:r>
      <w:r w:rsidRPr="00832ED3">
        <w:rPr>
          <w:rFonts w:ascii="Arial" w:eastAsia="Arial" w:hAnsi="Arial" w:cs="Arial"/>
        </w:rPr>
        <w:t>ą</w:t>
      </w:r>
      <w:r w:rsidRPr="00832ED3">
        <w:rPr>
          <w:rFonts w:ascii="Arial" w:hAnsi="Arial" w:cs="Arial"/>
        </w:rPr>
        <w:t>cy rekomenduje wykorzystanie podpisu z kwalifikowanym znacznikiem czasu.</w:t>
      </w:r>
    </w:p>
    <w:p w:rsidR="00325917" w:rsidRPr="00832ED3" w:rsidRDefault="00325917" w:rsidP="00325917">
      <w:pPr>
        <w:numPr>
          <w:ilvl w:val="0"/>
          <w:numId w:val="63"/>
        </w:numPr>
        <w:spacing w:after="120" w:line="0" w:lineRule="atLeast"/>
        <w:ind w:left="714" w:hanging="357"/>
        <w:jc w:val="both"/>
        <w:rPr>
          <w:rFonts w:ascii="Arial" w:hAnsi="Arial" w:cs="Arial"/>
          <w:b/>
        </w:rPr>
      </w:pPr>
      <w:r w:rsidRPr="00832ED3">
        <w:rPr>
          <w:rFonts w:ascii="Arial" w:hAnsi="Arial" w:cs="Arial"/>
        </w:rPr>
        <w:t>Zamawiaj</w:t>
      </w:r>
      <w:r w:rsidRPr="00832ED3">
        <w:rPr>
          <w:rFonts w:ascii="Arial" w:eastAsia="Arial" w:hAnsi="Arial" w:cs="Arial"/>
        </w:rPr>
        <w:t>ą</w:t>
      </w:r>
      <w:r w:rsidRPr="00832ED3">
        <w:rPr>
          <w:rFonts w:ascii="Arial" w:hAnsi="Arial" w:cs="Arial"/>
        </w:rPr>
        <w:t xml:space="preserve">cy zaleca, aby </w:t>
      </w:r>
      <w:r w:rsidRPr="00832ED3">
        <w:rPr>
          <w:rFonts w:ascii="Arial" w:hAnsi="Arial" w:cs="Arial"/>
          <w:u w:val="single"/>
        </w:rPr>
        <w:t>nie</w:t>
      </w:r>
      <w:r w:rsidRPr="00832ED3">
        <w:rPr>
          <w:rFonts w:ascii="Arial" w:hAnsi="Arial" w:cs="Arial"/>
        </w:rPr>
        <w:t xml:space="preserve"> wprowadza</w:t>
      </w:r>
      <w:r w:rsidRPr="00832ED3">
        <w:rPr>
          <w:rFonts w:ascii="Arial" w:eastAsia="Arial" w:hAnsi="Arial" w:cs="Arial"/>
        </w:rPr>
        <w:t>ć</w:t>
      </w:r>
      <w:r w:rsidRPr="00832ED3">
        <w:rPr>
          <w:rFonts w:ascii="Arial" w:hAnsi="Arial" w:cs="Arial"/>
        </w:rPr>
        <w:t xml:space="preserve"> jakichkolwiek zmian w plikach po podpisaniu ich podpisem kwalifikowanym. Mo</w:t>
      </w:r>
      <w:r w:rsidRPr="00832ED3">
        <w:rPr>
          <w:rFonts w:ascii="Arial" w:eastAsia="Arial" w:hAnsi="Arial" w:cs="Arial"/>
        </w:rPr>
        <w:t>ż</w:t>
      </w:r>
      <w:r w:rsidRPr="00832ED3">
        <w:rPr>
          <w:rFonts w:ascii="Arial" w:hAnsi="Arial" w:cs="Arial"/>
        </w:rPr>
        <w:t>e to skutkowa</w:t>
      </w:r>
      <w:r w:rsidRPr="00832ED3">
        <w:rPr>
          <w:rFonts w:ascii="Arial" w:eastAsia="Arial" w:hAnsi="Arial" w:cs="Arial"/>
        </w:rPr>
        <w:t>ć</w:t>
      </w:r>
      <w:r w:rsidRPr="00832ED3">
        <w:rPr>
          <w:rFonts w:ascii="Arial" w:hAnsi="Arial" w:cs="Arial"/>
        </w:rPr>
        <w:t xml:space="preserve"> naruszeniem integralno</w:t>
      </w:r>
      <w:r w:rsidRPr="00832ED3">
        <w:rPr>
          <w:rFonts w:ascii="Arial" w:eastAsia="Arial" w:hAnsi="Arial" w:cs="Arial"/>
        </w:rPr>
        <w:t>ś</w:t>
      </w:r>
      <w:r w:rsidRPr="00832ED3">
        <w:rPr>
          <w:rFonts w:ascii="Arial" w:hAnsi="Arial" w:cs="Arial"/>
        </w:rPr>
        <w:t>ci plików co równowa</w:t>
      </w:r>
      <w:r w:rsidRPr="00832ED3">
        <w:rPr>
          <w:rFonts w:ascii="Arial" w:eastAsia="Arial" w:hAnsi="Arial" w:cs="Arial"/>
        </w:rPr>
        <w:t>ż</w:t>
      </w:r>
      <w:r w:rsidRPr="00832ED3">
        <w:rPr>
          <w:rFonts w:ascii="Arial" w:hAnsi="Arial" w:cs="Arial"/>
        </w:rPr>
        <w:t>ne b</w:t>
      </w:r>
      <w:r w:rsidRPr="00832ED3">
        <w:rPr>
          <w:rFonts w:ascii="Arial" w:eastAsia="Arial" w:hAnsi="Arial" w:cs="Arial"/>
        </w:rPr>
        <w:t>ę</w:t>
      </w:r>
      <w:r w:rsidRPr="00832ED3">
        <w:rPr>
          <w:rFonts w:ascii="Arial" w:hAnsi="Arial" w:cs="Arial"/>
        </w:rPr>
        <w:t>dzie z konieczno</w:t>
      </w:r>
      <w:r w:rsidRPr="00832ED3">
        <w:rPr>
          <w:rFonts w:ascii="Arial" w:eastAsia="Arial" w:hAnsi="Arial" w:cs="Arial"/>
        </w:rPr>
        <w:t>ś</w:t>
      </w:r>
      <w:r w:rsidRPr="00832ED3">
        <w:rPr>
          <w:rFonts w:ascii="Arial" w:hAnsi="Arial" w:cs="Arial"/>
        </w:rPr>
        <w:t>ci</w:t>
      </w:r>
      <w:r w:rsidRPr="00832ED3">
        <w:rPr>
          <w:rFonts w:ascii="Arial" w:eastAsia="Arial" w:hAnsi="Arial" w:cs="Arial"/>
        </w:rPr>
        <w:t>ą</w:t>
      </w:r>
      <w:r w:rsidRPr="00832ED3">
        <w:rPr>
          <w:rFonts w:ascii="Arial" w:hAnsi="Arial" w:cs="Arial"/>
        </w:rPr>
        <w:t xml:space="preserve"> odrzucenia oferty w post</w:t>
      </w:r>
      <w:r w:rsidRPr="00832ED3">
        <w:rPr>
          <w:rFonts w:ascii="Arial" w:eastAsia="Arial" w:hAnsi="Arial" w:cs="Arial"/>
        </w:rPr>
        <w:t>ę</w:t>
      </w:r>
      <w:r w:rsidRPr="00832ED3">
        <w:rPr>
          <w:rFonts w:ascii="Arial" w:hAnsi="Arial" w:cs="Arial"/>
        </w:rPr>
        <w:t>powaniu.</w:t>
      </w:r>
    </w:p>
    <w:p w:rsidR="00325917" w:rsidRPr="00832ED3" w:rsidRDefault="00325917" w:rsidP="004F6EF6">
      <w:pPr>
        <w:widowControl w:val="0"/>
        <w:numPr>
          <w:ilvl w:val="0"/>
          <w:numId w:val="61"/>
        </w:numPr>
        <w:tabs>
          <w:tab w:val="num" w:pos="208"/>
        </w:tabs>
        <w:spacing w:after="240" w:line="240" w:lineRule="auto"/>
        <w:ind w:left="357" w:hanging="357"/>
        <w:jc w:val="both"/>
        <w:rPr>
          <w:rFonts w:ascii="Arial" w:hAnsi="Arial" w:cs="Arial"/>
        </w:rPr>
      </w:pPr>
      <w:r w:rsidRPr="00832ED3">
        <w:rPr>
          <w:rFonts w:ascii="Arial" w:hAnsi="Arial" w:cs="Arial"/>
          <w:b/>
          <w:u w:val="single"/>
        </w:rPr>
        <w:t>Telefonicznych wyjaśnień i odpowiedzi nie udziela się.</w:t>
      </w:r>
    </w:p>
    <w:p w:rsidR="004F6EF6" w:rsidRPr="003C13E2" w:rsidRDefault="004F6EF6"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bookmarkStart w:id="8" w:name="OLE_LINK4"/>
      <w:bookmarkStart w:id="9" w:name="OLE_LINK8"/>
      <w:r w:rsidRPr="003C13E2">
        <w:rPr>
          <w:rFonts w:ascii="Arial" w:hAnsi="Arial" w:cs="Arial"/>
          <w:b/>
          <w:szCs w:val="22"/>
        </w:rPr>
        <w:lastRenderedPageBreak/>
        <w:t>Rozdz. XIV. WYMAGANIA  DOTYCZĄCE  WADIUM</w:t>
      </w:r>
    </w:p>
    <w:p w:rsidR="00205B54" w:rsidRPr="00832ED3" w:rsidRDefault="00205B54" w:rsidP="00616E09">
      <w:pPr>
        <w:spacing w:after="120" w:line="240" w:lineRule="auto"/>
        <w:ind w:left="426"/>
        <w:jc w:val="both"/>
        <w:rPr>
          <w:rFonts w:ascii="Arial" w:hAnsi="Arial" w:cs="Arial"/>
        </w:rPr>
      </w:pPr>
      <w:r w:rsidRPr="00832ED3">
        <w:rPr>
          <w:rFonts w:ascii="Arial" w:hAnsi="Arial" w:cs="Arial"/>
        </w:rPr>
        <w:t>Zamawiający, odstępuje od żądania wadium w niniejszym postępowaniu.</w:t>
      </w:r>
    </w:p>
    <w:bookmarkEnd w:id="8"/>
    <w:bookmarkEnd w:id="9"/>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t>Rozdz. XV. TERMIN ZWIĄZANIA OFERTĄ</w:t>
      </w:r>
    </w:p>
    <w:p w:rsidR="00205B54" w:rsidRPr="006A5C5F" w:rsidRDefault="00205B54" w:rsidP="00616E09">
      <w:pPr>
        <w:pStyle w:val="Default"/>
        <w:numPr>
          <w:ilvl w:val="0"/>
          <w:numId w:val="5"/>
        </w:numPr>
        <w:tabs>
          <w:tab w:val="clear" w:pos="720"/>
        </w:tabs>
        <w:spacing w:after="120"/>
        <w:ind w:left="426"/>
        <w:jc w:val="both"/>
        <w:rPr>
          <w:color w:val="auto"/>
          <w:sz w:val="22"/>
          <w:szCs w:val="22"/>
        </w:rPr>
      </w:pPr>
      <w:r w:rsidRPr="006A5C5F">
        <w:rPr>
          <w:color w:val="auto"/>
          <w:sz w:val="22"/>
          <w:szCs w:val="22"/>
        </w:rPr>
        <w:t xml:space="preserve">Wykonawca składając ofertę pozostaje nią związany od dnia upływu terminu składania ofert do dnia </w:t>
      </w:r>
      <w:r w:rsidR="006A5C5F" w:rsidRPr="006A5C5F">
        <w:rPr>
          <w:b/>
          <w:color w:val="auto"/>
          <w:sz w:val="22"/>
          <w:szCs w:val="22"/>
        </w:rPr>
        <w:t>22</w:t>
      </w:r>
      <w:r w:rsidRPr="006A5C5F">
        <w:rPr>
          <w:b/>
          <w:color w:val="auto"/>
          <w:sz w:val="22"/>
          <w:szCs w:val="22"/>
        </w:rPr>
        <w:t>.0</w:t>
      </w:r>
      <w:r w:rsidR="00AF13E8" w:rsidRPr="006A5C5F">
        <w:rPr>
          <w:b/>
          <w:color w:val="auto"/>
          <w:sz w:val="22"/>
          <w:szCs w:val="22"/>
        </w:rPr>
        <w:t>2</w:t>
      </w:r>
      <w:r w:rsidRPr="006A5C5F">
        <w:rPr>
          <w:b/>
          <w:color w:val="auto"/>
          <w:sz w:val="22"/>
          <w:szCs w:val="22"/>
        </w:rPr>
        <w:t>.202</w:t>
      </w:r>
      <w:r w:rsidR="00B76B81" w:rsidRPr="006A5C5F">
        <w:rPr>
          <w:b/>
          <w:color w:val="auto"/>
          <w:sz w:val="22"/>
          <w:szCs w:val="22"/>
        </w:rPr>
        <w:t>5</w:t>
      </w:r>
      <w:r w:rsidRPr="006A5C5F">
        <w:rPr>
          <w:b/>
          <w:color w:val="auto"/>
          <w:sz w:val="22"/>
          <w:szCs w:val="22"/>
        </w:rPr>
        <w:t xml:space="preserve"> r.</w:t>
      </w:r>
    </w:p>
    <w:p w:rsidR="00205B54" w:rsidRPr="004F6EF6" w:rsidRDefault="00205B54" w:rsidP="00616E09">
      <w:pPr>
        <w:pStyle w:val="Default"/>
        <w:numPr>
          <w:ilvl w:val="0"/>
          <w:numId w:val="5"/>
        </w:numPr>
        <w:tabs>
          <w:tab w:val="clear" w:pos="720"/>
        </w:tabs>
        <w:spacing w:after="120"/>
        <w:ind w:left="426"/>
        <w:jc w:val="both"/>
        <w:rPr>
          <w:color w:val="auto"/>
          <w:sz w:val="22"/>
          <w:szCs w:val="22"/>
        </w:rPr>
      </w:pPr>
      <w:r w:rsidRPr="004F6EF6">
        <w:rPr>
          <w:color w:val="auto"/>
          <w:sz w:val="22"/>
          <w:szCs w:val="22"/>
        </w:rPr>
        <w:t xml:space="preserve">W </w:t>
      </w:r>
      <w:r w:rsidR="008A506E" w:rsidRPr="004F6EF6">
        <w:rPr>
          <w:color w:val="auto"/>
          <w:sz w:val="22"/>
          <w:szCs w:val="22"/>
        </w:rPr>
        <w:t>przypadku,</w:t>
      </w:r>
      <w:r w:rsidRPr="004F6EF6">
        <w:rPr>
          <w:color w:val="auto"/>
          <w:sz w:val="22"/>
          <w:szCs w:val="22"/>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w:t>
      </w:r>
      <w:r w:rsidR="00161248" w:rsidRPr="004F6EF6">
        <w:rPr>
          <w:color w:val="auto"/>
          <w:sz w:val="22"/>
          <w:szCs w:val="22"/>
        </w:rPr>
        <w:t> </w:t>
      </w:r>
      <w:r w:rsidRPr="004F6EF6">
        <w:rPr>
          <w:color w:val="auto"/>
          <w:sz w:val="22"/>
          <w:szCs w:val="22"/>
        </w:rPr>
        <w:t>wskazywany przez niego okres, nie dłuższy niż 60 dni.  Przedłużenie terminu związania ofertą wymaga złożenia przez Wykonawcę pisemnego oświadczenia o wyrażeniu zgody na przedłużenie terminu związania ofertą.</w:t>
      </w:r>
    </w:p>
    <w:p w:rsidR="00205B54" w:rsidRPr="004F6EF6" w:rsidRDefault="00205B54" w:rsidP="004F6EF6">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4F6EF6">
        <w:rPr>
          <w:rFonts w:ascii="Arial" w:hAnsi="Arial" w:cs="Arial"/>
          <w:b/>
          <w:szCs w:val="22"/>
        </w:rPr>
        <w:t>Rozdz. XVI. OPIS SPOSOBU PRZYGOTOWANIA OFERT</w:t>
      </w:r>
    </w:p>
    <w:p w:rsidR="00325917" w:rsidRPr="001A11EC" w:rsidRDefault="00325917" w:rsidP="00325917">
      <w:pPr>
        <w:pStyle w:val="Default"/>
        <w:numPr>
          <w:ilvl w:val="0"/>
          <w:numId w:val="73"/>
        </w:numPr>
        <w:suppressAutoHyphens/>
        <w:autoSpaceDN/>
        <w:adjustRightInd/>
        <w:spacing w:after="120"/>
        <w:jc w:val="both"/>
        <w:rPr>
          <w:color w:val="FF0000"/>
          <w:sz w:val="22"/>
          <w:szCs w:val="22"/>
          <w:u w:val="single"/>
        </w:rPr>
      </w:pPr>
      <w:r w:rsidRPr="00B74A32">
        <w:rPr>
          <w:color w:val="auto"/>
          <w:sz w:val="22"/>
          <w:szCs w:val="22"/>
        </w:rPr>
        <w:t xml:space="preserve">Wykonawcy zobowiązani są zapoznać się dokładnie z informacjami zawartymi w SWZ </w:t>
      </w:r>
      <w:r w:rsidRPr="00B74A32">
        <w:rPr>
          <w:color w:val="auto"/>
          <w:sz w:val="22"/>
          <w:szCs w:val="22"/>
        </w:rPr>
        <w:br/>
        <w:t xml:space="preserve">i przygotować ofertę zgodnie z wymaganiami określonymi w tym dokumencie, </w:t>
      </w:r>
      <w:r w:rsidRPr="00B74A32">
        <w:rPr>
          <w:color w:val="auto"/>
          <w:sz w:val="22"/>
          <w:szCs w:val="22"/>
        </w:rPr>
        <w:br/>
        <w:t>a w szczególności by treść oferty odpowiadała treści SWZ</w:t>
      </w:r>
      <w:r w:rsidRPr="006904AA">
        <w:rPr>
          <w:color w:val="auto"/>
          <w:sz w:val="22"/>
          <w:szCs w:val="22"/>
        </w:rPr>
        <w:t>.</w:t>
      </w:r>
      <w:r w:rsidRPr="001A11EC">
        <w:rPr>
          <w:color w:val="FF0000"/>
          <w:sz w:val="22"/>
          <w:szCs w:val="22"/>
        </w:rPr>
        <w:t xml:space="preserve"> </w:t>
      </w:r>
    </w:p>
    <w:p w:rsidR="00325917" w:rsidRPr="00B74A32" w:rsidRDefault="00325917" w:rsidP="00325917">
      <w:pPr>
        <w:pStyle w:val="Default"/>
        <w:numPr>
          <w:ilvl w:val="0"/>
          <w:numId w:val="73"/>
        </w:numPr>
        <w:suppressAutoHyphens/>
        <w:autoSpaceDN/>
        <w:adjustRightInd/>
        <w:spacing w:after="120"/>
        <w:jc w:val="both"/>
        <w:rPr>
          <w:i/>
          <w:color w:val="auto"/>
          <w:sz w:val="22"/>
          <w:szCs w:val="22"/>
        </w:rPr>
      </w:pPr>
      <w:r w:rsidRPr="00B74A32">
        <w:rPr>
          <w:color w:val="auto"/>
          <w:sz w:val="22"/>
          <w:szCs w:val="22"/>
          <w:u w:val="single"/>
        </w:rPr>
        <w:t xml:space="preserve">Sytuacja, gdy Wykonawca, który przedkłada ofertę, partycypuje jako Wykonawca </w:t>
      </w:r>
      <w:r w:rsidRPr="00B74A32">
        <w:rPr>
          <w:color w:val="auto"/>
          <w:sz w:val="22"/>
          <w:szCs w:val="22"/>
          <w:u w:val="single"/>
        </w:rPr>
        <w:br/>
        <w:t>w więcej niż jednej ofercie, spowoduje, że wszystkie oferty z udziałem tego Wykonawcy zostaną odrzucone</w:t>
      </w:r>
      <w:r w:rsidRPr="00B74A32">
        <w:rPr>
          <w:color w:val="auto"/>
          <w:sz w:val="22"/>
          <w:szCs w:val="22"/>
        </w:rPr>
        <w:t xml:space="preserve">. </w:t>
      </w:r>
    </w:p>
    <w:p w:rsidR="00325917" w:rsidRPr="00B74A32" w:rsidRDefault="00325917" w:rsidP="00325917">
      <w:pPr>
        <w:pStyle w:val="Default"/>
        <w:spacing w:after="120"/>
        <w:ind w:left="360"/>
        <w:jc w:val="both"/>
        <w:rPr>
          <w:color w:val="auto"/>
          <w:sz w:val="22"/>
          <w:szCs w:val="22"/>
        </w:rPr>
      </w:pPr>
      <w:r w:rsidRPr="00B74A32">
        <w:rPr>
          <w:i/>
          <w:color w:val="auto"/>
          <w:sz w:val="22"/>
          <w:szCs w:val="22"/>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sidRPr="00B74A32">
        <w:rPr>
          <w:color w:val="auto"/>
          <w:sz w:val="22"/>
          <w:szCs w:val="22"/>
        </w:rPr>
        <w:t>.</w:t>
      </w:r>
    </w:p>
    <w:p w:rsidR="00325917" w:rsidRPr="00B74A32" w:rsidRDefault="00325917" w:rsidP="00325917">
      <w:pPr>
        <w:pStyle w:val="Default"/>
        <w:numPr>
          <w:ilvl w:val="0"/>
          <w:numId w:val="73"/>
        </w:numPr>
        <w:suppressAutoHyphens/>
        <w:autoSpaceDN/>
        <w:adjustRightInd/>
        <w:spacing w:after="120"/>
        <w:jc w:val="both"/>
        <w:rPr>
          <w:b/>
          <w:color w:val="auto"/>
          <w:sz w:val="22"/>
          <w:szCs w:val="22"/>
        </w:rPr>
      </w:pPr>
      <w:r w:rsidRPr="00B74A32">
        <w:rPr>
          <w:color w:val="auto"/>
          <w:sz w:val="22"/>
          <w:szCs w:val="22"/>
        </w:rPr>
        <w:t xml:space="preserve">Każdy z Wykonawców może złożyć tylko jedną ofertę. Dotyczy to zarówno ofert składanych indywidulanie, jak i ofert Wykonawców ubiegających się wspólnie o udzielenie zamówienia. Złożenie większej liczby ofert lub oferty zawierającej propozycje wariantowe spowoduje odrzucenie wszystkich ofert złożonych przez danego Wykonawcę. </w:t>
      </w:r>
    </w:p>
    <w:p w:rsidR="00325917" w:rsidRPr="00B74A32" w:rsidRDefault="00325917" w:rsidP="00325917">
      <w:pPr>
        <w:pStyle w:val="Default"/>
        <w:numPr>
          <w:ilvl w:val="0"/>
          <w:numId w:val="73"/>
        </w:numPr>
        <w:suppressAutoHyphens/>
        <w:autoSpaceDN/>
        <w:adjustRightInd/>
        <w:spacing w:after="120"/>
        <w:jc w:val="both"/>
        <w:rPr>
          <w:color w:val="FF0000"/>
          <w:sz w:val="22"/>
          <w:szCs w:val="22"/>
        </w:rPr>
      </w:pPr>
      <w:r w:rsidRPr="00B74A32">
        <w:rPr>
          <w:b/>
          <w:color w:val="auto"/>
          <w:sz w:val="22"/>
          <w:szCs w:val="22"/>
        </w:rPr>
        <w:t>Ofertę należy złożyć w oryginale w formie elektronicznej, opatrzoną kwalifikowanym podpisem elektronicznym – za pośrednictwem Formularza oferty dostępnego na:</w:t>
      </w:r>
      <w:r w:rsidRPr="00B74A32">
        <w:rPr>
          <w:b/>
          <w:color w:val="FF0000"/>
          <w:sz w:val="22"/>
          <w:szCs w:val="22"/>
        </w:rPr>
        <w:t xml:space="preserve">  </w:t>
      </w:r>
      <w:r w:rsidR="00345F20" w:rsidRPr="005519F6">
        <w:rPr>
          <w:rStyle w:val="Hipercze"/>
          <w:b/>
          <w:sz w:val="22"/>
        </w:rPr>
        <w:t>https://platformazakupowa.pl/transakcja/1011127</w:t>
      </w:r>
      <w:r w:rsidR="005519F6" w:rsidRPr="00F754C6">
        <w:rPr>
          <w:color w:val="auto"/>
          <w:sz w:val="22"/>
          <w:szCs w:val="22"/>
        </w:rPr>
        <w:t>.</w:t>
      </w:r>
    </w:p>
    <w:p w:rsidR="00325917" w:rsidRPr="00B74A32" w:rsidRDefault="00325917" w:rsidP="00325917">
      <w:pPr>
        <w:pStyle w:val="Default"/>
        <w:numPr>
          <w:ilvl w:val="0"/>
          <w:numId w:val="73"/>
        </w:numPr>
        <w:suppressAutoHyphens/>
        <w:autoSpaceDN/>
        <w:adjustRightInd/>
        <w:spacing w:after="120"/>
        <w:jc w:val="both"/>
        <w:rPr>
          <w:color w:val="FF0000"/>
          <w:sz w:val="22"/>
          <w:szCs w:val="22"/>
        </w:rPr>
      </w:pPr>
      <w:r w:rsidRPr="00B74A32">
        <w:rPr>
          <w:color w:val="auto"/>
          <w:sz w:val="22"/>
          <w:szCs w:val="22"/>
        </w:rPr>
        <w:t>Wykonawca za pośrednictwem</w:t>
      </w:r>
      <w:r w:rsidRPr="00B74A32">
        <w:rPr>
          <w:color w:val="FF0000"/>
          <w:sz w:val="22"/>
          <w:szCs w:val="22"/>
        </w:rPr>
        <w:t xml:space="preserve"> </w:t>
      </w:r>
      <w:hyperlink r:id="rId13" w:history="1">
        <w:r w:rsidR="00345F20" w:rsidRPr="003B28C5">
          <w:rPr>
            <w:rStyle w:val="Hipercze"/>
            <w:b/>
            <w:sz w:val="22"/>
            <w:szCs w:val="22"/>
          </w:rPr>
          <w:t>https://platformazakupowa.pl/transakcja/1011127</w:t>
        </w:r>
      </w:hyperlink>
      <w:r w:rsidR="00345F20" w:rsidRPr="00345F20">
        <w:rPr>
          <w:b/>
          <w:color w:val="auto"/>
          <w:sz w:val="22"/>
          <w:szCs w:val="22"/>
        </w:rPr>
        <w:t xml:space="preserve"> </w:t>
      </w:r>
      <w:r w:rsidRPr="00B74A32">
        <w:rPr>
          <w:color w:val="auto"/>
          <w:sz w:val="22"/>
          <w:szCs w:val="22"/>
        </w:rPr>
        <w:t>może przez upływem terminu do składania ofert zmienić lub wycofać ofertę. Sposób dokonywania zmiany lub wycofania oferty opisano w instrukcji zamieszczonej w zakładce e-learning.</w:t>
      </w:r>
    </w:p>
    <w:p w:rsidR="00325917" w:rsidRPr="00B74A32" w:rsidRDefault="00325917" w:rsidP="00325917">
      <w:pPr>
        <w:numPr>
          <w:ilvl w:val="0"/>
          <w:numId w:val="73"/>
        </w:numPr>
        <w:autoSpaceDE w:val="0"/>
        <w:spacing w:after="120" w:line="240" w:lineRule="auto"/>
        <w:jc w:val="both"/>
        <w:rPr>
          <w:rFonts w:ascii="Arial" w:hAnsi="Arial" w:cs="Arial"/>
          <w:szCs w:val="21"/>
        </w:rPr>
      </w:pPr>
      <w:r w:rsidRPr="00B74A32">
        <w:rPr>
          <w:rFonts w:ascii="Arial" w:hAnsi="Arial" w:cs="Arial"/>
          <w:szCs w:val="21"/>
        </w:rPr>
        <w:t>Korzystanie z platformy zakupowej przez Wykonawcę jest bezpłatne.</w:t>
      </w:r>
    </w:p>
    <w:p w:rsidR="00325917" w:rsidRPr="00B74A32" w:rsidRDefault="00325917" w:rsidP="00325917">
      <w:pPr>
        <w:numPr>
          <w:ilvl w:val="0"/>
          <w:numId w:val="73"/>
        </w:numPr>
        <w:autoSpaceDE w:val="0"/>
        <w:spacing w:after="120" w:line="240" w:lineRule="auto"/>
        <w:jc w:val="both"/>
        <w:rPr>
          <w:rFonts w:ascii="Arial" w:hAnsi="Arial" w:cs="Arial"/>
          <w:szCs w:val="21"/>
        </w:rPr>
      </w:pPr>
      <w:r w:rsidRPr="00B74A32">
        <w:rPr>
          <w:rFonts w:ascii="Arial" w:hAnsi="Arial" w:cs="Arial"/>
          <w:szCs w:val="21"/>
        </w:rPr>
        <w:t>Ofertę należy złożyć</w:t>
      </w:r>
      <w:r w:rsidRPr="00B74A32">
        <w:rPr>
          <w:rFonts w:ascii="Arial" w:hAnsi="Arial" w:cs="Arial"/>
          <w:b/>
          <w:szCs w:val="21"/>
        </w:rPr>
        <w:t xml:space="preserve"> w języku polskim</w:t>
      </w:r>
      <w:r w:rsidRPr="00B74A32">
        <w:rPr>
          <w:rFonts w:ascii="Arial" w:hAnsi="Arial" w:cs="Arial"/>
          <w:szCs w:val="21"/>
        </w:rPr>
        <w:t>. Każdy 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325917" w:rsidRPr="00B74A32" w:rsidRDefault="00325917" w:rsidP="00325917">
      <w:pPr>
        <w:numPr>
          <w:ilvl w:val="0"/>
          <w:numId w:val="73"/>
        </w:numPr>
        <w:autoSpaceDE w:val="0"/>
        <w:spacing w:after="120" w:line="240" w:lineRule="auto"/>
        <w:jc w:val="both"/>
        <w:rPr>
          <w:rFonts w:ascii="Arial" w:hAnsi="Arial" w:cs="Arial"/>
          <w:szCs w:val="21"/>
        </w:rPr>
      </w:pPr>
      <w:r w:rsidRPr="00B74A32">
        <w:rPr>
          <w:rFonts w:ascii="Arial" w:hAnsi="Arial" w:cs="Arial"/>
          <w:szCs w:val="21"/>
        </w:rPr>
        <w:t xml:space="preserve">Zaleca się, aby Wykonawcy do sporządzenia oferty wykorzystali Załączniki stanowiące integralną część SWZ. Dopuszcza się sporządzenie własnych formularzy </w:t>
      </w:r>
      <w:r w:rsidRPr="00B74A32">
        <w:rPr>
          <w:rFonts w:ascii="Arial" w:hAnsi="Arial" w:cs="Arial"/>
          <w:szCs w:val="21"/>
        </w:rPr>
        <w:br/>
        <w:t xml:space="preserve">z zastrzeżeniem dokonywania jakichkolwiek zmian merytorycznych w stosunku do wzorów. </w:t>
      </w:r>
    </w:p>
    <w:p w:rsidR="00325917" w:rsidRPr="00B74A32" w:rsidRDefault="00325917" w:rsidP="00325917">
      <w:pPr>
        <w:numPr>
          <w:ilvl w:val="0"/>
          <w:numId w:val="73"/>
        </w:numPr>
        <w:autoSpaceDE w:val="0"/>
        <w:spacing w:after="120" w:line="240" w:lineRule="auto"/>
        <w:jc w:val="both"/>
        <w:rPr>
          <w:rFonts w:ascii="Arial" w:hAnsi="Arial" w:cs="Arial"/>
          <w:szCs w:val="21"/>
        </w:rPr>
      </w:pPr>
      <w:r w:rsidRPr="00B74A32">
        <w:rPr>
          <w:rFonts w:ascii="Arial" w:hAnsi="Arial" w:cs="Arial"/>
          <w:szCs w:val="21"/>
        </w:rPr>
        <w:lastRenderedPageBreak/>
        <w:t>Wykonawcą może być osoba fizyczna, osoba prawna albo jednostka organizacyjna nie posiadająca osobowości prawnej oraz podmioty te występujące wspólnie (konsorcjum, spółka cywilna) z zastrzeżeniem, że złożona przez podmioty te występujące wspólnie oferta spełniać będzie następujące wymagania:</w:t>
      </w:r>
    </w:p>
    <w:p w:rsidR="00325917" w:rsidRPr="00B74A32" w:rsidRDefault="00325917" w:rsidP="00325917">
      <w:pPr>
        <w:numPr>
          <w:ilvl w:val="0"/>
          <w:numId w:val="74"/>
        </w:numPr>
        <w:autoSpaceDE w:val="0"/>
        <w:spacing w:after="120" w:line="240" w:lineRule="auto"/>
        <w:jc w:val="both"/>
        <w:rPr>
          <w:rFonts w:ascii="Arial" w:hAnsi="Arial" w:cs="Arial"/>
          <w:szCs w:val="21"/>
        </w:rPr>
      </w:pPr>
      <w:r w:rsidRPr="00B74A32">
        <w:rPr>
          <w:rFonts w:ascii="Arial" w:hAnsi="Arial" w:cs="Arial"/>
          <w:szCs w:val="21"/>
        </w:rPr>
        <w:t xml:space="preserve">Wykonawcy ustanowią Pełnomocnika do reprezentowania ich w postępowaniu </w:t>
      </w:r>
      <w:r w:rsidRPr="00B74A32">
        <w:rPr>
          <w:rFonts w:ascii="Arial" w:hAnsi="Arial" w:cs="Arial"/>
          <w:szCs w:val="21"/>
        </w:rPr>
        <w:br/>
        <w:t>o udzielenie zamówienia albo reprezentowania w postępowaniu i zawarcia umowy w sprawie zamówienia publicznego;</w:t>
      </w:r>
    </w:p>
    <w:p w:rsidR="00325917" w:rsidRPr="00B74A32" w:rsidRDefault="00325917" w:rsidP="00325917">
      <w:pPr>
        <w:numPr>
          <w:ilvl w:val="0"/>
          <w:numId w:val="74"/>
        </w:numPr>
        <w:autoSpaceDE w:val="0"/>
        <w:spacing w:after="120" w:line="240" w:lineRule="auto"/>
        <w:jc w:val="both"/>
        <w:rPr>
          <w:rFonts w:ascii="Arial" w:hAnsi="Arial" w:cs="Arial"/>
          <w:szCs w:val="21"/>
        </w:rPr>
      </w:pPr>
      <w:r w:rsidRPr="00B74A32">
        <w:rPr>
          <w:rFonts w:ascii="Arial" w:hAnsi="Arial" w:cs="Arial"/>
          <w:szCs w:val="21"/>
        </w:rPr>
        <w:t>oferta musi być podpisana w taki sposób, aby prawnie zobowiązywała wszystkich Wykonawców występujących wspólnie – podpisy stawia na niej Wykonawca/ Pełnomocnik upoważniony przez wszystkich Wykonawców występujących wspólnie do reprezentowania ich w postępowaniu albo reprezentowaniu w postępowaniu i zawarciu umowy;</w:t>
      </w:r>
    </w:p>
    <w:p w:rsidR="00325917" w:rsidRPr="00B74A32" w:rsidRDefault="00325917" w:rsidP="00325917">
      <w:pPr>
        <w:numPr>
          <w:ilvl w:val="0"/>
          <w:numId w:val="74"/>
        </w:numPr>
        <w:autoSpaceDE w:val="0"/>
        <w:spacing w:after="120" w:line="240" w:lineRule="auto"/>
        <w:jc w:val="both"/>
        <w:rPr>
          <w:rFonts w:ascii="Arial" w:hAnsi="Arial" w:cs="Arial"/>
          <w:szCs w:val="21"/>
        </w:rPr>
      </w:pPr>
      <w:r w:rsidRPr="00B74A32">
        <w:rPr>
          <w:rFonts w:ascii="Arial" w:hAnsi="Arial" w:cs="Arial"/>
          <w:szCs w:val="21"/>
        </w:rPr>
        <w:t xml:space="preserve">Wykonawca/Pełnomocnik dołącza do oferty pełnomocnictwo do reprezentowania ich </w:t>
      </w:r>
      <w:r w:rsidRPr="00B74A32">
        <w:rPr>
          <w:rFonts w:ascii="Arial" w:hAnsi="Arial" w:cs="Arial"/>
          <w:szCs w:val="21"/>
        </w:rPr>
        <w:br/>
        <w:t xml:space="preserve">w postępowaniu albo reprezentowaniu w postępowaniu i zawarciu umowy, </w:t>
      </w:r>
      <w:r w:rsidRPr="00B74A32">
        <w:rPr>
          <w:rFonts w:ascii="Arial" w:hAnsi="Arial" w:cs="Arial"/>
          <w:szCs w:val="21"/>
        </w:rPr>
        <w:br/>
        <w:t xml:space="preserve">z podpisami upoważnionych przedstawicieli Wykonawców. Treść pełnomocnictwa powinna zawierać w szczególności: </w:t>
      </w:r>
    </w:p>
    <w:p w:rsidR="00325917" w:rsidRPr="00B74A32" w:rsidRDefault="00325917" w:rsidP="00325917">
      <w:pPr>
        <w:numPr>
          <w:ilvl w:val="0"/>
          <w:numId w:val="71"/>
        </w:numPr>
        <w:spacing w:after="120" w:line="240" w:lineRule="auto"/>
        <w:jc w:val="both"/>
        <w:rPr>
          <w:rFonts w:ascii="Arial" w:hAnsi="Arial" w:cs="Arial"/>
          <w:szCs w:val="21"/>
        </w:rPr>
      </w:pPr>
      <w:r w:rsidRPr="00B74A32">
        <w:rPr>
          <w:rFonts w:ascii="Arial" w:hAnsi="Arial" w:cs="Arial"/>
          <w:szCs w:val="21"/>
        </w:rPr>
        <w:t xml:space="preserve">w przypadku konsorcjum – określenie rodzaju czynności, których dotyczy, oznaczenie Wykonawców ubiegających się o udzielenie zamówienia, wskazanie Wykonawcy/ Pełnomocnika i zakres pełnomocnictwa (dokument powinien być podpisany przez upoważnionych przedstawicieli poszczególnych Wykonawców); </w:t>
      </w:r>
    </w:p>
    <w:p w:rsidR="00325917" w:rsidRPr="00B74A32" w:rsidRDefault="00325917" w:rsidP="00325917">
      <w:pPr>
        <w:numPr>
          <w:ilvl w:val="0"/>
          <w:numId w:val="71"/>
        </w:numPr>
        <w:spacing w:after="120" w:line="240" w:lineRule="auto"/>
        <w:jc w:val="both"/>
        <w:rPr>
          <w:rFonts w:ascii="Arial" w:hAnsi="Arial" w:cs="Arial"/>
          <w:szCs w:val="21"/>
        </w:rPr>
      </w:pPr>
      <w:r w:rsidRPr="00B74A32">
        <w:rPr>
          <w:rFonts w:ascii="Arial" w:hAnsi="Arial" w:cs="Arial"/>
          <w:szCs w:val="21"/>
        </w:rPr>
        <w:t xml:space="preserve">w przypadku spółki cywilnej – określenie rodzaju czynności, których dotyczy, wskazanie pełnomocnika, zakresu pełnomocnictwa (dokument powinien być podpisany przez wszystkich wspólników spółki cywilnej);  </w:t>
      </w:r>
    </w:p>
    <w:p w:rsidR="00325917" w:rsidRPr="00B74A32" w:rsidRDefault="00325917" w:rsidP="00325917">
      <w:pPr>
        <w:numPr>
          <w:ilvl w:val="0"/>
          <w:numId w:val="74"/>
        </w:numPr>
        <w:autoSpaceDE w:val="0"/>
        <w:spacing w:after="120" w:line="240" w:lineRule="auto"/>
        <w:jc w:val="both"/>
        <w:rPr>
          <w:rFonts w:ascii="Arial" w:hAnsi="Arial" w:cs="Arial"/>
          <w:szCs w:val="21"/>
        </w:rPr>
      </w:pPr>
      <w:r w:rsidRPr="00B74A32">
        <w:rPr>
          <w:rFonts w:ascii="Arial" w:hAnsi="Arial" w:cs="Arial"/>
          <w:szCs w:val="21"/>
        </w:rPr>
        <w:t>wszelka korespondencja prowadzona będzie wyłącznie z Wykonawcą/ Pełnomocnikiem.</w:t>
      </w:r>
    </w:p>
    <w:p w:rsidR="00325917" w:rsidRPr="00B74A32" w:rsidRDefault="00325917" w:rsidP="00325917">
      <w:pPr>
        <w:numPr>
          <w:ilvl w:val="0"/>
          <w:numId w:val="73"/>
        </w:numPr>
        <w:autoSpaceDE w:val="0"/>
        <w:spacing w:after="120" w:line="240" w:lineRule="auto"/>
        <w:jc w:val="both"/>
        <w:rPr>
          <w:rFonts w:ascii="Arial" w:hAnsi="Arial" w:cs="Arial"/>
          <w:color w:val="FF0000"/>
          <w:sz w:val="24"/>
          <w:szCs w:val="21"/>
        </w:rPr>
      </w:pPr>
      <w:r w:rsidRPr="00B74A32">
        <w:rPr>
          <w:rFonts w:ascii="Arial" w:hAnsi="Arial" w:cs="Arial"/>
          <w:szCs w:val="21"/>
        </w:rPr>
        <w:t>Oferta</w:t>
      </w:r>
      <w:r w:rsidRPr="00B74A32">
        <w:rPr>
          <w:rFonts w:ascii="Arial" w:eastAsia="Arial" w:hAnsi="Arial" w:cs="Arial"/>
          <w:szCs w:val="21"/>
        </w:rPr>
        <w:t xml:space="preserve"> </w:t>
      </w:r>
      <w:r w:rsidRPr="00B74A32">
        <w:rPr>
          <w:rFonts w:ascii="Arial" w:hAnsi="Arial" w:cs="Arial"/>
          <w:szCs w:val="21"/>
        </w:rPr>
        <w:t>powinna</w:t>
      </w:r>
      <w:r w:rsidRPr="00B74A32">
        <w:rPr>
          <w:rFonts w:ascii="Arial" w:eastAsia="Arial" w:hAnsi="Arial" w:cs="Arial"/>
          <w:szCs w:val="21"/>
        </w:rPr>
        <w:t xml:space="preserve"> </w:t>
      </w:r>
      <w:r w:rsidRPr="00B74A32">
        <w:rPr>
          <w:rFonts w:ascii="Arial" w:hAnsi="Arial" w:cs="Arial"/>
          <w:szCs w:val="21"/>
        </w:rPr>
        <w:t>być</w:t>
      </w:r>
      <w:r w:rsidRPr="00B74A32">
        <w:rPr>
          <w:rFonts w:ascii="Arial" w:eastAsia="Arial" w:hAnsi="Arial" w:cs="Arial"/>
          <w:szCs w:val="21"/>
        </w:rPr>
        <w:t xml:space="preserve"> </w:t>
      </w:r>
      <w:r w:rsidRPr="00B74A32">
        <w:rPr>
          <w:rFonts w:ascii="Arial" w:hAnsi="Arial" w:cs="Arial"/>
          <w:szCs w:val="21"/>
        </w:rPr>
        <w:t>napisana</w:t>
      </w:r>
      <w:r w:rsidRPr="00B74A32">
        <w:rPr>
          <w:rFonts w:ascii="Arial" w:eastAsia="Arial" w:hAnsi="Arial" w:cs="Arial"/>
          <w:szCs w:val="21"/>
        </w:rPr>
        <w:t xml:space="preserve"> </w:t>
      </w:r>
      <w:r w:rsidRPr="00B74A32">
        <w:rPr>
          <w:rFonts w:ascii="Arial" w:hAnsi="Arial" w:cs="Arial"/>
          <w:szCs w:val="21"/>
        </w:rPr>
        <w:t>trwałą</w:t>
      </w:r>
      <w:r w:rsidRPr="00B74A32">
        <w:rPr>
          <w:rFonts w:ascii="Arial" w:eastAsia="Arial" w:hAnsi="Arial" w:cs="Arial"/>
          <w:szCs w:val="21"/>
        </w:rPr>
        <w:t xml:space="preserve"> </w:t>
      </w:r>
      <w:r w:rsidRPr="00B74A32">
        <w:rPr>
          <w:rFonts w:ascii="Arial" w:hAnsi="Arial" w:cs="Arial"/>
          <w:szCs w:val="21"/>
        </w:rPr>
        <w:t>i</w:t>
      </w:r>
      <w:r w:rsidRPr="00B74A32">
        <w:rPr>
          <w:rFonts w:ascii="Arial" w:eastAsia="Arial" w:hAnsi="Arial" w:cs="Arial"/>
          <w:szCs w:val="21"/>
        </w:rPr>
        <w:t xml:space="preserve"> </w:t>
      </w:r>
      <w:r w:rsidRPr="00B74A32">
        <w:rPr>
          <w:rFonts w:ascii="Arial" w:hAnsi="Arial" w:cs="Arial"/>
          <w:szCs w:val="21"/>
        </w:rPr>
        <w:t>czytelną</w:t>
      </w:r>
      <w:r w:rsidRPr="00B74A32">
        <w:rPr>
          <w:rFonts w:ascii="Arial" w:eastAsia="Arial" w:hAnsi="Arial" w:cs="Arial"/>
          <w:szCs w:val="21"/>
        </w:rPr>
        <w:t xml:space="preserve"> </w:t>
      </w:r>
      <w:r w:rsidRPr="00B74A32">
        <w:rPr>
          <w:rFonts w:ascii="Arial" w:hAnsi="Arial" w:cs="Arial"/>
          <w:szCs w:val="21"/>
        </w:rPr>
        <w:t>techniką</w:t>
      </w:r>
      <w:r w:rsidRPr="00B74A32">
        <w:rPr>
          <w:rFonts w:ascii="Arial" w:eastAsia="Arial" w:hAnsi="Arial" w:cs="Arial"/>
          <w:szCs w:val="21"/>
        </w:rPr>
        <w:t xml:space="preserve"> </w:t>
      </w:r>
      <w:r w:rsidRPr="00B74A32">
        <w:rPr>
          <w:rFonts w:ascii="Arial" w:hAnsi="Arial" w:cs="Arial"/>
          <w:szCs w:val="21"/>
        </w:rPr>
        <w:t>w 1 egzemplarzu</w:t>
      </w:r>
      <w:r w:rsidRPr="00B74A32">
        <w:rPr>
          <w:rFonts w:ascii="Arial" w:eastAsia="Arial" w:hAnsi="Arial" w:cs="Arial"/>
          <w:szCs w:val="21"/>
        </w:rPr>
        <w:t xml:space="preserve"> </w:t>
      </w:r>
      <w:r w:rsidRPr="00B74A32">
        <w:rPr>
          <w:rFonts w:ascii="Arial" w:hAnsi="Arial" w:cs="Arial"/>
          <w:szCs w:val="21"/>
        </w:rPr>
        <w:t>oraz</w:t>
      </w:r>
      <w:r w:rsidRPr="00B74A32">
        <w:rPr>
          <w:rFonts w:ascii="Arial" w:eastAsia="Arial" w:hAnsi="Arial" w:cs="Arial"/>
          <w:szCs w:val="21"/>
        </w:rPr>
        <w:t xml:space="preserve"> </w:t>
      </w:r>
      <w:r w:rsidRPr="00B74A32">
        <w:rPr>
          <w:rFonts w:ascii="Arial" w:hAnsi="Arial" w:cs="Arial"/>
          <w:szCs w:val="21"/>
        </w:rPr>
        <w:t>podpisana</w:t>
      </w:r>
      <w:r w:rsidRPr="00B74A32">
        <w:rPr>
          <w:rFonts w:ascii="Arial" w:eastAsia="Arial" w:hAnsi="Arial" w:cs="Arial"/>
          <w:szCs w:val="21"/>
        </w:rPr>
        <w:t xml:space="preserve"> kwalifikowanym podpisem elektronicznym lub w postaci elektronicznej opatrzonej podpisem zaufanym lub podpisem osobistym </w:t>
      </w:r>
      <w:r w:rsidRPr="00B74A32">
        <w:rPr>
          <w:rFonts w:ascii="Arial" w:hAnsi="Arial" w:cs="Arial"/>
          <w:szCs w:val="21"/>
        </w:rPr>
        <w:t>przez</w:t>
      </w:r>
      <w:r w:rsidRPr="00B74A32">
        <w:rPr>
          <w:rFonts w:ascii="Arial" w:eastAsia="Arial" w:hAnsi="Arial" w:cs="Arial"/>
          <w:szCs w:val="21"/>
        </w:rPr>
        <w:t xml:space="preserve"> </w:t>
      </w:r>
      <w:r w:rsidRPr="00B74A32">
        <w:rPr>
          <w:rFonts w:ascii="Arial" w:hAnsi="Arial" w:cs="Arial"/>
          <w:szCs w:val="21"/>
        </w:rPr>
        <w:t>upoważnionych</w:t>
      </w:r>
      <w:r w:rsidRPr="00B74A32">
        <w:rPr>
          <w:rFonts w:ascii="Arial" w:eastAsia="Arial" w:hAnsi="Arial" w:cs="Arial"/>
          <w:szCs w:val="21"/>
        </w:rPr>
        <w:t xml:space="preserve"> </w:t>
      </w:r>
      <w:r w:rsidRPr="00B74A32">
        <w:rPr>
          <w:rFonts w:ascii="Arial" w:hAnsi="Arial" w:cs="Arial"/>
          <w:szCs w:val="21"/>
        </w:rPr>
        <w:t>przedstawicieli</w:t>
      </w:r>
      <w:r w:rsidRPr="00B74A32">
        <w:rPr>
          <w:rFonts w:ascii="Arial" w:eastAsia="Arial" w:hAnsi="Arial" w:cs="Arial"/>
          <w:szCs w:val="21"/>
        </w:rPr>
        <w:t xml:space="preserve"> </w:t>
      </w:r>
      <w:r w:rsidRPr="00B74A32">
        <w:rPr>
          <w:rFonts w:ascii="Arial" w:hAnsi="Arial" w:cs="Arial"/>
          <w:szCs w:val="21"/>
        </w:rPr>
        <w:t>Wykonawcy zgodnie z</w:t>
      </w:r>
      <w:r w:rsidR="00BF726E">
        <w:rPr>
          <w:rFonts w:ascii="Arial" w:hAnsi="Arial" w:cs="Arial"/>
          <w:szCs w:val="21"/>
        </w:rPr>
        <w:t> </w:t>
      </w:r>
      <w:r w:rsidRPr="00B74A32">
        <w:rPr>
          <w:rFonts w:ascii="Arial" w:hAnsi="Arial" w:cs="Arial"/>
          <w:szCs w:val="21"/>
        </w:rPr>
        <w:t>formą reprezentacji Wykonawcy określoną w rejestrze sądowym lub innym dokumencie, właściwym dla danej formy organizacyjnej Wykonawcy, albo przez osobę umocowaną przez osoby uprawnione, przy czym pełnomocnictwo musi być załączone do oferty</w:t>
      </w:r>
    </w:p>
    <w:p w:rsidR="00325917" w:rsidRPr="00B74A32" w:rsidRDefault="00325917" w:rsidP="00325917">
      <w:pPr>
        <w:numPr>
          <w:ilvl w:val="0"/>
          <w:numId w:val="73"/>
        </w:numPr>
        <w:autoSpaceDE w:val="0"/>
        <w:spacing w:after="120" w:line="240" w:lineRule="auto"/>
        <w:jc w:val="both"/>
        <w:rPr>
          <w:rFonts w:ascii="Arial" w:hAnsi="Arial" w:cs="Arial"/>
          <w:szCs w:val="21"/>
        </w:rPr>
      </w:pPr>
      <w:r w:rsidRPr="00B74A32">
        <w:rPr>
          <w:rFonts w:ascii="Arial" w:hAnsi="Arial" w:cs="Arial"/>
          <w:szCs w:val="21"/>
        </w:rPr>
        <w:t>Oferta powinna zawierać następujące dokumenty w postaci elektronicznej podpisane kwalifikowanym podpisem elektronicznym, przez osoby upoważnione:</w:t>
      </w:r>
    </w:p>
    <w:p w:rsidR="00325917" w:rsidRDefault="00325917" w:rsidP="00325917">
      <w:pPr>
        <w:numPr>
          <w:ilvl w:val="0"/>
          <w:numId w:val="72"/>
        </w:numPr>
        <w:autoSpaceDE w:val="0"/>
        <w:spacing w:after="120" w:line="240" w:lineRule="auto"/>
        <w:jc w:val="both"/>
        <w:rPr>
          <w:rFonts w:ascii="Arial" w:hAnsi="Arial" w:cs="Arial"/>
          <w:color w:val="FF0000"/>
          <w:szCs w:val="21"/>
        </w:rPr>
      </w:pPr>
      <w:r w:rsidRPr="00B74A32">
        <w:rPr>
          <w:rFonts w:ascii="Arial" w:hAnsi="Arial" w:cs="Arial"/>
          <w:szCs w:val="21"/>
        </w:rPr>
        <w:t>formularz ofertowy, zawierający wszystkie informacje zawarte we wzorze stanowiącym</w:t>
      </w:r>
      <w:r w:rsidRPr="001A11EC">
        <w:rPr>
          <w:rFonts w:ascii="Arial" w:hAnsi="Arial" w:cs="Arial"/>
          <w:color w:val="FF0000"/>
          <w:szCs w:val="21"/>
        </w:rPr>
        <w:t xml:space="preserve"> </w:t>
      </w:r>
      <w:r w:rsidRPr="006B0642">
        <w:rPr>
          <w:rFonts w:ascii="Arial" w:hAnsi="Arial" w:cs="Arial"/>
          <w:b/>
          <w:szCs w:val="21"/>
        </w:rPr>
        <w:t>załącznik nr 1</w:t>
      </w:r>
      <w:r w:rsidRPr="006B0642">
        <w:rPr>
          <w:rFonts w:ascii="Arial" w:hAnsi="Arial" w:cs="Arial"/>
          <w:szCs w:val="21"/>
        </w:rPr>
        <w:t xml:space="preserve"> </w:t>
      </w:r>
      <w:r w:rsidRPr="006B0642">
        <w:rPr>
          <w:rFonts w:ascii="Arial" w:hAnsi="Arial" w:cs="Arial"/>
          <w:b/>
          <w:szCs w:val="21"/>
        </w:rPr>
        <w:t>do SWZ;</w:t>
      </w:r>
    </w:p>
    <w:p w:rsidR="00325917" w:rsidRPr="003770BE" w:rsidRDefault="00325917" w:rsidP="00325917">
      <w:pPr>
        <w:numPr>
          <w:ilvl w:val="0"/>
          <w:numId w:val="72"/>
        </w:numPr>
        <w:suppressAutoHyphens/>
        <w:autoSpaceDE w:val="0"/>
        <w:spacing w:after="120" w:line="240" w:lineRule="auto"/>
        <w:jc w:val="both"/>
        <w:rPr>
          <w:rFonts w:ascii="Arial" w:hAnsi="Arial" w:cs="Arial"/>
          <w:b/>
          <w:i/>
          <w:szCs w:val="21"/>
        </w:rPr>
      </w:pPr>
      <w:r w:rsidRPr="003770BE">
        <w:rPr>
          <w:rFonts w:ascii="Arial" w:hAnsi="Arial" w:cs="Arial"/>
          <w:szCs w:val="21"/>
        </w:rPr>
        <w:t xml:space="preserve">formularz kalkulacji ceny ofertowej </w:t>
      </w:r>
      <w:r w:rsidRPr="003D6D5C">
        <w:rPr>
          <w:rFonts w:ascii="Arial" w:hAnsi="Arial" w:cs="Arial"/>
          <w:szCs w:val="21"/>
        </w:rPr>
        <w:t xml:space="preserve">– </w:t>
      </w:r>
      <w:r w:rsidRPr="006B0642">
        <w:rPr>
          <w:rFonts w:ascii="Arial" w:hAnsi="Arial" w:cs="Arial"/>
          <w:b/>
          <w:szCs w:val="21"/>
        </w:rPr>
        <w:t xml:space="preserve">załącznik nr 1A </w:t>
      </w:r>
      <w:r w:rsidR="006B0642" w:rsidRPr="006B0642">
        <w:rPr>
          <w:rFonts w:ascii="Arial" w:hAnsi="Arial" w:cs="Arial"/>
          <w:b/>
          <w:szCs w:val="21"/>
        </w:rPr>
        <w:t>–</w:t>
      </w:r>
      <w:r w:rsidR="00BF726E" w:rsidRPr="006B0642">
        <w:rPr>
          <w:rFonts w:ascii="Arial" w:hAnsi="Arial" w:cs="Arial"/>
          <w:b/>
          <w:szCs w:val="21"/>
        </w:rPr>
        <w:t xml:space="preserve"> 1O do SWZ</w:t>
      </w:r>
      <w:r w:rsidRPr="006B0642">
        <w:rPr>
          <w:rFonts w:ascii="Arial" w:hAnsi="Arial" w:cs="Arial"/>
          <w:b/>
          <w:szCs w:val="21"/>
        </w:rPr>
        <w:t xml:space="preserve">, </w:t>
      </w:r>
      <w:r w:rsidR="00BF726E" w:rsidRPr="00BF726E">
        <w:rPr>
          <w:rFonts w:ascii="Arial" w:hAnsi="Arial" w:cs="Arial"/>
          <w:szCs w:val="21"/>
        </w:rPr>
        <w:t>(</w:t>
      </w:r>
      <w:r w:rsidRPr="003770BE">
        <w:rPr>
          <w:rFonts w:ascii="Arial" w:hAnsi="Arial" w:cs="Arial"/>
          <w:szCs w:val="21"/>
        </w:rPr>
        <w:t>w</w:t>
      </w:r>
      <w:r w:rsidR="00BF726E">
        <w:rPr>
          <w:rFonts w:ascii="Arial" w:hAnsi="Arial" w:cs="Arial"/>
          <w:szCs w:val="21"/>
        </w:rPr>
        <w:t> </w:t>
      </w:r>
      <w:r w:rsidRPr="003770BE">
        <w:rPr>
          <w:rFonts w:ascii="Arial" w:hAnsi="Arial" w:cs="Arial"/>
          <w:szCs w:val="21"/>
        </w:rPr>
        <w:t>zależności od części, o któr</w:t>
      </w:r>
      <w:r w:rsidR="006B0642">
        <w:rPr>
          <w:rFonts w:ascii="Arial" w:hAnsi="Arial" w:cs="Arial"/>
          <w:szCs w:val="21"/>
        </w:rPr>
        <w:t>ą</w:t>
      </w:r>
      <w:r w:rsidRPr="003770BE">
        <w:rPr>
          <w:rFonts w:ascii="Arial" w:hAnsi="Arial" w:cs="Arial"/>
          <w:szCs w:val="21"/>
        </w:rPr>
        <w:t xml:space="preserve"> ubiegać </w:t>
      </w:r>
      <w:r w:rsidR="006B0642" w:rsidRPr="003770BE">
        <w:rPr>
          <w:rFonts w:ascii="Arial" w:hAnsi="Arial" w:cs="Arial"/>
          <w:szCs w:val="21"/>
        </w:rPr>
        <w:t xml:space="preserve">się </w:t>
      </w:r>
      <w:r w:rsidRPr="003770BE">
        <w:rPr>
          <w:rFonts w:ascii="Arial" w:hAnsi="Arial" w:cs="Arial"/>
          <w:szCs w:val="21"/>
        </w:rPr>
        <w:t xml:space="preserve">będzie Wykonawca).  </w:t>
      </w:r>
    </w:p>
    <w:p w:rsidR="00325917" w:rsidRPr="003770BE" w:rsidRDefault="00325917" w:rsidP="00325917">
      <w:pPr>
        <w:autoSpaceDE w:val="0"/>
        <w:spacing w:after="120" w:line="240" w:lineRule="auto"/>
        <w:ind w:left="720"/>
        <w:jc w:val="both"/>
        <w:rPr>
          <w:rFonts w:ascii="Arial" w:hAnsi="Arial" w:cs="Arial"/>
          <w:szCs w:val="21"/>
        </w:rPr>
      </w:pPr>
      <w:r w:rsidRPr="003770BE">
        <w:rPr>
          <w:rFonts w:ascii="Arial" w:hAnsi="Arial" w:cs="Arial"/>
          <w:b/>
          <w:i/>
          <w:szCs w:val="21"/>
        </w:rPr>
        <w:t>Wykonawca zobowiązany jest skalkulować cenę oferty wypełniając każdą pozycję formularza (obowiązek wycenienia każdej pozycji).</w:t>
      </w:r>
    </w:p>
    <w:p w:rsidR="00325917" w:rsidRPr="00B74A32" w:rsidRDefault="00325917" w:rsidP="00325917">
      <w:pPr>
        <w:numPr>
          <w:ilvl w:val="0"/>
          <w:numId w:val="73"/>
        </w:numPr>
        <w:autoSpaceDE w:val="0"/>
        <w:spacing w:after="120" w:line="240" w:lineRule="auto"/>
        <w:jc w:val="both"/>
      </w:pPr>
      <w:r w:rsidRPr="00B74A32">
        <w:rPr>
          <w:rFonts w:ascii="Arial" w:hAnsi="Arial" w:cs="Arial"/>
          <w:szCs w:val="21"/>
        </w:rPr>
        <w:t>Wraz z ofertą Wykonawca winien złożyć:</w:t>
      </w:r>
    </w:p>
    <w:p w:rsidR="00325917" w:rsidRPr="00B74A32" w:rsidRDefault="00325917" w:rsidP="00325917">
      <w:pPr>
        <w:pStyle w:val="Default"/>
        <w:numPr>
          <w:ilvl w:val="0"/>
          <w:numId w:val="75"/>
        </w:numPr>
        <w:suppressAutoHyphens/>
        <w:autoSpaceDN/>
        <w:adjustRightInd/>
        <w:spacing w:after="120"/>
        <w:jc w:val="both"/>
        <w:rPr>
          <w:color w:val="auto"/>
        </w:rPr>
      </w:pPr>
      <w:r w:rsidRPr="00B74A32">
        <w:rPr>
          <w:color w:val="auto"/>
          <w:sz w:val="22"/>
          <w:szCs w:val="22"/>
        </w:rPr>
        <w:t>pełnomocnictwo udzielane osobom podpisującym ofertę lub inne dokumenty składane z ofertą, o ile prawo do reprezentowania Wykonawcy w powyższym zakresie nie wynika wprost z dokumentów rejestrowych lub bezpłatnych i ogólnodostępnych baz danych;</w:t>
      </w:r>
    </w:p>
    <w:p w:rsidR="00325917" w:rsidRPr="00D536AC" w:rsidRDefault="00325917" w:rsidP="00325917">
      <w:pPr>
        <w:numPr>
          <w:ilvl w:val="0"/>
          <w:numId w:val="75"/>
        </w:numPr>
        <w:autoSpaceDE w:val="0"/>
        <w:spacing w:after="120" w:line="240" w:lineRule="auto"/>
        <w:jc w:val="both"/>
        <w:rPr>
          <w:rFonts w:ascii="Arial" w:hAnsi="Arial" w:cs="Arial"/>
          <w:szCs w:val="21"/>
        </w:rPr>
      </w:pPr>
      <w:r w:rsidRPr="00B74A32">
        <w:rPr>
          <w:rFonts w:ascii="Arial" w:hAnsi="Arial" w:cs="Arial"/>
        </w:rPr>
        <w:t>pełnomocnictwo do reprezentowania wszystkich Wykonawców wspólnie ubiegających się o</w:t>
      </w:r>
      <w:r w:rsidR="00BF726E">
        <w:rPr>
          <w:rFonts w:ascii="Arial" w:hAnsi="Arial" w:cs="Arial"/>
        </w:rPr>
        <w:t> </w:t>
      </w:r>
      <w:r w:rsidRPr="00B74A32">
        <w:rPr>
          <w:rFonts w:ascii="Arial" w:hAnsi="Arial" w:cs="Arial"/>
        </w:rPr>
        <w:t xml:space="preserve">udzielenie zamówienia (jeżeli dotyczy); </w:t>
      </w:r>
    </w:p>
    <w:p w:rsidR="00D536AC" w:rsidRPr="00B74A32" w:rsidRDefault="00D536AC" w:rsidP="00325917">
      <w:pPr>
        <w:numPr>
          <w:ilvl w:val="0"/>
          <w:numId w:val="75"/>
        </w:numPr>
        <w:autoSpaceDE w:val="0"/>
        <w:spacing w:after="120" w:line="240" w:lineRule="auto"/>
        <w:jc w:val="both"/>
        <w:rPr>
          <w:rFonts w:ascii="Arial" w:hAnsi="Arial" w:cs="Arial"/>
          <w:szCs w:val="21"/>
        </w:rPr>
      </w:pPr>
      <w:r w:rsidRPr="00D536AC">
        <w:rPr>
          <w:rFonts w:ascii="Arial" w:hAnsi="Arial" w:cs="Arial"/>
          <w:b/>
          <w:szCs w:val="21"/>
          <w:u w:val="single"/>
        </w:rPr>
        <w:t>oświadczenie wykonawców wspólnie ubiegających się o udzielenie zamówienia</w:t>
      </w:r>
      <w:r w:rsidR="00064461">
        <w:rPr>
          <w:rFonts w:ascii="Arial" w:hAnsi="Arial" w:cs="Arial"/>
          <w:b/>
          <w:szCs w:val="21"/>
          <w:u w:val="single"/>
        </w:rPr>
        <w:t xml:space="preserve"> </w:t>
      </w:r>
      <w:r w:rsidR="00064461">
        <w:rPr>
          <w:rFonts w:ascii="Arial" w:hAnsi="Arial" w:cs="Arial"/>
          <w:szCs w:val="21"/>
        </w:rPr>
        <w:t xml:space="preserve">zawierający wszystkie informacje zawarte we wzorze stanowiącym </w:t>
      </w:r>
      <w:r w:rsidR="00064461" w:rsidRPr="00064461">
        <w:rPr>
          <w:rFonts w:ascii="Arial" w:hAnsi="Arial" w:cs="Arial"/>
          <w:b/>
          <w:szCs w:val="21"/>
        </w:rPr>
        <w:t>załącznik nr 7A – 7O</w:t>
      </w:r>
      <w:r w:rsidR="00064461">
        <w:rPr>
          <w:rFonts w:ascii="Arial" w:hAnsi="Arial" w:cs="Arial"/>
          <w:szCs w:val="21"/>
        </w:rPr>
        <w:t xml:space="preserve"> do SWZ,</w:t>
      </w:r>
      <w:r>
        <w:rPr>
          <w:rFonts w:ascii="Arial" w:hAnsi="Arial" w:cs="Arial"/>
          <w:szCs w:val="21"/>
        </w:rPr>
        <w:t xml:space="preserve"> złożone do każdej części zamówienia oddzielnie, o którą ubiegać się będzie Wykonawca (</w:t>
      </w:r>
      <w:r w:rsidRPr="00B74A32">
        <w:rPr>
          <w:rFonts w:ascii="Arial" w:hAnsi="Arial" w:cs="Arial"/>
        </w:rPr>
        <w:t>jeżeli dotyczy</w:t>
      </w:r>
      <w:r>
        <w:rPr>
          <w:rFonts w:ascii="Arial" w:hAnsi="Arial" w:cs="Arial"/>
        </w:rPr>
        <w:t>);</w:t>
      </w:r>
    </w:p>
    <w:p w:rsidR="00325917" w:rsidRPr="00B74A32" w:rsidRDefault="00325917" w:rsidP="00325917">
      <w:pPr>
        <w:numPr>
          <w:ilvl w:val="0"/>
          <w:numId w:val="75"/>
        </w:numPr>
        <w:autoSpaceDE w:val="0"/>
        <w:autoSpaceDN w:val="0"/>
        <w:adjustRightInd w:val="0"/>
        <w:spacing w:after="120" w:line="240" w:lineRule="auto"/>
        <w:jc w:val="both"/>
        <w:rPr>
          <w:rFonts w:ascii="Arial" w:hAnsi="Arial" w:cs="Arial"/>
        </w:rPr>
      </w:pPr>
      <w:r w:rsidRPr="00B74A32">
        <w:rPr>
          <w:rFonts w:ascii="Arial" w:hAnsi="Arial" w:cs="Arial"/>
          <w:b/>
          <w:u w:val="single"/>
        </w:rPr>
        <w:t>oświadczenia wymagane do przedstawienia na etapie składania ofert</w:t>
      </w:r>
      <w:r w:rsidRPr="00B74A32">
        <w:rPr>
          <w:rFonts w:ascii="Arial" w:hAnsi="Arial" w:cs="Arial"/>
        </w:rPr>
        <w:t>, o których mowa w Rozdz. XI SWZ;</w:t>
      </w:r>
    </w:p>
    <w:p w:rsidR="00325917" w:rsidRPr="00B74A32" w:rsidRDefault="00325917" w:rsidP="00325917">
      <w:pPr>
        <w:numPr>
          <w:ilvl w:val="0"/>
          <w:numId w:val="75"/>
        </w:numPr>
        <w:spacing w:after="120"/>
        <w:jc w:val="both"/>
        <w:rPr>
          <w:rFonts w:ascii="Arial" w:hAnsi="Arial" w:cs="Arial"/>
        </w:rPr>
      </w:pPr>
      <w:r w:rsidRPr="00B74A32">
        <w:rPr>
          <w:rFonts w:ascii="Arial" w:hAnsi="Arial" w:cs="Arial"/>
          <w:szCs w:val="21"/>
        </w:rPr>
        <w:lastRenderedPageBreak/>
        <w:t>uzasadnienie zastrzeżenia informacji stanowiącej tajemnicę przedsiębiorstwa, o ile dotyczą.</w:t>
      </w:r>
    </w:p>
    <w:p w:rsidR="00325917" w:rsidRPr="00B74A32" w:rsidRDefault="00325917" w:rsidP="00325917">
      <w:pPr>
        <w:numPr>
          <w:ilvl w:val="0"/>
          <w:numId w:val="73"/>
        </w:numPr>
        <w:autoSpaceDE w:val="0"/>
        <w:spacing w:after="120" w:line="240" w:lineRule="auto"/>
        <w:jc w:val="both"/>
        <w:rPr>
          <w:rFonts w:ascii="Arial" w:hAnsi="Arial" w:cs="Arial"/>
          <w:szCs w:val="21"/>
        </w:rPr>
      </w:pPr>
      <w:r w:rsidRPr="00B74A32">
        <w:rPr>
          <w:rFonts w:ascii="Arial" w:hAnsi="Arial" w:cs="Arial"/>
          <w:szCs w:val="21"/>
        </w:rPr>
        <w:t>Tajemnica przedsiębiorstwa:</w:t>
      </w:r>
    </w:p>
    <w:p w:rsidR="00325917" w:rsidRPr="00B74A32" w:rsidRDefault="00325917" w:rsidP="00325917">
      <w:pPr>
        <w:numPr>
          <w:ilvl w:val="0"/>
          <w:numId w:val="76"/>
        </w:numPr>
        <w:autoSpaceDE w:val="0"/>
        <w:spacing w:after="120" w:line="240" w:lineRule="auto"/>
        <w:ind w:left="709"/>
        <w:jc w:val="both"/>
        <w:rPr>
          <w:rFonts w:ascii="Arial" w:hAnsi="Arial" w:cs="Arial"/>
          <w:szCs w:val="21"/>
        </w:rPr>
      </w:pPr>
      <w:r w:rsidRPr="00B74A32">
        <w:rPr>
          <w:rFonts w:ascii="Arial" w:hAnsi="Arial" w:cs="Arial"/>
          <w:szCs w:val="21"/>
        </w:rPr>
        <w:t>Jeżeli według Wykonawcy, oferta będzie zawierała informacje objęte tajemnicą jego przedsiębiorstwa w rozumieniu przepisów ustawy z 16 kwietnia 1993 r. o zwalczaniu nieuczciwej konkurencji, dane informacje muszą być oznaczone klauzulą „NIE UDOSTĘPNIAĆ – TAJEMNICA PRZEDSIĘBIORSTWA” i powinny być załączone oddzielnie w osobnym / wyodrębnionym pliku. Jednocześnie Wykonawca, nie później niż wraz z przekazaniem takich informacji, musi zastrzec, że nie mogą być one udostępniane oraz wykazać, iż zastrzeżone informacje stanowią tajemnicę przedsiębiorstwa w rozumieniu ww. ustawy zgodnie z pkt. 2) Brak uzasadnienia,</w:t>
      </w:r>
      <w:r w:rsidR="00064461">
        <w:rPr>
          <w:rFonts w:ascii="Arial" w:hAnsi="Arial" w:cs="Arial"/>
          <w:szCs w:val="21"/>
        </w:rPr>
        <w:t xml:space="preserve"> </w:t>
      </w:r>
      <w:r w:rsidRPr="00B74A32">
        <w:rPr>
          <w:rFonts w:ascii="Arial" w:hAnsi="Arial" w:cs="Arial"/>
          <w:szCs w:val="21"/>
        </w:rPr>
        <w:t>o którym mowa w niniejszym punkcie, spowoduje uznanie przez Zamawiającego, iż zastrzeżenie jest nieskuteczne.</w:t>
      </w:r>
    </w:p>
    <w:p w:rsidR="00325917" w:rsidRPr="00B74A32" w:rsidRDefault="00325917" w:rsidP="00325917">
      <w:pPr>
        <w:numPr>
          <w:ilvl w:val="0"/>
          <w:numId w:val="76"/>
        </w:numPr>
        <w:autoSpaceDE w:val="0"/>
        <w:spacing w:after="120" w:line="240" w:lineRule="auto"/>
        <w:ind w:left="709"/>
        <w:jc w:val="both"/>
        <w:rPr>
          <w:rFonts w:ascii="Arial" w:hAnsi="Arial" w:cs="Arial"/>
          <w:szCs w:val="21"/>
        </w:rPr>
      </w:pPr>
      <w:r w:rsidRPr="00B74A32">
        <w:rPr>
          <w:rFonts w:ascii="Arial" w:hAnsi="Arial" w:cs="Arial"/>
          <w:szCs w:val="21"/>
        </w:rPr>
        <w:t xml:space="preserve">Wykonawca jest zobowiązany uzasadnić (w formie odrębnego dokumentu, przedłożonego wraz z informacjami, o których mowa w pkt. 1), dlaczego zastrzeżone przez niego informacje stanowią tajemnicę przedsiębiorstwa w rozumieniu art. 11 ust. 2 ustawy o zwalczaniu nieuczciwej konkurencji, 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t>
      </w:r>
      <w:r w:rsidRPr="00B74A32">
        <w:rPr>
          <w:rFonts w:ascii="Arial" w:hAnsi="Arial" w:cs="Arial"/>
          <w:szCs w:val="21"/>
        </w:rPr>
        <w:br/>
        <w:t>w niniejszym punkcie jest jawne.</w:t>
      </w:r>
    </w:p>
    <w:p w:rsidR="00325917" w:rsidRPr="00B74A32" w:rsidRDefault="00325917" w:rsidP="00325917">
      <w:pPr>
        <w:numPr>
          <w:ilvl w:val="0"/>
          <w:numId w:val="76"/>
        </w:numPr>
        <w:autoSpaceDE w:val="0"/>
        <w:spacing w:after="120" w:line="240" w:lineRule="auto"/>
        <w:ind w:left="709"/>
        <w:jc w:val="both"/>
        <w:rPr>
          <w:rFonts w:ascii="Arial" w:hAnsi="Arial" w:cs="Arial"/>
          <w:szCs w:val="21"/>
        </w:rPr>
      </w:pPr>
      <w:r w:rsidRPr="00B74A32">
        <w:rPr>
          <w:rFonts w:ascii="Arial" w:hAnsi="Arial" w:cs="Arial"/>
          <w:szCs w:val="21"/>
        </w:rPr>
        <w:t>Wykonawca nie może zastrzec informacji, o których mowa w art. 222 ust. 5 ustawy Pzp oraz uzasadnienia, o którym mowa w pkt. 2).</w:t>
      </w:r>
    </w:p>
    <w:p w:rsidR="00325917" w:rsidRPr="00B74A32" w:rsidRDefault="00325917" w:rsidP="00325917">
      <w:pPr>
        <w:numPr>
          <w:ilvl w:val="0"/>
          <w:numId w:val="76"/>
        </w:numPr>
        <w:autoSpaceDE w:val="0"/>
        <w:spacing w:after="120" w:line="240" w:lineRule="auto"/>
        <w:ind w:left="709"/>
        <w:jc w:val="both"/>
        <w:rPr>
          <w:rFonts w:ascii="Arial" w:hAnsi="Arial" w:cs="Arial"/>
          <w:szCs w:val="21"/>
        </w:rPr>
      </w:pPr>
      <w:r w:rsidRPr="00B74A32">
        <w:rPr>
          <w:rFonts w:ascii="Arial" w:hAnsi="Arial" w:cs="Arial"/>
          <w:szCs w:val="21"/>
        </w:rPr>
        <w:t>Zastrzeżenie informacji, danych, dokumentów lub oświadczeń niestanowiących tajemnicy przedsiębiorstwa, w rozumieniu przepisów o nieuczciwej konkurencji spowoduje ich odtajnienie.</w:t>
      </w:r>
    </w:p>
    <w:p w:rsidR="00325917" w:rsidRPr="00B74A32" w:rsidRDefault="00325917" w:rsidP="00325917">
      <w:pPr>
        <w:numPr>
          <w:ilvl w:val="0"/>
          <w:numId w:val="76"/>
        </w:numPr>
        <w:autoSpaceDE w:val="0"/>
        <w:spacing w:after="120" w:line="240" w:lineRule="auto"/>
        <w:ind w:left="709"/>
        <w:jc w:val="both"/>
        <w:rPr>
          <w:rFonts w:ascii="Arial" w:hAnsi="Arial" w:cs="Arial"/>
          <w:szCs w:val="21"/>
        </w:rPr>
      </w:pPr>
      <w:r w:rsidRPr="00B74A32">
        <w:rPr>
          <w:rFonts w:ascii="Arial" w:hAnsi="Arial" w:cs="Arial"/>
          <w:szCs w:val="21"/>
        </w:rPr>
        <w:t>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325917" w:rsidRPr="00B74A32" w:rsidRDefault="00325917" w:rsidP="00325917">
      <w:pPr>
        <w:numPr>
          <w:ilvl w:val="0"/>
          <w:numId w:val="73"/>
        </w:numPr>
        <w:autoSpaceDE w:val="0"/>
        <w:spacing w:after="120" w:line="240" w:lineRule="auto"/>
        <w:jc w:val="both"/>
        <w:rPr>
          <w:rFonts w:ascii="Arial" w:eastAsia="Times New Roman" w:hAnsi="Arial" w:cs="Arial"/>
          <w:b/>
          <w:caps/>
        </w:rPr>
      </w:pPr>
      <w:r w:rsidRPr="00B74A32">
        <w:rPr>
          <w:rFonts w:ascii="Arial" w:hAnsi="Arial" w:cs="Arial"/>
        </w:rPr>
        <w:t xml:space="preserve">Wykonawca odpowiada za kompletność oferty i zgodność jej treści z treścią Specyfikacji Warunków Zamówienia. </w:t>
      </w:r>
    </w:p>
    <w:p w:rsidR="00205B54" w:rsidRPr="00080BCA" w:rsidRDefault="00205B54" w:rsidP="00080BCA">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080BCA">
        <w:rPr>
          <w:rFonts w:ascii="Arial" w:hAnsi="Arial" w:cs="Arial"/>
          <w:b/>
          <w:szCs w:val="22"/>
        </w:rPr>
        <w:t>Rozdz. XVII MIEJSCE ORAZ TERMIN SKŁADANIA I OTWARCIA OFERT</w:t>
      </w:r>
    </w:p>
    <w:p w:rsidR="00A27155" w:rsidRPr="00080BCA" w:rsidRDefault="00A27155" w:rsidP="00325917">
      <w:pPr>
        <w:widowControl w:val="0"/>
        <w:numPr>
          <w:ilvl w:val="0"/>
          <w:numId w:val="39"/>
        </w:numPr>
        <w:tabs>
          <w:tab w:val="left" w:pos="0"/>
        </w:tabs>
        <w:spacing w:after="120" w:line="240" w:lineRule="auto"/>
        <w:ind w:hanging="357"/>
        <w:jc w:val="both"/>
        <w:rPr>
          <w:rFonts w:ascii="Arial" w:hAnsi="Arial" w:cs="Arial"/>
        </w:rPr>
      </w:pPr>
      <w:r w:rsidRPr="00080BCA">
        <w:rPr>
          <w:rFonts w:ascii="Arial" w:hAnsi="Arial" w:cs="Arial"/>
        </w:rPr>
        <w:t>Składanie ofert:</w:t>
      </w:r>
    </w:p>
    <w:p w:rsidR="00A27155" w:rsidRPr="006C7994" w:rsidRDefault="00A27155" w:rsidP="00325917">
      <w:pPr>
        <w:pStyle w:val="Default"/>
        <w:numPr>
          <w:ilvl w:val="0"/>
          <w:numId w:val="40"/>
        </w:numPr>
        <w:spacing w:after="120"/>
        <w:jc w:val="both"/>
        <w:rPr>
          <w:color w:val="FF0000"/>
          <w:sz w:val="22"/>
          <w:szCs w:val="22"/>
        </w:rPr>
      </w:pPr>
      <w:r w:rsidRPr="00080BCA">
        <w:rPr>
          <w:color w:val="auto"/>
          <w:sz w:val="22"/>
          <w:szCs w:val="22"/>
        </w:rPr>
        <w:t xml:space="preserve">Ofertę wraz z załącznikami należy złożyć za pośrednictwem platformy pod adresem </w:t>
      </w:r>
      <w:hyperlink r:id="rId14" w:history="1">
        <w:r w:rsidR="00345F20" w:rsidRPr="003B28C5">
          <w:rPr>
            <w:rStyle w:val="Hipercze"/>
            <w:b/>
            <w:sz w:val="22"/>
            <w:szCs w:val="22"/>
          </w:rPr>
          <w:t>https://platformazakupowa.pl/transakcja/1011127</w:t>
        </w:r>
      </w:hyperlink>
      <w:r w:rsidRPr="006C7994">
        <w:rPr>
          <w:color w:val="FF0000"/>
          <w:sz w:val="22"/>
          <w:szCs w:val="22"/>
        </w:rPr>
        <w:t xml:space="preserve"> </w:t>
      </w:r>
      <w:r w:rsidRPr="00B76B81">
        <w:rPr>
          <w:color w:val="auto"/>
          <w:sz w:val="22"/>
          <w:szCs w:val="22"/>
        </w:rPr>
        <w:t xml:space="preserve">na stronie dotyczącej odpowiedniego postępowania </w:t>
      </w:r>
      <w:r w:rsidRPr="00B76B81">
        <w:rPr>
          <w:b/>
          <w:color w:val="auto"/>
          <w:sz w:val="22"/>
          <w:szCs w:val="22"/>
          <w:u w:val="single"/>
        </w:rPr>
        <w:t xml:space="preserve">do dnia </w:t>
      </w:r>
      <w:r w:rsidR="00B76B81" w:rsidRPr="00B76B81">
        <w:rPr>
          <w:b/>
          <w:color w:val="auto"/>
          <w:sz w:val="22"/>
          <w:szCs w:val="22"/>
          <w:u w:val="single"/>
        </w:rPr>
        <w:t>25</w:t>
      </w:r>
      <w:r w:rsidRPr="00B76B81">
        <w:rPr>
          <w:b/>
          <w:color w:val="auto"/>
          <w:sz w:val="22"/>
          <w:szCs w:val="22"/>
          <w:u w:val="single"/>
        </w:rPr>
        <w:t>.11.202</w:t>
      </w:r>
      <w:r w:rsidR="00B76B81" w:rsidRPr="00B76B81">
        <w:rPr>
          <w:b/>
          <w:color w:val="auto"/>
          <w:sz w:val="22"/>
          <w:szCs w:val="22"/>
          <w:u w:val="single"/>
        </w:rPr>
        <w:t>4</w:t>
      </w:r>
      <w:r w:rsidR="00BE316E" w:rsidRPr="00B76B81">
        <w:rPr>
          <w:b/>
          <w:color w:val="auto"/>
          <w:sz w:val="22"/>
          <w:szCs w:val="22"/>
          <w:u w:val="single"/>
        </w:rPr>
        <w:t xml:space="preserve"> </w:t>
      </w:r>
      <w:r w:rsidRPr="00B76B81">
        <w:rPr>
          <w:b/>
          <w:color w:val="auto"/>
          <w:sz w:val="22"/>
          <w:szCs w:val="22"/>
          <w:u w:val="single"/>
        </w:rPr>
        <w:t>r. do godz. 10:00.</w:t>
      </w:r>
    </w:p>
    <w:p w:rsidR="00A27155" w:rsidRPr="00080BCA" w:rsidRDefault="00A27155" w:rsidP="00325917">
      <w:pPr>
        <w:pStyle w:val="Default"/>
        <w:numPr>
          <w:ilvl w:val="0"/>
          <w:numId w:val="40"/>
        </w:numPr>
        <w:spacing w:after="120"/>
        <w:jc w:val="both"/>
        <w:rPr>
          <w:color w:val="auto"/>
          <w:sz w:val="22"/>
          <w:szCs w:val="22"/>
        </w:rPr>
      </w:pPr>
      <w:r w:rsidRPr="00080BCA">
        <w:rPr>
          <w:color w:val="auto"/>
          <w:sz w:val="22"/>
          <w:szCs w:val="22"/>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rsidR="00A27155" w:rsidRPr="00080BCA" w:rsidRDefault="00A27155" w:rsidP="00325917">
      <w:pPr>
        <w:pStyle w:val="Default"/>
        <w:numPr>
          <w:ilvl w:val="0"/>
          <w:numId w:val="40"/>
        </w:numPr>
        <w:spacing w:after="120"/>
        <w:jc w:val="both"/>
        <w:rPr>
          <w:color w:val="auto"/>
          <w:sz w:val="22"/>
          <w:szCs w:val="22"/>
        </w:rPr>
      </w:pPr>
      <w:r w:rsidRPr="00080BCA">
        <w:rPr>
          <w:color w:val="auto"/>
          <w:sz w:val="22"/>
          <w:szCs w:val="22"/>
        </w:rPr>
        <w:lastRenderedPageBreak/>
        <w:t>Za datę złożenia oferty przyjmuje się jej datę przekazania w systemie (platformie) w drugim kroku składania oferty tj. po złożeniu prawidłowego podpisu elektronicznego</w:t>
      </w:r>
      <w:r w:rsidRPr="00080BCA">
        <w:rPr>
          <w:i/>
          <w:color w:val="auto"/>
          <w:sz w:val="22"/>
          <w:szCs w:val="22"/>
        </w:rPr>
        <w:t xml:space="preserve"> </w:t>
      </w:r>
      <w:r w:rsidRPr="00080BCA">
        <w:rPr>
          <w:color w:val="auto"/>
          <w:sz w:val="22"/>
          <w:szCs w:val="22"/>
        </w:rPr>
        <w:t>i wyświetleniu się komunikatu, że oferta została złożona.</w:t>
      </w:r>
    </w:p>
    <w:p w:rsidR="00A27155" w:rsidRPr="00B76B81" w:rsidRDefault="00A27155" w:rsidP="00325917">
      <w:pPr>
        <w:pStyle w:val="Default"/>
        <w:numPr>
          <w:ilvl w:val="0"/>
          <w:numId w:val="40"/>
        </w:numPr>
        <w:spacing w:after="120"/>
        <w:jc w:val="both"/>
        <w:rPr>
          <w:color w:val="auto"/>
          <w:sz w:val="22"/>
          <w:szCs w:val="22"/>
        </w:rPr>
      </w:pPr>
      <w:r w:rsidRPr="00B76B81">
        <w:rPr>
          <w:color w:val="auto"/>
          <w:sz w:val="22"/>
          <w:szCs w:val="22"/>
        </w:rPr>
        <w:t xml:space="preserve">Zamawiający rozpocznie sesję otwierania ofert, bez udziału Wykonawców, za pośrednictwem platformy zakupowej </w:t>
      </w:r>
      <w:r w:rsidRPr="00B76B81">
        <w:rPr>
          <w:b/>
          <w:color w:val="auto"/>
          <w:sz w:val="22"/>
          <w:szCs w:val="22"/>
          <w:u w:val="single"/>
        </w:rPr>
        <w:t xml:space="preserve">w dniu </w:t>
      </w:r>
      <w:r w:rsidR="00B76B81" w:rsidRPr="00B76B81">
        <w:rPr>
          <w:b/>
          <w:color w:val="auto"/>
          <w:sz w:val="22"/>
          <w:szCs w:val="22"/>
          <w:u w:val="single"/>
        </w:rPr>
        <w:t>25</w:t>
      </w:r>
      <w:r w:rsidRPr="00B76B81">
        <w:rPr>
          <w:b/>
          <w:color w:val="auto"/>
          <w:sz w:val="22"/>
          <w:szCs w:val="22"/>
          <w:u w:val="single"/>
        </w:rPr>
        <w:t>.11.202</w:t>
      </w:r>
      <w:r w:rsidR="00B76B81" w:rsidRPr="00B76B81">
        <w:rPr>
          <w:b/>
          <w:color w:val="auto"/>
          <w:sz w:val="22"/>
          <w:szCs w:val="22"/>
          <w:u w:val="single"/>
        </w:rPr>
        <w:t>4</w:t>
      </w:r>
      <w:r w:rsidR="00BE316E" w:rsidRPr="00B76B81">
        <w:rPr>
          <w:b/>
          <w:color w:val="auto"/>
          <w:sz w:val="22"/>
          <w:szCs w:val="22"/>
          <w:u w:val="single"/>
        </w:rPr>
        <w:t xml:space="preserve"> </w:t>
      </w:r>
      <w:r w:rsidRPr="00B76B81">
        <w:rPr>
          <w:b/>
          <w:color w:val="auto"/>
          <w:sz w:val="22"/>
          <w:szCs w:val="22"/>
          <w:u w:val="single"/>
        </w:rPr>
        <w:t>r. o godz. 11:00</w:t>
      </w:r>
      <w:r w:rsidRPr="00B76B81">
        <w:rPr>
          <w:color w:val="auto"/>
          <w:sz w:val="22"/>
          <w:szCs w:val="22"/>
        </w:rPr>
        <w:t>. Do upływu tego terminu, Zamawiający nie ma możliwości zapoznania się z ofertą.</w:t>
      </w:r>
    </w:p>
    <w:p w:rsidR="00A27155" w:rsidRPr="00080BCA" w:rsidRDefault="00A27155" w:rsidP="00325917">
      <w:pPr>
        <w:pStyle w:val="Default"/>
        <w:numPr>
          <w:ilvl w:val="0"/>
          <w:numId w:val="40"/>
        </w:numPr>
        <w:spacing w:after="120"/>
        <w:jc w:val="both"/>
        <w:rPr>
          <w:color w:val="auto"/>
          <w:sz w:val="22"/>
          <w:szCs w:val="22"/>
        </w:rPr>
      </w:pPr>
      <w:r w:rsidRPr="00080BCA">
        <w:rPr>
          <w:color w:val="auto"/>
          <w:sz w:val="22"/>
          <w:szCs w:val="22"/>
        </w:rPr>
        <w:t>W przypadku awarii platformy zakupowej, która powoduje brak możliwości otwarcia ofert w</w:t>
      </w:r>
      <w:r w:rsidR="00161248" w:rsidRPr="00080BCA">
        <w:rPr>
          <w:color w:val="auto"/>
          <w:sz w:val="22"/>
          <w:szCs w:val="22"/>
        </w:rPr>
        <w:t> </w:t>
      </w:r>
      <w:r w:rsidRPr="00080BCA">
        <w:rPr>
          <w:color w:val="auto"/>
          <w:sz w:val="22"/>
          <w:szCs w:val="22"/>
        </w:rPr>
        <w:t>terminie określonym przez Zamawiającego, otwarcie ofert następuje niezwłocznie po usunięciu awarii. Zamawiający informuje o zmianie terminu otwarcia ofert na stronie internetowej prowadzonego postępowania.</w:t>
      </w:r>
    </w:p>
    <w:p w:rsidR="00A27155" w:rsidRPr="00080BCA" w:rsidRDefault="00A27155" w:rsidP="00325917">
      <w:pPr>
        <w:pStyle w:val="Default"/>
        <w:numPr>
          <w:ilvl w:val="0"/>
          <w:numId w:val="40"/>
        </w:numPr>
        <w:spacing w:after="120"/>
        <w:jc w:val="both"/>
        <w:rPr>
          <w:color w:val="auto"/>
          <w:sz w:val="22"/>
          <w:szCs w:val="22"/>
        </w:rPr>
      </w:pPr>
      <w:r w:rsidRPr="00080BCA">
        <w:rPr>
          <w:color w:val="auto"/>
          <w:sz w:val="22"/>
          <w:szCs w:val="22"/>
        </w:rPr>
        <w:t>Zamawiający, najpóźniej przed otwarciem ofert, udostępnia na stronie internetowej prowadzonego postępowania informację o kwocie, jaką zamierza przeznaczyć na sfinansowanie zamówienia.</w:t>
      </w:r>
    </w:p>
    <w:p w:rsidR="00A27155" w:rsidRPr="00080BCA" w:rsidRDefault="00A27155" w:rsidP="00325917">
      <w:pPr>
        <w:pStyle w:val="Default"/>
        <w:numPr>
          <w:ilvl w:val="0"/>
          <w:numId w:val="40"/>
        </w:numPr>
        <w:spacing w:after="120"/>
        <w:jc w:val="both"/>
        <w:rPr>
          <w:color w:val="auto"/>
          <w:sz w:val="22"/>
          <w:szCs w:val="22"/>
        </w:rPr>
      </w:pPr>
      <w:r w:rsidRPr="00080BCA">
        <w:rPr>
          <w:color w:val="auto"/>
          <w:sz w:val="22"/>
          <w:szCs w:val="22"/>
        </w:rPr>
        <w:t>Niezwłocznie po otwarciu ofert, Zamawiający zamieści na platformie zakupowej informacje, o których mowa w art. 222 ust. 5 ustawy Pzp, tj. Informacje o:</w:t>
      </w:r>
    </w:p>
    <w:p w:rsidR="00A27155" w:rsidRPr="00080BCA" w:rsidRDefault="00A27155" w:rsidP="00325917">
      <w:pPr>
        <w:pStyle w:val="Default"/>
        <w:numPr>
          <w:ilvl w:val="2"/>
          <w:numId w:val="41"/>
        </w:numPr>
        <w:spacing w:after="120"/>
        <w:jc w:val="both"/>
        <w:rPr>
          <w:color w:val="auto"/>
          <w:sz w:val="22"/>
          <w:szCs w:val="22"/>
        </w:rPr>
      </w:pPr>
      <w:r w:rsidRPr="00080BCA">
        <w:rPr>
          <w:color w:val="auto"/>
          <w:sz w:val="22"/>
          <w:szCs w:val="22"/>
        </w:rPr>
        <w:t>nazwach albo imionach i nazwiskach oraz siedzibach lub miejscach prowadzonej działalności gospodarczej albo miejscach zamieszkania Wykonawców, których oferty ostały otwarte;</w:t>
      </w:r>
    </w:p>
    <w:p w:rsidR="00A27155" w:rsidRPr="00080BCA" w:rsidRDefault="00A27155" w:rsidP="00325917">
      <w:pPr>
        <w:pStyle w:val="Default"/>
        <w:numPr>
          <w:ilvl w:val="2"/>
          <w:numId w:val="41"/>
        </w:numPr>
        <w:spacing w:after="120"/>
        <w:jc w:val="both"/>
        <w:rPr>
          <w:color w:val="auto"/>
          <w:sz w:val="22"/>
          <w:szCs w:val="22"/>
        </w:rPr>
      </w:pPr>
      <w:r w:rsidRPr="00080BCA">
        <w:rPr>
          <w:color w:val="auto"/>
          <w:sz w:val="22"/>
          <w:szCs w:val="22"/>
        </w:rPr>
        <w:t>cenach lub kosztach zawartych w ofertach.</w:t>
      </w:r>
    </w:p>
    <w:p w:rsidR="00A27155" w:rsidRDefault="00A27155" w:rsidP="00325917">
      <w:pPr>
        <w:pStyle w:val="Default"/>
        <w:numPr>
          <w:ilvl w:val="0"/>
          <w:numId w:val="40"/>
        </w:numPr>
        <w:spacing w:after="120"/>
        <w:jc w:val="both"/>
        <w:rPr>
          <w:color w:val="auto"/>
          <w:sz w:val="22"/>
          <w:szCs w:val="22"/>
        </w:rPr>
      </w:pPr>
      <w:r w:rsidRPr="00080BCA">
        <w:rPr>
          <w:color w:val="auto"/>
          <w:sz w:val="22"/>
          <w:szCs w:val="22"/>
        </w:rPr>
        <w:t>Informacje ogłoszone w trakcie publicznego otwarcia ofert zostaną udostępnione na portal.smartpzp.pl w sekcji „Dokumentacja postępowania” na stronie danego postępowania.</w:t>
      </w:r>
    </w:p>
    <w:p w:rsidR="008D55DC" w:rsidRPr="008D55DC" w:rsidRDefault="008D55DC" w:rsidP="008D55DC">
      <w:pPr>
        <w:widowControl w:val="0"/>
        <w:numPr>
          <w:ilvl w:val="0"/>
          <w:numId w:val="39"/>
        </w:numPr>
        <w:tabs>
          <w:tab w:val="left" w:pos="0"/>
        </w:tabs>
        <w:spacing w:after="120" w:line="240" w:lineRule="auto"/>
        <w:ind w:hanging="357"/>
        <w:jc w:val="both"/>
        <w:rPr>
          <w:rFonts w:ascii="Arial" w:hAnsi="Arial" w:cs="Arial"/>
        </w:rPr>
      </w:pPr>
      <w:r w:rsidRPr="00957652">
        <w:rPr>
          <w:rFonts w:ascii="Arial" w:hAnsi="Arial" w:cs="Arial"/>
          <w:b/>
          <w:u w:val="single"/>
        </w:rPr>
        <w:t xml:space="preserve">Zamawiający działając na podstawie art. 138 ust. 2 pkt 2 ustawy Pzp informuje, iż dokonał skrócenia terminu składania </w:t>
      </w:r>
      <w:r w:rsidRPr="00CC3A98">
        <w:rPr>
          <w:rFonts w:ascii="Arial" w:hAnsi="Arial" w:cs="Arial"/>
          <w:b/>
          <w:u w:val="single"/>
        </w:rPr>
        <w:t>ofert.</w:t>
      </w:r>
      <w:r w:rsidRPr="00CC3A98">
        <w:rPr>
          <w:rFonts w:ascii="Arial" w:hAnsi="Arial" w:cs="Arial"/>
          <w:b/>
        </w:rPr>
        <w:t xml:space="preserve"> </w:t>
      </w:r>
      <w:r w:rsidRPr="008D55DC">
        <w:rPr>
          <w:rFonts w:ascii="Arial" w:hAnsi="Arial" w:cs="Arial"/>
        </w:rPr>
        <w:t>Zgodnie z obecnie obowiązującymi umowami (na tożsamy przedmiot zamówienia) termin realizacji usługi zakończy się z dniem 31.12.2024 r. Tym samym pilna potrzeba udzielenia zamówienia i skrócenie terminu składania ofert wynika z konieczności zagwarantowania ciągłości zachowania usługi wywozu oraz odbioru odpadów wraz z</w:t>
      </w:r>
      <w:r>
        <w:rPr>
          <w:rFonts w:ascii="Arial" w:hAnsi="Arial" w:cs="Arial"/>
        </w:rPr>
        <w:t> </w:t>
      </w:r>
      <w:r w:rsidRPr="008D55DC">
        <w:rPr>
          <w:rFonts w:ascii="Arial" w:hAnsi="Arial" w:cs="Arial"/>
        </w:rPr>
        <w:t>wyposażeniem w pojemniki do składowania odpadów</w:t>
      </w:r>
      <w:r w:rsidR="00C56092">
        <w:rPr>
          <w:rFonts w:ascii="Arial" w:hAnsi="Arial" w:cs="Arial"/>
        </w:rPr>
        <w:t xml:space="preserve"> z terenu stacjonowania wojsk zlokalizowanych w rejonie działania 34. WOG Rzeszów. Tereny wojskowe objęte zakresem zamówienia generują znaczne ilości odpadów, których regularny wywóz jest kluczowy dla zapewnienia higienicznych warunków funkcjonowania jednostek wojskowych</w:t>
      </w:r>
      <w:r w:rsidRPr="008D55DC">
        <w:rPr>
          <w:rFonts w:ascii="Arial" w:hAnsi="Arial" w:cs="Arial"/>
        </w:rPr>
        <w:t>. Brak ciągłości takiej usługi wpłynąłby na bezpieczeństwo i zdrowie żołnierzy oraz pracowników RON jak również na ład przestrzenny oraz ochronę środowiska i przyrody, dbałość o powierzony majątek Skarbu Państwa, ważny interes Zamawiającego oraz kwestie organizacyjne Zamawiającego, które to mieszczą się w</w:t>
      </w:r>
      <w:r>
        <w:rPr>
          <w:rFonts w:ascii="Arial" w:hAnsi="Arial" w:cs="Arial"/>
        </w:rPr>
        <w:t> </w:t>
      </w:r>
      <w:r w:rsidRPr="008D55DC">
        <w:rPr>
          <w:rFonts w:ascii="Arial" w:hAnsi="Arial" w:cs="Arial"/>
        </w:rPr>
        <w:t>zakresie „</w:t>
      </w:r>
      <w:r w:rsidRPr="00C56092">
        <w:rPr>
          <w:rFonts w:ascii="Arial" w:hAnsi="Arial" w:cs="Arial"/>
          <w:i/>
        </w:rPr>
        <w:t>pilnej potrzeby udzielenia zamówienia</w:t>
      </w:r>
      <w:r w:rsidRPr="008D55DC">
        <w:rPr>
          <w:rFonts w:ascii="Arial" w:hAnsi="Arial" w:cs="Arial"/>
        </w:rPr>
        <w:t>”, o której mowa w art. 138 ust. 2 pkt 2 ustawy Pzp. Wyznaczenie terminu składania ofert bez skrócenia go uniemożliwiłoby zakończenie procedury przetargowej przed końcem realizacji obowiązującej umowy.</w:t>
      </w:r>
      <w:r w:rsidR="00C56092">
        <w:rPr>
          <w:rFonts w:ascii="Arial" w:hAnsi="Arial" w:cs="Arial"/>
        </w:rPr>
        <w:t xml:space="preserve"> Każde opóźnienie w uruchomieniu usługi mogłoby prowadzić do kumulacji odpadów co ma niewątpliwy wpływ na zdrowie i bezpieczeństwo żołnierzy oraz personelu cywilnego.</w:t>
      </w:r>
      <w:r>
        <w:rPr>
          <w:rFonts w:ascii="Arial" w:hAnsi="Arial" w:cs="Arial"/>
        </w:rPr>
        <w:t xml:space="preserve"> </w:t>
      </w:r>
      <w:r w:rsidRPr="008D55DC">
        <w:rPr>
          <w:rFonts w:ascii="Arial" w:hAnsi="Arial" w:cs="Arial"/>
        </w:rPr>
        <w:t>Zamawiający, po przeanalizowaniu całokształtu okoliczności faktycznych i prawnych towarzyszących rozpatrywanemu zamówieniu, doszedł do wniosku, iż rozstrzygnięcie w/w postepowania i</w:t>
      </w:r>
      <w:r>
        <w:rPr>
          <w:rFonts w:ascii="Arial" w:hAnsi="Arial" w:cs="Arial"/>
        </w:rPr>
        <w:t> </w:t>
      </w:r>
      <w:r w:rsidRPr="008D55DC">
        <w:rPr>
          <w:rFonts w:ascii="Arial" w:hAnsi="Arial" w:cs="Arial"/>
        </w:rPr>
        <w:t>zawarcie umowy w sprawie zamówienia publicznego z zachowaniem „klasycznego” terminu składania ofert nie jest możliwe, co z kolei w istotny sposób zagraża interesom Zamawiającego.</w:t>
      </w:r>
      <w:r>
        <w:rPr>
          <w:rFonts w:ascii="Arial" w:hAnsi="Arial" w:cs="Arial"/>
        </w:rPr>
        <w:t xml:space="preserve"> </w:t>
      </w:r>
      <w:r w:rsidRPr="008D55DC">
        <w:rPr>
          <w:rFonts w:ascii="Arial" w:hAnsi="Arial" w:cs="Arial"/>
        </w:rPr>
        <w:t>W ocenie Zamawiającego, w istocie zachodzi pilna potrzeba udzielenia zamówienia publicznego. Skrócenie terminu składania ofert w przedmiotowym postępowaniu jest całkowicie uzasadnione. Wskazane okoliczności należy zakwalifikować jako względy w zakresie bezpieczeństwa i zdrowia ludzi, dbałości o powierzony majątek Skarbu Państwa</w:t>
      </w:r>
      <w:r>
        <w:rPr>
          <w:rFonts w:ascii="Arial" w:hAnsi="Arial" w:cs="Arial"/>
        </w:rPr>
        <w:t xml:space="preserve">. </w:t>
      </w:r>
      <w:r w:rsidRPr="008D55DC">
        <w:rPr>
          <w:rFonts w:ascii="Arial" w:hAnsi="Arial" w:cs="Arial"/>
        </w:rPr>
        <w:t>Za możliwością zastosowania przepisu art. 138 ust. 2 pkt 2 ustawy Pzp do zamówienia na usługę wywozu oraz odbioru odpadów wraz z wyposażeniem w pojemniki do składowania odpadów przemawia również to, że ze względu na charakter przedmiotu zamówienia przygotowanie przez wykonawców oferty nie powinno być czasochłonne, wobec czego skrócenie terminu na składanie ofert nie powinno w żaden sposób wpłynąć na konkurencyjność postępowania</w:t>
      </w:r>
      <w:r w:rsidR="00297C1E">
        <w:rPr>
          <w:rFonts w:ascii="Arial" w:hAnsi="Arial" w:cs="Arial"/>
        </w:rPr>
        <w:t>.</w:t>
      </w:r>
    </w:p>
    <w:p w:rsidR="00205B54" w:rsidRPr="00080BCA" w:rsidRDefault="00205B54" w:rsidP="00080BCA">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080BCA">
        <w:rPr>
          <w:rFonts w:ascii="Arial" w:hAnsi="Arial" w:cs="Arial"/>
          <w:b/>
          <w:szCs w:val="22"/>
        </w:rPr>
        <w:lastRenderedPageBreak/>
        <w:t>Rozdz. XVIII. OPIS SPOSOBU OBLICZENIA CENY OFERTOWEJ</w:t>
      </w:r>
    </w:p>
    <w:p w:rsidR="00205B54" w:rsidRPr="00080BCA" w:rsidRDefault="00205B54" w:rsidP="00616E09">
      <w:pPr>
        <w:widowControl w:val="0"/>
        <w:numPr>
          <w:ilvl w:val="0"/>
          <w:numId w:val="15"/>
        </w:numPr>
        <w:tabs>
          <w:tab w:val="left" w:pos="0"/>
        </w:tabs>
        <w:autoSpaceDE w:val="0"/>
        <w:autoSpaceDN w:val="0"/>
        <w:adjustRightInd w:val="0"/>
        <w:spacing w:after="120" w:line="240" w:lineRule="auto"/>
        <w:jc w:val="both"/>
        <w:rPr>
          <w:rFonts w:ascii="Arial" w:hAnsi="Arial" w:cs="Arial"/>
          <w:bCs/>
        </w:rPr>
      </w:pPr>
      <w:r w:rsidRPr="00080BCA">
        <w:rPr>
          <w:rFonts w:ascii="Arial" w:hAnsi="Arial" w:cs="Arial"/>
        </w:rPr>
        <w:t xml:space="preserve">Cenę ofertową, na </w:t>
      </w:r>
      <w:r w:rsidR="008A506E" w:rsidRPr="00080BCA">
        <w:rPr>
          <w:rFonts w:ascii="Arial" w:hAnsi="Arial" w:cs="Arial"/>
        </w:rPr>
        <w:t>podstawie,</w:t>
      </w:r>
      <w:r w:rsidRPr="00080BCA">
        <w:rPr>
          <w:rFonts w:ascii="Arial" w:hAnsi="Arial" w:cs="Arial"/>
        </w:rPr>
        <w:t xml:space="preserve"> której dokonany zostanie wybór najkorzystniejszej oferty – zgodnie z założonym kryterium oceny ofert – stanowi całkowite wynagrodzenie Wykonawcy jakie może on uzyskać z tytułu realizacji przedmiotowego zamówienia</w:t>
      </w:r>
      <w:r w:rsidR="00080BCA" w:rsidRPr="00080BCA">
        <w:rPr>
          <w:rFonts w:ascii="Arial" w:hAnsi="Arial" w:cs="Arial"/>
        </w:rPr>
        <w:t xml:space="preserve"> (zamówienie podstawowe wraz z zamówieniem opcjonalnym)</w:t>
      </w:r>
      <w:r w:rsidRPr="00080BCA">
        <w:rPr>
          <w:rFonts w:ascii="Arial" w:hAnsi="Arial" w:cs="Arial"/>
        </w:rPr>
        <w:t>.</w:t>
      </w:r>
    </w:p>
    <w:p w:rsidR="00205B54" w:rsidRPr="006C7994" w:rsidRDefault="00205B54" w:rsidP="00616E09">
      <w:pPr>
        <w:numPr>
          <w:ilvl w:val="0"/>
          <w:numId w:val="11"/>
        </w:numPr>
        <w:spacing w:after="120" w:line="240" w:lineRule="auto"/>
        <w:jc w:val="both"/>
        <w:rPr>
          <w:rFonts w:ascii="Arial" w:hAnsi="Arial" w:cs="Arial"/>
          <w:b/>
          <w:bCs/>
          <w:color w:val="FF0000"/>
          <w:szCs w:val="21"/>
        </w:rPr>
      </w:pPr>
      <w:r w:rsidRPr="00080BCA">
        <w:rPr>
          <w:rFonts w:ascii="Arial" w:hAnsi="Arial" w:cs="Arial"/>
          <w:bCs/>
          <w:szCs w:val="21"/>
        </w:rPr>
        <w:t xml:space="preserve">Cenę oferty należy skalkulować w Formularzu </w:t>
      </w:r>
      <w:r w:rsidR="00A27155" w:rsidRPr="00080BCA">
        <w:rPr>
          <w:rFonts w:ascii="Arial" w:hAnsi="Arial" w:cs="Arial"/>
          <w:bCs/>
          <w:szCs w:val="21"/>
        </w:rPr>
        <w:t>kalkulacji ceny ofertowej</w:t>
      </w:r>
      <w:r w:rsidRPr="00080BCA">
        <w:rPr>
          <w:rFonts w:ascii="Arial" w:hAnsi="Arial" w:cs="Arial"/>
          <w:bCs/>
          <w:szCs w:val="21"/>
        </w:rPr>
        <w:t xml:space="preserve"> – </w:t>
      </w:r>
      <w:r w:rsidR="00A27155" w:rsidRPr="00F21FA2">
        <w:rPr>
          <w:rFonts w:ascii="Arial" w:hAnsi="Arial" w:cs="Arial"/>
          <w:b/>
          <w:bCs/>
        </w:rPr>
        <w:t>Załącznik nr 1A i/lub Załącznik nr 1B i/lub Załącznik nr 1C i/lub Załącznik nr 1D i/lub Załącznik nr 1E i/lub Załącznik nr 1F i/lub Załącznik nr 1G i/lub Załącznik nr 1H i/lub Załącznik nr 1I i/lub Załącznik nr 1J i/lub Załącznik nr 1K i/lub Załącznik nr 1L i/lub Załącznik nr 1M</w:t>
      </w:r>
      <w:r w:rsidR="00BE316E" w:rsidRPr="00F21FA2">
        <w:rPr>
          <w:rFonts w:ascii="Arial" w:hAnsi="Arial" w:cs="Arial"/>
          <w:b/>
          <w:szCs w:val="21"/>
        </w:rPr>
        <w:t xml:space="preserve">, </w:t>
      </w:r>
      <w:r w:rsidR="00BE316E" w:rsidRPr="00F21FA2">
        <w:rPr>
          <w:rFonts w:ascii="Arial" w:hAnsi="Arial" w:cs="Arial"/>
          <w:b/>
          <w:bCs/>
        </w:rPr>
        <w:t>i/lub Załącznik nr 1N</w:t>
      </w:r>
      <w:r w:rsidR="00BF726E" w:rsidRPr="00F21FA2">
        <w:rPr>
          <w:rFonts w:ascii="Arial" w:hAnsi="Arial" w:cs="Arial"/>
          <w:b/>
          <w:bCs/>
        </w:rPr>
        <w:t>, i/lub Załącznik nr 1O</w:t>
      </w:r>
      <w:r w:rsidR="00BE316E" w:rsidRPr="00F21FA2">
        <w:rPr>
          <w:rFonts w:ascii="Arial" w:hAnsi="Arial" w:cs="Arial"/>
          <w:b/>
          <w:szCs w:val="21"/>
        </w:rPr>
        <w:t>.</w:t>
      </w:r>
      <w:r w:rsidR="00BE316E" w:rsidRPr="00F21FA2">
        <w:rPr>
          <w:rFonts w:ascii="Arial" w:hAnsi="Arial" w:cs="Arial"/>
          <w:bCs/>
          <w:szCs w:val="21"/>
        </w:rPr>
        <w:t xml:space="preserve"> </w:t>
      </w:r>
      <w:r w:rsidRPr="00BF726E">
        <w:rPr>
          <w:rFonts w:ascii="Arial" w:hAnsi="Arial" w:cs="Arial"/>
          <w:bCs/>
          <w:szCs w:val="21"/>
        </w:rPr>
        <w:t xml:space="preserve">Wykonawca zobowiązany jest do wypełnienia wszystkich pozycji w formularzu oferty w zależności od części, o których będzie się ubiegał. </w:t>
      </w:r>
    </w:p>
    <w:p w:rsidR="00205B54" w:rsidRPr="00BF726E" w:rsidRDefault="00205B54" w:rsidP="00616E09">
      <w:pPr>
        <w:widowControl w:val="0"/>
        <w:numPr>
          <w:ilvl w:val="0"/>
          <w:numId w:val="11"/>
        </w:numPr>
        <w:tabs>
          <w:tab w:val="left" w:pos="0"/>
        </w:tabs>
        <w:spacing w:after="120" w:line="240" w:lineRule="auto"/>
        <w:jc w:val="both"/>
        <w:rPr>
          <w:rFonts w:ascii="Arial" w:hAnsi="Arial" w:cs="Arial"/>
          <w:bCs/>
          <w:szCs w:val="21"/>
        </w:rPr>
      </w:pPr>
      <w:r w:rsidRPr="00BF726E">
        <w:rPr>
          <w:rFonts w:ascii="Arial" w:hAnsi="Arial" w:cs="Arial"/>
          <w:szCs w:val="21"/>
        </w:rPr>
        <w:t xml:space="preserve">Kwoty należy zaokrąglić do pełnych groszy, przy czym końcówki poniżej 0,5 grosza pomija się, a końcówki 0,5 i wyższe zaokrągla się do 1 grosza (ostatnią pozostawioną cyfrę powiększa się o jednostkę), </w:t>
      </w:r>
      <w:r w:rsidRPr="00BF726E">
        <w:rPr>
          <w:rFonts w:ascii="Arial" w:hAnsi="Arial" w:cs="Arial"/>
          <w:i/>
          <w:szCs w:val="21"/>
        </w:rPr>
        <w:t>pomocniczo</w:t>
      </w:r>
      <w:r w:rsidRPr="00BF726E">
        <w:rPr>
          <w:rFonts w:ascii="Arial" w:hAnsi="Arial" w:cs="Arial"/>
          <w:szCs w:val="21"/>
        </w:rPr>
        <w:t xml:space="preserve"> – zgodnie z Rozporządzeniem Ministra Finansów z dnia 25 maja 2005 r. w sprawie zwrotu podatku niektórym podatnikom, zaliczkowego zwrotu podatku, wystawiania faktur, sposobu ich przechowywania oraz listy towarów i usług, do których nie mają zastosowania zwolnienia od podatku od towarów</w:t>
      </w:r>
      <w:r w:rsidR="00A27155" w:rsidRPr="00BF726E">
        <w:rPr>
          <w:rFonts w:ascii="Arial" w:hAnsi="Arial" w:cs="Arial"/>
          <w:szCs w:val="21"/>
        </w:rPr>
        <w:t xml:space="preserve"> </w:t>
      </w:r>
      <w:r w:rsidRPr="00BF726E">
        <w:rPr>
          <w:rFonts w:ascii="Arial" w:hAnsi="Arial" w:cs="Arial"/>
          <w:szCs w:val="21"/>
        </w:rPr>
        <w:t xml:space="preserve">i usług. </w:t>
      </w:r>
    </w:p>
    <w:p w:rsidR="00205B54" w:rsidRPr="00BF726E" w:rsidRDefault="00205B54" w:rsidP="00616E09">
      <w:pPr>
        <w:numPr>
          <w:ilvl w:val="0"/>
          <w:numId w:val="11"/>
        </w:numPr>
        <w:autoSpaceDE w:val="0"/>
        <w:autoSpaceDN w:val="0"/>
        <w:adjustRightInd w:val="0"/>
        <w:spacing w:after="120" w:line="240" w:lineRule="auto"/>
        <w:jc w:val="both"/>
        <w:rPr>
          <w:rFonts w:ascii="Arial" w:hAnsi="Arial" w:cs="Arial"/>
          <w:szCs w:val="21"/>
        </w:rPr>
      </w:pPr>
      <w:r w:rsidRPr="00BF726E">
        <w:rPr>
          <w:rFonts w:ascii="Arial" w:hAnsi="Arial" w:cs="Arial"/>
          <w:szCs w:val="21"/>
        </w:rPr>
        <w:t>Cena oferty powinna być wyrażona w złotych polskich i uwzględniać wszystkie koszty związane z realizacją przedmiotu zamówienia, o których mowa w niniejszej SWZ i załącznikach do niej, jak również w niej nie ujęte, a bez których nie można wykonać należycie zamówienia.</w:t>
      </w:r>
      <w:r w:rsidRPr="00BF726E">
        <w:rPr>
          <w:rFonts w:ascii="Arial" w:hAnsi="Arial" w:cs="Arial"/>
          <w:bCs/>
          <w:szCs w:val="21"/>
        </w:rPr>
        <w:t xml:space="preserve"> </w:t>
      </w:r>
      <w:r w:rsidRPr="00BF726E">
        <w:rPr>
          <w:rFonts w:ascii="Arial" w:hAnsi="Arial" w:cs="Arial"/>
          <w:szCs w:val="21"/>
        </w:rPr>
        <w:t>Wykonawca powinien wziąć zatem pod uwagę, że kwoty wyliczone przez niego stanowią zapłatę za dostawę wykonaną i zakończoną pod każdym względem. Uważa się, że Wykonawca wziął pod uwagę wszystkie wymagania i zobowiązania, bez względu na to czy zostały określone czy zasugerowane, zawarte we wszystkich częściach niniejszej SWZ i Projekcie umowy. Mając na uwadze powyższe, kwota winna zawierać wszystkie nieprzewidziane wydatki oraz różnorakie ryzyko związane z koniecznością wykonania całości dostaw objętych Umową.</w:t>
      </w:r>
    </w:p>
    <w:p w:rsidR="00205B54" w:rsidRPr="00BF726E" w:rsidRDefault="00205B54" w:rsidP="00616E09">
      <w:pPr>
        <w:widowControl w:val="0"/>
        <w:numPr>
          <w:ilvl w:val="0"/>
          <w:numId w:val="11"/>
        </w:numPr>
        <w:autoSpaceDE w:val="0"/>
        <w:autoSpaceDN w:val="0"/>
        <w:adjustRightInd w:val="0"/>
        <w:spacing w:after="120" w:line="240" w:lineRule="auto"/>
        <w:jc w:val="both"/>
        <w:rPr>
          <w:rFonts w:ascii="Arial" w:hAnsi="Arial" w:cs="Arial"/>
          <w:bCs/>
          <w:szCs w:val="21"/>
        </w:rPr>
      </w:pPr>
      <w:r w:rsidRPr="00BF726E">
        <w:rPr>
          <w:rFonts w:ascii="Arial" w:hAnsi="Arial" w:cs="Arial"/>
          <w:szCs w:val="21"/>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BF726E">
        <w:rPr>
          <w:rFonts w:ascii="Arial" w:hAnsi="Arial" w:cs="Arial"/>
          <w:szCs w:val="21"/>
          <w:u w:val="single"/>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Brak takowej informacji oznaczać będzie, iż wybór oferty </w:t>
      </w:r>
      <w:r w:rsidRPr="00BF726E">
        <w:rPr>
          <w:rFonts w:ascii="Arial" w:hAnsi="Arial" w:cs="Arial"/>
          <w:b/>
          <w:szCs w:val="21"/>
          <w:u w:val="single"/>
        </w:rPr>
        <w:t>NIE BĘDZIE</w:t>
      </w:r>
      <w:r w:rsidRPr="00BF726E">
        <w:rPr>
          <w:rFonts w:ascii="Arial" w:hAnsi="Arial" w:cs="Arial"/>
          <w:szCs w:val="21"/>
          <w:u w:val="single"/>
        </w:rPr>
        <w:t xml:space="preserve"> prowadzić do powstania u</w:t>
      </w:r>
      <w:r w:rsidR="00161248" w:rsidRPr="00BF726E">
        <w:rPr>
          <w:rFonts w:ascii="Arial" w:hAnsi="Arial" w:cs="Arial"/>
          <w:szCs w:val="21"/>
          <w:u w:val="single"/>
        </w:rPr>
        <w:t> </w:t>
      </w:r>
      <w:r w:rsidRPr="00BF726E">
        <w:rPr>
          <w:rFonts w:ascii="Arial" w:hAnsi="Arial" w:cs="Arial"/>
          <w:szCs w:val="21"/>
          <w:u w:val="single"/>
        </w:rPr>
        <w:t>zamawiającego obowiązku podatkowego.</w:t>
      </w:r>
    </w:p>
    <w:p w:rsidR="00205B54" w:rsidRPr="00BF726E" w:rsidRDefault="00205B54" w:rsidP="00BF726E">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BF726E">
        <w:rPr>
          <w:rFonts w:ascii="Arial" w:hAnsi="Arial" w:cs="Arial"/>
          <w:b/>
          <w:szCs w:val="22"/>
        </w:rPr>
        <w:t>Rozdz. XIX. OPIS KRYTERIÓW, KTÓRYMI ZAMAWIAJĄCY</w:t>
      </w:r>
      <w:r w:rsidR="00D13F65" w:rsidRPr="00BF726E">
        <w:rPr>
          <w:rFonts w:ascii="Arial" w:hAnsi="Arial" w:cs="Arial"/>
          <w:b/>
          <w:szCs w:val="22"/>
        </w:rPr>
        <w:t xml:space="preserve"> </w:t>
      </w:r>
      <w:r w:rsidRPr="00BF726E">
        <w:rPr>
          <w:rFonts w:ascii="Arial" w:hAnsi="Arial" w:cs="Arial"/>
          <w:b/>
          <w:szCs w:val="22"/>
        </w:rPr>
        <w:t>BĘDZIE SIĘ</w:t>
      </w:r>
      <w:r w:rsidR="00D13F65" w:rsidRPr="00BF726E">
        <w:rPr>
          <w:rFonts w:ascii="Arial" w:hAnsi="Arial" w:cs="Arial"/>
          <w:b/>
          <w:szCs w:val="22"/>
        </w:rPr>
        <w:t xml:space="preserve"> </w:t>
      </w:r>
      <w:r w:rsidRPr="00BF726E">
        <w:rPr>
          <w:rFonts w:ascii="Arial" w:hAnsi="Arial" w:cs="Arial"/>
          <w:b/>
          <w:szCs w:val="22"/>
        </w:rPr>
        <w:t>KIEROWAŁ PRZY  WYBORZE OFERTY, WRAZ Z PODANIEM WAG TYCH KRYTERIÓW I SPOSOBU OCENY OFERT</w:t>
      </w:r>
    </w:p>
    <w:p w:rsidR="00205B54" w:rsidRPr="00325917" w:rsidRDefault="00205B54" w:rsidP="00325917">
      <w:pPr>
        <w:widowControl w:val="0"/>
        <w:numPr>
          <w:ilvl w:val="0"/>
          <w:numId w:val="42"/>
        </w:numPr>
        <w:tabs>
          <w:tab w:val="left" w:pos="0"/>
        </w:tabs>
        <w:autoSpaceDE w:val="0"/>
        <w:autoSpaceDN w:val="0"/>
        <w:adjustRightInd w:val="0"/>
        <w:spacing w:after="120" w:line="240" w:lineRule="auto"/>
        <w:jc w:val="both"/>
        <w:rPr>
          <w:rFonts w:ascii="Arial" w:eastAsia="Times New Roman" w:hAnsi="Arial" w:cs="Arial"/>
          <w:b/>
          <w:lang w:eastAsia="pl-PL"/>
        </w:rPr>
      </w:pPr>
      <w:r w:rsidRPr="00325917">
        <w:rPr>
          <w:rFonts w:ascii="Arial" w:eastAsia="Times New Roman" w:hAnsi="Arial" w:cs="Arial"/>
          <w:lang w:eastAsia="pl-PL"/>
        </w:rPr>
        <w:t>Zamawiający wybierze ofertę najkorzystniejszą spośród ofert nieodrzuconych wyłącznie na podstawie kryterium oceny ofert, którymi są:</w:t>
      </w:r>
    </w:p>
    <w:p w:rsidR="00205B54" w:rsidRPr="00325917" w:rsidRDefault="00205B54" w:rsidP="00616E09">
      <w:pPr>
        <w:numPr>
          <w:ilvl w:val="0"/>
          <w:numId w:val="13"/>
        </w:numPr>
        <w:autoSpaceDE w:val="0"/>
        <w:autoSpaceDN w:val="0"/>
        <w:adjustRightInd w:val="0"/>
        <w:spacing w:after="0" w:line="240" w:lineRule="auto"/>
        <w:ind w:left="1134" w:hanging="567"/>
        <w:jc w:val="both"/>
        <w:rPr>
          <w:rFonts w:ascii="Arial" w:eastAsia="Times New Roman" w:hAnsi="Arial" w:cs="Arial"/>
          <w:lang w:eastAsia="pl-PL"/>
        </w:rPr>
      </w:pPr>
      <w:r w:rsidRPr="00325917">
        <w:rPr>
          <w:rFonts w:ascii="Arial" w:eastAsia="Times New Roman" w:hAnsi="Arial" w:cs="Arial"/>
          <w:b/>
          <w:bCs/>
          <w:lang w:eastAsia="pl-PL"/>
        </w:rPr>
        <w:t>C</w:t>
      </w:r>
      <w:r w:rsidRPr="00325917">
        <w:rPr>
          <w:rFonts w:ascii="Arial" w:eastAsia="Times New Roman" w:hAnsi="Arial" w:cs="Arial"/>
          <w:b/>
          <w:bCs/>
          <w:vertAlign w:val="subscript"/>
          <w:lang w:eastAsia="pl-PL"/>
        </w:rPr>
        <w:t>0</w:t>
      </w:r>
      <w:r w:rsidRPr="00325917">
        <w:rPr>
          <w:rFonts w:ascii="Arial" w:eastAsia="Times New Roman" w:hAnsi="Arial" w:cs="Arial"/>
          <w:b/>
          <w:bCs/>
          <w:lang w:eastAsia="pl-PL"/>
        </w:rPr>
        <w:t xml:space="preserve"> – najniższa cena</w:t>
      </w:r>
      <w:r w:rsidRPr="00325917">
        <w:rPr>
          <w:rFonts w:ascii="Arial" w:eastAsia="Times New Roman" w:hAnsi="Arial" w:cs="Arial"/>
          <w:bCs/>
          <w:lang w:eastAsia="pl-PL"/>
        </w:rPr>
        <w:t xml:space="preserve"> (</w:t>
      </w:r>
      <w:r w:rsidRPr="00325917">
        <w:rPr>
          <w:rFonts w:ascii="Arial" w:eastAsia="Times New Roman" w:hAnsi="Arial" w:cs="Arial"/>
          <w:bCs/>
          <w:u w:val="single"/>
          <w:lang w:eastAsia="pl-PL"/>
        </w:rPr>
        <w:t>w rozumieniu wartość brutto zamówienia obejmująca zamówienie podstawowe i opcjonalne</w:t>
      </w:r>
      <w:r w:rsidRPr="00325917">
        <w:rPr>
          <w:rFonts w:ascii="Arial" w:eastAsia="Times New Roman" w:hAnsi="Arial" w:cs="Arial"/>
          <w:bCs/>
          <w:lang w:eastAsia="pl-PL"/>
        </w:rPr>
        <w:t xml:space="preserve">) – </w:t>
      </w:r>
      <w:r w:rsidRPr="00325917">
        <w:rPr>
          <w:rFonts w:ascii="Arial" w:eastAsia="Times New Roman" w:hAnsi="Arial" w:cs="Arial"/>
          <w:b/>
          <w:bCs/>
          <w:lang w:eastAsia="pl-PL"/>
        </w:rPr>
        <w:t xml:space="preserve">waga </w:t>
      </w:r>
      <w:r w:rsidR="00325917" w:rsidRPr="00325917">
        <w:rPr>
          <w:rFonts w:ascii="Arial" w:eastAsia="Times New Roman" w:hAnsi="Arial" w:cs="Arial"/>
          <w:b/>
          <w:bCs/>
          <w:lang w:eastAsia="pl-PL"/>
        </w:rPr>
        <w:t>10</w:t>
      </w:r>
      <w:r w:rsidRPr="00325917">
        <w:rPr>
          <w:rFonts w:ascii="Arial" w:eastAsia="Times New Roman" w:hAnsi="Arial" w:cs="Arial"/>
          <w:b/>
          <w:bCs/>
          <w:lang w:eastAsia="pl-PL"/>
        </w:rPr>
        <w:t>0%,</w:t>
      </w:r>
      <w:r w:rsidRPr="00325917">
        <w:rPr>
          <w:rFonts w:ascii="Arial" w:eastAsia="Times New Roman" w:hAnsi="Arial" w:cs="Arial"/>
          <w:bCs/>
          <w:lang w:eastAsia="pl-PL"/>
        </w:rPr>
        <w:t xml:space="preserve"> gdzie punkty wyliczane są wg następującego wzoru</w:t>
      </w:r>
    </w:p>
    <w:p w:rsidR="00205B54" w:rsidRPr="00325917" w:rsidRDefault="00205B54" w:rsidP="00616E09">
      <w:pPr>
        <w:spacing w:after="120" w:line="240" w:lineRule="auto"/>
        <w:ind w:left="720"/>
        <w:rPr>
          <w:rFonts w:ascii="Arial" w:eastAsia="Times New Roman" w:hAnsi="Arial" w:cs="Arial"/>
          <w:i/>
          <w:iCs/>
          <w:lang w:eastAsia="pl-PL"/>
        </w:rPr>
      </w:pPr>
      <w:r w:rsidRPr="00325917">
        <w:rPr>
          <w:rFonts w:ascii="Arial" w:eastAsia="Times New Roman" w:hAnsi="Arial" w:cs="Arial"/>
          <w:noProof/>
          <w:position w:val="-30"/>
          <w:lang w:eastAsia="pl-PL"/>
        </w:rPr>
        <w:drawing>
          <wp:inline distT="0" distB="0" distL="0" distR="0" wp14:anchorId="1D231477" wp14:editId="310BFC12">
            <wp:extent cx="723900" cy="447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r w:rsidRPr="00325917">
        <w:rPr>
          <w:rFonts w:ascii="Arial" w:eastAsia="Times New Roman" w:hAnsi="Arial" w:cs="Arial"/>
          <w:lang w:eastAsia="pl-PL"/>
        </w:rPr>
        <w:t xml:space="preserve">· </w:t>
      </w:r>
      <w:r w:rsidR="00325917" w:rsidRPr="00325917">
        <w:rPr>
          <w:rFonts w:ascii="Arial" w:eastAsia="Times New Roman" w:hAnsi="Arial" w:cs="Arial"/>
          <w:i/>
          <w:iCs/>
          <w:lang w:eastAsia="pl-PL"/>
        </w:rPr>
        <w:t>10</w:t>
      </w:r>
      <w:r w:rsidRPr="00325917">
        <w:rPr>
          <w:rFonts w:ascii="Arial" w:eastAsia="Times New Roman" w:hAnsi="Arial" w:cs="Arial"/>
          <w:i/>
          <w:iCs/>
          <w:lang w:eastAsia="pl-PL"/>
        </w:rPr>
        <w:t>0 pkt</w:t>
      </w:r>
    </w:p>
    <w:p w:rsidR="00205B54" w:rsidRPr="00325917" w:rsidRDefault="00205B54" w:rsidP="00616E09">
      <w:pPr>
        <w:spacing w:after="0" w:line="240" w:lineRule="auto"/>
        <w:ind w:left="720"/>
        <w:jc w:val="both"/>
        <w:rPr>
          <w:rFonts w:ascii="Arial" w:eastAsia="Times New Roman" w:hAnsi="Arial" w:cs="Arial"/>
          <w:i/>
          <w:iCs/>
          <w:sz w:val="18"/>
          <w:lang w:eastAsia="pl-PL"/>
        </w:rPr>
      </w:pPr>
      <w:r w:rsidRPr="00325917">
        <w:rPr>
          <w:rFonts w:ascii="Arial" w:eastAsia="Times New Roman" w:hAnsi="Arial" w:cs="Arial"/>
          <w:i/>
          <w:iCs/>
          <w:sz w:val="18"/>
          <w:lang w:eastAsia="pl-PL"/>
        </w:rPr>
        <w:lastRenderedPageBreak/>
        <w:t>C</w:t>
      </w:r>
      <w:r w:rsidRPr="00325917">
        <w:rPr>
          <w:rFonts w:ascii="Arial" w:eastAsia="Times New Roman" w:hAnsi="Arial" w:cs="Arial"/>
          <w:i/>
          <w:iCs/>
          <w:sz w:val="18"/>
          <w:vertAlign w:val="subscript"/>
          <w:lang w:eastAsia="pl-PL"/>
        </w:rPr>
        <w:t>0</w:t>
      </w:r>
      <w:r w:rsidRPr="00325917">
        <w:rPr>
          <w:rFonts w:ascii="Arial" w:eastAsia="Times New Roman" w:hAnsi="Arial" w:cs="Arial"/>
          <w:i/>
          <w:iCs/>
          <w:sz w:val="18"/>
          <w:lang w:eastAsia="pl-PL"/>
        </w:rPr>
        <w:t xml:space="preserve"> – liczba punktów uzyskanych przez ofertę badaną (</w:t>
      </w:r>
      <w:r w:rsidRPr="00325917">
        <w:rPr>
          <w:rFonts w:ascii="Arial" w:eastAsia="Times New Roman" w:hAnsi="Arial" w:cs="Arial"/>
          <w:i/>
          <w:iCs/>
          <w:sz w:val="18"/>
          <w:u w:val="single"/>
          <w:lang w:eastAsia="pl-PL"/>
        </w:rPr>
        <w:t>po zaokrągleniu do dwóch miejsc po przecinku</w:t>
      </w:r>
      <w:r w:rsidRPr="00325917">
        <w:rPr>
          <w:rFonts w:ascii="Arial" w:eastAsia="Times New Roman" w:hAnsi="Arial" w:cs="Arial"/>
          <w:i/>
          <w:iCs/>
          <w:sz w:val="18"/>
          <w:lang w:eastAsia="pl-PL"/>
        </w:rPr>
        <w:t xml:space="preserve">) </w:t>
      </w:r>
      <w:r w:rsidRPr="00325917">
        <w:rPr>
          <w:rFonts w:ascii="Arial" w:eastAsia="Times New Roman" w:hAnsi="Arial" w:cs="Arial"/>
          <w:i/>
          <w:iCs/>
          <w:sz w:val="18"/>
          <w:lang w:eastAsia="pl-PL"/>
        </w:rPr>
        <w:br/>
        <w:t xml:space="preserve">w kryterium cena </w:t>
      </w:r>
      <w:r w:rsidR="00325917" w:rsidRPr="00325917">
        <w:rPr>
          <w:rFonts w:ascii="Arial" w:eastAsia="Times New Roman" w:hAnsi="Arial" w:cs="Arial"/>
          <w:i/>
          <w:iCs/>
          <w:sz w:val="18"/>
          <w:lang w:eastAsia="pl-PL"/>
        </w:rPr>
        <w:t>10</w:t>
      </w:r>
      <w:r w:rsidRPr="00325917">
        <w:rPr>
          <w:rFonts w:ascii="Arial" w:eastAsia="Times New Roman" w:hAnsi="Arial" w:cs="Arial"/>
          <w:i/>
          <w:iCs/>
          <w:sz w:val="18"/>
          <w:lang w:eastAsia="pl-PL"/>
        </w:rPr>
        <w:t>0%</w:t>
      </w:r>
    </w:p>
    <w:p w:rsidR="00205B54" w:rsidRPr="00325917" w:rsidRDefault="00205B54" w:rsidP="00616E09">
      <w:pPr>
        <w:spacing w:after="0" w:line="240" w:lineRule="auto"/>
        <w:ind w:left="720"/>
        <w:jc w:val="both"/>
        <w:rPr>
          <w:rFonts w:ascii="Arial" w:eastAsia="Times New Roman" w:hAnsi="Arial" w:cs="Arial"/>
          <w:i/>
          <w:iCs/>
          <w:sz w:val="18"/>
          <w:lang w:eastAsia="pl-PL"/>
        </w:rPr>
      </w:pPr>
      <w:r w:rsidRPr="00325917">
        <w:rPr>
          <w:rFonts w:ascii="Arial" w:eastAsia="Times New Roman" w:hAnsi="Arial" w:cs="Arial"/>
          <w:i/>
          <w:iCs/>
          <w:sz w:val="18"/>
          <w:lang w:eastAsia="pl-PL"/>
        </w:rPr>
        <w:t>C</w:t>
      </w:r>
      <w:r w:rsidRPr="00325917">
        <w:rPr>
          <w:rFonts w:ascii="Arial" w:eastAsia="Times New Roman" w:hAnsi="Arial" w:cs="Arial"/>
          <w:i/>
          <w:iCs/>
          <w:sz w:val="18"/>
          <w:vertAlign w:val="subscript"/>
          <w:lang w:eastAsia="pl-PL"/>
        </w:rPr>
        <w:t>MIN</w:t>
      </w:r>
      <w:r w:rsidRPr="00325917">
        <w:rPr>
          <w:rFonts w:ascii="Arial" w:eastAsia="Times New Roman" w:hAnsi="Arial" w:cs="Arial"/>
          <w:i/>
          <w:iCs/>
          <w:sz w:val="18"/>
          <w:lang w:eastAsia="pl-PL"/>
        </w:rPr>
        <w:t xml:space="preserve"> – najniższa zaproponowana cena wśród ofert niepodlegających odrzuceniu</w:t>
      </w:r>
    </w:p>
    <w:p w:rsidR="00205B54" w:rsidRPr="00325917" w:rsidRDefault="00205B54" w:rsidP="00616E09">
      <w:pPr>
        <w:spacing w:after="120" w:line="240" w:lineRule="auto"/>
        <w:ind w:left="720"/>
        <w:jc w:val="both"/>
        <w:rPr>
          <w:rFonts w:ascii="Arial" w:eastAsia="Times New Roman" w:hAnsi="Arial" w:cs="Arial"/>
          <w:i/>
          <w:iCs/>
          <w:sz w:val="18"/>
          <w:lang w:eastAsia="pl-PL"/>
        </w:rPr>
      </w:pPr>
      <w:r w:rsidRPr="00325917">
        <w:rPr>
          <w:rFonts w:ascii="Arial" w:eastAsia="Times New Roman" w:hAnsi="Arial" w:cs="Arial"/>
          <w:i/>
          <w:iCs/>
          <w:sz w:val="18"/>
          <w:lang w:eastAsia="pl-PL"/>
        </w:rPr>
        <w:t>C</w:t>
      </w:r>
      <w:r w:rsidRPr="00325917">
        <w:rPr>
          <w:rFonts w:ascii="Arial" w:eastAsia="Times New Roman" w:hAnsi="Arial" w:cs="Arial"/>
          <w:i/>
          <w:iCs/>
          <w:sz w:val="18"/>
          <w:vertAlign w:val="subscript"/>
          <w:lang w:eastAsia="pl-PL"/>
        </w:rPr>
        <w:t>B</w:t>
      </w:r>
      <w:r w:rsidRPr="00325917">
        <w:rPr>
          <w:rFonts w:ascii="Arial" w:eastAsia="Times New Roman" w:hAnsi="Arial" w:cs="Arial"/>
          <w:i/>
          <w:iCs/>
          <w:sz w:val="18"/>
          <w:lang w:eastAsia="pl-PL"/>
        </w:rPr>
        <w:t xml:space="preserve"> – zaproponowana cena oferty badanej</w:t>
      </w:r>
    </w:p>
    <w:p w:rsidR="00205B54" w:rsidRPr="00325917" w:rsidRDefault="00205B54" w:rsidP="00325917">
      <w:pPr>
        <w:widowControl w:val="0"/>
        <w:numPr>
          <w:ilvl w:val="0"/>
          <w:numId w:val="42"/>
        </w:numPr>
        <w:tabs>
          <w:tab w:val="left" w:pos="0"/>
        </w:tabs>
        <w:autoSpaceDE w:val="0"/>
        <w:autoSpaceDN w:val="0"/>
        <w:adjustRightInd w:val="0"/>
        <w:spacing w:after="120" w:line="240" w:lineRule="auto"/>
        <w:jc w:val="both"/>
        <w:rPr>
          <w:rFonts w:ascii="Arial" w:eastAsia="Times New Roman" w:hAnsi="Arial" w:cs="Arial"/>
          <w:lang w:val="x-none" w:eastAsia="x-none"/>
        </w:rPr>
      </w:pPr>
      <w:r w:rsidRPr="00325917">
        <w:rPr>
          <w:rFonts w:ascii="Arial" w:eastAsia="Times New Roman" w:hAnsi="Arial" w:cs="Arial"/>
          <w:u w:val="single"/>
          <w:lang w:eastAsia="x-none"/>
        </w:rPr>
        <w:t>Oferta będzie podlegać ocenie dla każdej części zamówienia.</w:t>
      </w:r>
      <w:r w:rsidRPr="00325917">
        <w:rPr>
          <w:rFonts w:ascii="Arial" w:eastAsia="Times New Roman" w:hAnsi="Arial" w:cs="Arial"/>
          <w:lang w:eastAsia="x-none"/>
        </w:rPr>
        <w:t xml:space="preserve"> Punkty będą liczone z dokładnością do dwóch miejsc po przecinku. Najwyższa liczba punktów wyznaczy najkorzystniejszą ofertę. Za ofertę najkorzystniejszą zostanie uznana ta oferta spośród złożonych, która uzyska najwyższą liczbę punktów. Maksymalna liczba punktów, jaką może osiągnąć oferta wynosi 100.</w:t>
      </w:r>
    </w:p>
    <w:p w:rsidR="00205B54" w:rsidRPr="00325917" w:rsidRDefault="00205B54" w:rsidP="00325917">
      <w:pPr>
        <w:widowControl w:val="0"/>
        <w:numPr>
          <w:ilvl w:val="0"/>
          <w:numId w:val="42"/>
        </w:numPr>
        <w:tabs>
          <w:tab w:val="left" w:pos="0"/>
        </w:tabs>
        <w:autoSpaceDE w:val="0"/>
        <w:autoSpaceDN w:val="0"/>
        <w:adjustRightInd w:val="0"/>
        <w:spacing w:after="120" w:line="240" w:lineRule="auto"/>
        <w:jc w:val="both"/>
        <w:rPr>
          <w:rFonts w:ascii="Arial" w:hAnsi="Arial" w:cs="Arial"/>
        </w:rPr>
      </w:pPr>
      <w:r w:rsidRPr="00325917">
        <w:rPr>
          <w:rFonts w:ascii="Arial" w:hAnsi="Arial" w:cs="Arial"/>
        </w:rPr>
        <w:t>Zamówienie udzielone zostanie temu Wykonawcy, który:</w:t>
      </w:r>
    </w:p>
    <w:p w:rsidR="00205B54" w:rsidRPr="00325917" w:rsidRDefault="00205B54" w:rsidP="00616E09">
      <w:pPr>
        <w:pStyle w:val="Tekstpodstawowywcity3"/>
        <w:numPr>
          <w:ilvl w:val="0"/>
          <w:numId w:val="14"/>
        </w:numPr>
        <w:spacing w:line="240" w:lineRule="auto"/>
        <w:jc w:val="both"/>
        <w:rPr>
          <w:rFonts w:ascii="Arial" w:hAnsi="Arial" w:cs="Arial"/>
          <w:sz w:val="22"/>
          <w:szCs w:val="22"/>
        </w:rPr>
      </w:pPr>
      <w:r w:rsidRPr="00325917">
        <w:rPr>
          <w:rFonts w:ascii="Arial" w:hAnsi="Arial" w:cs="Arial"/>
          <w:sz w:val="22"/>
          <w:szCs w:val="22"/>
        </w:rPr>
        <w:t>spełni wymagania określone w niniejszej SWZ oraz ustawie Pzp;</w:t>
      </w:r>
    </w:p>
    <w:p w:rsidR="00205B54" w:rsidRPr="00325917" w:rsidRDefault="00205B54" w:rsidP="00616E09">
      <w:pPr>
        <w:pStyle w:val="Tekstpodstawowywcity3"/>
        <w:numPr>
          <w:ilvl w:val="0"/>
          <w:numId w:val="14"/>
        </w:numPr>
        <w:spacing w:line="240" w:lineRule="auto"/>
        <w:jc w:val="both"/>
        <w:rPr>
          <w:rFonts w:ascii="Arial" w:hAnsi="Arial" w:cs="Arial"/>
          <w:b/>
          <w:i/>
          <w:sz w:val="22"/>
          <w:szCs w:val="22"/>
        </w:rPr>
      </w:pPr>
      <w:r w:rsidRPr="00325917">
        <w:rPr>
          <w:rFonts w:ascii="Arial" w:hAnsi="Arial" w:cs="Arial"/>
          <w:sz w:val="22"/>
          <w:szCs w:val="22"/>
        </w:rPr>
        <w:t>przedłoży ofertę, która uzyska największą liczbę punktów wyliczonych zgodnie z algorytmem wskazanym przez Zamawiającego.</w:t>
      </w:r>
    </w:p>
    <w:p w:rsidR="00325917" w:rsidRPr="00325917" w:rsidRDefault="00325917" w:rsidP="00325917">
      <w:pPr>
        <w:widowControl w:val="0"/>
        <w:numPr>
          <w:ilvl w:val="0"/>
          <w:numId w:val="42"/>
        </w:numPr>
        <w:tabs>
          <w:tab w:val="left" w:pos="0"/>
        </w:tabs>
        <w:autoSpaceDE w:val="0"/>
        <w:autoSpaceDN w:val="0"/>
        <w:adjustRightInd w:val="0"/>
        <w:spacing w:after="120" w:line="240" w:lineRule="auto"/>
        <w:jc w:val="both"/>
        <w:rPr>
          <w:rFonts w:ascii="Arial" w:eastAsia="Times New Roman" w:hAnsi="Arial" w:cs="Arial"/>
          <w:lang w:val="x-none" w:eastAsia="x-none"/>
        </w:rPr>
      </w:pPr>
      <w:r w:rsidRPr="00325917">
        <w:rPr>
          <w:rFonts w:ascii="Arial" w:eastAsia="Times New Roman" w:hAnsi="Arial" w:cs="Arial"/>
          <w:lang w:val="x-none" w:eastAsia="x-none"/>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rsidR="00205B54" w:rsidRPr="00BF726E" w:rsidRDefault="00205B54" w:rsidP="00BF726E">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BF726E">
        <w:rPr>
          <w:rFonts w:ascii="Arial" w:hAnsi="Arial" w:cs="Arial"/>
          <w:b/>
          <w:szCs w:val="22"/>
        </w:rPr>
        <w:t>Rozdz. XX. INFORMACJE O FORMALNOŚCIACH, JAKIE POWINNY ZOSTAĆ DOPEŁNIONE PO WYBORZE OFERTY W CELU ZAWARCIA UMOWY W SPRAWIE ZAMÓWIENIA PUBLICZNEGO</w:t>
      </w:r>
    </w:p>
    <w:p w:rsidR="00205B54" w:rsidRPr="00325917" w:rsidRDefault="00205B54" w:rsidP="006F249E">
      <w:pPr>
        <w:numPr>
          <w:ilvl w:val="0"/>
          <w:numId w:val="22"/>
        </w:numPr>
        <w:suppressAutoHyphens/>
        <w:spacing w:after="120" w:line="240" w:lineRule="auto"/>
        <w:ind w:left="357" w:hanging="357"/>
        <w:jc w:val="both"/>
        <w:rPr>
          <w:rFonts w:ascii="Arial" w:hAnsi="Arial" w:cs="Arial"/>
          <w:lang w:eastAsia="ar-SA"/>
        </w:rPr>
      </w:pPr>
      <w:r w:rsidRPr="00325917">
        <w:rPr>
          <w:rFonts w:ascii="Arial" w:hAnsi="Arial" w:cs="Arial"/>
        </w:rPr>
        <w:t>Niezwłocznie po wyborze najkorzystniejszej oferty Zamawiający informuje równocześnie Wykonawców, którzy złożyli oferty, o wyborze najkorzystniejszej oferty, przekazując informacje, o których mowa w art. 253 ust. 1 ustawy Pzp, podając uzasadnienie faktyczne i prawne. Jednocześnie, Zamawiający zamieści informacje, o których mowa w art. 253 ust. 1 pkt. 1 ustawy Pzp, na stronie internetowej prowadzonego postępowania.</w:t>
      </w:r>
    </w:p>
    <w:p w:rsidR="00205B54" w:rsidRPr="00836FC7" w:rsidRDefault="00205B54" w:rsidP="006F249E">
      <w:pPr>
        <w:numPr>
          <w:ilvl w:val="0"/>
          <w:numId w:val="22"/>
        </w:numPr>
        <w:suppressAutoHyphens/>
        <w:spacing w:after="120" w:line="240" w:lineRule="auto"/>
        <w:jc w:val="both"/>
        <w:rPr>
          <w:rFonts w:ascii="Arial" w:hAnsi="Arial" w:cs="Arial"/>
        </w:rPr>
      </w:pPr>
      <w:r w:rsidRPr="00836FC7">
        <w:rPr>
          <w:rFonts w:ascii="Arial" w:hAnsi="Arial" w:cs="Arial"/>
        </w:rPr>
        <w:t>Z Wykonawcą, którego oferta zostanie wybrana jako oferta najkorzystniejsza, zostanie zawarta przez Zamawiającego umowa, zgodnie z projektem do niniejszej SWZ</w:t>
      </w:r>
      <w:r w:rsidR="00A86792" w:rsidRPr="00836FC7">
        <w:rPr>
          <w:rFonts w:ascii="Arial" w:hAnsi="Arial" w:cs="Arial"/>
        </w:rPr>
        <w:t xml:space="preserve"> (załącznik nr </w:t>
      </w:r>
      <w:r w:rsidR="00836FC7" w:rsidRPr="00836FC7">
        <w:rPr>
          <w:rFonts w:ascii="Arial" w:hAnsi="Arial" w:cs="Arial"/>
        </w:rPr>
        <w:t>4</w:t>
      </w:r>
      <w:r w:rsidR="00A86792" w:rsidRPr="00836FC7">
        <w:rPr>
          <w:rFonts w:ascii="Arial" w:hAnsi="Arial" w:cs="Arial"/>
        </w:rPr>
        <w:t>)</w:t>
      </w:r>
    </w:p>
    <w:p w:rsidR="00205B54" w:rsidRPr="00325917" w:rsidRDefault="00205B54" w:rsidP="006F249E">
      <w:pPr>
        <w:numPr>
          <w:ilvl w:val="0"/>
          <w:numId w:val="22"/>
        </w:numPr>
        <w:suppressAutoHyphens/>
        <w:spacing w:after="120" w:line="240" w:lineRule="auto"/>
        <w:jc w:val="both"/>
        <w:rPr>
          <w:rFonts w:ascii="Arial" w:hAnsi="Arial" w:cs="Arial"/>
        </w:rPr>
      </w:pPr>
      <w:r w:rsidRPr="00325917">
        <w:rPr>
          <w:rFonts w:ascii="Arial" w:hAnsi="Arial" w:cs="Arial"/>
        </w:rPr>
        <w:t>Podpisanie umowy nastąpi najwcześniej po upływie 10 dni od dnia przesłania zawiadomienia o wyborze najkorzystniejszej oferty, jeżeli zawiadomienie to zostało przesłane przy użyciu środków komunikacji elektronicznej, albo 15 dni, jeżeli zostało przesłane w inny sposób. Umowa może być zawarta przed upływem terminu, o którym mowa w zdaniu poprzedzającym, jeżeli została złożona tylko jedna oferta.</w:t>
      </w:r>
    </w:p>
    <w:p w:rsidR="00205B54" w:rsidRPr="00325917" w:rsidRDefault="00205B54" w:rsidP="006F249E">
      <w:pPr>
        <w:numPr>
          <w:ilvl w:val="0"/>
          <w:numId w:val="22"/>
        </w:numPr>
        <w:suppressAutoHyphens/>
        <w:spacing w:after="120" w:line="240" w:lineRule="auto"/>
        <w:jc w:val="both"/>
        <w:rPr>
          <w:rFonts w:ascii="Arial" w:hAnsi="Arial" w:cs="Arial"/>
        </w:rPr>
      </w:pPr>
      <w:r w:rsidRPr="00325917">
        <w:rPr>
          <w:rFonts w:ascii="Arial" w:hAnsi="Arial" w:cs="Arial"/>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205B54" w:rsidRPr="00325917" w:rsidRDefault="00205B54" w:rsidP="006F249E">
      <w:pPr>
        <w:numPr>
          <w:ilvl w:val="0"/>
          <w:numId w:val="22"/>
        </w:numPr>
        <w:suppressAutoHyphens/>
        <w:spacing w:after="120" w:line="240" w:lineRule="auto"/>
        <w:ind w:left="357" w:hanging="357"/>
        <w:jc w:val="both"/>
        <w:rPr>
          <w:rFonts w:ascii="Arial" w:hAnsi="Arial" w:cs="Arial"/>
          <w:sz w:val="21"/>
          <w:szCs w:val="21"/>
        </w:rPr>
      </w:pPr>
      <w:r w:rsidRPr="00325917">
        <w:rPr>
          <w:rFonts w:ascii="Arial" w:hAnsi="Arial" w:cs="Arial"/>
        </w:rPr>
        <w:t xml:space="preserve">Za uchylanie się od zawarcia umowy w sprawie przedmiotowego zamówienia Zamawiający uzna również: </w:t>
      </w:r>
      <w:r w:rsidRPr="00325917">
        <w:rPr>
          <w:rFonts w:ascii="Arial" w:hAnsi="Arial" w:cs="Arial"/>
          <w:u w:val="single"/>
        </w:rPr>
        <w:t>dwukrotne,</w:t>
      </w:r>
      <w:r w:rsidRPr="00325917">
        <w:rPr>
          <w:rFonts w:ascii="Arial" w:hAnsi="Arial" w:cs="Arial"/>
        </w:rPr>
        <w:t xml:space="preserve"> nieusprawiedliwione niestawienie się Wykonawcy na zawarcie umowy w</w:t>
      </w:r>
      <w:r w:rsidR="00E75BE4" w:rsidRPr="00325917">
        <w:rPr>
          <w:rFonts w:ascii="Arial" w:hAnsi="Arial" w:cs="Arial"/>
        </w:rPr>
        <w:t> </w:t>
      </w:r>
      <w:r w:rsidRPr="00325917">
        <w:rPr>
          <w:rFonts w:ascii="Arial" w:hAnsi="Arial" w:cs="Arial"/>
        </w:rPr>
        <w:t>terminie wyznaczonym przez Zamawiającego.</w:t>
      </w:r>
    </w:p>
    <w:p w:rsidR="00205B54" w:rsidRPr="00BF726E" w:rsidRDefault="00205B54" w:rsidP="00BF726E">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BF726E">
        <w:rPr>
          <w:rFonts w:ascii="Arial" w:hAnsi="Arial" w:cs="Arial"/>
          <w:b/>
          <w:szCs w:val="22"/>
        </w:rPr>
        <w:t>Rozdz. XXI. WYMAGANIA DOTYCZĄCE ZABEZPIECZENIA NALEŻYTEGO WYKONANIA UMOWY</w:t>
      </w:r>
    </w:p>
    <w:p w:rsidR="00205B54" w:rsidRDefault="00B61277" w:rsidP="00616E09">
      <w:pPr>
        <w:pStyle w:val="Default"/>
        <w:spacing w:after="120"/>
        <w:jc w:val="both"/>
        <w:rPr>
          <w:color w:val="auto"/>
          <w:sz w:val="22"/>
          <w:szCs w:val="22"/>
        </w:rPr>
      </w:pPr>
      <w:r w:rsidRPr="00325917">
        <w:rPr>
          <w:color w:val="auto"/>
          <w:sz w:val="22"/>
          <w:szCs w:val="22"/>
        </w:rPr>
        <w:t>Zamawiający nie żąda wniesienia zabezpieczenia należytego wykonania umowy.</w:t>
      </w:r>
    </w:p>
    <w:p w:rsidR="00205B54" w:rsidRPr="00BF726E" w:rsidRDefault="00205B54" w:rsidP="00BF726E">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BF726E">
        <w:rPr>
          <w:rFonts w:ascii="Arial" w:hAnsi="Arial" w:cs="Arial"/>
          <w:b/>
          <w:szCs w:val="22"/>
        </w:rPr>
        <w:lastRenderedPageBreak/>
        <w:t>Rozdz. XXII. ISTOTNE DLA STRON POSTANOWIENIA, KTÓRE ZOSTANĄ WPROWADZONE DO TREŚCI ZAWIERANEJ UMOWY W SPRAWIE ZAMÓWIENIA PUBLICZNEGO, OGÓLNE WARUNKI UMOWY ALBO WZÓR UMOWY, JEŻELI ZAMAWIAJĄCY WYMAGA OD WYKONAWCY, ABY ZAWARŁ Z NIM UMOWĘ W</w:t>
      </w:r>
      <w:r w:rsidR="00BF726E">
        <w:rPr>
          <w:rFonts w:ascii="Arial" w:hAnsi="Arial" w:cs="Arial"/>
          <w:b/>
          <w:szCs w:val="22"/>
        </w:rPr>
        <w:t> </w:t>
      </w:r>
      <w:r w:rsidRPr="00BF726E">
        <w:rPr>
          <w:rFonts w:ascii="Arial" w:hAnsi="Arial" w:cs="Arial"/>
          <w:b/>
          <w:szCs w:val="22"/>
        </w:rPr>
        <w:t>SPRAWIE ZAMÓWIENIA PUBLICZNEGO NA TAKICH WARUNKACH</w:t>
      </w:r>
    </w:p>
    <w:p w:rsidR="00A86792" w:rsidRPr="00594670" w:rsidRDefault="00A86792" w:rsidP="00325917">
      <w:pPr>
        <w:pStyle w:val="NormalnyWeb"/>
        <w:numPr>
          <w:ilvl w:val="0"/>
          <w:numId w:val="52"/>
        </w:numPr>
        <w:suppressAutoHyphens/>
        <w:spacing w:before="0" w:beforeAutospacing="0" w:after="120" w:afterAutospacing="0"/>
        <w:ind w:left="357" w:hanging="357"/>
        <w:jc w:val="both"/>
        <w:rPr>
          <w:rFonts w:ascii="Arial" w:hAnsi="Arial" w:cs="Arial"/>
          <w:bCs/>
          <w:sz w:val="22"/>
          <w:szCs w:val="22"/>
        </w:rPr>
      </w:pPr>
      <w:r w:rsidRPr="00325917">
        <w:rPr>
          <w:rFonts w:ascii="Arial" w:hAnsi="Arial" w:cs="Arial"/>
          <w:bCs/>
          <w:sz w:val="22"/>
          <w:szCs w:val="22"/>
        </w:rPr>
        <w:t xml:space="preserve">Wybrany Wykonawca jest zobowiązany do zawarcia umowy w sprawie zamówienia publicznego na warunkach określonych w projektowanych postanowieniach umowy w sprawie zamówienia publicznego, </w:t>
      </w:r>
      <w:r w:rsidRPr="00594670">
        <w:rPr>
          <w:rFonts w:ascii="Arial" w:hAnsi="Arial" w:cs="Arial"/>
          <w:bCs/>
          <w:sz w:val="22"/>
          <w:szCs w:val="22"/>
        </w:rPr>
        <w:t xml:space="preserve">stanowiących </w:t>
      </w:r>
      <w:r w:rsidRPr="00594670">
        <w:rPr>
          <w:rFonts w:ascii="Arial" w:hAnsi="Arial" w:cs="Arial"/>
          <w:b/>
          <w:sz w:val="22"/>
          <w:szCs w:val="22"/>
        </w:rPr>
        <w:t xml:space="preserve">załącznik nr </w:t>
      </w:r>
      <w:r w:rsidR="00594670" w:rsidRPr="00594670">
        <w:rPr>
          <w:rFonts w:ascii="Arial" w:hAnsi="Arial" w:cs="Arial"/>
          <w:b/>
          <w:sz w:val="22"/>
          <w:szCs w:val="22"/>
        </w:rPr>
        <w:t>4</w:t>
      </w:r>
      <w:r w:rsidRPr="00594670">
        <w:rPr>
          <w:rFonts w:ascii="Arial" w:hAnsi="Arial" w:cs="Arial"/>
          <w:b/>
          <w:sz w:val="22"/>
          <w:szCs w:val="22"/>
        </w:rPr>
        <w:t xml:space="preserve"> do SWZ</w:t>
      </w:r>
      <w:r w:rsidRPr="00594670">
        <w:rPr>
          <w:rFonts w:ascii="Arial" w:hAnsi="Arial" w:cs="Arial"/>
          <w:b/>
          <w:bCs/>
          <w:sz w:val="22"/>
          <w:szCs w:val="22"/>
        </w:rPr>
        <w:t>.</w:t>
      </w:r>
    </w:p>
    <w:p w:rsidR="00A86792" w:rsidRPr="00594670" w:rsidRDefault="00A86792" w:rsidP="00325917">
      <w:pPr>
        <w:pStyle w:val="NormalnyWeb"/>
        <w:numPr>
          <w:ilvl w:val="0"/>
          <w:numId w:val="52"/>
        </w:numPr>
        <w:suppressAutoHyphens/>
        <w:spacing w:before="0" w:beforeAutospacing="0" w:after="120" w:afterAutospacing="0"/>
        <w:jc w:val="both"/>
        <w:rPr>
          <w:rFonts w:ascii="Arial" w:hAnsi="Arial" w:cs="Arial"/>
          <w:bCs/>
          <w:sz w:val="22"/>
          <w:szCs w:val="22"/>
        </w:rPr>
      </w:pPr>
      <w:r w:rsidRPr="00594670">
        <w:rPr>
          <w:rFonts w:ascii="Arial" w:hAnsi="Arial" w:cs="Arial"/>
          <w:bCs/>
          <w:sz w:val="22"/>
          <w:szCs w:val="22"/>
        </w:rPr>
        <w:t>Zakres świadczenia Wykonawcy wynikający z umowy jest tożsamy z jego zobowiązaniem zawartym w ofercie.</w:t>
      </w:r>
    </w:p>
    <w:p w:rsidR="00A86792" w:rsidRPr="00594670" w:rsidRDefault="00A86792" w:rsidP="00325917">
      <w:pPr>
        <w:pStyle w:val="NormalnyWeb"/>
        <w:numPr>
          <w:ilvl w:val="0"/>
          <w:numId w:val="52"/>
        </w:numPr>
        <w:suppressAutoHyphens/>
        <w:spacing w:before="0" w:beforeAutospacing="0" w:after="120" w:afterAutospacing="0"/>
        <w:jc w:val="both"/>
        <w:rPr>
          <w:rFonts w:ascii="Arial" w:hAnsi="Arial" w:cs="Arial"/>
          <w:bCs/>
          <w:sz w:val="22"/>
          <w:szCs w:val="22"/>
        </w:rPr>
      </w:pPr>
      <w:r w:rsidRPr="00594670">
        <w:rPr>
          <w:rFonts w:ascii="Arial" w:hAnsi="Arial" w:cs="Arial"/>
          <w:bCs/>
          <w:sz w:val="22"/>
          <w:szCs w:val="22"/>
        </w:rPr>
        <w:t xml:space="preserve">Zamawiający przewiduje możliwość zmiany zawartej umowy w stosunku do treści wybranej oferty w zakresie uregulowanym w projektowanych postanowieniach umowy w sprawie zamówienia publicznego, stanowiącym </w:t>
      </w:r>
      <w:r w:rsidRPr="00594670">
        <w:rPr>
          <w:rFonts w:ascii="Arial" w:hAnsi="Arial" w:cs="Arial"/>
          <w:b/>
          <w:sz w:val="22"/>
          <w:szCs w:val="22"/>
        </w:rPr>
        <w:t xml:space="preserve">załącznik nr </w:t>
      </w:r>
      <w:r w:rsidR="00594670" w:rsidRPr="00594670">
        <w:rPr>
          <w:rFonts w:ascii="Arial" w:hAnsi="Arial" w:cs="Arial"/>
          <w:b/>
          <w:sz w:val="22"/>
          <w:szCs w:val="22"/>
        </w:rPr>
        <w:t>4</w:t>
      </w:r>
      <w:r w:rsidRPr="00594670">
        <w:rPr>
          <w:rFonts w:ascii="Arial" w:hAnsi="Arial" w:cs="Arial"/>
          <w:b/>
          <w:sz w:val="22"/>
          <w:szCs w:val="22"/>
        </w:rPr>
        <w:t xml:space="preserve"> do SWZ.</w:t>
      </w:r>
    </w:p>
    <w:p w:rsidR="00205B54" w:rsidRPr="00BF726E" w:rsidRDefault="00205B54" w:rsidP="00BF726E">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BF726E">
        <w:rPr>
          <w:rFonts w:ascii="Arial" w:hAnsi="Arial" w:cs="Arial"/>
          <w:b/>
          <w:szCs w:val="22"/>
        </w:rPr>
        <w:t>Rozdz. XXIII. POUCZENIE O ŚRODKACH OCHRONY PRAWNEJ PRZYSŁUGUJĄCYCH WYKONAWCY W TOKU POSTĘPOWANIA O UDZIELENIE ZAMÓWIENIA</w:t>
      </w:r>
    </w:p>
    <w:p w:rsidR="00205B54" w:rsidRPr="00325917" w:rsidRDefault="00205B54" w:rsidP="00616E09">
      <w:pPr>
        <w:widowControl w:val="0"/>
        <w:numPr>
          <w:ilvl w:val="0"/>
          <w:numId w:val="12"/>
        </w:numPr>
        <w:shd w:val="clear" w:color="auto" w:fill="FFFFFF"/>
        <w:tabs>
          <w:tab w:val="clear" w:pos="360"/>
          <w:tab w:val="left" w:pos="336"/>
        </w:tabs>
        <w:autoSpaceDE w:val="0"/>
        <w:autoSpaceDN w:val="0"/>
        <w:adjustRightInd w:val="0"/>
        <w:spacing w:after="120" w:line="240" w:lineRule="auto"/>
        <w:ind w:right="11"/>
        <w:jc w:val="both"/>
        <w:rPr>
          <w:rFonts w:ascii="Arial" w:hAnsi="Arial" w:cs="Arial"/>
          <w:bCs/>
          <w:szCs w:val="21"/>
        </w:rPr>
      </w:pPr>
      <w:bookmarkStart w:id="10" w:name="_Toc51166471"/>
      <w:bookmarkStart w:id="11" w:name="_Toc40987554"/>
      <w:r w:rsidRPr="00325917">
        <w:rPr>
          <w:rFonts w:ascii="Arial" w:hAnsi="Arial" w:cs="Arial"/>
          <w:bCs/>
          <w:szCs w:val="21"/>
        </w:rPr>
        <w:t>Wykonawcy, a także innemu podmiotowi, jeżeli ma lub miał interes w uzyskaniu Zamówienia oraz poniósł lub może ponieść szkodę w wyniku naruszenia przez Zamawiającego przepisów ustawy Pzp, przysługują środki ochrony prawnej określone w Dziale IX ustawy Pzp (art. 505–590).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bookmarkEnd w:id="10"/>
      <w:bookmarkEnd w:id="11"/>
    </w:p>
    <w:p w:rsidR="00B37263" w:rsidRPr="00325917" w:rsidRDefault="00205B54" w:rsidP="00616E09">
      <w:pPr>
        <w:widowControl w:val="0"/>
        <w:numPr>
          <w:ilvl w:val="0"/>
          <w:numId w:val="12"/>
        </w:numPr>
        <w:shd w:val="clear" w:color="auto" w:fill="FFFFFF"/>
        <w:tabs>
          <w:tab w:val="clear" w:pos="360"/>
          <w:tab w:val="left" w:pos="336"/>
        </w:tabs>
        <w:autoSpaceDE w:val="0"/>
        <w:autoSpaceDN w:val="0"/>
        <w:adjustRightInd w:val="0"/>
        <w:spacing w:after="120" w:line="240" w:lineRule="auto"/>
        <w:ind w:right="11"/>
        <w:jc w:val="both"/>
        <w:rPr>
          <w:rFonts w:ascii="Arial" w:hAnsi="Arial" w:cs="Arial"/>
          <w:bCs/>
          <w:szCs w:val="21"/>
        </w:rPr>
      </w:pPr>
      <w:r w:rsidRPr="00325917">
        <w:rPr>
          <w:rFonts w:ascii="Arial" w:hAnsi="Arial" w:cs="Arial"/>
          <w:bCs/>
          <w:szCs w:val="21"/>
        </w:rPr>
        <w:t xml:space="preserve">W zakresie nieuregulowanym w niniejszej Specyfikacji Warunków Zamówienia stosuje się postanowienia ustawy Pzp i Kodeksu cywilnego. </w:t>
      </w:r>
    </w:p>
    <w:p w:rsidR="00205B54" w:rsidRPr="00BF726E" w:rsidRDefault="00205B54" w:rsidP="00BF726E">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BF726E">
        <w:rPr>
          <w:rFonts w:ascii="Arial" w:hAnsi="Arial" w:cs="Arial"/>
          <w:b/>
          <w:szCs w:val="22"/>
        </w:rPr>
        <w:t>Rozdz. XXIV. OCHRONA DANYCH OSOBOWYCH – KLAUZULA INFORMACYJNA</w:t>
      </w:r>
    </w:p>
    <w:p w:rsidR="00205B54" w:rsidRPr="00325917" w:rsidRDefault="00205B54" w:rsidP="00616E09">
      <w:pPr>
        <w:numPr>
          <w:ilvl w:val="0"/>
          <w:numId w:val="7"/>
        </w:numPr>
        <w:spacing w:after="120" w:line="240" w:lineRule="auto"/>
        <w:jc w:val="both"/>
        <w:rPr>
          <w:rFonts w:ascii="Arial" w:hAnsi="Arial" w:cs="Arial"/>
        </w:rPr>
      </w:pPr>
      <w:r w:rsidRPr="00325917">
        <w:rPr>
          <w:rFonts w:ascii="Arial" w:hAnsi="Arial" w:cs="Arial"/>
        </w:rPr>
        <w:t xml:space="preserve">W związku z wprowadzeniem do krajowego porządku prawnego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a także ustawy z dnia 10 maja 2018 r. o ochronie danych osobowych informuje się, iż na stronie internetowej Zamawiającego pod adresem: </w:t>
      </w:r>
      <w:hyperlink r:id="rId16" w:history="1">
        <w:r w:rsidR="00325917" w:rsidRPr="00325917">
          <w:rPr>
            <w:rStyle w:val="Hipercze"/>
            <w:rFonts w:ascii="Arial" w:hAnsi="Arial" w:cs="Arial"/>
            <w:color w:val="auto"/>
          </w:rPr>
          <w:t>https://34wog.wp.mil.pl/pozostae-2017-01-16-v/ochrona-danych-osobowych-2018-10-01-f/klauzule-informacyjne-2019-07-31-q/</w:t>
        </w:r>
      </w:hyperlink>
      <w:r w:rsidRPr="00325917">
        <w:rPr>
          <w:rFonts w:ascii="Arial" w:hAnsi="Arial" w:cs="Arial"/>
        </w:rPr>
        <w:t xml:space="preserve"> zawarto stosowną</w:t>
      </w:r>
      <w:r w:rsidR="004A6F78" w:rsidRPr="00325917">
        <w:rPr>
          <w:rFonts w:ascii="Arial" w:hAnsi="Arial" w:cs="Arial"/>
        </w:rPr>
        <w:t xml:space="preserve"> </w:t>
      </w:r>
      <w:r w:rsidRPr="00325917">
        <w:rPr>
          <w:rFonts w:ascii="Arial" w:hAnsi="Arial" w:cs="Arial"/>
        </w:rPr>
        <w:t xml:space="preserve">klauzulę informacyjną dla </w:t>
      </w:r>
      <w:r w:rsidRPr="00325917">
        <w:rPr>
          <w:rFonts w:ascii="Arial" w:hAnsi="Arial" w:cs="Arial"/>
          <w:bCs/>
        </w:rPr>
        <w:t>osób fizycznych przystępujących i biorących udział w postępowaniu o udzielenie zamówienia publicznego</w:t>
      </w:r>
      <w:r w:rsidRPr="00325917">
        <w:rPr>
          <w:rFonts w:ascii="Arial" w:hAnsi="Arial" w:cs="Arial"/>
        </w:rPr>
        <w:t xml:space="preserve">. </w:t>
      </w:r>
    </w:p>
    <w:p w:rsidR="00205B54" w:rsidRPr="00325917" w:rsidRDefault="00205B54" w:rsidP="00616E09">
      <w:pPr>
        <w:numPr>
          <w:ilvl w:val="0"/>
          <w:numId w:val="7"/>
        </w:numPr>
        <w:spacing w:after="120" w:line="240" w:lineRule="auto"/>
        <w:ind w:left="357" w:hanging="357"/>
        <w:jc w:val="both"/>
        <w:rPr>
          <w:rFonts w:ascii="Arial" w:hAnsi="Arial" w:cs="Arial"/>
        </w:rPr>
      </w:pPr>
      <w:r w:rsidRPr="00325917">
        <w:rPr>
          <w:rFonts w:ascii="Arial" w:hAnsi="Arial" w:cs="Arial"/>
        </w:rPr>
        <w:t xml:space="preserve">Wykonawcy ubiegający się o udzielenie zamówienia powinni zapoznać się treścią przedmiotowej klauzuli jak </w:t>
      </w:r>
      <w:r w:rsidR="00A86792" w:rsidRPr="00325917">
        <w:rPr>
          <w:rFonts w:ascii="Arial" w:hAnsi="Arial" w:cs="Arial"/>
        </w:rPr>
        <w:t>również respektować</w:t>
      </w:r>
      <w:r w:rsidRPr="00325917">
        <w:rPr>
          <w:rFonts w:ascii="Arial" w:hAnsi="Arial" w:cs="Arial"/>
        </w:rPr>
        <w:t xml:space="preserve"> zawarte w niej postanowienia i zasady. </w:t>
      </w:r>
    </w:p>
    <w:p w:rsidR="00A86792" w:rsidRDefault="00A86792" w:rsidP="00616E09">
      <w:pPr>
        <w:spacing w:after="120" w:line="240" w:lineRule="auto"/>
        <w:ind w:left="357"/>
        <w:jc w:val="both"/>
        <w:rPr>
          <w:rFonts w:ascii="Arial" w:hAnsi="Arial" w:cs="Arial"/>
          <w:color w:val="FF0000"/>
        </w:rPr>
      </w:pPr>
    </w:p>
    <w:p w:rsidR="00205B54" w:rsidRPr="00BF726E" w:rsidRDefault="00205B54" w:rsidP="00BF726E">
      <w:pPr>
        <w:pStyle w:val="NormalnyWeb"/>
        <w:pBdr>
          <w:top w:val="thickThinSmallGap" w:sz="12" w:space="1" w:color="auto"/>
          <w:bottom w:val="thinThickSmallGap" w:sz="12" w:space="1" w:color="auto"/>
        </w:pBdr>
        <w:spacing w:before="600" w:beforeAutospacing="0" w:after="480" w:afterAutospacing="0"/>
        <w:jc w:val="both"/>
        <w:rPr>
          <w:rFonts w:ascii="Arial" w:hAnsi="Arial" w:cs="Arial"/>
          <w:b/>
          <w:szCs w:val="22"/>
        </w:rPr>
      </w:pPr>
      <w:r w:rsidRPr="00BF726E">
        <w:rPr>
          <w:rFonts w:ascii="Arial" w:hAnsi="Arial" w:cs="Arial"/>
          <w:b/>
          <w:szCs w:val="22"/>
        </w:rPr>
        <w:lastRenderedPageBreak/>
        <w:t>Rozdz. XXV. LISTA ZAŁĄCZNIKÓW</w:t>
      </w:r>
    </w:p>
    <w:p w:rsidR="00205B54" w:rsidRPr="00B47D27" w:rsidRDefault="00205B54" w:rsidP="00616E09">
      <w:pPr>
        <w:pStyle w:val="NormalnyWeb"/>
        <w:spacing w:before="0" w:beforeAutospacing="0" w:after="0"/>
        <w:jc w:val="both"/>
        <w:rPr>
          <w:rFonts w:ascii="Arial" w:hAnsi="Arial" w:cs="Arial"/>
          <w:sz w:val="22"/>
          <w:szCs w:val="22"/>
        </w:rPr>
      </w:pPr>
      <w:r w:rsidRPr="00B47D27">
        <w:rPr>
          <w:rFonts w:ascii="Arial" w:hAnsi="Arial" w:cs="Arial"/>
          <w:sz w:val="22"/>
          <w:szCs w:val="22"/>
        </w:rPr>
        <w:t>Wymienione niżej załączniki stanowią integralną część SWZ:</w:t>
      </w:r>
    </w:p>
    <w:p w:rsidR="00B61277" w:rsidRPr="00B47D27" w:rsidRDefault="00B61277" w:rsidP="00616E09">
      <w:pPr>
        <w:spacing w:after="120" w:line="240" w:lineRule="auto"/>
        <w:jc w:val="both"/>
        <w:rPr>
          <w:rFonts w:ascii="Arial" w:eastAsia="Times New Roman" w:hAnsi="Arial" w:cs="Arial"/>
        </w:rPr>
      </w:pPr>
      <w:r w:rsidRPr="00B47D27">
        <w:rPr>
          <w:rFonts w:ascii="Arial" w:hAnsi="Arial" w:cs="Arial"/>
        </w:rPr>
        <w:t>załącznik nr 1 – Formularz oferty;</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1A – Formularz kalkulacji ceny ofertowej dla części nr 1;</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1B – Formularz kalkulacji ceny ofertowej dla części nr 2;</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1C – Formularz kalkulacji ceny ofertowej dla części nr 3;</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1D – Formularz kalkulacji ceny ofertowej dla części nr 4;</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1E – Formularz kalkulacji ceny ofertowej dla części nr 5;</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1F– Formularz kalkulacji ceny ofertowej dla części nr 6;</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1G – Formularz kalkulacji ceny ofertowej dla części nr 7;</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1H – Formularz kalkulacji ceny ofertowej dla części nr 8;</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1I – Formularz kalkulacji ceny ofertowej dla części nr 9;</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1J – Formularz kalkulacji ceny ofertowej dla części nr 10;</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1K – Formularz kalkulacji ceny ofertowej dla części nr 11;</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1L – Formularz kalkulacji ceny ofertowej dla części nr 12;</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1M – Formularz kalkulacji ceny ofertowej dla części nr 13;</w:t>
      </w:r>
    </w:p>
    <w:p w:rsidR="00A86792" w:rsidRPr="00B47D27" w:rsidRDefault="00A86792" w:rsidP="00616E09">
      <w:pPr>
        <w:spacing w:after="120" w:line="240" w:lineRule="auto"/>
        <w:jc w:val="both"/>
        <w:rPr>
          <w:rFonts w:ascii="Arial" w:hAnsi="Arial" w:cs="Arial"/>
        </w:rPr>
      </w:pPr>
      <w:r w:rsidRPr="00B47D27">
        <w:rPr>
          <w:rFonts w:ascii="Arial" w:hAnsi="Arial" w:cs="Arial"/>
        </w:rPr>
        <w:t>Załącznik nr 1N – Formularz kalkulacji ceny ofertowej dla części nr 14;</w:t>
      </w:r>
    </w:p>
    <w:p w:rsidR="00325917" w:rsidRPr="00B47D27" w:rsidRDefault="00325917" w:rsidP="00325917">
      <w:pPr>
        <w:spacing w:after="120" w:line="240" w:lineRule="auto"/>
        <w:jc w:val="both"/>
        <w:rPr>
          <w:rFonts w:ascii="Arial" w:hAnsi="Arial" w:cs="Arial"/>
        </w:rPr>
      </w:pPr>
      <w:r w:rsidRPr="00B47D27">
        <w:rPr>
          <w:rFonts w:ascii="Arial" w:hAnsi="Arial" w:cs="Arial"/>
        </w:rPr>
        <w:t>Załącznik nr 1O – Formularz kalkulacji ceny ofertowej dla części nr 15;</w:t>
      </w:r>
    </w:p>
    <w:p w:rsidR="00B61277" w:rsidRPr="00B47D27" w:rsidRDefault="00B61277" w:rsidP="00616E09">
      <w:pPr>
        <w:spacing w:after="120" w:line="240" w:lineRule="auto"/>
        <w:jc w:val="both"/>
        <w:rPr>
          <w:rFonts w:ascii="Arial" w:hAnsi="Arial" w:cs="Arial"/>
        </w:rPr>
      </w:pPr>
      <w:r w:rsidRPr="00B47D27">
        <w:rPr>
          <w:rFonts w:ascii="Arial" w:hAnsi="Arial" w:cs="Arial"/>
        </w:rPr>
        <w:t>załącznik nr 2 – Jednolity Europejski Dokument Zamówienia;</w:t>
      </w:r>
    </w:p>
    <w:p w:rsidR="00066704" w:rsidRPr="00B47D27" w:rsidRDefault="00B61277" w:rsidP="00616E09">
      <w:pPr>
        <w:spacing w:after="120" w:line="240" w:lineRule="auto"/>
        <w:jc w:val="both"/>
        <w:rPr>
          <w:rFonts w:ascii="Arial" w:hAnsi="Arial" w:cs="Arial"/>
        </w:rPr>
      </w:pPr>
      <w:r w:rsidRPr="00B47D27">
        <w:rPr>
          <w:rFonts w:ascii="Arial" w:hAnsi="Arial" w:cs="Arial"/>
        </w:rPr>
        <w:t xml:space="preserve">załącznik nr 3 – </w:t>
      </w:r>
      <w:r w:rsidR="00066704" w:rsidRPr="00B47D27">
        <w:rPr>
          <w:rFonts w:ascii="Arial" w:hAnsi="Arial" w:cs="Arial"/>
        </w:rPr>
        <w:t>Oświadczenie o aktualności informacji zawartych w JEDZ;</w:t>
      </w:r>
    </w:p>
    <w:p w:rsidR="00345F20" w:rsidRPr="00B47D27" w:rsidRDefault="00B61277" w:rsidP="00066704">
      <w:pPr>
        <w:spacing w:after="120" w:line="240" w:lineRule="auto"/>
        <w:jc w:val="both"/>
        <w:rPr>
          <w:rFonts w:ascii="Arial" w:hAnsi="Arial" w:cs="Arial"/>
        </w:rPr>
      </w:pPr>
      <w:r w:rsidRPr="00B47D27">
        <w:rPr>
          <w:rFonts w:ascii="Arial" w:hAnsi="Arial" w:cs="Arial"/>
        </w:rPr>
        <w:t xml:space="preserve">załącznik nr 4 – </w:t>
      </w:r>
      <w:r w:rsidR="00345F20" w:rsidRPr="00B47D27">
        <w:rPr>
          <w:rFonts w:ascii="Arial" w:hAnsi="Arial" w:cs="Arial"/>
        </w:rPr>
        <w:t>Projekt umowy</w:t>
      </w:r>
      <w:r w:rsidR="0009506E" w:rsidRPr="00B47D27">
        <w:rPr>
          <w:rFonts w:ascii="Arial" w:hAnsi="Arial" w:cs="Arial"/>
        </w:rPr>
        <w:t>;</w:t>
      </w:r>
    </w:p>
    <w:p w:rsidR="00B61277" w:rsidRPr="00B47D27" w:rsidRDefault="00B61277" w:rsidP="00616E09">
      <w:pPr>
        <w:spacing w:after="120" w:line="240" w:lineRule="auto"/>
        <w:jc w:val="both"/>
        <w:rPr>
          <w:rFonts w:ascii="Arial" w:hAnsi="Arial" w:cs="Arial"/>
        </w:rPr>
      </w:pPr>
      <w:r w:rsidRPr="00B47D27">
        <w:rPr>
          <w:rFonts w:ascii="Arial" w:hAnsi="Arial" w:cs="Arial"/>
        </w:rPr>
        <w:t xml:space="preserve">załącznik nr 5 – Opis Przedmiotu Zamówienia; </w:t>
      </w:r>
    </w:p>
    <w:p w:rsidR="00345F20" w:rsidRPr="00B47D27" w:rsidRDefault="00B61277" w:rsidP="00345F20">
      <w:pPr>
        <w:spacing w:after="120" w:line="240" w:lineRule="auto"/>
        <w:jc w:val="both"/>
        <w:rPr>
          <w:rFonts w:ascii="Arial" w:hAnsi="Arial" w:cs="Arial"/>
        </w:rPr>
      </w:pPr>
      <w:r w:rsidRPr="00B47D27">
        <w:rPr>
          <w:rFonts w:ascii="Arial" w:hAnsi="Arial" w:cs="Arial"/>
        </w:rPr>
        <w:t xml:space="preserve">Załącznik nr 6 – </w:t>
      </w:r>
      <w:r w:rsidR="00345F20" w:rsidRPr="00B47D27">
        <w:rPr>
          <w:rFonts w:ascii="Arial" w:hAnsi="Arial" w:cs="Arial"/>
        </w:rPr>
        <w:t>Oświadczenie Wykonawcy o przynależności lub braku przynależności do tej samej grupy kapitałowej;</w:t>
      </w:r>
    </w:p>
    <w:p w:rsidR="00345F20" w:rsidRPr="00B47D27" w:rsidRDefault="00FC5549" w:rsidP="00345F20">
      <w:pPr>
        <w:spacing w:after="120" w:line="240" w:lineRule="auto"/>
        <w:jc w:val="both"/>
        <w:rPr>
          <w:rFonts w:ascii="Arial" w:hAnsi="Arial" w:cs="Arial"/>
        </w:rPr>
      </w:pPr>
      <w:r w:rsidRPr="00B47D27">
        <w:rPr>
          <w:rFonts w:ascii="Arial" w:hAnsi="Arial" w:cs="Arial"/>
        </w:rPr>
        <w:t>Z</w:t>
      </w:r>
      <w:r w:rsidR="00B61277" w:rsidRPr="00B47D27">
        <w:rPr>
          <w:rFonts w:ascii="Arial" w:hAnsi="Arial" w:cs="Arial"/>
        </w:rPr>
        <w:t>ałącznik nr 7</w:t>
      </w:r>
      <w:r w:rsidR="00345F20" w:rsidRPr="00B47D27">
        <w:rPr>
          <w:rFonts w:ascii="Arial" w:hAnsi="Arial" w:cs="Arial"/>
        </w:rPr>
        <w:t>A</w:t>
      </w:r>
      <w:r w:rsidR="00B61277" w:rsidRPr="00B47D27">
        <w:rPr>
          <w:rFonts w:ascii="Arial" w:hAnsi="Arial" w:cs="Arial"/>
        </w:rPr>
        <w:t xml:space="preserve"> – </w:t>
      </w:r>
      <w:r w:rsidR="00345F20" w:rsidRPr="00B47D27">
        <w:rPr>
          <w:rFonts w:ascii="Arial" w:hAnsi="Arial" w:cs="Arial"/>
        </w:rPr>
        <w:t>Oświadczenie Wykonawców wspólnie ubiegających się o udzielenie zamówienia dla części nr 1;</w:t>
      </w:r>
    </w:p>
    <w:p w:rsidR="00345F20" w:rsidRPr="00B47D27" w:rsidRDefault="00345F20" w:rsidP="00345F20">
      <w:pPr>
        <w:spacing w:after="120" w:line="240" w:lineRule="auto"/>
        <w:jc w:val="both"/>
        <w:rPr>
          <w:rFonts w:ascii="Arial" w:hAnsi="Arial" w:cs="Arial"/>
        </w:rPr>
      </w:pPr>
      <w:r w:rsidRPr="00B47D27">
        <w:rPr>
          <w:rFonts w:ascii="Arial" w:hAnsi="Arial" w:cs="Arial"/>
        </w:rPr>
        <w:t>Załącznik nr 7B – Oświadczenie Wykonawców wspólnie ubiegających się o udzielenie zamówienia dla części nr 2;</w:t>
      </w:r>
    </w:p>
    <w:p w:rsidR="00345F20" w:rsidRPr="00B47D27" w:rsidRDefault="00345F20" w:rsidP="00345F20">
      <w:pPr>
        <w:spacing w:after="120" w:line="240" w:lineRule="auto"/>
        <w:jc w:val="both"/>
        <w:rPr>
          <w:rFonts w:ascii="Arial" w:hAnsi="Arial" w:cs="Arial"/>
        </w:rPr>
      </w:pPr>
      <w:r w:rsidRPr="00B47D27">
        <w:rPr>
          <w:rFonts w:ascii="Arial" w:hAnsi="Arial" w:cs="Arial"/>
        </w:rPr>
        <w:t>Załącznik nr 7C – Oświadczenie Wykonawców wspólnie ubiegających się o udzielenie zamówienia dla części nr 3;</w:t>
      </w:r>
    </w:p>
    <w:p w:rsidR="00345F20" w:rsidRPr="00B47D27" w:rsidRDefault="00345F20" w:rsidP="00345F20">
      <w:pPr>
        <w:spacing w:after="120" w:line="240" w:lineRule="auto"/>
        <w:jc w:val="both"/>
        <w:rPr>
          <w:rFonts w:ascii="Arial" w:hAnsi="Arial" w:cs="Arial"/>
        </w:rPr>
      </w:pPr>
      <w:r w:rsidRPr="00B47D27">
        <w:rPr>
          <w:rFonts w:ascii="Arial" w:hAnsi="Arial" w:cs="Arial"/>
        </w:rPr>
        <w:t>Załącznik nr 7D – Oświadczenie Wykonawców wspólnie ubiegających się o udzielenie zamówienia dla części nr 4;</w:t>
      </w:r>
    </w:p>
    <w:p w:rsidR="00345F20" w:rsidRPr="00B47D27" w:rsidRDefault="00345F20" w:rsidP="00345F20">
      <w:pPr>
        <w:spacing w:after="120" w:line="240" w:lineRule="auto"/>
        <w:jc w:val="both"/>
        <w:rPr>
          <w:rFonts w:ascii="Arial" w:hAnsi="Arial" w:cs="Arial"/>
        </w:rPr>
      </w:pPr>
      <w:r w:rsidRPr="00B47D27">
        <w:rPr>
          <w:rFonts w:ascii="Arial" w:hAnsi="Arial" w:cs="Arial"/>
        </w:rPr>
        <w:t>Załącznik nr 7E – Oświadczenie Wykonawców wspólnie ubiegających się o udzielenie zamówienia dla części nr 5;</w:t>
      </w:r>
    </w:p>
    <w:p w:rsidR="00345F20" w:rsidRPr="00B47D27" w:rsidRDefault="00345F20" w:rsidP="00345F20">
      <w:pPr>
        <w:spacing w:after="120" w:line="240" w:lineRule="auto"/>
        <w:jc w:val="both"/>
        <w:rPr>
          <w:rFonts w:ascii="Arial" w:hAnsi="Arial" w:cs="Arial"/>
        </w:rPr>
      </w:pPr>
      <w:r w:rsidRPr="00B47D27">
        <w:rPr>
          <w:rFonts w:ascii="Arial" w:hAnsi="Arial" w:cs="Arial"/>
        </w:rPr>
        <w:t>Załącznik nr 7F – Oświadczenie Wykonawców wspólnie ubiegających się o udzielenie zamówienia dla części nr 6;</w:t>
      </w:r>
    </w:p>
    <w:p w:rsidR="00345F20" w:rsidRPr="00B47D27" w:rsidRDefault="00345F20" w:rsidP="00345F20">
      <w:pPr>
        <w:spacing w:after="120" w:line="240" w:lineRule="auto"/>
        <w:jc w:val="both"/>
        <w:rPr>
          <w:rFonts w:ascii="Arial" w:hAnsi="Arial" w:cs="Arial"/>
        </w:rPr>
      </w:pPr>
      <w:r w:rsidRPr="00B47D27">
        <w:rPr>
          <w:rFonts w:ascii="Arial" w:hAnsi="Arial" w:cs="Arial"/>
        </w:rPr>
        <w:t>Załącznik nr 7G – Oświadczenie Wykonawców wspólnie ubiegających się o udzielenie zamówienia dla części nr 7;</w:t>
      </w:r>
    </w:p>
    <w:p w:rsidR="00345F20" w:rsidRPr="00B47D27" w:rsidRDefault="00345F20" w:rsidP="00345F20">
      <w:pPr>
        <w:spacing w:after="120" w:line="240" w:lineRule="auto"/>
        <w:jc w:val="both"/>
        <w:rPr>
          <w:rFonts w:ascii="Arial" w:hAnsi="Arial" w:cs="Arial"/>
        </w:rPr>
      </w:pPr>
      <w:r w:rsidRPr="00B47D27">
        <w:rPr>
          <w:rFonts w:ascii="Arial" w:hAnsi="Arial" w:cs="Arial"/>
        </w:rPr>
        <w:t>Załącznik nr 7H – Oświadczenie Wykonawców wspólnie ubiegających się o udzielenie zamówienia dla części nr 8;</w:t>
      </w:r>
    </w:p>
    <w:p w:rsidR="00345F20" w:rsidRPr="00B47D27" w:rsidRDefault="00345F20" w:rsidP="00345F20">
      <w:pPr>
        <w:spacing w:after="120" w:line="240" w:lineRule="auto"/>
        <w:jc w:val="both"/>
        <w:rPr>
          <w:rFonts w:ascii="Arial" w:hAnsi="Arial" w:cs="Arial"/>
        </w:rPr>
      </w:pPr>
      <w:r w:rsidRPr="00B47D27">
        <w:rPr>
          <w:rFonts w:ascii="Arial" w:hAnsi="Arial" w:cs="Arial"/>
        </w:rPr>
        <w:lastRenderedPageBreak/>
        <w:t>Załącznik nr 7I – Oświadczenie Wykonawców wspólnie ubiegających się o udzielenie zamówienia dla części nr 9;</w:t>
      </w:r>
    </w:p>
    <w:p w:rsidR="00345F20" w:rsidRPr="00B47D27" w:rsidRDefault="00345F20" w:rsidP="00345F20">
      <w:pPr>
        <w:spacing w:after="120" w:line="240" w:lineRule="auto"/>
        <w:jc w:val="both"/>
        <w:rPr>
          <w:rFonts w:ascii="Arial" w:hAnsi="Arial" w:cs="Arial"/>
        </w:rPr>
      </w:pPr>
      <w:r w:rsidRPr="00B47D27">
        <w:rPr>
          <w:rFonts w:ascii="Arial" w:hAnsi="Arial" w:cs="Arial"/>
        </w:rPr>
        <w:t>Załącznik nr 7J – Oświadczenie Wykonawców wspólnie ubiegających się o udzielenie zamówienia dla części nr 10;</w:t>
      </w:r>
    </w:p>
    <w:p w:rsidR="00345F20" w:rsidRPr="00B47D27" w:rsidRDefault="00345F20" w:rsidP="00345F20">
      <w:pPr>
        <w:spacing w:after="120" w:line="240" w:lineRule="auto"/>
        <w:jc w:val="both"/>
        <w:rPr>
          <w:rFonts w:ascii="Arial" w:hAnsi="Arial" w:cs="Arial"/>
        </w:rPr>
      </w:pPr>
      <w:r w:rsidRPr="00B47D27">
        <w:rPr>
          <w:rFonts w:ascii="Arial" w:hAnsi="Arial" w:cs="Arial"/>
        </w:rPr>
        <w:t>Załącznik nr 7K – Oświadczenie Wykonawców wspólnie ubiegających się o udzielenie zamówienia dla części nr 11;</w:t>
      </w:r>
    </w:p>
    <w:p w:rsidR="00345F20" w:rsidRPr="00B47D27" w:rsidRDefault="00345F20" w:rsidP="00345F20">
      <w:pPr>
        <w:spacing w:after="120" w:line="240" w:lineRule="auto"/>
        <w:jc w:val="both"/>
        <w:rPr>
          <w:rFonts w:ascii="Arial" w:hAnsi="Arial" w:cs="Arial"/>
        </w:rPr>
      </w:pPr>
      <w:r w:rsidRPr="00B47D27">
        <w:rPr>
          <w:rFonts w:ascii="Arial" w:hAnsi="Arial" w:cs="Arial"/>
        </w:rPr>
        <w:t>Załącznik nr 7L – Oświadczenie Wykonawców wspólnie ubiegających się o udzielenie zamówienia dla części nr 12;</w:t>
      </w:r>
    </w:p>
    <w:p w:rsidR="00345F20" w:rsidRPr="00B47D27" w:rsidRDefault="00345F20" w:rsidP="00345F20">
      <w:pPr>
        <w:spacing w:after="120" w:line="240" w:lineRule="auto"/>
        <w:jc w:val="both"/>
        <w:rPr>
          <w:rFonts w:ascii="Arial" w:hAnsi="Arial" w:cs="Arial"/>
        </w:rPr>
      </w:pPr>
      <w:r w:rsidRPr="00B47D27">
        <w:rPr>
          <w:rFonts w:ascii="Arial" w:hAnsi="Arial" w:cs="Arial"/>
        </w:rPr>
        <w:t>Załącznik nr 7M – Oświadczenie Wykonawców wspólnie ubiegających się o udzielenie zamówienia dla części nr 1</w:t>
      </w:r>
      <w:r w:rsidR="0009506E" w:rsidRPr="00B47D27">
        <w:rPr>
          <w:rFonts w:ascii="Arial" w:hAnsi="Arial" w:cs="Arial"/>
        </w:rPr>
        <w:t>3</w:t>
      </w:r>
      <w:r w:rsidRPr="00B47D27">
        <w:rPr>
          <w:rFonts w:ascii="Arial" w:hAnsi="Arial" w:cs="Arial"/>
        </w:rPr>
        <w:t>;</w:t>
      </w:r>
    </w:p>
    <w:p w:rsidR="0009506E" w:rsidRPr="00B47D27" w:rsidRDefault="0009506E" w:rsidP="0009506E">
      <w:pPr>
        <w:spacing w:after="120" w:line="240" w:lineRule="auto"/>
        <w:jc w:val="both"/>
        <w:rPr>
          <w:rFonts w:ascii="Arial" w:hAnsi="Arial" w:cs="Arial"/>
        </w:rPr>
      </w:pPr>
      <w:r w:rsidRPr="00B47D27">
        <w:rPr>
          <w:rFonts w:ascii="Arial" w:hAnsi="Arial" w:cs="Arial"/>
        </w:rPr>
        <w:t>Załącznik nr 7N – Oświadczenie Wykonawców wspólnie ubiegających się o udzielenie zamówienia dla części nr 14;</w:t>
      </w:r>
    </w:p>
    <w:p w:rsidR="0009506E" w:rsidRPr="00B47D27" w:rsidRDefault="0009506E" w:rsidP="0009506E">
      <w:pPr>
        <w:spacing w:after="120" w:line="240" w:lineRule="auto"/>
        <w:jc w:val="both"/>
        <w:rPr>
          <w:rFonts w:ascii="Arial" w:hAnsi="Arial" w:cs="Arial"/>
        </w:rPr>
      </w:pPr>
      <w:r w:rsidRPr="00B47D27">
        <w:rPr>
          <w:rFonts w:ascii="Arial" w:hAnsi="Arial" w:cs="Arial"/>
        </w:rPr>
        <w:t>Załącznik nr 7O – Oświadczenie Wykonawców wspólnie ubiegających się o udzielenie zamówienia dla części nr 15;</w:t>
      </w:r>
    </w:p>
    <w:p w:rsidR="00345F20" w:rsidRPr="006C7994" w:rsidRDefault="00345F20" w:rsidP="00345F20">
      <w:pPr>
        <w:spacing w:after="120" w:line="240" w:lineRule="auto"/>
        <w:jc w:val="both"/>
        <w:rPr>
          <w:rFonts w:ascii="Arial" w:hAnsi="Arial" w:cs="Arial"/>
          <w:color w:val="FF0000"/>
        </w:rPr>
      </w:pPr>
    </w:p>
    <w:p w:rsidR="00B61277" w:rsidRPr="006C7994" w:rsidRDefault="00B61277" w:rsidP="00616E09">
      <w:pPr>
        <w:spacing w:after="120" w:line="240" w:lineRule="auto"/>
        <w:jc w:val="both"/>
        <w:rPr>
          <w:rFonts w:ascii="Arial" w:hAnsi="Arial" w:cs="Arial"/>
          <w:color w:val="FF0000"/>
        </w:rPr>
      </w:pPr>
    </w:p>
    <w:p w:rsidR="00515F76" w:rsidRPr="006C7994" w:rsidRDefault="00515F76" w:rsidP="00616E09">
      <w:pPr>
        <w:spacing w:line="240" w:lineRule="auto"/>
        <w:rPr>
          <w:color w:val="FF0000"/>
        </w:rPr>
      </w:pPr>
    </w:p>
    <w:sectPr w:rsidR="00515F76" w:rsidRPr="006C7994">
      <w:headerReference w:type="default" r:id="rId17"/>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D1C" w:rsidRDefault="00147D1C" w:rsidP="00872BA7">
      <w:pPr>
        <w:spacing w:after="0" w:line="240" w:lineRule="auto"/>
      </w:pPr>
      <w:r>
        <w:separator/>
      </w:r>
    </w:p>
  </w:endnote>
  <w:endnote w:type="continuationSeparator" w:id="0">
    <w:p w:rsidR="00147D1C" w:rsidRDefault="00147D1C" w:rsidP="0087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830948"/>
      <w:docPartObj>
        <w:docPartGallery w:val="Page Numbers (Bottom of Page)"/>
        <w:docPartUnique/>
      </w:docPartObj>
    </w:sdtPr>
    <w:sdtEndPr/>
    <w:sdtContent>
      <w:sdt>
        <w:sdtPr>
          <w:id w:val="-1769616900"/>
          <w:docPartObj>
            <w:docPartGallery w:val="Page Numbers (Top of Page)"/>
            <w:docPartUnique/>
          </w:docPartObj>
        </w:sdtPr>
        <w:sdtEndPr/>
        <w:sdtContent>
          <w:p w:rsidR="00147D1C" w:rsidRDefault="00147D1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147D1C" w:rsidRDefault="00147D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D1C" w:rsidRDefault="00147D1C" w:rsidP="00872BA7">
      <w:pPr>
        <w:spacing w:after="0" w:line="240" w:lineRule="auto"/>
      </w:pPr>
      <w:r>
        <w:separator/>
      </w:r>
    </w:p>
  </w:footnote>
  <w:footnote w:type="continuationSeparator" w:id="0">
    <w:p w:rsidR="00147D1C" w:rsidRDefault="00147D1C" w:rsidP="0087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D1C" w:rsidRPr="006C7994" w:rsidRDefault="00147D1C" w:rsidP="00421C20">
    <w:pPr>
      <w:pStyle w:val="Nagwek"/>
      <w:jc w:val="right"/>
      <w:rPr>
        <w:rFonts w:ascii="Arial" w:hAnsi="Arial" w:cs="Arial"/>
        <w:i/>
        <w:sz w:val="18"/>
      </w:rPr>
    </w:pPr>
    <w:r>
      <w:rPr>
        <w:rFonts w:ascii="Arial" w:hAnsi="Arial" w:cs="Arial"/>
        <w:i/>
        <w:sz w:val="18"/>
      </w:rPr>
      <w:t>Z</w:t>
    </w:r>
    <w:r w:rsidRPr="006C7994">
      <w:rPr>
        <w:rFonts w:ascii="Arial" w:hAnsi="Arial" w:cs="Arial"/>
        <w:i/>
        <w:sz w:val="18"/>
      </w:rPr>
      <w:t>nak sprawy: ZP/12/2025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2"/>
      <w:numFmt w:val="decimal"/>
      <w:lvlText w:val="%1."/>
      <w:lvlJc w:val="left"/>
      <w:pPr>
        <w:tabs>
          <w:tab w:val="num" w:pos="360"/>
        </w:tabs>
        <w:ind w:left="360" w:hanging="360"/>
      </w:pPr>
      <w:rPr>
        <w:rFonts w:ascii="Arial" w:hAnsi="Arial" w:cs="Arial" w:hint="default"/>
        <w:b w:val="0"/>
      </w:rPr>
    </w:lvl>
  </w:abstractNum>
  <w:abstractNum w:abstractNumId="1"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hint="default"/>
        <w:b/>
        <w:i w:val="0"/>
        <w:color w:val="auto"/>
        <w:sz w:val="21"/>
        <w:szCs w:val="21"/>
      </w:rPr>
    </w:lvl>
  </w:abstractNum>
  <w:abstractNum w:abstractNumId="2" w15:restartNumberingAfterBreak="0">
    <w:nsid w:val="00000006"/>
    <w:multiLevelType w:val="singleLevel"/>
    <w:tmpl w:val="EFCC26DE"/>
    <w:name w:val="WW8Num12"/>
    <w:lvl w:ilvl="0">
      <w:start w:val="1"/>
      <w:numFmt w:val="decimal"/>
      <w:lvlText w:val="%1)"/>
      <w:lvlJc w:val="left"/>
      <w:pPr>
        <w:tabs>
          <w:tab w:val="num" w:pos="0"/>
        </w:tabs>
        <w:ind w:left="720" w:hanging="360"/>
      </w:pPr>
      <w:rPr>
        <w:b w:val="0"/>
      </w:rPr>
    </w:lvl>
  </w:abstractNum>
  <w:abstractNum w:abstractNumId="3" w15:restartNumberingAfterBreak="0">
    <w:nsid w:val="0000000A"/>
    <w:multiLevelType w:val="singleLevel"/>
    <w:tmpl w:val="0000000A"/>
    <w:name w:val="WW8Num16"/>
    <w:lvl w:ilvl="0">
      <w:start w:val="1"/>
      <w:numFmt w:val="lowerLetter"/>
      <w:lvlText w:val="%1)"/>
      <w:lvlJc w:val="left"/>
      <w:pPr>
        <w:tabs>
          <w:tab w:val="num" w:pos="1068"/>
        </w:tabs>
        <w:ind w:left="1068" w:hanging="360"/>
      </w:pPr>
    </w:lvl>
  </w:abstractNum>
  <w:abstractNum w:abstractNumId="4" w15:restartNumberingAfterBreak="0">
    <w:nsid w:val="0000000B"/>
    <w:multiLevelType w:val="singleLevel"/>
    <w:tmpl w:val="0000000B"/>
    <w:name w:val="WW8Num20"/>
    <w:lvl w:ilvl="0">
      <w:start w:val="1"/>
      <w:numFmt w:val="bullet"/>
      <w:lvlText w:val=""/>
      <w:lvlJc w:val="left"/>
      <w:pPr>
        <w:tabs>
          <w:tab w:val="num" w:pos="0"/>
        </w:tabs>
        <w:ind w:left="1437" w:hanging="360"/>
      </w:pPr>
      <w:rPr>
        <w:rFonts w:ascii="Symbol" w:hAnsi="Symbol" w:cs="Symbol" w:hint="default"/>
      </w:rPr>
    </w:lvl>
  </w:abstractNum>
  <w:abstractNum w:abstractNumId="5" w15:restartNumberingAfterBreak="0">
    <w:nsid w:val="0000000C"/>
    <w:multiLevelType w:val="multilevel"/>
    <w:tmpl w:val="B5782D88"/>
    <w:name w:val="WW8Num21"/>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ind w:left="502" w:hanging="360"/>
      </w:pPr>
      <w:rPr>
        <w:rFonts w:hint="default"/>
        <w:b w:val="0"/>
        <w:sz w:val="22"/>
        <w:szCs w:val="23"/>
        <w:lang w:val="x-none"/>
      </w:rPr>
    </w:lvl>
    <w:lvl w:ilvl="2">
      <w:start w:val="1"/>
      <w:numFmt w:val="decimal"/>
      <w:isLgl/>
      <w:lvlText w:val="%1.%2.%3"/>
      <w:lvlJc w:val="left"/>
      <w:pPr>
        <w:ind w:left="2148" w:hanging="720"/>
      </w:pPr>
      <w:rPr>
        <w:rFonts w:hint="default"/>
      </w:rPr>
    </w:lvl>
    <w:lvl w:ilvl="3">
      <w:start w:val="1"/>
      <w:numFmt w:val="decimal"/>
      <w:isLgl/>
      <w:lvlText w:val="%1.%2.%3.%4"/>
      <w:lvlJc w:val="left"/>
      <w:pPr>
        <w:ind w:left="2862"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650" w:hanging="1080"/>
      </w:pPr>
      <w:rPr>
        <w:rFonts w:hint="default"/>
      </w:rPr>
    </w:lvl>
    <w:lvl w:ilvl="6">
      <w:start w:val="1"/>
      <w:numFmt w:val="decimal"/>
      <w:isLgl/>
      <w:lvlText w:val="%1.%2.%3.%4.%5.%6.%7"/>
      <w:lvlJc w:val="left"/>
      <w:pPr>
        <w:ind w:left="5724" w:hanging="1440"/>
      </w:pPr>
      <w:rPr>
        <w:rFonts w:hint="default"/>
      </w:rPr>
    </w:lvl>
    <w:lvl w:ilvl="7">
      <w:start w:val="1"/>
      <w:numFmt w:val="decimal"/>
      <w:isLgl/>
      <w:lvlText w:val="%1.%2.%3.%4.%5.%6.%7.%8"/>
      <w:lvlJc w:val="left"/>
      <w:pPr>
        <w:ind w:left="6438" w:hanging="1440"/>
      </w:pPr>
      <w:rPr>
        <w:rFonts w:hint="default"/>
      </w:rPr>
    </w:lvl>
    <w:lvl w:ilvl="8">
      <w:start w:val="1"/>
      <w:numFmt w:val="decimal"/>
      <w:isLgl/>
      <w:lvlText w:val="%1.%2.%3.%4.%5.%6.%7.%8.%9"/>
      <w:lvlJc w:val="left"/>
      <w:pPr>
        <w:ind w:left="7512" w:hanging="1800"/>
      </w:pPr>
      <w:rPr>
        <w:rFonts w:hint="default"/>
      </w:rPr>
    </w:lvl>
  </w:abstractNum>
  <w:abstractNum w:abstractNumId="6" w15:restartNumberingAfterBreak="0">
    <w:nsid w:val="0000000D"/>
    <w:multiLevelType w:val="singleLevel"/>
    <w:tmpl w:val="0000000D"/>
    <w:name w:val="WW8Num23"/>
    <w:lvl w:ilvl="0">
      <w:start w:val="1"/>
      <w:numFmt w:val="bullet"/>
      <w:lvlText w:val="-"/>
      <w:lvlJc w:val="left"/>
      <w:pPr>
        <w:tabs>
          <w:tab w:val="num" w:pos="0"/>
        </w:tabs>
        <w:ind w:left="720" w:hanging="360"/>
      </w:pPr>
      <w:rPr>
        <w:rFonts w:ascii="Courier New" w:hAnsi="Courier New" w:cs="Courier New" w:hint="default"/>
        <w:sz w:val="21"/>
        <w:szCs w:val="21"/>
        <w:lang w:val="x-none"/>
      </w:rPr>
    </w:lvl>
  </w:abstractNum>
  <w:abstractNum w:abstractNumId="7" w15:restartNumberingAfterBreak="0">
    <w:nsid w:val="0000000F"/>
    <w:multiLevelType w:val="singleLevel"/>
    <w:tmpl w:val="604E2094"/>
    <w:name w:val="WW8Num26"/>
    <w:lvl w:ilvl="0">
      <w:start w:val="1"/>
      <w:numFmt w:val="decimal"/>
      <w:lvlText w:val="%1."/>
      <w:lvlJc w:val="left"/>
      <w:pPr>
        <w:tabs>
          <w:tab w:val="num" w:pos="0"/>
        </w:tabs>
        <w:ind w:left="644" w:hanging="360"/>
      </w:pPr>
      <w:rPr>
        <w:rFonts w:ascii="Arial" w:hAnsi="Arial" w:cs="Arial" w:hint="default"/>
        <w:b w:val="0"/>
        <w:color w:val="auto"/>
        <w:sz w:val="22"/>
        <w:szCs w:val="20"/>
      </w:rPr>
    </w:lvl>
  </w:abstractNum>
  <w:abstractNum w:abstractNumId="8" w15:restartNumberingAfterBreak="0">
    <w:nsid w:val="00000010"/>
    <w:multiLevelType w:val="singleLevel"/>
    <w:tmpl w:val="CDD03F2A"/>
    <w:name w:val="WW8Num27"/>
    <w:lvl w:ilvl="0">
      <w:start w:val="1"/>
      <w:numFmt w:val="decimal"/>
      <w:lvlText w:val="%1)"/>
      <w:lvlJc w:val="left"/>
      <w:pPr>
        <w:tabs>
          <w:tab w:val="num" w:pos="720"/>
        </w:tabs>
        <w:ind w:left="720" w:hanging="360"/>
      </w:pPr>
      <w:rPr>
        <w:rFonts w:ascii="Arial" w:hAnsi="Arial" w:cs="Arial" w:hint="default"/>
        <w:b w:val="0"/>
        <w:i w:val="0"/>
        <w:color w:val="auto"/>
        <w:sz w:val="21"/>
        <w:szCs w:val="21"/>
      </w:rPr>
    </w:lvl>
  </w:abstractNum>
  <w:abstractNum w:abstractNumId="9" w15:restartNumberingAfterBreak="0">
    <w:nsid w:val="00000011"/>
    <w:multiLevelType w:val="singleLevel"/>
    <w:tmpl w:val="00000011"/>
    <w:name w:val="WW8Num28"/>
    <w:lvl w:ilvl="0">
      <w:start w:val="1"/>
      <w:numFmt w:val="decimal"/>
      <w:lvlText w:val="%1."/>
      <w:lvlJc w:val="left"/>
      <w:pPr>
        <w:tabs>
          <w:tab w:val="num" w:pos="360"/>
        </w:tabs>
        <w:ind w:left="360" w:hanging="360"/>
      </w:pPr>
      <w:rPr>
        <w:rFonts w:ascii="Arial" w:hAnsi="Arial" w:cs="Arial" w:hint="default"/>
        <w:b w:val="0"/>
        <w:i w:val="0"/>
        <w:strike w:val="0"/>
        <w:dstrike w:val="0"/>
        <w:szCs w:val="21"/>
        <w:u w:val="none" w:color="000000"/>
        <w:effect w:val="none"/>
      </w:rPr>
    </w:lvl>
  </w:abstractNum>
  <w:abstractNum w:abstractNumId="10" w15:restartNumberingAfterBreak="0">
    <w:nsid w:val="00000014"/>
    <w:multiLevelType w:val="multilevel"/>
    <w:tmpl w:val="547C6E9C"/>
    <w:name w:val="WW8Num31"/>
    <w:lvl w:ilvl="0">
      <w:start w:val="1"/>
      <w:numFmt w:val="decimal"/>
      <w:lvlText w:val="%1."/>
      <w:lvlJc w:val="left"/>
      <w:pPr>
        <w:tabs>
          <w:tab w:val="num" w:pos="360"/>
        </w:tabs>
        <w:ind w:left="360" w:hanging="360"/>
      </w:pPr>
      <w:rPr>
        <w:rFonts w:ascii="Arial" w:hAnsi="Arial" w:cs="Arial" w:hint="default"/>
        <w:b w:val="0"/>
      </w:rPr>
    </w:lvl>
    <w:lvl w:ilvl="1">
      <w:start w:val="1"/>
      <w:numFmt w:val="lowerLetter"/>
      <w:lvlText w:val="%2)"/>
      <w:lvlJc w:val="left"/>
      <w:pPr>
        <w:tabs>
          <w:tab w:val="num" w:pos="360"/>
        </w:tabs>
        <w:ind w:left="1080" w:hanging="360"/>
      </w:pPr>
      <w:rPr>
        <w:b w:val="0"/>
        <w:i w:val="0"/>
      </w:rPr>
    </w:lvl>
    <w:lvl w:ilvl="2">
      <w:start w:val="1"/>
      <w:numFmt w:val="lowerLetter"/>
      <w:lvlText w:val="%3)"/>
      <w:lvlJc w:val="left"/>
      <w:pPr>
        <w:tabs>
          <w:tab w:val="num" w:pos="0"/>
        </w:tabs>
        <w:ind w:left="1980" w:hanging="360"/>
      </w:pPr>
      <w:rPr>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5"/>
    <w:multiLevelType w:val="singleLevel"/>
    <w:tmpl w:val="00000015"/>
    <w:name w:val="WW8Num34"/>
    <w:lvl w:ilvl="0">
      <w:start w:val="1"/>
      <w:numFmt w:val="bullet"/>
      <w:lvlText w:val=""/>
      <w:lvlJc w:val="left"/>
      <w:pPr>
        <w:tabs>
          <w:tab w:val="num" w:pos="0"/>
        </w:tabs>
        <w:ind w:left="1077" w:hanging="360"/>
      </w:pPr>
      <w:rPr>
        <w:rFonts w:ascii="Symbol" w:hAnsi="Symbol" w:cs="Symbol" w:hint="default"/>
      </w:rPr>
    </w:lvl>
  </w:abstractNum>
  <w:abstractNum w:abstractNumId="12" w15:restartNumberingAfterBreak="0">
    <w:nsid w:val="00000016"/>
    <w:multiLevelType w:val="singleLevel"/>
    <w:tmpl w:val="00000016"/>
    <w:name w:val="WW8Num37"/>
    <w:lvl w:ilvl="0">
      <w:start w:val="1"/>
      <w:numFmt w:val="decimal"/>
      <w:lvlText w:val="%1."/>
      <w:lvlJc w:val="left"/>
      <w:pPr>
        <w:tabs>
          <w:tab w:val="num" w:pos="360"/>
        </w:tabs>
        <w:ind w:left="360" w:hanging="360"/>
      </w:pPr>
      <w:rPr>
        <w:rFonts w:ascii="Arial" w:hAnsi="Arial" w:cs="Arial" w:hint="default"/>
        <w:b w:val="0"/>
        <w:color w:val="auto"/>
        <w:sz w:val="22"/>
        <w:szCs w:val="22"/>
      </w:rPr>
    </w:lvl>
  </w:abstractNum>
  <w:abstractNum w:abstractNumId="13" w15:restartNumberingAfterBreak="0">
    <w:nsid w:val="00000019"/>
    <w:multiLevelType w:val="singleLevel"/>
    <w:tmpl w:val="A7260BEE"/>
    <w:name w:val="WW8Num45"/>
    <w:lvl w:ilvl="0">
      <w:start w:val="1"/>
      <w:numFmt w:val="lowerLetter"/>
      <w:lvlText w:val="%1)"/>
      <w:lvlJc w:val="left"/>
      <w:pPr>
        <w:tabs>
          <w:tab w:val="num" w:pos="0"/>
        </w:tabs>
        <w:ind w:left="1571" w:hanging="360"/>
      </w:pPr>
      <w:rPr>
        <w:b w:val="0"/>
        <w:i w:val="0"/>
      </w:rPr>
    </w:lvl>
  </w:abstractNum>
  <w:abstractNum w:abstractNumId="14" w15:restartNumberingAfterBreak="0">
    <w:nsid w:val="0000001A"/>
    <w:multiLevelType w:val="singleLevel"/>
    <w:tmpl w:val="0000001A"/>
    <w:name w:val="WW8Num48"/>
    <w:lvl w:ilvl="0">
      <w:start w:val="1"/>
      <w:numFmt w:val="decimal"/>
      <w:lvlText w:val="%1)"/>
      <w:lvlJc w:val="left"/>
      <w:pPr>
        <w:tabs>
          <w:tab w:val="num" w:pos="720"/>
        </w:tabs>
        <w:ind w:left="720" w:hanging="360"/>
      </w:pPr>
    </w:lvl>
  </w:abstractNum>
  <w:abstractNum w:abstractNumId="15" w15:restartNumberingAfterBreak="0">
    <w:nsid w:val="0000001C"/>
    <w:multiLevelType w:val="singleLevel"/>
    <w:tmpl w:val="0000001C"/>
    <w:name w:val="WW8Num51"/>
    <w:lvl w:ilvl="0">
      <w:start w:val="1"/>
      <w:numFmt w:val="lowerLetter"/>
      <w:lvlText w:val="%1)"/>
      <w:lvlJc w:val="left"/>
      <w:pPr>
        <w:tabs>
          <w:tab w:val="num" w:pos="0"/>
        </w:tabs>
        <w:ind w:left="720" w:hanging="360"/>
      </w:pPr>
    </w:lvl>
  </w:abstractNum>
  <w:abstractNum w:abstractNumId="16" w15:restartNumberingAfterBreak="0">
    <w:nsid w:val="0000001D"/>
    <w:multiLevelType w:val="singleLevel"/>
    <w:tmpl w:val="7B7CE8F6"/>
    <w:name w:val="WW8Num52"/>
    <w:lvl w:ilvl="0">
      <w:start w:val="3"/>
      <w:numFmt w:val="lowerLetter"/>
      <w:lvlText w:val="%1)"/>
      <w:lvlJc w:val="left"/>
      <w:pPr>
        <w:tabs>
          <w:tab w:val="num" w:pos="0"/>
        </w:tabs>
        <w:ind w:left="1146" w:hanging="360"/>
      </w:pPr>
      <w:rPr>
        <w:rFonts w:hint="default"/>
        <w:b w:val="0"/>
        <w:i w:val="0"/>
        <w:color w:val="auto"/>
        <w:lang w:val="x-none"/>
      </w:rPr>
    </w:lvl>
  </w:abstractNum>
  <w:abstractNum w:abstractNumId="17" w15:restartNumberingAfterBreak="0">
    <w:nsid w:val="00000020"/>
    <w:multiLevelType w:val="multilevel"/>
    <w:tmpl w:val="67AC9840"/>
    <w:name w:val="WW8Num212"/>
    <w:lvl w:ilvl="0">
      <w:start w:val="1"/>
      <w:numFmt w:val="decimal"/>
      <w:lvlText w:val="%1."/>
      <w:lvlJc w:val="left"/>
      <w:pPr>
        <w:ind w:left="360" w:hanging="360"/>
      </w:pPr>
      <w:rPr>
        <w:rFonts w:cs="Arial" w:hint="default"/>
        <w:b w:val="0"/>
        <w:bCs/>
        <w:sz w:val="21"/>
        <w:szCs w:val="21"/>
        <w:lang w:val="x-none"/>
      </w:rPr>
    </w:lvl>
    <w:lvl w:ilvl="1">
      <w:start w:val="1"/>
      <w:numFmt w:val="decimal"/>
      <w:isLgl/>
      <w:lvlText w:val="%2.%1"/>
      <w:lvlJc w:val="left"/>
      <w:pPr>
        <w:ind w:left="780" w:hanging="420"/>
      </w:pPr>
      <w:rPr>
        <w:rFonts w:hint="default"/>
        <w:b w:val="0"/>
        <w:bCs/>
        <w:i w:val="0"/>
        <w:sz w:val="23"/>
        <w:szCs w:val="23"/>
        <w:lang w:val="x-none"/>
      </w:rPr>
    </w:lvl>
    <w:lvl w:ilvl="2">
      <w:start w:val="1"/>
      <w:numFmt w:val="decimal"/>
      <w:isLgl/>
      <w:lvlText w:val="%1.%2."/>
      <w:lvlJc w:val="left"/>
      <w:pPr>
        <w:ind w:left="1440" w:hanging="720"/>
      </w:pPr>
      <w:rPr>
        <w:rFonts w:hint="default"/>
        <w:bCs/>
        <w:szCs w:val="21"/>
      </w:rPr>
    </w:lvl>
    <w:lvl w:ilvl="3">
      <w:start w:val="1"/>
      <w:numFmt w:val="decimal"/>
      <w:isLgl/>
      <w:lvlText w:val="%1.%2.%3.%4."/>
      <w:lvlJc w:val="left"/>
      <w:pPr>
        <w:ind w:left="1800" w:hanging="720"/>
      </w:pPr>
      <w:rPr>
        <w:rFonts w:hint="default"/>
        <w:bCs/>
        <w:szCs w:val="21"/>
      </w:rPr>
    </w:lvl>
    <w:lvl w:ilvl="4">
      <w:start w:val="1"/>
      <w:numFmt w:val="decimal"/>
      <w:isLgl/>
      <w:lvlText w:val="%1.%2.%3.%4.%5."/>
      <w:lvlJc w:val="left"/>
      <w:pPr>
        <w:ind w:left="2520" w:hanging="1080"/>
      </w:pPr>
      <w:rPr>
        <w:rFonts w:hint="default"/>
        <w:bCs/>
        <w:szCs w:val="21"/>
      </w:rPr>
    </w:lvl>
    <w:lvl w:ilvl="5">
      <w:start w:val="1"/>
      <w:numFmt w:val="decimal"/>
      <w:isLgl/>
      <w:lvlText w:val="%1.%2.%3.%4.%5.%6."/>
      <w:lvlJc w:val="left"/>
      <w:pPr>
        <w:ind w:left="2880" w:hanging="1080"/>
      </w:pPr>
      <w:rPr>
        <w:rFonts w:hint="default"/>
        <w:bCs/>
        <w:szCs w:val="21"/>
      </w:rPr>
    </w:lvl>
    <w:lvl w:ilvl="6">
      <w:start w:val="1"/>
      <w:numFmt w:val="decimal"/>
      <w:isLgl/>
      <w:lvlText w:val="%1.%2.%3.%4.%5.%6.%7."/>
      <w:lvlJc w:val="left"/>
      <w:pPr>
        <w:ind w:left="3600" w:hanging="1440"/>
      </w:pPr>
      <w:rPr>
        <w:rFonts w:hint="default"/>
        <w:bCs/>
        <w:szCs w:val="21"/>
      </w:rPr>
    </w:lvl>
    <w:lvl w:ilvl="7">
      <w:start w:val="1"/>
      <w:numFmt w:val="decimal"/>
      <w:isLgl/>
      <w:lvlText w:val="%1.%2.%3.%4.%5.%6.%7.%8."/>
      <w:lvlJc w:val="left"/>
      <w:pPr>
        <w:ind w:left="3960" w:hanging="1440"/>
      </w:pPr>
      <w:rPr>
        <w:rFonts w:hint="default"/>
        <w:bCs/>
        <w:szCs w:val="21"/>
      </w:rPr>
    </w:lvl>
    <w:lvl w:ilvl="8">
      <w:start w:val="1"/>
      <w:numFmt w:val="decimal"/>
      <w:isLgl/>
      <w:lvlText w:val="%1.%2.%3.%4.%5.%6.%7.%8.%9."/>
      <w:lvlJc w:val="left"/>
      <w:pPr>
        <w:ind w:left="4680" w:hanging="1800"/>
      </w:pPr>
      <w:rPr>
        <w:rFonts w:hint="default"/>
        <w:bCs/>
        <w:szCs w:val="21"/>
      </w:rPr>
    </w:lvl>
  </w:abstractNum>
  <w:abstractNum w:abstractNumId="18" w15:restartNumberingAfterBreak="0">
    <w:nsid w:val="00000021"/>
    <w:multiLevelType w:val="multilevel"/>
    <w:tmpl w:val="9E5CDA18"/>
    <w:name w:val="WW8Num57"/>
    <w:lvl w:ilvl="0">
      <w:start w:val="1"/>
      <w:numFmt w:val="decimal"/>
      <w:lvlText w:val="%1."/>
      <w:lvlJc w:val="left"/>
      <w:pPr>
        <w:tabs>
          <w:tab w:val="num" w:pos="-360"/>
        </w:tabs>
        <w:ind w:left="360" w:hanging="360"/>
      </w:pPr>
      <w:rPr>
        <w:rFonts w:ascii="Arial" w:eastAsia="Times New Roman" w:hAnsi="Arial" w:cs="Arial" w:hint="default"/>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22"/>
    <w:multiLevelType w:val="multilevel"/>
    <w:tmpl w:val="00000022"/>
    <w:name w:val="WW8Num58"/>
    <w:lvl w:ilvl="0">
      <w:start w:val="1"/>
      <w:numFmt w:val="decimal"/>
      <w:lvlText w:val="%1)"/>
      <w:lvlJc w:val="left"/>
      <w:pPr>
        <w:tabs>
          <w:tab w:val="num" w:pos="0"/>
        </w:tabs>
        <w:ind w:left="0" w:firstLine="0"/>
      </w:pPr>
      <w:rPr>
        <w:rFonts w:ascii="Arial" w:hAnsi="Arial" w:cs="Arial" w:hint="default"/>
        <w:b/>
        <w:color w:val="auto"/>
      </w:rPr>
    </w:lvl>
    <w:lvl w:ilvl="1">
      <w:start w:val="1"/>
      <w:numFmt w:val="decimal"/>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20" w15:restartNumberingAfterBreak="0">
    <w:nsid w:val="00000023"/>
    <w:multiLevelType w:val="multilevel"/>
    <w:tmpl w:val="DCBCC3E4"/>
    <w:name w:val="WW8Num59"/>
    <w:lvl w:ilvl="0">
      <w:start w:val="3"/>
      <w:numFmt w:val="decimal"/>
      <w:lvlText w:val="%1."/>
      <w:lvlJc w:val="left"/>
      <w:pPr>
        <w:tabs>
          <w:tab w:val="num" w:pos="717"/>
        </w:tabs>
        <w:ind w:left="717" w:hanging="360"/>
      </w:pPr>
      <w:rPr>
        <w:rFonts w:ascii="Arial" w:hAnsi="Arial" w:cs="Arial"/>
        <w:b w:val="0"/>
        <w:i w:val="0"/>
        <w:strike w:val="0"/>
        <w:dstrike w:val="0"/>
        <w:u w:val="none" w:color="000000"/>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4"/>
    <w:multiLevelType w:val="multilevel"/>
    <w:tmpl w:val="00000024"/>
    <w:name w:val="WW8Num6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2" w15:restartNumberingAfterBreak="0">
    <w:nsid w:val="00000025"/>
    <w:multiLevelType w:val="multilevel"/>
    <w:tmpl w:val="00000025"/>
    <w:name w:val="WW8Num61"/>
    <w:lvl w:ilvl="0">
      <w:start w:val="1"/>
      <w:numFmt w:val="lowerLetter"/>
      <w:lvlText w:val="%1)"/>
      <w:lvlJc w:val="left"/>
      <w:pPr>
        <w:tabs>
          <w:tab w:val="num" w:pos="0"/>
        </w:tabs>
        <w:ind w:left="1146" w:hanging="360"/>
      </w:pPr>
      <w:rPr>
        <w:rFonts w:ascii="Arial" w:hAnsi="Arial" w:cs="Arial"/>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15:restartNumberingAfterBreak="0">
    <w:nsid w:val="00000026"/>
    <w:multiLevelType w:val="multilevel"/>
    <w:tmpl w:val="06426764"/>
    <w:name w:val="WW8Num62"/>
    <w:lvl w:ilvl="0">
      <w:start w:val="1"/>
      <w:numFmt w:val="decimal"/>
      <w:lvlText w:val="%1."/>
      <w:lvlJc w:val="left"/>
      <w:pPr>
        <w:tabs>
          <w:tab w:val="num" w:pos="360"/>
        </w:tabs>
        <w:ind w:left="360" w:hanging="360"/>
      </w:pPr>
      <w:rPr>
        <w:rFonts w:ascii="Arial" w:hAnsi="Arial" w:cs="Arial" w:hint="default"/>
        <w:b w:val="0"/>
        <w:i w:val="0"/>
        <w:strike w:val="0"/>
        <w:dstrike w:val="0"/>
        <w:u w:val="none" w:color="000000"/>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94B68580"/>
    <w:name w:val="WW8Num44"/>
    <w:lvl w:ilvl="0">
      <w:start w:val="1"/>
      <w:numFmt w:val="decimal"/>
      <w:lvlText w:val="%1)"/>
      <w:lvlJc w:val="left"/>
      <w:pPr>
        <w:tabs>
          <w:tab w:val="num" w:pos="360"/>
        </w:tabs>
        <w:ind w:left="360" w:hanging="360"/>
      </w:pPr>
      <w:rPr>
        <w:rFonts w:hint="default"/>
        <w:b w:val="0"/>
        <w:i w:val="0"/>
        <w:color w:val="000000"/>
        <w:sz w:val="21"/>
        <w:szCs w:val="21"/>
        <w:lang w:val="pl-P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00000028"/>
    <w:name w:val="WW8Num64"/>
    <w:lvl w:ilvl="0">
      <w:start w:val="1"/>
      <w:numFmt w:val="lowerLetter"/>
      <w:lvlText w:val="%1)"/>
      <w:lvlJc w:val="left"/>
      <w:pPr>
        <w:tabs>
          <w:tab w:val="num" w:pos="0"/>
        </w:tabs>
        <w:ind w:left="1080" w:hanging="360"/>
      </w:pPr>
      <w:rPr>
        <w:rFonts w:ascii="Arial" w:hAnsi="Arial" w:cs="Aria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00000029"/>
    <w:multiLevelType w:val="multilevel"/>
    <w:tmpl w:val="86563058"/>
    <w:name w:val="WW8Num65"/>
    <w:lvl w:ilvl="0">
      <w:start w:val="1"/>
      <w:numFmt w:val="decimal"/>
      <w:lvlText w:val="%1)"/>
      <w:lvlJc w:val="left"/>
      <w:pPr>
        <w:tabs>
          <w:tab w:val="num" w:pos="720"/>
        </w:tabs>
        <w:ind w:left="720" w:hanging="360"/>
      </w:pPr>
      <w:rPr>
        <w:rFonts w:cs="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A"/>
    <w:multiLevelType w:val="multilevel"/>
    <w:tmpl w:val="0000002A"/>
    <w:name w:val="WW8Num6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0000002B"/>
    <w:multiLevelType w:val="multilevel"/>
    <w:tmpl w:val="0372A854"/>
    <w:name w:val="WW8Num67"/>
    <w:lvl w:ilvl="0">
      <w:start w:val="1"/>
      <w:numFmt w:val="decimal"/>
      <w:lvlText w:val="%1."/>
      <w:lvlJc w:val="left"/>
      <w:pPr>
        <w:tabs>
          <w:tab w:val="num" w:pos="708"/>
        </w:tabs>
        <w:ind w:left="360" w:hanging="360"/>
      </w:pPr>
      <w:rPr>
        <w:rFonts w:ascii="Arial" w:hAnsi="Arial" w:cs="Aria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0000002C"/>
    <w:multiLevelType w:val="multilevel"/>
    <w:tmpl w:val="0000002C"/>
    <w:name w:val="WW8Num6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0" w15:restartNumberingAfterBreak="0">
    <w:nsid w:val="0000002F"/>
    <w:multiLevelType w:val="multilevel"/>
    <w:tmpl w:val="0000002F"/>
    <w:name w:val="WW8Num71"/>
    <w:lvl w:ilvl="0">
      <w:start w:val="1"/>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00000034"/>
    <w:multiLevelType w:val="multilevel"/>
    <w:tmpl w:val="7D0CB78A"/>
    <w:name w:val="WW8Num76"/>
    <w:lvl w:ilvl="0">
      <w:start w:val="1"/>
      <w:numFmt w:val="decimal"/>
      <w:lvlText w:val="%1."/>
      <w:lvlJc w:val="left"/>
      <w:pPr>
        <w:tabs>
          <w:tab w:val="num" w:pos="0"/>
        </w:tabs>
        <w:ind w:left="360" w:hanging="360"/>
      </w:pPr>
      <w:rPr>
        <w:rFonts w:ascii="Arial" w:hAnsi="Arial" w:cs="Arial"/>
        <w:b w:val="0"/>
        <w:bCs/>
        <w:color w:val="auto"/>
        <w:sz w:val="22"/>
        <w:szCs w:val="22"/>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2" w15:restartNumberingAfterBreak="0">
    <w:nsid w:val="00502C9A"/>
    <w:multiLevelType w:val="hybridMultilevel"/>
    <w:tmpl w:val="ACC0EFF6"/>
    <w:lvl w:ilvl="0" w:tplc="0000000D">
      <w:start w:val="1"/>
      <w:numFmt w:val="bullet"/>
      <w:lvlText w:val="-"/>
      <w:lvlJc w:val="left"/>
      <w:pPr>
        <w:ind w:left="2163" w:hanging="360"/>
      </w:pPr>
      <w:rPr>
        <w:rFonts w:ascii="Courier New" w:hAnsi="Courier New" w:cs="Courier New" w:hint="default"/>
        <w:sz w:val="21"/>
        <w:szCs w:val="21"/>
        <w:lang w:val="x-none"/>
      </w:rPr>
    </w:lvl>
    <w:lvl w:ilvl="1" w:tplc="04150003" w:tentative="1">
      <w:start w:val="1"/>
      <w:numFmt w:val="bullet"/>
      <w:lvlText w:val="o"/>
      <w:lvlJc w:val="left"/>
      <w:pPr>
        <w:ind w:left="2883" w:hanging="360"/>
      </w:pPr>
      <w:rPr>
        <w:rFonts w:ascii="Courier New" w:hAnsi="Courier New" w:cs="Courier New" w:hint="default"/>
      </w:rPr>
    </w:lvl>
    <w:lvl w:ilvl="2" w:tplc="04150005" w:tentative="1">
      <w:start w:val="1"/>
      <w:numFmt w:val="bullet"/>
      <w:lvlText w:val=""/>
      <w:lvlJc w:val="left"/>
      <w:pPr>
        <w:ind w:left="3603" w:hanging="360"/>
      </w:pPr>
      <w:rPr>
        <w:rFonts w:ascii="Wingdings" w:hAnsi="Wingdings" w:hint="default"/>
      </w:rPr>
    </w:lvl>
    <w:lvl w:ilvl="3" w:tplc="04150001" w:tentative="1">
      <w:start w:val="1"/>
      <w:numFmt w:val="bullet"/>
      <w:lvlText w:val=""/>
      <w:lvlJc w:val="left"/>
      <w:pPr>
        <w:ind w:left="4323" w:hanging="360"/>
      </w:pPr>
      <w:rPr>
        <w:rFonts w:ascii="Symbol" w:hAnsi="Symbol" w:hint="default"/>
      </w:rPr>
    </w:lvl>
    <w:lvl w:ilvl="4" w:tplc="04150003" w:tentative="1">
      <w:start w:val="1"/>
      <w:numFmt w:val="bullet"/>
      <w:lvlText w:val="o"/>
      <w:lvlJc w:val="left"/>
      <w:pPr>
        <w:ind w:left="5043" w:hanging="360"/>
      </w:pPr>
      <w:rPr>
        <w:rFonts w:ascii="Courier New" w:hAnsi="Courier New" w:cs="Courier New" w:hint="default"/>
      </w:rPr>
    </w:lvl>
    <w:lvl w:ilvl="5" w:tplc="04150005" w:tentative="1">
      <w:start w:val="1"/>
      <w:numFmt w:val="bullet"/>
      <w:lvlText w:val=""/>
      <w:lvlJc w:val="left"/>
      <w:pPr>
        <w:ind w:left="5763" w:hanging="360"/>
      </w:pPr>
      <w:rPr>
        <w:rFonts w:ascii="Wingdings" w:hAnsi="Wingdings" w:hint="default"/>
      </w:rPr>
    </w:lvl>
    <w:lvl w:ilvl="6" w:tplc="04150001" w:tentative="1">
      <w:start w:val="1"/>
      <w:numFmt w:val="bullet"/>
      <w:lvlText w:val=""/>
      <w:lvlJc w:val="left"/>
      <w:pPr>
        <w:ind w:left="6483" w:hanging="360"/>
      </w:pPr>
      <w:rPr>
        <w:rFonts w:ascii="Symbol" w:hAnsi="Symbol" w:hint="default"/>
      </w:rPr>
    </w:lvl>
    <w:lvl w:ilvl="7" w:tplc="04150003" w:tentative="1">
      <w:start w:val="1"/>
      <w:numFmt w:val="bullet"/>
      <w:lvlText w:val="o"/>
      <w:lvlJc w:val="left"/>
      <w:pPr>
        <w:ind w:left="7203" w:hanging="360"/>
      </w:pPr>
      <w:rPr>
        <w:rFonts w:ascii="Courier New" w:hAnsi="Courier New" w:cs="Courier New" w:hint="default"/>
      </w:rPr>
    </w:lvl>
    <w:lvl w:ilvl="8" w:tplc="04150005" w:tentative="1">
      <w:start w:val="1"/>
      <w:numFmt w:val="bullet"/>
      <w:lvlText w:val=""/>
      <w:lvlJc w:val="left"/>
      <w:pPr>
        <w:ind w:left="7923" w:hanging="360"/>
      </w:pPr>
      <w:rPr>
        <w:rFonts w:ascii="Wingdings" w:hAnsi="Wingdings" w:hint="default"/>
      </w:rPr>
    </w:lvl>
  </w:abstractNum>
  <w:abstractNum w:abstractNumId="33" w15:restartNumberingAfterBreak="0">
    <w:nsid w:val="039E06B4"/>
    <w:multiLevelType w:val="hybridMultilevel"/>
    <w:tmpl w:val="A5E24B40"/>
    <w:lvl w:ilvl="0" w:tplc="581ECA7C">
      <w:start w:val="1"/>
      <w:numFmt w:val="lowerLetter"/>
      <w:lvlText w:val="%1)"/>
      <w:lvlJc w:val="left"/>
      <w:pPr>
        <w:ind w:left="1443" w:hanging="360"/>
      </w:pPr>
      <w:rPr>
        <w:color w:val="auto"/>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34" w15:restartNumberingAfterBreak="0">
    <w:nsid w:val="064D66C2"/>
    <w:multiLevelType w:val="hybridMultilevel"/>
    <w:tmpl w:val="3BF22C76"/>
    <w:lvl w:ilvl="0" w:tplc="EFB47014">
      <w:start w:val="1"/>
      <w:numFmt w:val="bullet"/>
      <w:lvlText w:val="-"/>
      <w:lvlJc w:val="left"/>
      <w:pPr>
        <w:ind w:left="851" w:hanging="397"/>
      </w:pPr>
      <w:rPr>
        <w:rFonts w:ascii="Courier New" w:hAnsi="Courier New" w:hint="default"/>
        <w:sz w:val="21"/>
        <w:szCs w:val="21"/>
        <w:lang w:val="x-none"/>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09511C90"/>
    <w:multiLevelType w:val="hybridMultilevel"/>
    <w:tmpl w:val="ECE840A0"/>
    <w:lvl w:ilvl="0" w:tplc="8F369274">
      <w:start w:val="1"/>
      <w:numFmt w:val="decimal"/>
      <w:lvlText w:val="%1)"/>
      <w:lvlJc w:val="left"/>
      <w:pPr>
        <w:tabs>
          <w:tab w:val="num" w:pos="723"/>
        </w:tabs>
        <w:ind w:left="723" w:hanging="360"/>
      </w:pPr>
    </w:lvl>
    <w:lvl w:ilvl="1" w:tplc="04150019">
      <w:start w:val="1"/>
      <w:numFmt w:val="lowerLetter"/>
      <w:lvlText w:val="%2."/>
      <w:lvlJc w:val="left"/>
      <w:pPr>
        <w:tabs>
          <w:tab w:val="num" w:pos="1443"/>
        </w:tabs>
        <w:ind w:left="1443" w:hanging="360"/>
      </w:pPr>
    </w:lvl>
    <w:lvl w:ilvl="2" w:tplc="0415001B">
      <w:start w:val="1"/>
      <w:numFmt w:val="lowerRoman"/>
      <w:lvlText w:val="%3."/>
      <w:lvlJc w:val="right"/>
      <w:pPr>
        <w:tabs>
          <w:tab w:val="num" w:pos="2163"/>
        </w:tabs>
        <w:ind w:left="2163" w:hanging="180"/>
      </w:pPr>
    </w:lvl>
    <w:lvl w:ilvl="3" w:tplc="0415000F">
      <w:start w:val="1"/>
      <w:numFmt w:val="decimal"/>
      <w:lvlText w:val="%4."/>
      <w:lvlJc w:val="left"/>
      <w:pPr>
        <w:tabs>
          <w:tab w:val="num" w:pos="2883"/>
        </w:tabs>
        <w:ind w:left="2883" w:hanging="360"/>
      </w:pPr>
    </w:lvl>
    <w:lvl w:ilvl="4" w:tplc="04150019">
      <w:start w:val="1"/>
      <w:numFmt w:val="lowerLetter"/>
      <w:lvlText w:val="%5."/>
      <w:lvlJc w:val="left"/>
      <w:pPr>
        <w:tabs>
          <w:tab w:val="num" w:pos="3603"/>
        </w:tabs>
        <w:ind w:left="3603" w:hanging="360"/>
      </w:pPr>
    </w:lvl>
    <w:lvl w:ilvl="5" w:tplc="0415001B">
      <w:start w:val="1"/>
      <w:numFmt w:val="lowerRoman"/>
      <w:lvlText w:val="%6."/>
      <w:lvlJc w:val="right"/>
      <w:pPr>
        <w:tabs>
          <w:tab w:val="num" w:pos="4323"/>
        </w:tabs>
        <w:ind w:left="4323" w:hanging="180"/>
      </w:pPr>
    </w:lvl>
    <w:lvl w:ilvl="6" w:tplc="0415000F">
      <w:start w:val="1"/>
      <w:numFmt w:val="decimal"/>
      <w:lvlText w:val="%7."/>
      <w:lvlJc w:val="left"/>
      <w:pPr>
        <w:tabs>
          <w:tab w:val="num" w:pos="5043"/>
        </w:tabs>
        <w:ind w:left="5043" w:hanging="360"/>
      </w:pPr>
    </w:lvl>
    <w:lvl w:ilvl="7" w:tplc="04150019">
      <w:start w:val="1"/>
      <w:numFmt w:val="lowerLetter"/>
      <w:lvlText w:val="%8."/>
      <w:lvlJc w:val="left"/>
      <w:pPr>
        <w:tabs>
          <w:tab w:val="num" w:pos="5763"/>
        </w:tabs>
        <w:ind w:left="5763" w:hanging="360"/>
      </w:pPr>
    </w:lvl>
    <w:lvl w:ilvl="8" w:tplc="0415001B">
      <w:start w:val="1"/>
      <w:numFmt w:val="lowerRoman"/>
      <w:lvlText w:val="%9."/>
      <w:lvlJc w:val="right"/>
      <w:pPr>
        <w:tabs>
          <w:tab w:val="num" w:pos="6483"/>
        </w:tabs>
        <w:ind w:left="6483" w:hanging="180"/>
      </w:pPr>
    </w:lvl>
  </w:abstractNum>
  <w:abstractNum w:abstractNumId="36" w15:restartNumberingAfterBreak="0">
    <w:nsid w:val="0F29388F"/>
    <w:multiLevelType w:val="hybridMultilevel"/>
    <w:tmpl w:val="089EDBDC"/>
    <w:lvl w:ilvl="0" w:tplc="96966E52">
      <w:start w:val="1"/>
      <w:numFmt w:val="decimal"/>
      <w:lvlText w:val="%1."/>
      <w:lvlJc w:val="left"/>
      <w:pPr>
        <w:tabs>
          <w:tab w:val="num" w:pos="360"/>
        </w:tabs>
        <w:ind w:left="360" w:hanging="360"/>
      </w:pPr>
      <w:rPr>
        <w:rFonts w:hint="default"/>
      </w:rPr>
    </w:lvl>
    <w:lvl w:ilvl="1" w:tplc="B4CA5FB2">
      <w:start w:val="1"/>
      <w:numFmt w:val="lowerLetter"/>
      <w:lvlText w:val="%2)"/>
      <w:lvlJc w:val="left"/>
      <w:pPr>
        <w:tabs>
          <w:tab w:val="num" w:pos="360"/>
        </w:tabs>
        <w:ind w:left="1080" w:hanging="360"/>
      </w:pPr>
      <w:rPr>
        <w:rFonts w:hint="default"/>
        <w:b w:val="0"/>
      </w:rPr>
    </w:lvl>
    <w:lvl w:ilvl="2" w:tplc="363039AC">
      <w:start w:val="1"/>
      <w:numFmt w:val="lowerLetter"/>
      <w:suff w:val="space"/>
      <w:lvlText w:val="%3)"/>
      <w:lvlJc w:val="left"/>
      <w:pPr>
        <w:ind w:left="1701" w:hanging="283"/>
      </w:pPr>
      <w:rPr>
        <w:rFonts w:hint="default"/>
        <w:b w:val="0"/>
      </w:rPr>
    </w:lvl>
    <w:lvl w:ilvl="3" w:tplc="70AA9EC4">
      <w:start w:val="1"/>
      <w:numFmt w:val="decimal"/>
      <w:lvlText w:val="%4)"/>
      <w:lvlJc w:val="left"/>
      <w:pPr>
        <w:ind w:left="2520" w:hanging="360"/>
      </w:pPr>
      <w:rPr>
        <w:rFonts w:eastAsia="Calibri"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0F4F0515"/>
    <w:multiLevelType w:val="multilevel"/>
    <w:tmpl w:val="B6D490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791"/>
        </w:tabs>
        <w:ind w:left="179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865"/>
        </w:tabs>
        <w:ind w:left="2865" w:hanging="108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3939"/>
        </w:tabs>
        <w:ind w:left="3939" w:hanging="1440"/>
      </w:pPr>
      <w:rPr>
        <w:rFonts w:hint="default"/>
      </w:rPr>
    </w:lvl>
    <w:lvl w:ilvl="8">
      <w:start w:val="1"/>
      <w:numFmt w:val="decimal"/>
      <w:isLgl/>
      <w:lvlText w:val="%1.%2.%3.%4.%5.%6.%7.%8.%9."/>
      <w:lvlJc w:val="left"/>
      <w:pPr>
        <w:tabs>
          <w:tab w:val="num" w:pos="4656"/>
        </w:tabs>
        <w:ind w:left="4656" w:hanging="1800"/>
      </w:pPr>
      <w:rPr>
        <w:rFonts w:hint="default"/>
      </w:rPr>
    </w:lvl>
  </w:abstractNum>
  <w:abstractNum w:abstractNumId="38" w15:restartNumberingAfterBreak="0">
    <w:nsid w:val="0FC07002"/>
    <w:multiLevelType w:val="hybridMultilevel"/>
    <w:tmpl w:val="BD5853A6"/>
    <w:lvl w:ilvl="0" w:tplc="64C40B1A">
      <w:start w:val="1"/>
      <w:numFmt w:val="decimal"/>
      <w:lvlText w:val="%1."/>
      <w:lvlJc w:val="left"/>
      <w:pPr>
        <w:tabs>
          <w:tab w:val="num" w:pos="360"/>
        </w:tabs>
        <w:ind w:left="36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DD42AF"/>
    <w:multiLevelType w:val="hybridMultilevel"/>
    <w:tmpl w:val="D4988D36"/>
    <w:lvl w:ilvl="0" w:tplc="F572A240">
      <w:start w:val="15"/>
      <w:numFmt w:val="decimal"/>
      <w:lvlText w:val="%1."/>
      <w:lvlJc w:val="left"/>
      <w:pPr>
        <w:ind w:left="144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03E5257"/>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110B1824"/>
    <w:multiLevelType w:val="hybridMultilevel"/>
    <w:tmpl w:val="B8E817A8"/>
    <w:lvl w:ilvl="0" w:tplc="4542708C">
      <w:start w:val="16"/>
      <w:numFmt w:val="decimal"/>
      <w:lvlText w:val="%1."/>
      <w:lvlJc w:val="left"/>
      <w:pPr>
        <w:ind w:left="14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19F43E4"/>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12BA0C61"/>
    <w:multiLevelType w:val="hybridMultilevel"/>
    <w:tmpl w:val="F682A03A"/>
    <w:lvl w:ilvl="0" w:tplc="AEB4E142">
      <w:start w:val="1"/>
      <w:numFmt w:val="decimal"/>
      <w:lvlText w:val="%1)"/>
      <w:lvlJc w:val="left"/>
      <w:pPr>
        <w:tabs>
          <w:tab w:val="num" w:pos="-3"/>
        </w:tabs>
        <w:ind w:left="717" w:hanging="360"/>
      </w:pPr>
      <w:rPr>
        <w:rFonts w:hint="default"/>
      </w:rPr>
    </w:lvl>
    <w:lvl w:ilvl="1" w:tplc="D95AEE5E">
      <w:start w:val="1"/>
      <w:numFmt w:val="decimal"/>
      <w:lvlText w:val="%2."/>
      <w:lvlJc w:val="left"/>
      <w:pPr>
        <w:ind w:left="1400" w:hanging="360"/>
      </w:pPr>
      <w:rPr>
        <w:rFonts w:hint="default"/>
        <w:b w:val="0"/>
      </w:rPr>
    </w:lvl>
    <w:lvl w:ilvl="2" w:tplc="04150017">
      <w:start w:val="1"/>
      <w:numFmt w:val="lowerLetter"/>
      <w:lvlText w:val="%3)"/>
      <w:lvlJc w:val="left"/>
      <w:pPr>
        <w:tabs>
          <w:tab w:val="num" w:pos="2120"/>
        </w:tabs>
        <w:ind w:left="2120" w:hanging="180"/>
      </w:pPr>
    </w:lvl>
    <w:lvl w:ilvl="3" w:tplc="0415000F" w:tentative="1">
      <w:start w:val="1"/>
      <w:numFmt w:val="decimal"/>
      <w:lvlText w:val="%4."/>
      <w:lvlJc w:val="left"/>
      <w:pPr>
        <w:tabs>
          <w:tab w:val="num" w:pos="2840"/>
        </w:tabs>
        <w:ind w:left="2840" w:hanging="360"/>
      </w:pPr>
    </w:lvl>
    <w:lvl w:ilvl="4" w:tplc="04150019" w:tentative="1">
      <w:start w:val="1"/>
      <w:numFmt w:val="lowerLetter"/>
      <w:lvlText w:val="%5."/>
      <w:lvlJc w:val="left"/>
      <w:pPr>
        <w:tabs>
          <w:tab w:val="num" w:pos="3560"/>
        </w:tabs>
        <w:ind w:left="3560" w:hanging="360"/>
      </w:pPr>
    </w:lvl>
    <w:lvl w:ilvl="5" w:tplc="0415001B" w:tentative="1">
      <w:start w:val="1"/>
      <w:numFmt w:val="lowerRoman"/>
      <w:lvlText w:val="%6."/>
      <w:lvlJc w:val="right"/>
      <w:pPr>
        <w:tabs>
          <w:tab w:val="num" w:pos="4280"/>
        </w:tabs>
        <w:ind w:left="4280" w:hanging="180"/>
      </w:pPr>
    </w:lvl>
    <w:lvl w:ilvl="6" w:tplc="0415000F" w:tentative="1">
      <w:start w:val="1"/>
      <w:numFmt w:val="decimal"/>
      <w:lvlText w:val="%7."/>
      <w:lvlJc w:val="left"/>
      <w:pPr>
        <w:tabs>
          <w:tab w:val="num" w:pos="5000"/>
        </w:tabs>
        <w:ind w:left="5000" w:hanging="360"/>
      </w:pPr>
    </w:lvl>
    <w:lvl w:ilvl="7" w:tplc="04150019" w:tentative="1">
      <w:start w:val="1"/>
      <w:numFmt w:val="lowerLetter"/>
      <w:lvlText w:val="%8."/>
      <w:lvlJc w:val="left"/>
      <w:pPr>
        <w:tabs>
          <w:tab w:val="num" w:pos="5720"/>
        </w:tabs>
        <w:ind w:left="5720" w:hanging="360"/>
      </w:pPr>
    </w:lvl>
    <w:lvl w:ilvl="8" w:tplc="0415001B" w:tentative="1">
      <w:start w:val="1"/>
      <w:numFmt w:val="lowerRoman"/>
      <w:lvlText w:val="%9."/>
      <w:lvlJc w:val="right"/>
      <w:pPr>
        <w:tabs>
          <w:tab w:val="num" w:pos="6440"/>
        </w:tabs>
        <w:ind w:left="6440" w:hanging="180"/>
      </w:pPr>
    </w:lvl>
  </w:abstractNum>
  <w:abstractNum w:abstractNumId="44" w15:restartNumberingAfterBreak="0">
    <w:nsid w:val="17EA248A"/>
    <w:multiLevelType w:val="hybridMultilevel"/>
    <w:tmpl w:val="FD623478"/>
    <w:lvl w:ilvl="0" w:tplc="04150017">
      <w:start w:val="1"/>
      <w:numFmt w:val="lowerLetter"/>
      <w:lvlText w:val="%1)"/>
      <w:lvlJc w:val="left"/>
      <w:pPr>
        <w:ind w:left="1146" w:hanging="360"/>
      </w:pPr>
    </w:lvl>
    <w:lvl w:ilvl="1" w:tplc="442A7C22">
      <w:numFmt w:val="bullet"/>
      <w:lvlText w:val=""/>
      <w:lvlJc w:val="left"/>
      <w:pPr>
        <w:ind w:left="1866" w:hanging="360"/>
      </w:pPr>
      <w:rPr>
        <w:rFonts w:ascii="Symbol" w:eastAsia="Calibri" w:hAnsi="Symbol" w:cs="Aria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192262A5"/>
    <w:multiLevelType w:val="hybridMultilevel"/>
    <w:tmpl w:val="C2FA7FCA"/>
    <w:lvl w:ilvl="0" w:tplc="FAD0873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B42747A"/>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1BFB346B"/>
    <w:multiLevelType w:val="hybridMultilevel"/>
    <w:tmpl w:val="5AA02340"/>
    <w:lvl w:ilvl="0" w:tplc="B900E9BA">
      <w:start w:val="1"/>
      <w:numFmt w:val="decimal"/>
      <w:lvlText w:val="%1."/>
      <w:lvlJc w:val="left"/>
      <w:pPr>
        <w:tabs>
          <w:tab w:val="num" w:pos="-360"/>
        </w:tabs>
        <w:ind w:left="360" w:hanging="360"/>
      </w:pPr>
      <w:rPr>
        <w:rFonts w:ascii="Arial" w:hAnsi="Arial" w:cs="Arial"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610F49"/>
    <w:multiLevelType w:val="hybridMultilevel"/>
    <w:tmpl w:val="1996CFB4"/>
    <w:name w:val="WW8Num213"/>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2247300D"/>
    <w:multiLevelType w:val="hybridMultilevel"/>
    <w:tmpl w:val="30B638F2"/>
    <w:lvl w:ilvl="0" w:tplc="106AF8A6">
      <w:start w:val="1"/>
      <w:numFmt w:val="decimal"/>
      <w:lvlText w:val="%1)"/>
      <w:lvlJc w:val="left"/>
      <w:pPr>
        <w:ind w:left="720" w:hanging="360"/>
      </w:pPr>
      <w:rPr>
        <w:rFonts w:eastAsia="Times New Roman"/>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398470D"/>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292F26E3"/>
    <w:multiLevelType w:val="hybridMultilevel"/>
    <w:tmpl w:val="9708BAE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2" w15:restartNumberingAfterBreak="0">
    <w:nsid w:val="2C5A30FB"/>
    <w:multiLevelType w:val="hybridMultilevel"/>
    <w:tmpl w:val="8D3E1B30"/>
    <w:lvl w:ilvl="0" w:tplc="EAF8C65A">
      <w:start w:val="1"/>
      <w:numFmt w:val="decimal"/>
      <w:lvlText w:val="%1)"/>
      <w:lvlJc w:val="left"/>
      <w:pPr>
        <w:tabs>
          <w:tab w:val="num" w:pos="-3"/>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53" w15:restartNumberingAfterBreak="0">
    <w:nsid w:val="332C6224"/>
    <w:multiLevelType w:val="hybridMultilevel"/>
    <w:tmpl w:val="7C00783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34C06FB5"/>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34D92766"/>
    <w:multiLevelType w:val="hybridMultilevel"/>
    <w:tmpl w:val="A7A8751E"/>
    <w:lvl w:ilvl="0" w:tplc="FDB47082">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C54364"/>
    <w:multiLevelType w:val="hybridMultilevel"/>
    <w:tmpl w:val="13564D3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38E97925"/>
    <w:multiLevelType w:val="hybridMultilevel"/>
    <w:tmpl w:val="C3DECE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E5356E"/>
    <w:multiLevelType w:val="hybridMultilevel"/>
    <w:tmpl w:val="C964BD60"/>
    <w:lvl w:ilvl="0" w:tplc="AE126AB4">
      <w:start w:val="1"/>
      <w:numFmt w:val="decimal"/>
      <w:lvlText w:val="%1."/>
      <w:lvlJc w:val="left"/>
      <w:pPr>
        <w:tabs>
          <w:tab w:val="num" w:pos="360"/>
        </w:tabs>
        <w:ind w:left="360" w:hanging="360"/>
      </w:pPr>
      <w:rPr>
        <w:rFonts w:hint="default"/>
        <w:color w:val="auto"/>
      </w:rPr>
    </w:lvl>
    <w:lvl w:ilvl="1" w:tplc="AAE00778">
      <w:start w:val="1"/>
      <w:numFmt w:val="lowerLetter"/>
      <w:lvlText w:val="%2)"/>
      <w:lvlJc w:val="left"/>
      <w:pPr>
        <w:tabs>
          <w:tab w:val="num" w:pos="360"/>
        </w:tabs>
        <w:ind w:left="1080" w:hanging="360"/>
      </w:pPr>
      <w:rPr>
        <w:rFonts w:hint="default"/>
        <w:b w:val="0"/>
        <w:i w:val="0"/>
      </w:rPr>
    </w:lvl>
    <w:lvl w:ilvl="2" w:tplc="50A6436E">
      <w:start w:val="1"/>
      <w:numFmt w:val="lowerLetter"/>
      <w:lvlText w:val="%3)"/>
      <w:lvlJc w:val="left"/>
      <w:pPr>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3F9B5133"/>
    <w:multiLevelType w:val="hybridMultilevel"/>
    <w:tmpl w:val="D44E2CAA"/>
    <w:lvl w:ilvl="0" w:tplc="27D80AD2">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314BB1"/>
    <w:multiLevelType w:val="hybridMultilevel"/>
    <w:tmpl w:val="34F03918"/>
    <w:lvl w:ilvl="0" w:tplc="00C4CA18">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7B3AD8"/>
    <w:multiLevelType w:val="hybridMultilevel"/>
    <w:tmpl w:val="A216B4C2"/>
    <w:lvl w:ilvl="0" w:tplc="28F244B4">
      <w:start w:val="1"/>
      <w:numFmt w:val="decimal"/>
      <w:lvlText w:val="%1."/>
      <w:lvlJc w:val="left"/>
      <w:pPr>
        <w:tabs>
          <w:tab w:val="num" w:pos="360"/>
        </w:tabs>
        <w:ind w:left="360" w:hanging="360"/>
      </w:pPr>
      <w:rPr>
        <w:rFonts w:ascii="Arial" w:hAnsi="Arial" w:cs="Arial" w:hint="default"/>
        <w:b w:val="0"/>
        <w:i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429D425E"/>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44A47FC8"/>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4A543288"/>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50117319"/>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5088458C"/>
    <w:multiLevelType w:val="hybridMultilevel"/>
    <w:tmpl w:val="3A3EB886"/>
    <w:lvl w:ilvl="0" w:tplc="846208CE">
      <w:start w:val="3"/>
      <w:numFmt w:val="decimal"/>
      <w:lvlText w:val="%1."/>
      <w:lvlJc w:val="left"/>
      <w:pPr>
        <w:tabs>
          <w:tab w:val="num" w:pos="360"/>
        </w:tabs>
        <w:ind w:left="360" w:hanging="360"/>
      </w:pPr>
      <w:rPr>
        <w:rFonts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63E410A"/>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57895F7C"/>
    <w:multiLevelType w:val="multilevel"/>
    <w:tmpl w:val="7946DDD4"/>
    <w:lvl w:ilvl="0">
      <w:start w:val="1"/>
      <w:numFmt w:val="decimal"/>
      <w:lvlText w:val="%1."/>
      <w:lvlJc w:val="left"/>
      <w:pPr>
        <w:tabs>
          <w:tab w:val="num" w:pos="360"/>
        </w:tabs>
        <w:ind w:left="360" w:hanging="360"/>
      </w:pPr>
      <w:rPr>
        <w:rFonts w:hint="default"/>
        <w:b w:val="0"/>
        <w:i w:val="0"/>
      </w:rPr>
    </w:lvl>
    <w:lvl w:ilvl="1">
      <w:start w:val="2"/>
      <w:numFmt w:val="decimal"/>
      <w:isLgl/>
      <w:lvlText w:val="%1.%2"/>
      <w:lvlJc w:val="left"/>
      <w:pPr>
        <w:ind w:left="502" w:hanging="360"/>
      </w:pPr>
      <w:rPr>
        <w:rFonts w:hint="default"/>
        <w:b w:val="0"/>
        <w:sz w:val="22"/>
        <w:szCs w:val="23"/>
        <w:lang w:val="x-none"/>
      </w:rPr>
    </w:lvl>
    <w:lvl w:ilvl="2">
      <w:start w:val="1"/>
      <w:numFmt w:val="decimal"/>
      <w:isLgl/>
      <w:lvlText w:val="%1.%2.%3"/>
      <w:lvlJc w:val="left"/>
      <w:pPr>
        <w:ind w:left="2148" w:hanging="720"/>
      </w:pPr>
      <w:rPr>
        <w:rFonts w:hint="default"/>
      </w:rPr>
    </w:lvl>
    <w:lvl w:ilvl="3">
      <w:start w:val="1"/>
      <w:numFmt w:val="decimal"/>
      <w:isLgl/>
      <w:lvlText w:val="%1.%2.%3.%4"/>
      <w:lvlJc w:val="left"/>
      <w:pPr>
        <w:ind w:left="2862"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650" w:hanging="1080"/>
      </w:pPr>
      <w:rPr>
        <w:rFonts w:hint="default"/>
      </w:rPr>
    </w:lvl>
    <w:lvl w:ilvl="6">
      <w:start w:val="1"/>
      <w:numFmt w:val="decimal"/>
      <w:isLgl/>
      <w:lvlText w:val="%1.%2.%3.%4.%5.%6.%7"/>
      <w:lvlJc w:val="left"/>
      <w:pPr>
        <w:ind w:left="5724" w:hanging="1440"/>
      </w:pPr>
      <w:rPr>
        <w:rFonts w:hint="default"/>
      </w:rPr>
    </w:lvl>
    <w:lvl w:ilvl="7">
      <w:start w:val="1"/>
      <w:numFmt w:val="decimal"/>
      <w:isLgl/>
      <w:lvlText w:val="%1.%2.%3.%4.%5.%6.%7.%8"/>
      <w:lvlJc w:val="left"/>
      <w:pPr>
        <w:ind w:left="6438" w:hanging="1440"/>
      </w:pPr>
      <w:rPr>
        <w:rFonts w:hint="default"/>
      </w:rPr>
    </w:lvl>
    <w:lvl w:ilvl="8">
      <w:start w:val="1"/>
      <w:numFmt w:val="decimal"/>
      <w:isLgl/>
      <w:lvlText w:val="%1.%2.%3.%4.%5.%6.%7.%8.%9"/>
      <w:lvlJc w:val="left"/>
      <w:pPr>
        <w:ind w:left="7512" w:hanging="1800"/>
      </w:pPr>
      <w:rPr>
        <w:rFonts w:hint="default"/>
      </w:rPr>
    </w:lvl>
  </w:abstractNum>
  <w:abstractNum w:abstractNumId="69" w15:restartNumberingAfterBreak="0">
    <w:nsid w:val="59FE20D2"/>
    <w:multiLevelType w:val="hybridMultilevel"/>
    <w:tmpl w:val="36B8B8E4"/>
    <w:lvl w:ilvl="0" w:tplc="9C6677E2">
      <w:start w:val="1"/>
      <w:numFmt w:val="decimal"/>
      <w:lvlText w:val="%1."/>
      <w:lvlJc w:val="left"/>
      <w:pPr>
        <w:tabs>
          <w:tab w:val="num" w:pos="360"/>
        </w:tabs>
        <w:ind w:left="360" w:hanging="360"/>
      </w:pPr>
      <w:rPr>
        <w:rFonts w:ascii="Arial" w:hAnsi="Arial" w:cs="Arial"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5BF763E9"/>
    <w:multiLevelType w:val="hybridMultilevel"/>
    <w:tmpl w:val="92BCDB9C"/>
    <w:lvl w:ilvl="0" w:tplc="64D47C50">
      <w:start w:val="1"/>
      <w:numFmt w:val="decimal"/>
      <w:lvlText w:val="%1."/>
      <w:lvlJc w:val="left"/>
      <w:pPr>
        <w:tabs>
          <w:tab w:val="num" w:pos="720"/>
        </w:tabs>
        <w:ind w:left="720" w:hanging="360"/>
      </w:pPr>
      <w:rPr>
        <w:rFonts w:ascii="Arial" w:eastAsia="Times New Roman" w:hAnsi="Arial" w:cs="Arial" w:hint="default"/>
        <w:b w:val="0"/>
        <w:i w:val="0"/>
        <w:color w:val="000000"/>
        <w:sz w:val="22"/>
        <w:szCs w:val="22"/>
        <w:u w:val="none"/>
      </w:rPr>
    </w:lvl>
    <w:lvl w:ilvl="1" w:tplc="6FCE8D56">
      <w:start w:val="1"/>
      <w:numFmt w:val="decimal"/>
      <w:lvlText w:val="%2."/>
      <w:lvlJc w:val="left"/>
      <w:pPr>
        <w:ind w:left="1134" w:hanging="283"/>
      </w:pPr>
      <w:rPr>
        <w:rFonts w:hint="default"/>
        <w:b w:val="0"/>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F810C9"/>
    <w:multiLevelType w:val="hybridMultilevel"/>
    <w:tmpl w:val="35C0532A"/>
    <w:lvl w:ilvl="0" w:tplc="D9807F4A">
      <w:start w:val="3"/>
      <w:numFmt w:val="lowerLetter"/>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A05847"/>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65250168"/>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66232453"/>
    <w:multiLevelType w:val="hybridMultilevel"/>
    <w:tmpl w:val="6AC43E64"/>
    <w:lvl w:ilvl="0" w:tplc="00000015">
      <w:start w:val="1"/>
      <w:numFmt w:val="bullet"/>
      <w:lvlText w:val=""/>
      <w:lvlJc w:val="left"/>
      <w:pPr>
        <w:ind w:left="1437" w:hanging="360"/>
      </w:pPr>
      <w:rPr>
        <w:rFonts w:ascii="Symbol" w:hAnsi="Symbol" w:cs="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75" w15:restartNumberingAfterBreak="0">
    <w:nsid w:val="679E67CC"/>
    <w:multiLevelType w:val="hybridMultilevel"/>
    <w:tmpl w:val="9972150C"/>
    <w:lvl w:ilvl="0" w:tplc="1FDA7408">
      <w:start w:val="5"/>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C861E8"/>
    <w:multiLevelType w:val="hybridMultilevel"/>
    <w:tmpl w:val="818662E2"/>
    <w:lvl w:ilvl="0" w:tplc="DBB0AFE4">
      <w:start w:val="1"/>
      <w:numFmt w:val="decimal"/>
      <w:lvlText w:val="%1)"/>
      <w:lvlJc w:val="left"/>
      <w:pPr>
        <w:ind w:left="786"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7" w15:restartNumberingAfterBreak="0">
    <w:nsid w:val="6A8B2D94"/>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70B93AF3"/>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74745F66"/>
    <w:multiLevelType w:val="hybridMultilevel"/>
    <w:tmpl w:val="E07EDF8C"/>
    <w:lvl w:ilvl="0" w:tplc="E97E300E">
      <w:start w:val="1"/>
      <w:numFmt w:val="decimal"/>
      <w:lvlText w:val="%1."/>
      <w:lvlJc w:val="left"/>
      <w:rPr>
        <w:rFonts w:hint="default"/>
        <w:b w:val="0"/>
        <w:i w:val="0"/>
        <w:color w:val="auto"/>
        <w:sz w:val="22"/>
        <w:szCs w:val="21"/>
      </w:rPr>
    </w:lvl>
    <w:lvl w:ilvl="1" w:tplc="18BAFFA4">
      <w:start w:val="1"/>
      <w:numFmt w:val="lowerLetter"/>
      <w:lvlText w:val="%2)"/>
      <w:lvlJc w:val="left"/>
      <w:pPr>
        <w:tabs>
          <w:tab w:val="num" w:pos="1080"/>
        </w:tabs>
        <w:ind w:left="907" w:hanging="187"/>
      </w:pPr>
      <w:rPr>
        <w:rFonts w:hint="default"/>
        <w:b w:val="0"/>
        <w:i w:val="0"/>
      </w:rPr>
    </w:lvl>
    <w:lvl w:ilvl="2" w:tplc="0415001B">
      <w:start w:val="1"/>
      <w:numFmt w:val="lowerRoman"/>
      <w:lvlText w:val="%3."/>
      <w:lvlJc w:val="right"/>
      <w:pPr>
        <w:ind w:left="1800" w:hanging="180"/>
      </w:pPr>
    </w:lvl>
    <w:lvl w:ilvl="3" w:tplc="7C56732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4E724FE"/>
    <w:multiLevelType w:val="hybridMultilevel"/>
    <w:tmpl w:val="635E663C"/>
    <w:lvl w:ilvl="0" w:tplc="E8D27588">
      <w:start w:val="1"/>
      <w:numFmt w:val="decimal"/>
      <w:lvlText w:val="%1)"/>
      <w:lvlJc w:val="left"/>
      <w:pPr>
        <w:ind w:left="567" w:hanging="210"/>
      </w:pPr>
      <w:rPr>
        <w:rFonts w:hint="default"/>
        <w:b w:val="0"/>
        <w:sz w:val="22"/>
        <w:szCs w:val="22"/>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1" w15:restartNumberingAfterBreak="0">
    <w:nsid w:val="7AC41357"/>
    <w:multiLevelType w:val="hybridMultilevel"/>
    <w:tmpl w:val="9A54F7BC"/>
    <w:lvl w:ilvl="0" w:tplc="0415000F">
      <w:start w:val="1"/>
      <w:numFmt w:val="decimal"/>
      <w:lvlText w:val="%1."/>
      <w:lvlJc w:val="left"/>
      <w:pPr>
        <w:ind w:left="1222" w:hanging="360"/>
      </w:pPr>
    </w:lvl>
    <w:lvl w:ilvl="1" w:tplc="0415000F">
      <w:start w:val="1"/>
      <w:numFmt w:val="decimal"/>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2" w15:restartNumberingAfterBreak="0">
    <w:nsid w:val="7AE6186C"/>
    <w:multiLevelType w:val="hybridMultilevel"/>
    <w:tmpl w:val="32B22960"/>
    <w:lvl w:ilvl="0" w:tplc="AE6042C6">
      <w:start w:val="1"/>
      <w:numFmt w:val="bullet"/>
      <w:lvlText w:val="-"/>
      <w:lvlJc w:val="left"/>
      <w:pPr>
        <w:ind w:left="1443" w:hanging="360"/>
      </w:pPr>
      <w:rPr>
        <w:rFonts w:ascii="Courier New" w:hAnsi="Courier New" w:hint="default"/>
      </w:rPr>
    </w:lvl>
    <w:lvl w:ilvl="1" w:tplc="04150003" w:tentative="1">
      <w:start w:val="1"/>
      <w:numFmt w:val="bullet"/>
      <w:lvlText w:val="o"/>
      <w:lvlJc w:val="left"/>
      <w:pPr>
        <w:ind w:left="2163" w:hanging="360"/>
      </w:pPr>
      <w:rPr>
        <w:rFonts w:ascii="Courier New" w:hAnsi="Courier New" w:cs="Courier New" w:hint="default"/>
      </w:rPr>
    </w:lvl>
    <w:lvl w:ilvl="2" w:tplc="04150005" w:tentative="1">
      <w:start w:val="1"/>
      <w:numFmt w:val="bullet"/>
      <w:lvlText w:val=""/>
      <w:lvlJc w:val="left"/>
      <w:pPr>
        <w:ind w:left="2883" w:hanging="360"/>
      </w:pPr>
      <w:rPr>
        <w:rFonts w:ascii="Wingdings" w:hAnsi="Wingdings" w:hint="default"/>
      </w:rPr>
    </w:lvl>
    <w:lvl w:ilvl="3" w:tplc="04150001" w:tentative="1">
      <w:start w:val="1"/>
      <w:numFmt w:val="bullet"/>
      <w:lvlText w:val=""/>
      <w:lvlJc w:val="left"/>
      <w:pPr>
        <w:ind w:left="3603" w:hanging="360"/>
      </w:pPr>
      <w:rPr>
        <w:rFonts w:ascii="Symbol" w:hAnsi="Symbol" w:hint="default"/>
      </w:rPr>
    </w:lvl>
    <w:lvl w:ilvl="4" w:tplc="04150003" w:tentative="1">
      <w:start w:val="1"/>
      <w:numFmt w:val="bullet"/>
      <w:lvlText w:val="o"/>
      <w:lvlJc w:val="left"/>
      <w:pPr>
        <w:ind w:left="4323" w:hanging="360"/>
      </w:pPr>
      <w:rPr>
        <w:rFonts w:ascii="Courier New" w:hAnsi="Courier New" w:cs="Courier New" w:hint="default"/>
      </w:rPr>
    </w:lvl>
    <w:lvl w:ilvl="5" w:tplc="04150005" w:tentative="1">
      <w:start w:val="1"/>
      <w:numFmt w:val="bullet"/>
      <w:lvlText w:val=""/>
      <w:lvlJc w:val="left"/>
      <w:pPr>
        <w:ind w:left="5043" w:hanging="360"/>
      </w:pPr>
      <w:rPr>
        <w:rFonts w:ascii="Wingdings" w:hAnsi="Wingdings" w:hint="default"/>
      </w:rPr>
    </w:lvl>
    <w:lvl w:ilvl="6" w:tplc="04150001" w:tentative="1">
      <w:start w:val="1"/>
      <w:numFmt w:val="bullet"/>
      <w:lvlText w:val=""/>
      <w:lvlJc w:val="left"/>
      <w:pPr>
        <w:ind w:left="5763" w:hanging="360"/>
      </w:pPr>
      <w:rPr>
        <w:rFonts w:ascii="Symbol" w:hAnsi="Symbol" w:hint="default"/>
      </w:rPr>
    </w:lvl>
    <w:lvl w:ilvl="7" w:tplc="04150003" w:tentative="1">
      <w:start w:val="1"/>
      <w:numFmt w:val="bullet"/>
      <w:lvlText w:val="o"/>
      <w:lvlJc w:val="left"/>
      <w:pPr>
        <w:ind w:left="6483" w:hanging="360"/>
      </w:pPr>
      <w:rPr>
        <w:rFonts w:ascii="Courier New" w:hAnsi="Courier New" w:cs="Courier New" w:hint="default"/>
      </w:rPr>
    </w:lvl>
    <w:lvl w:ilvl="8" w:tplc="04150005" w:tentative="1">
      <w:start w:val="1"/>
      <w:numFmt w:val="bullet"/>
      <w:lvlText w:val=""/>
      <w:lvlJc w:val="left"/>
      <w:pPr>
        <w:ind w:left="7203" w:hanging="360"/>
      </w:pPr>
      <w:rPr>
        <w:rFonts w:ascii="Wingdings" w:hAnsi="Wingdings" w:hint="default"/>
      </w:rPr>
    </w:lvl>
  </w:abstractNum>
  <w:abstractNum w:abstractNumId="83" w15:restartNumberingAfterBreak="0">
    <w:nsid w:val="7C7A2DBE"/>
    <w:multiLevelType w:val="hybridMultilevel"/>
    <w:tmpl w:val="3F0C2486"/>
    <w:name w:val="WW8Num212"/>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CA52C07"/>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15:restartNumberingAfterBreak="0">
    <w:nsid w:val="7D420F34"/>
    <w:multiLevelType w:val="hybridMultilevel"/>
    <w:tmpl w:val="E31405F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7DBF6AB3"/>
    <w:multiLevelType w:val="hybridMultilevel"/>
    <w:tmpl w:val="B7441BE2"/>
    <w:lvl w:ilvl="0" w:tplc="205EFAA6">
      <w:start w:val="1"/>
      <w:numFmt w:val="decimal"/>
      <w:lvlText w:val="%1)"/>
      <w:lvlJc w:val="left"/>
      <w:pPr>
        <w:ind w:left="1146" w:hanging="360"/>
      </w:pPr>
      <w:rPr>
        <w:b w:val="0"/>
        <w:bCs/>
        <w:i w:val="0"/>
        <w:iCs/>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EF31114"/>
    <w:multiLevelType w:val="hybridMultilevel"/>
    <w:tmpl w:val="2B4A354E"/>
    <w:lvl w:ilvl="0" w:tplc="62D63CC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257DBA"/>
    <w:multiLevelType w:val="hybridMultilevel"/>
    <w:tmpl w:val="1944C92C"/>
    <w:lvl w:ilvl="0" w:tplc="3E524C62">
      <w:start w:val="1"/>
      <w:numFmt w:val="lowerLetter"/>
      <w:lvlText w:val="%1)"/>
      <w:lvlJc w:val="left"/>
      <w:pPr>
        <w:ind w:left="1443" w:hanging="360"/>
      </w:pPr>
      <w:rPr>
        <w:b w:val="0"/>
      </w:r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num w:numId="1">
    <w:abstractNumId w:val="79"/>
  </w:num>
  <w:num w:numId="2">
    <w:abstractNumId w:val="56"/>
  </w:num>
  <w:num w:numId="3">
    <w:abstractNumId w:val="43"/>
  </w:num>
  <w:num w:numId="4">
    <w:abstractNumId w:val="58"/>
  </w:num>
  <w:num w:numId="5">
    <w:abstractNumId w:val="70"/>
  </w:num>
  <w:num w:numId="6">
    <w:abstractNumId w:val="52"/>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55"/>
  </w:num>
  <w:num w:numId="10">
    <w:abstractNumId w:val="44"/>
  </w:num>
  <w:num w:numId="11">
    <w:abstractNumId w:val="61"/>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0"/>
  </w:num>
  <w:num w:numId="14">
    <w:abstractNumId w:val="86"/>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6"/>
  </w:num>
  <w:num w:numId="24">
    <w:abstractNumId w:val="42"/>
  </w:num>
  <w:num w:numId="25">
    <w:abstractNumId w:val="40"/>
  </w:num>
  <w:num w:numId="26">
    <w:abstractNumId w:val="84"/>
  </w:num>
  <w:num w:numId="27">
    <w:abstractNumId w:val="72"/>
  </w:num>
  <w:num w:numId="28">
    <w:abstractNumId w:val="62"/>
  </w:num>
  <w:num w:numId="29">
    <w:abstractNumId w:val="46"/>
  </w:num>
  <w:num w:numId="30">
    <w:abstractNumId w:val="63"/>
  </w:num>
  <w:num w:numId="31">
    <w:abstractNumId w:val="77"/>
  </w:num>
  <w:num w:numId="32">
    <w:abstractNumId w:val="65"/>
  </w:num>
  <w:num w:numId="33">
    <w:abstractNumId w:val="67"/>
  </w:num>
  <w:num w:numId="34">
    <w:abstractNumId w:val="54"/>
  </w:num>
  <w:num w:numId="35">
    <w:abstractNumId w:val="64"/>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78"/>
  </w:num>
  <w:num w:numId="42">
    <w:abstractNumId w:val="69"/>
  </w:num>
  <w:num w:numId="43">
    <w:abstractNumId w:val="66"/>
  </w:num>
  <w:num w:numId="44">
    <w:abstractNumId w:val="6"/>
  </w:num>
  <w:num w:numId="45">
    <w:abstractNumId w:val="13"/>
  </w:num>
  <w:num w:numId="46">
    <w:abstractNumId w:val="16"/>
  </w:num>
  <w:num w:numId="47">
    <w:abstractNumId w:val="17"/>
  </w:num>
  <w:num w:numId="48">
    <w:abstractNumId w:val="68"/>
  </w:num>
  <w:num w:numId="49">
    <w:abstractNumId w:val="20"/>
  </w:num>
  <w:num w:numId="50">
    <w:abstractNumId w:val="21"/>
  </w:num>
  <w:num w:numId="51">
    <w:abstractNumId w:val="22"/>
  </w:num>
  <w:num w:numId="52">
    <w:abstractNumId w:val="31"/>
  </w:num>
  <w:num w:numId="53">
    <w:abstractNumId w:val="81"/>
  </w:num>
  <w:num w:numId="54">
    <w:abstractNumId w:val="59"/>
  </w:num>
  <w:num w:numId="55">
    <w:abstractNumId w:val="74"/>
  </w:num>
  <w:num w:numId="56">
    <w:abstractNumId w:val="75"/>
  </w:num>
  <w:num w:numId="57">
    <w:abstractNumId w:val="50"/>
  </w:num>
  <w:num w:numId="58">
    <w:abstractNumId w:val="73"/>
  </w:num>
  <w:num w:numId="59">
    <w:abstractNumId w:val="85"/>
  </w:num>
  <w:num w:numId="60">
    <w:abstractNumId w:val="38"/>
  </w:num>
  <w:num w:numId="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num>
  <w:num w:numId="63">
    <w:abstractNumId w:val="87"/>
  </w:num>
  <w:num w:numId="64">
    <w:abstractNumId w:val="88"/>
  </w:num>
  <w:num w:numId="65">
    <w:abstractNumId w:val="39"/>
  </w:num>
  <w:num w:numId="66">
    <w:abstractNumId w:val="33"/>
  </w:num>
  <w:num w:numId="67">
    <w:abstractNumId w:val="41"/>
  </w:num>
  <w:num w:numId="68">
    <w:abstractNumId w:val="53"/>
  </w:num>
  <w:num w:numId="69">
    <w:abstractNumId w:val="71"/>
  </w:num>
  <w:num w:numId="70">
    <w:abstractNumId w:val="82"/>
  </w:num>
  <w:num w:numId="71">
    <w:abstractNumId w:val="3"/>
  </w:num>
  <w:num w:numId="72">
    <w:abstractNumId w:val="8"/>
  </w:num>
  <w:num w:numId="73">
    <w:abstractNumId w:val="12"/>
  </w:num>
  <w:num w:numId="74">
    <w:abstractNumId w:val="14"/>
  </w:num>
  <w:num w:numId="75">
    <w:abstractNumId w:val="26"/>
  </w:num>
  <w:num w:numId="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37"/>
    <w:rsid w:val="0001627C"/>
    <w:rsid w:val="00062272"/>
    <w:rsid w:val="00062390"/>
    <w:rsid w:val="00064461"/>
    <w:rsid w:val="00066704"/>
    <w:rsid w:val="00066EA7"/>
    <w:rsid w:val="000725B4"/>
    <w:rsid w:val="00080BCA"/>
    <w:rsid w:val="0009506E"/>
    <w:rsid w:val="000A1BBE"/>
    <w:rsid w:val="000A59A7"/>
    <w:rsid w:val="000A6846"/>
    <w:rsid w:val="000A68A3"/>
    <w:rsid w:val="000B118B"/>
    <w:rsid w:val="000B4384"/>
    <w:rsid w:val="000B7DF8"/>
    <w:rsid w:val="000C486A"/>
    <w:rsid w:val="000D015E"/>
    <w:rsid w:val="000E24F6"/>
    <w:rsid w:val="000E348E"/>
    <w:rsid w:val="000F09A1"/>
    <w:rsid w:val="0010058F"/>
    <w:rsid w:val="0010749D"/>
    <w:rsid w:val="00147D1C"/>
    <w:rsid w:val="00161248"/>
    <w:rsid w:val="00162F80"/>
    <w:rsid w:val="00166DE3"/>
    <w:rsid w:val="001825DD"/>
    <w:rsid w:val="001B298B"/>
    <w:rsid w:val="001F1E8B"/>
    <w:rsid w:val="00205B54"/>
    <w:rsid w:val="00211CBD"/>
    <w:rsid w:val="0022131D"/>
    <w:rsid w:val="002277AF"/>
    <w:rsid w:val="002322BB"/>
    <w:rsid w:val="002559E8"/>
    <w:rsid w:val="0026479C"/>
    <w:rsid w:val="00266B88"/>
    <w:rsid w:val="00273289"/>
    <w:rsid w:val="002811BC"/>
    <w:rsid w:val="00297C1E"/>
    <w:rsid w:val="002D3D14"/>
    <w:rsid w:val="002E21A7"/>
    <w:rsid w:val="002E7D58"/>
    <w:rsid w:val="002F3FDB"/>
    <w:rsid w:val="002F7D40"/>
    <w:rsid w:val="00300EF4"/>
    <w:rsid w:val="00320049"/>
    <w:rsid w:val="00325917"/>
    <w:rsid w:val="00334B43"/>
    <w:rsid w:val="0034007A"/>
    <w:rsid w:val="00341AD2"/>
    <w:rsid w:val="00343858"/>
    <w:rsid w:val="003443E7"/>
    <w:rsid w:val="0034474D"/>
    <w:rsid w:val="00345F20"/>
    <w:rsid w:val="00357437"/>
    <w:rsid w:val="003979DD"/>
    <w:rsid w:val="003B5AB4"/>
    <w:rsid w:val="003B6325"/>
    <w:rsid w:val="003B7D40"/>
    <w:rsid w:val="003F1D79"/>
    <w:rsid w:val="00403322"/>
    <w:rsid w:val="004149BB"/>
    <w:rsid w:val="00421C20"/>
    <w:rsid w:val="00447878"/>
    <w:rsid w:val="00447BCB"/>
    <w:rsid w:val="00454FAC"/>
    <w:rsid w:val="0046746F"/>
    <w:rsid w:val="004718B5"/>
    <w:rsid w:val="00485250"/>
    <w:rsid w:val="0049099D"/>
    <w:rsid w:val="004A362B"/>
    <w:rsid w:val="004A6F78"/>
    <w:rsid w:val="004B6D60"/>
    <w:rsid w:val="004D3143"/>
    <w:rsid w:val="004F16E8"/>
    <w:rsid w:val="004F6EF6"/>
    <w:rsid w:val="004F78BC"/>
    <w:rsid w:val="00515F76"/>
    <w:rsid w:val="005320E6"/>
    <w:rsid w:val="005519F6"/>
    <w:rsid w:val="00594670"/>
    <w:rsid w:val="005A316C"/>
    <w:rsid w:val="005B6E54"/>
    <w:rsid w:val="005C0BB3"/>
    <w:rsid w:val="005C5318"/>
    <w:rsid w:val="00610F7F"/>
    <w:rsid w:val="00612748"/>
    <w:rsid w:val="00616E09"/>
    <w:rsid w:val="006A246C"/>
    <w:rsid w:val="006A5C5F"/>
    <w:rsid w:val="006B0642"/>
    <w:rsid w:val="006C7994"/>
    <w:rsid w:val="006D4573"/>
    <w:rsid w:val="006D76CF"/>
    <w:rsid w:val="006F249E"/>
    <w:rsid w:val="00724C13"/>
    <w:rsid w:val="00753380"/>
    <w:rsid w:val="0078431D"/>
    <w:rsid w:val="00796F96"/>
    <w:rsid w:val="007C0BC6"/>
    <w:rsid w:val="007C1D08"/>
    <w:rsid w:val="007C2FB9"/>
    <w:rsid w:val="007C6A0A"/>
    <w:rsid w:val="007D43FC"/>
    <w:rsid w:val="007E5360"/>
    <w:rsid w:val="007F0D6B"/>
    <w:rsid w:val="00832ED3"/>
    <w:rsid w:val="008345C1"/>
    <w:rsid w:val="00836FC7"/>
    <w:rsid w:val="008431EA"/>
    <w:rsid w:val="00844147"/>
    <w:rsid w:val="00844A76"/>
    <w:rsid w:val="0084777D"/>
    <w:rsid w:val="00872BA7"/>
    <w:rsid w:val="008A0CB0"/>
    <w:rsid w:val="008A506E"/>
    <w:rsid w:val="008B0AE6"/>
    <w:rsid w:val="008D55DC"/>
    <w:rsid w:val="008E1C84"/>
    <w:rsid w:val="008E65CE"/>
    <w:rsid w:val="008F190D"/>
    <w:rsid w:val="008F2065"/>
    <w:rsid w:val="00901D5A"/>
    <w:rsid w:val="0092365D"/>
    <w:rsid w:val="00927C3D"/>
    <w:rsid w:val="009313EC"/>
    <w:rsid w:val="00952EF5"/>
    <w:rsid w:val="00957476"/>
    <w:rsid w:val="00957652"/>
    <w:rsid w:val="00967D8D"/>
    <w:rsid w:val="00976C0E"/>
    <w:rsid w:val="00996187"/>
    <w:rsid w:val="009A61E6"/>
    <w:rsid w:val="009B37ED"/>
    <w:rsid w:val="009B607F"/>
    <w:rsid w:val="009B7E3D"/>
    <w:rsid w:val="00A27155"/>
    <w:rsid w:val="00A30156"/>
    <w:rsid w:val="00A57474"/>
    <w:rsid w:val="00A776E3"/>
    <w:rsid w:val="00A80F57"/>
    <w:rsid w:val="00A81D7A"/>
    <w:rsid w:val="00A86792"/>
    <w:rsid w:val="00A87E38"/>
    <w:rsid w:val="00AA6DB8"/>
    <w:rsid w:val="00AD4F10"/>
    <w:rsid w:val="00AF13E8"/>
    <w:rsid w:val="00B029C6"/>
    <w:rsid w:val="00B37263"/>
    <w:rsid w:val="00B47D27"/>
    <w:rsid w:val="00B521CF"/>
    <w:rsid w:val="00B546BB"/>
    <w:rsid w:val="00B61277"/>
    <w:rsid w:val="00B76B81"/>
    <w:rsid w:val="00B86DC6"/>
    <w:rsid w:val="00B9073A"/>
    <w:rsid w:val="00BB042D"/>
    <w:rsid w:val="00BE316E"/>
    <w:rsid w:val="00BE417E"/>
    <w:rsid w:val="00BF726E"/>
    <w:rsid w:val="00C12E38"/>
    <w:rsid w:val="00C210D8"/>
    <w:rsid w:val="00C3046B"/>
    <w:rsid w:val="00C507F1"/>
    <w:rsid w:val="00C56092"/>
    <w:rsid w:val="00C611DC"/>
    <w:rsid w:val="00C62DCA"/>
    <w:rsid w:val="00C71894"/>
    <w:rsid w:val="00C8300E"/>
    <w:rsid w:val="00C96BF2"/>
    <w:rsid w:val="00CC3A98"/>
    <w:rsid w:val="00CC4476"/>
    <w:rsid w:val="00CD00FB"/>
    <w:rsid w:val="00CD22ED"/>
    <w:rsid w:val="00CD3C5A"/>
    <w:rsid w:val="00CF0BE4"/>
    <w:rsid w:val="00D02500"/>
    <w:rsid w:val="00D109B4"/>
    <w:rsid w:val="00D13F65"/>
    <w:rsid w:val="00D14A22"/>
    <w:rsid w:val="00D209E0"/>
    <w:rsid w:val="00D26446"/>
    <w:rsid w:val="00D536AC"/>
    <w:rsid w:val="00D6476B"/>
    <w:rsid w:val="00D760D8"/>
    <w:rsid w:val="00D869B0"/>
    <w:rsid w:val="00D928F9"/>
    <w:rsid w:val="00D95FCC"/>
    <w:rsid w:val="00D978A3"/>
    <w:rsid w:val="00DB3ECD"/>
    <w:rsid w:val="00DD603C"/>
    <w:rsid w:val="00DE46F1"/>
    <w:rsid w:val="00DF15AC"/>
    <w:rsid w:val="00E425AC"/>
    <w:rsid w:val="00E450FF"/>
    <w:rsid w:val="00E5053B"/>
    <w:rsid w:val="00E75BE4"/>
    <w:rsid w:val="00E7651A"/>
    <w:rsid w:val="00EA400D"/>
    <w:rsid w:val="00ED3ED4"/>
    <w:rsid w:val="00ED512B"/>
    <w:rsid w:val="00EE42BF"/>
    <w:rsid w:val="00EE4589"/>
    <w:rsid w:val="00F21FA2"/>
    <w:rsid w:val="00F248E9"/>
    <w:rsid w:val="00F30123"/>
    <w:rsid w:val="00F32780"/>
    <w:rsid w:val="00F41C9F"/>
    <w:rsid w:val="00F46862"/>
    <w:rsid w:val="00F730DA"/>
    <w:rsid w:val="00F754C6"/>
    <w:rsid w:val="00F76FE3"/>
    <w:rsid w:val="00F90BA2"/>
    <w:rsid w:val="00FA4DEB"/>
    <w:rsid w:val="00FC22E8"/>
    <w:rsid w:val="00FC3E0E"/>
    <w:rsid w:val="00FC5549"/>
    <w:rsid w:val="00FE11BE"/>
    <w:rsid w:val="00FF28A8"/>
    <w:rsid w:val="00FF58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0E8CF3"/>
  <w15:chartTrackingRefBased/>
  <w15:docId w15:val="{B9570F31-4431-4CC2-B669-7C04379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2BA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205B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A81D7A"/>
    <w:pPr>
      <w:keepNext/>
      <w:spacing w:after="0" w:line="240" w:lineRule="auto"/>
      <w:jc w:val="center"/>
      <w:outlineLvl w:val="3"/>
    </w:pPr>
    <w:rPr>
      <w:rFonts w:ascii="Arial" w:eastAsia="Times New Roman" w:hAnsi="Arial" w:cs="Arial"/>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2B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2BA7"/>
  </w:style>
  <w:style w:type="paragraph" w:styleId="Stopka">
    <w:name w:val="footer"/>
    <w:basedOn w:val="Normalny"/>
    <w:link w:val="StopkaZnak"/>
    <w:uiPriority w:val="99"/>
    <w:unhideWhenUsed/>
    <w:rsid w:val="00872B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2BA7"/>
  </w:style>
  <w:style w:type="character" w:customStyle="1" w:styleId="Bodytext2">
    <w:name w:val="Body text (2)_"/>
    <w:link w:val="Bodytext20"/>
    <w:rsid w:val="00872BA7"/>
    <w:rPr>
      <w:rFonts w:ascii="Times New Roman" w:eastAsia="Times New Roman" w:hAnsi="Times New Roman" w:cs="Times New Roman"/>
      <w:b/>
      <w:bCs/>
      <w:shd w:val="clear" w:color="auto" w:fill="FFFFFF"/>
    </w:rPr>
  </w:style>
  <w:style w:type="character" w:customStyle="1" w:styleId="Bodytext">
    <w:name w:val="Body text_"/>
    <w:link w:val="Tekstpodstawowy3"/>
    <w:rsid w:val="00872BA7"/>
    <w:rPr>
      <w:rFonts w:ascii="Times New Roman" w:eastAsia="Times New Roman" w:hAnsi="Times New Roman" w:cs="Times New Roman"/>
      <w:shd w:val="clear" w:color="auto" w:fill="FFFFFF"/>
    </w:rPr>
  </w:style>
  <w:style w:type="character" w:customStyle="1" w:styleId="Bodytext9">
    <w:name w:val="Body text (9)_"/>
    <w:link w:val="Bodytext90"/>
    <w:rsid w:val="00872BA7"/>
    <w:rPr>
      <w:rFonts w:ascii="Times New Roman" w:eastAsia="Times New Roman" w:hAnsi="Times New Roman" w:cs="Times New Roman"/>
      <w:b/>
      <w:bCs/>
      <w:sz w:val="17"/>
      <w:szCs w:val="17"/>
      <w:shd w:val="clear" w:color="auto" w:fill="FFFFFF"/>
    </w:rPr>
  </w:style>
  <w:style w:type="paragraph" w:customStyle="1" w:styleId="Bodytext20">
    <w:name w:val="Body text (2)"/>
    <w:basedOn w:val="Normalny"/>
    <w:link w:val="Bodytext2"/>
    <w:rsid w:val="00872BA7"/>
    <w:pPr>
      <w:widowControl w:val="0"/>
      <w:shd w:val="clear" w:color="auto" w:fill="FFFFFF"/>
      <w:spacing w:after="0" w:line="0" w:lineRule="atLeast"/>
      <w:ind w:hanging="440"/>
      <w:jc w:val="right"/>
    </w:pPr>
    <w:rPr>
      <w:rFonts w:ascii="Times New Roman" w:eastAsia="Times New Roman" w:hAnsi="Times New Roman"/>
      <w:b/>
      <w:bCs/>
    </w:rPr>
  </w:style>
  <w:style w:type="paragraph" w:customStyle="1" w:styleId="Tekstpodstawowy3">
    <w:name w:val="Tekst podstawowy3"/>
    <w:basedOn w:val="Normalny"/>
    <w:link w:val="Bodytext"/>
    <w:rsid w:val="00872BA7"/>
    <w:pPr>
      <w:widowControl w:val="0"/>
      <w:shd w:val="clear" w:color="auto" w:fill="FFFFFF"/>
      <w:spacing w:before="720" w:after="0" w:line="379" w:lineRule="exact"/>
      <w:ind w:hanging="600"/>
      <w:jc w:val="center"/>
    </w:pPr>
    <w:rPr>
      <w:rFonts w:ascii="Times New Roman" w:eastAsia="Times New Roman" w:hAnsi="Times New Roman"/>
    </w:rPr>
  </w:style>
  <w:style w:type="paragraph" w:customStyle="1" w:styleId="Bodytext90">
    <w:name w:val="Body text (9)"/>
    <w:basedOn w:val="Normalny"/>
    <w:link w:val="Bodytext9"/>
    <w:rsid w:val="00872BA7"/>
    <w:pPr>
      <w:widowControl w:val="0"/>
      <w:shd w:val="clear" w:color="auto" w:fill="FFFFFF"/>
      <w:spacing w:before="900" w:after="60" w:line="0" w:lineRule="atLeast"/>
      <w:ind w:hanging="600"/>
    </w:pPr>
    <w:rPr>
      <w:rFonts w:ascii="Times New Roman" w:eastAsia="Times New Roman" w:hAnsi="Times New Roman"/>
      <w:b/>
      <w:bCs/>
      <w:sz w:val="17"/>
      <w:szCs w:val="17"/>
    </w:rPr>
  </w:style>
  <w:style w:type="paragraph" w:styleId="Tekstprzypisudolnego">
    <w:name w:val="footnote text"/>
    <w:basedOn w:val="Normalny"/>
    <w:link w:val="TekstprzypisudolnegoZnak"/>
    <w:uiPriority w:val="99"/>
    <w:unhideWhenUsed/>
    <w:rsid w:val="00872B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72BA7"/>
    <w:rPr>
      <w:rFonts w:ascii="Calibri" w:eastAsia="Calibri" w:hAnsi="Calibri" w:cs="Times New Roman"/>
      <w:sz w:val="20"/>
      <w:szCs w:val="20"/>
    </w:rPr>
  </w:style>
  <w:style w:type="character" w:styleId="Odwoanieprzypisudolnego">
    <w:name w:val="footnote reference"/>
    <w:unhideWhenUsed/>
    <w:rsid w:val="00872BA7"/>
    <w:rPr>
      <w:vertAlign w:val="superscript"/>
    </w:rPr>
  </w:style>
  <w:style w:type="character" w:customStyle="1" w:styleId="Nagwek4Znak">
    <w:name w:val="Nagłówek 4 Znak"/>
    <w:basedOn w:val="Domylnaczcionkaakapitu"/>
    <w:link w:val="Nagwek4"/>
    <w:rsid w:val="00A81D7A"/>
    <w:rPr>
      <w:rFonts w:ascii="Arial" w:eastAsia="Times New Roman" w:hAnsi="Arial" w:cs="Arial"/>
      <w:sz w:val="28"/>
      <w:szCs w:val="24"/>
      <w:lang w:eastAsia="pl-PL"/>
    </w:rPr>
  </w:style>
  <w:style w:type="paragraph" w:styleId="Tekstpodstawowy">
    <w:name w:val="Body Text"/>
    <w:basedOn w:val="Normalny"/>
    <w:link w:val="TekstpodstawowyZnak"/>
    <w:rsid w:val="00A81D7A"/>
    <w:pPr>
      <w:spacing w:after="0" w:line="240" w:lineRule="auto"/>
      <w:jc w:val="both"/>
    </w:pPr>
    <w:rPr>
      <w:rFonts w:ascii="Arial" w:eastAsia="Times New Roman" w:hAnsi="Arial" w:cs="Arial"/>
      <w:sz w:val="25"/>
      <w:szCs w:val="24"/>
      <w:lang w:eastAsia="pl-PL"/>
    </w:rPr>
  </w:style>
  <w:style w:type="character" w:customStyle="1" w:styleId="TekstpodstawowyZnak">
    <w:name w:val="Tekst podstawowy Znak"/>
    <w:basedOn w:val="Domylnaczcionkaakapitu"/>
    <w:link w:val="Tekstpodstawowy"/>
    <w:rsid w:val="00A81D7A"/>
    <w:rPr>
      <w:rFonts w:ascii="Arial" w:eastAsia="Times New Roman" w:hAnsi="Arial" w:cs="Arial"/>
      <w:sz w:val="25"/>
      <w:szCs w:val="24"/>
      <w:lang w:eastAsia="pl-PL"/>
    </w:rPr>
  </w:style>
  <w:style w:type="paragraph" w:styleId="NormalnyWeb">
    <w:name w:val="Normal (Web)"/>
    <w:basedOn w:val="Normalny"/>
    <w:uiPriority w:val="99"/>
    <w:rsid w:val="00A81D7A"/>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ekstpodstawowywcity">
    <w:name w:val="Body Text Indent"/>
    <w:basedOn w:val="Normalny"/>
    <w:link w:val="TekstpodstawowywcityZnak"/>
    <w:rsid w:val="00A81D7A"/>
    <w:pPr>
      <w:spacing w:after="0" w:line="240" w:lineRule="auto"/>
      <w:ind w:left="360"/>
      <w:jc w:val="both"/>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rsid w:val="00A81D7A"/>
    <w:rPr>
      <w:rFonts w:ascii="Times New Roman" w:eastAsia="Times New Roman" w:hAnsi="Times New Roman" w:cs="Times New Roman"/>
      <w:sz w:val="24"/>
      <w:szCs w:val="20"/>
      <w:lang w:eastAsia="pl-PL"/>
    </w:rPr>
  </w:style>
  <w:style w:type="character" w:customStyle="1" w:styleId="FontStyle16">
    <w:name w:val="Font Style16"/>
    <w:uiPriority w:val="99"/>
    <w:rsid w:val="00A81D7A"/>
    <w:rPr>
      <w:rFonts w:ascii="Calibri" w:hAnsi="Calibri" w:cs="Calibri"/>
      <w:color w:val="000000"/>
      <w:sz w:val="20"/>
      <w:szCs w:val="20"/>
    </w:rPr>
  </w:style>
  <w:style w:type="paragraph" w:customStyle="1" w:styleId="Lista21">
    <w:name w:val="Lista 21"/>
    <w:basedOn w:val="Normalny"/>
    <w:rsid w:val="00A81D7A"/>
    <w:pPr>
      <w:suppressAutoHyphens/>
      <w:spacing w:after="0" w:line="240" w:lineRule="auto"/>
      <w:ind w:left="566" w:hanging="283"/>
    </w:pPr>
    <w:rPr>
      <w:rFonts w:ascii="Times New Roman" w:eastAsia="Times New Roman" w:hAnsi="Times New Roman"/>
      <w:sz w:val="24"/>
      <w:szCs w:val="24"/>
      <w:lang w:eastAsia="ar-SA"/>
    </w:rPr>
  </w:style>
  <w:style w:type="character" w:customStyle="1" w:styleId="DeltaViewInsertion">
    <w:name w:val="DeltaView Insertion"/>
    <w:rsid w:val="00A81D7A"/>
    <w:rPr>
      <w:b/>
      <w:i/>
      <w:spacing w:val="0"/>
    </w:rPr>
  </w:style>
  <w:style w:type="character" w:customStyle="1" w:styleId="Nagwek3Znak">
    <w:name w:val="Nagłówek 3 Znak"/>
    <w:basedOn w:val="Domylnaczcionkaakapitu"/>
    <w:link w:val="Nagwek3"/>
    <w:uiPriority w:val="9"/>
    <w:semiHidden/>
    <w:rsid w:val="00205B54"/>
    <w:rPr>
      <w:rFonts w:asciiTheme="majorHAnsi" w:eastAsiaTheme="majorEastAsia" w:hAnsiTheme="majorHAnsi" w:cstheme="majorBidi"/>
      <w:color w:val="1F3763" w:themeColor="accent1" w:themeShade="7F"/>
      <w:sz w:val="24"/>
      <w:szCs w:val="24"/>
    </w:rPr>
  </w:style>
  <w:style w:type="paragraph" w:styleId="Tekstpodstawowywcity3">
    <w:name w:val="Body Text Indent 3"/>
    <w:basedOn w:val="Normalny"/>
    <w:link w:val="Tekstpodstawowywcity3Znak"/>
    <w:uiPriority w:val="99"/>
    <w:semiHidden/>
    <w:unhideWhenUsed/>
    <w:rsid w:val="00205B5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05B54"/>
    <w:rPr>
      <w:rFonts w:ascii="Calibri" w:eastAsia="Calibri" w:hAnsi="Calibri" w:cs="Times New Roman"/>
      <w:sz w:val="16"/>
      <w:szCs w:val="16"/>
    </w:rPr>
  </w:style>
  <w:style w:type="character" w:styleId="Hipercze">
    <w:name w:val="Hyperlink"/>
    <w:unhideWhenUsed/>
    <w:rsid w:val="00205B54"/>
    <w:rPr>
      <w:color w:val="0000FF"/>
      <w:u w:val="single"/>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L1,Numerowanie"/>
    <w:basedOn w:val="Normalny"/>
    <w:link w:val="AkapitzlistZnak"/>
    <w:uiPriority w:val="34"/>
    <w:qFormat/>
    <w:rsid w:val="00205B54"/>
    <w:pPr>
      <w:ind w:left="720"/>
      <w:contextualSpacing/>
    </w:pPr>
  </w:style>
  <w:style w:type="paragraph" w:customStyle="1" w:styleId="Default">
    <w:name w:val="Default"/>
    <w:rsid w:val="00205B54"/>
    <w:pPr>
      <w:autoSpaceDE w:val="0"/>
      <w:autoSpaceDN w:val="0"/>
      <w:adjustRightInd w:val="0"/>
      <w:spacing w:after="0" w:line="240" w:lineRule="auto"/>
    </w:pPr>
    <w:rPr>
      <w:rFonts w:ascii="Arial" w:eastAsia="Calibri" w:hAnsi="Arial" w:cs="Arial"/>
      <w:color w:val="000000"/>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205B54"/>
    <w:rPr>
      <w:rFonts w:ascii="Calibri" w:eastAsia="Calibri" w:hAnsi="Calibri" w:cs="Times New Roman"/>
    </w:rPr>
  </w:style>
  <w:style w:type="paragraph" w:styleId="Tekstdymka">
    <w:name w:val="Balloon Text"/>
    <w:basedOn w:val="Normalny"/>
    <w:link w:val="TekstdymkaZnak"/>
    <w:uiPriority w:val="99"/>
    <w:semiHidden/>
    <w:unhideWhenUsed/>
    <w:rsid w:val="008441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4147"/>
    <w:rPr>
      <w:rFonts w:ascii="Segoe UI" w:eastAsia="Calibri" w:hAnsi="Segoe UI" w:cs="Segoe UI"/>
      <w:sz w:val="18"/>
      <w:szCs w:val="18"/>
    </w:rPr>
  </w:style>
  <w:style w:type="character" w:styleId="UyteHipercze">
    <w:name w:val="FollowedHyperlink"/>
    <w:basedOn w:val="Domylnaczcionkaakapitu"/>
    <w:uiPriority w:val="99"/>
    <w:semiHidden/>
    <w:unhideWhenUsed/>
    <w:rsid w:val="00325917"/>
    <w:rPr>
      <w:color w:val="954F72" w:themeColor="followedHyperlink"/>
      <w:u w:val="single"/>
    </w:rPr>
  </w:style>
  <w:style w:type="character" w:styleId="Nierozpoznanawzmianka">
    <w:name w:val="Unresolved Mention"/>
    <w:basedOn w:val="Domylnaczcionkaakapitu"/>
    <w:uiPriority w:val="99"/>
    <w:semiHidden/>
    <w:unhideWhenUsed/>
    <w:rsid w:val="004F6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542">
      <w:bodyDiv w:val="1"/>
      <w:marLeft w:val="0"/>
      <w:marRight w:val="0"/>
      <w:marTop w:val="0"/>
      <w:marBottom w:val="0"/>
      <w:divBdr>
        <w:top w:val="none" w:sz="0" w:space="0" w:color="auto"/>
        <w:left w:val="none" w:sz="0" w:space="0" w:color="auto"/>
        <w:bottom w:val="none" w:sz="0" w:space="0" w:color="auto"/>
        <w:right w:val="none" w:sz="0" w:space="0" w:color="auto"/>
      </w:divBdr>
    </w:div>
    <w:div w:id="104934124">
      <w:bodyDiv w:val="1"/>
      <w:marLeft w:val="0"/>
      <w:marRight w:val="0"/>
      <w:marTop w:val="0"/>
      <w:marBottom w:val="0"/>
      <w:divBdr>
        <w:top w:val="none" w:sz="0" w:space="0" w:color="auto"/>
        <w:left w:val="none" w:sz="0" w:space="0" w:color="auto"/>
        <w:bottom w:val="none" w:sz="0" w:space="0" w:color="auto"/>
        <w:right w:val="none" w:sz="0" w:space="0" w:color="auto"/>
      </w:divBdr>
    </w:div>
    <w:div w:id="230626444">
      <w:bodyDiv w:val="1"/>
      <w:marLeft w:val="0"/>
      <w:marRight w:val="0"/>
      <w:marTop w:val="0"/>
      <w:marBottom w:val="0"/>
      <w:divBdr>
        <w:top w:val="none" w:sz="0" w:space="0" w:color="auto"/>
        <w:left w:val="none" w:sz="0" w:space="0" w:color="auto"/>
        <w:bottom w:val="none" w:sz="0" w:space="0" w:color="auto"/>
        <w:right w:val="none" w:sz="0" w:space="0" w:color="auto"/>
      </w:divBdr>
    </w:div>
    <w:div w:id="295064027">
      <w:bodyDiv w:val="1"/>
      <w:marLeft w:val="0"/>
      <w:marRight w:val="0"/>
      <w:marTop w:val="0"/>
      <w:marBottom w:val="0"/>
      <w:divBdr>
        <w:top w:val="none" w:sz="0" w:space="0" w:color="auto"/>
        <w:left w:val="none" w:sz="0" w:space="0" w:color="auto"/>
        <w:bottom w:val="none" w:sz="0" w:space="0" w:color="auto"/>
        <w:right w:val="none" w:sz="0" w:space="0" w:color="auto"/>
      </w:divBdr>
    </w:div>
    <w:div w:id="526024185">
      <w:bodyDiv w:val="1"/>
      <w:marLeft w:val="0"/>
      <w:marRight w:val="0"/>
      <w:marTop w:val="0"/>
      <w:marBottom w:val="0"/>
      <w:divBdr>
        <w:top w:val="none" w:sz="0" w:space="0" w:color="auto"/>
        <w:left w:val="none" w:sz="0" w:space="0" w:color="auto"/>
        <w:bottom w:val="none" w:sz="0" w:space="0" w:color="auto"/>
        <w:right w:val="none" w:sz="0" w:space="0" w:color="auto"/>
      </w:divBdr>
    </w:div>
    <w:div w:id="602034726">
      <w:bodyDiv w:val="1"/>
      <w:marLeft w:val="0"/>
      <w:marRight w:val="0"/>
      <w:marTop w:val="0"/>
      <w:marBottom w:val="0"/>
      <w:divBdr>
        <w:top w:val="none" w:sz="0" w:space="0" w:color="auto"/>
        <w:left w:val="none" w:sz="0" w:space="0" w:color="auto"/>
        <w:bottom w:val="none" w:sz="0" w:space="0" w:color="auto"/>
        <w:right w:val="none" w:sz="0" w:space="0" w:color="auto"/>
      </w:divBdr>
    </w:div>
    <w:div w:id="926115384">
      <w:bodyDiv w:val="1"/>
      <w:marLeft w:val="0"/>
      <w:marRight w:val="0"/>
      <w:marTop w:val="0"/>
      <w:marBottom w:val="0"/>
      <w:divBdr>
        <w:top w:val="none" w:sz="0" w:space="0" w:color="auto"/>
        <w:left w:val="none" w:sz="0" w:space="0" w:color="auto"/>
        <w:bottom w:val="none" w:sz="0" w:space="0" w:color="auto"/>
        <w:right w:val="none" w:sz="0" w:space="0" w:color="auto"/>
      </w:divBdr>
    </w:div>
    <w:div w:id="1012072984">
      <w:bodyDiv w:val="1"/>
      <w:marLeft w:val="0"/>
      <w:marRight w:val="0"/>
      <w:marTop w:val="0"/>
      <w:marBottom w:val="0"/>
      <w:divBdr>
        <w:top w:val="none" w:sz="0" w:space="0" w:color="auto"/>
        <w:left w:val="none" w:sz="0" w:space="0" w:color="auto"/>
        <w:bottom w:val="none" w:sz="0" w:space="0" w:color="auto"/>
        <w:right w:val="none" w:sz="0" w:space="0" w:color="auto"/>
      </w:divBdr>
    </w:div>
    <w:div w:id="1117023507">
      <w:bodyDiv w:val="1"/>
      <w:marLeft w:val="0"/>
      <w:marRight w:val="0"/>
      <w:marTop w:val="0"/>
      <w:marBottom w:val="0"/>
      <w:divBdr>
        <w:top w:val="none" w:sz="0" w:space="0" w:color="auto"/>
        <w:left w:val="none" w:sz="0" w:space="0" w:color="auto"/>
        <w:bottom w:val="none" w:sz="0" w:space="0" w:color="auto"/>
        <w:right w:val="none" w:sz="0" w:space="0" w:color="auto"/>
      </w:divBdr>
    </w:div>
    <w:div w:id="1151944346">
      <w:bodyDiv w:val="1"/>
      <w:marLeft w:val="0"/>
      <w:marRight w:val="0"/>
      <w:marTop w:val="0"/>
      <w:marBottom w:val="0"/>
      <w:divBdr>
        <w:top w:val="none" w:sz="0" w:space="0" w:color="auto"/>
        <w:left w:val="none" w:sz="0" w:space="0" w:color="auto"/>
        <w:bottom w:val="none" w:sz="0" w:space="0" w:color="auto"/>
        <w:right w:val="none" w:sz="0" w:space="0" w:color="auto"/>
      </w:divBdr>
    </w:div>
    <w:div w:id="1200434615">
      <w:bodyDiv w:val="1"/>
      <w:marLeft w:val="0"/>
      <w:marRight w:val="0"/>
      <w:marTop w:val="0"/>
      <w:marBottom w:val="0"/>
      <w:divBdr>
        <w:top w:val="none" w:sz="0" w:space="0" w:color="auto"/>
        <w:left w:val="none" w:sz="0" w:space="0" w:color="auto"/>
        <w:bottom w:val="none" w:sz="0" w:space="0" w:color="auto"/>
        <w:right w:val="none" w:sz="0" w:space="0" w:color="auto"/>
      </w:divBdr>
    </w:div>
    <w:div w:id="13835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11127"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rive.google.com/file/d/1Kd1DttbBeiNWt4q4slS4t76lZVKPbkyD/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34wog.wp.mil.pl/pozostae-2017-01-16-v/ochrona-danych-osobowych-2018-10-01-f/klauzule-informacyjne-2019-07-31-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s://espd.uzp.gov.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transakcja/101112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2B863-8865-4B2C-A41B-26CC054C42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D33F39-B635-4C2A-B019-9913A460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29</Pages>
  <Words>12373</Words>
  <Characters>74244</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86445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Szlachta Paweł</dc:creator>
  <cp:keywords/>
  <dc:description/>
  <cp:lastModifiedBy>Lejko Piotr</cp:lastModifiedBy>
  <cp:revision>83</cp:revision>
  <cp:lastPrinted>2024-11-05T13:04:00Z</cp:lastPrinted>
  <dcterms:created xsi:type="dcterms:W3CDTF">2022-09-28T12:12:00Z</dcterms:created>
  <dcterms:modified xsi:type="dcterms:W3CDTF">2024-11-06T09:28:00Z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2c5af412-bd27-4802-b174-ee7d9e78ab2f</vt:lpwstr>
  </property>
  <property fmtid="{D5CDD505-2E9C-101B-9397-08002B2CF9AE}" pid="3" name="bjSaver">
    <vt:lpwstr>vnL15nZ46jN8XVIuDkYFBa/0bJLnCltJ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