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F2AC0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F2AC0">
        <w:rPr>
          <w:rFonts w:ascii="Cambria" w:eastAsia="Times New Roman" w:hAnsi="Cambria" w:cs="Calibri"/>
          <w:b/>
          <w:color w:val="auto"/>
        </w:rPr>
        <w:t>40-684 KATOWICE</w:t>
      </w:r>
      <w:r w:rsidR="00C91B22">
        <w:rPr>
          <w:rFonts w:ascii="Cambria" w:eastAsia="Times New Roman" w:hAnsi="Cambria" w:cs="Calibri"/>
          <w:b/>
          <w:color w:val="auto"/>
        </w:rPr>
        <w:t>,</w:t>
      </w:r>
      <w:r w:rsidRPr="006F2AC0">
        <w:rPr>
          <w:rFonts w:ascii="Cambria" w:eastAsia="Times New Roman" w:hAnsi="Cambria" w:cs="Calibri"/>
          <w:b/>
          <w:color w:val="auto"/>
        </w:rPr>
        <w:t xml:space="preserve"> UL. GEN. JANKEGO 276</w:t>
      </w: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color w:val="auto"/>
        </w:rPr>
      </w:pPr>
      <w:r w:rsidRPr="006F2AC0">
        <w:rPr>
          <w:rFonts w:ascii="Cambria" w:eastAsia="Times New Roman" w:hAnsi="Cambria" w:cs="Calibri"/>
          <w:color w:val="auto"/>
        </w:rPr>
        <w:t>Postępowanie o udziel</w:t>
      </w:r>
      <w:r w:rsidR="003F44B3">
        <w:rPr>
          <w:rFonts w:ascii="Cambria" w:eastAsia="Times New Roman" w:hAnsi="Cambria" w:cs="Calibri"/>
          <w:color w:val="auto"/>
        </w:rPr>
        <w:t xml:space="preserve">enie zamówienia publicznego nr </w:t>
      </w:r>
      <w:r w:rsidR="00CA3BC3">
        <w:rPr>
          <w:rFonts w:ascii="Cambria" w:eastAsia="Times New Roman" w:hAnsi="Cambria" w:cs="Calibri"/>
          <w:color w:val="auto"/>
        </w:rPr>
        <w:t>35</w:t>
      </w:r>
      <w:r w:rsidRPr="006F2AC0">
        <w:rPr>
          <w:rFonts w:ascii="Cambria" w:eastAsia="Times New Roman" w:hAnsi="Cambria" w:cs="Calibri"/>
          <w:color w:val="auto"/>
        </w:rPr>
        <w:t>/ZP/202</w:t>
      </w:r>
      <w:r w:rsidR="00CA3BC3">
        <w:rPr>
          <w:rFonts w:ascii="Cambria" w:eastAsia="Times New Roman" w:hAnsi="Cambria" w:cs="Calibri"/>
          <w:color w:val="auto"/>
        </w:rPr>
        <w:t>4</w:t>
      </w: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color w:val="auto"/>
        </w:rPr>
      </w:pPr>
      <w:r w:rsidRPr="006F2AC0">
        <w:rPr>
          <w:rFonts w:ascii="Cambria" w:eastAsia="Times New Roman" w:hAnsi="Cambria" w:cs="Calibri"/>
          <w:color w:val="auto"/>
        </w:rPr>
        <w:t>prowadzone w trybie podstawowym pn.:</w:t>
      </w:r>
    </w:p>
    <w:p w:rsidR="00791875" w:rsidRPr="00A556CA" w:rsidRDefault="006F2AC0" w:rsidP="00B43241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  <w:r w:rsidRPr="006F2AC0">
        <w:rPr>
          <w:rFonts w:ascii="Cambria" w:eastAsia="Times New Roman" w:hAnsi="Cambria" w:cs="Calibri"/>
          <w:b/>
          <w:color w:val="auto"/>
        </w:rPr>
        <w:t>„</w:t>
      </w:r>
      <w:r w:rsidR="00CA3BC3" w:rsidRPr="00CA3BC3">
        <w:rPr>
          <w:rFonts w:ascii="Cambria" w:eastAsia="Times New Roman" w:hAnsi="Cambria" w:cs="Calibri"/>
          <w:b/>
          <w:color w:val="auto"/>
        </w:rPr>
        <w:t>Usługi pralnicze na potrzeby Szkoły Policji w Katowicach w roku 2025</w:t>
      </w:r>
      <w:r w:rsidRPr="006F2AC0">
        <w:rPr>
          <w:rFonts w:ascii="Cambria" w:eastAsia="Times New Roman" w:hAnsi="Cambria" w:cs="Calibri"/>
          <w:b/>
          <w:color w:val="auto"/>
        </w:rPr>
        <w:t>”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125 ust. 1 ustawy z dnia 11 września 2019 r. </w:t>
      </w: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Prawo zamówień publicznych, </w:t>
      </w: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 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</w:p>
    <w:p w:rsidR="00A96807" w:rsidRPr="00A556CA" w:rsidRDefault="00A96807" w:rsidP="00A9680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A96807" w:rsidRPr="00A556CA" w:rsidRDefault="00A96807" w:rsidP="00A96807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Pzp;*</w:t>
      </w:r>
    </w:p>
    <w:p w:rsidR="00A96807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nie podlegam wykluczeniu z postępowania na podstawie art. 109 ust. 1 </w:t>
      </w:r>
      <w:r w:rsidRPr="00A556CA">
        <w:rPr>
          <w:rFonts w:ascii="Cambria" w:hAnsi="Cambria" w:cstheme="minorHAnsi"/>
        </w:rPr>
        <w:br/>
        <w:t>pkt 4 ustawy Pzp;*</w:t>
      </w:r>
    </w:p>
    <w:p w:rsidR="00A96807" w:rsidRPr="00461076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 w:rsidRPr="00461076">
        <w:rPr>
          <w:rFonts w:ascii="Cambria" w:hAnsi="Cambria" w:cstheme="minorHAnsi"/>
        </w:rPr>
        <w:t>(Dz.U. z 202</w:t>
      </w:r>
      <w:r w:rsidR="00CA3BC3">
        <w:rPr>
          <w:rFonts w:ascii="Cambria" w:hAnsi="Cambria" w:cstheme="minorHAnsi"/>
        </w:rPr>
        <w:t>4</w:t>
      </w:r>
      <w:r w:rsidRPr="00461076">
        <w:rPr>
          <w:rFonts w:ascii="Cambria" w:hAnsi="Cambria" w:cstheme="minorHAnsi"/>
        </w:rPr>
        <w:t xml:space="preserve"> r. poz. </w:t>
      </w:r>
      <w:r w:rsidR="00CA3BC3">
        <w:rPr>
          <w:rFonts w:ascii="Cambria" w:hAnsi="Cambria" w:cstheme="minorHAnsi"/>
        </w:rPr>
        <w:t>507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A96807" w:rsidRPr="00461076" w:rsidRDefault="00A96807" w:rsidP="00A96807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lub </w:t>
      </w:r>
    </w:p>
    <w:p w:rsidR="00A96807" w:rsidRPr="00A556CA" w:rsidRDefault="00A96807" w:rsidP="00A96807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Pr="00A556CA">
        <w:rPr>
          <w:rFonts w:ascii="Cambria" w:hAnsi="Cambria" w:cstheme="minorHAnsi"/>
        </w:rPr>
        <w:br/>
        <w:t>na podstawie następujących artykułów:*</w:t>
      </w:r>
    </w:p>
    <w:tbl>
      <w:tblPr>
        <w:tblStyle w:val="Tabela-Siatka"/>
        <w:tblW w:w="8681" w:type="dxa"/>
        <w:tblInd w:w="499" w:type="dxa"/>
        <w:tblLook w:val="04A0" w:firstRow="1" w:lastRow="0" w:firstColumn="1" w:lastColumn="0" w:noHBand="0" w:noVBand="1"/>
      </w:tblPr>
      <w:tblGrid>
        <w:gridCol w:w="8681"/>
      </w:tblGrid>
      <w:tr w:rsidR="00A96807" w:rsidRPr="00A556CA" w:rsidTr="005D3758">
        <w:tc>
          <w:tcPr>
            <w:tcW w:w="8681" w:type="dxa"/>
          </w:tcPr>
          <w:p w:rsidR="00A96807" w:rsidRPr="00A556CA" w:rsidRDefault="00A96807" w:rsidP="007A7868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A96807" w:rsidRPr="00A556CA" w:rsidRDefault="00A96807" w:rsidP="005D3758">
      <w:pPr>
        <w:pStyle w:val="Akapitzlist"/>
        <w:suppressAutoHyphens/>
        <w:spacing w:after="0" w:line="276" w:lineRule="auto"/>
        <w:ind w:left="397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(należy podać mającą zastosowanie podstawę wyk</w:t>
      </w:r>
      <w:r w:rsidR="00893EE2">
        <w:rPr>
          <w:rFonts w:ascii="Cambria" w:hAnsi="Cambria" w:cstheme="minorHAnsi"/>
          <w:i/>
          <w:sz w:val="16"/>
          <w:szCs w:val="16"/>
        </w:rPr>
        <w:t xml:space="preserve">luczenia spośród wymienionych w </w:t>
      </w:r>
      <w:r w:rsidRPr="00A556CA">
        <w:rPr>
          <w:rFonts w:ascii="Cambria" w:hAnsi="Cambria" w:cstheme="minorHAnsi"/>
          <w:i/>
          <w:sz w:val="16"/>
          <w:szCs w:val="16"/>
        </w:rPr>
        <w:t xml:space="preserve">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</w:t>
      </w:r>
      <w:r w:rsidR="00500343">
        <w:rPr>
          <w:rFonts w:ascii="Cambria" w:hAnsi="Cambria" w:cstheme="minorHAnsi"/>
          <w:i/>
          <w:sz w:val="16"/>
          <w:szCs w:val="16"/>
        </w:rPr>
        <w:t>wego (Dz.U. z 202</w:t>
      </w:r>
      <w:r w:rsidR="00CA3BC3">
        <w:rPr>
          <w:rFonts w:ascii="Cambria" w:hAnsi="Cambria" w:cstheme="minorHAnsi"/>
          <w:i/>
          <w:sz w:val="16"/>
          <w:szCs w:val="16"/>
        </w:rPr>
        <w:t>4</w:t>
      </w:r>
      <w:r w:rsidR="00500343">
        <w:rPr>
          <w:rFonts w:ascii="Cambria" w:hAnsi="Cambria" w:cstheme="minorHAnsi"/>
          <w:i/>
          <w:sz w:val="16"/>
          <w:szCs w:val="16"/>
        </w:rPr>
        <w:t xml:space="preserve"> r. poz.</w:t>
      </w:r>
      <w:r w:rsidR="00CA3BC3">
        <w:rPr>
          <w:rFonts w:ascii="Cambria" w:hAnsi="Cambria" w:cstheme="minorHAnsi"/>
          <w:i/>
          <w:sz w:val="16"/>
          <w:szCs w:val="16"/>
        </w:rPr>
        <w:t>507</w:t>
      </w:r>
      <w:r w:rsidR="00500343">
        <w:rPr>
          <w:rFonts w:ascii="Cambria" w:hAnsi="Cambria" w:cstheme="minorHAnsi"/>
          <w:i/>
          <w:sz w:val="16"/>
          <w:szCs w:val="16"/>
        </w:rPr>
        <w:t>)</w:t>
      </w:r>
      <w:r w:rsidRPr="00A556CA">
        <w:rPr>
          <w:rFonts w:ascii="Cambria" w:hAnsi="Cambria" w:cstheme="minorHAnsi"/>
          <w:i/>
          <w:sz w:val="16"/>
          <w:szCs w:val="16"/>
        </w:rPr>
        <w:t xml:space="preserve">). </w:t>
      </w:r>
    </w:p>
    <w:p w:rsidR="00A96807" w:rsidRPr="00A556CA" w:rsidRDefault="00A96807" w:rsidP="00A96807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A96807" w:rsidRPr="00A556CA" w:rsidRDefault="00A96807" w:rsidP="005D3758">
      <w:pPr>
        <w:pStyle w:val="Akapitzlist"/>
        <w:spacing w:after="0" w:line="276" w:lineRule="auto"/>
        <w:ind w:left="397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Pr="00A556CA">
        <w:rPr>
          <w:rFonts w:ascii="Cambria" w:hAnsi="Cambria" w:cstheme="minorHAnsi"/>
        </w:rPr>
        <w:br/>
        <w:t>ust. 2 ustawy Pzp podjąłem następujące środki naprawcze:</w:t>
      </w:r>
    </w:p>
    <w:tbl>
      <w:tblPr>
        <w:tblStyle w:val="Tabela-Siatka"/>
        <w:tblW w:w="0" w:type="auto"/>
        <w:tblInd w:w="499" w:type="dxa"/>
        <w:tblLook w:val="04A0" w:firstRow="1" w:lastRow="0" w:firstColumn="1" w:lastColumn="0" w:noHBand="0" w:noVBand="1"/>
      </w:tblPr>
      <w:tblGrid>
        <w:gridCol w:w="8681"/>
      </w:tblGrid>
      <w:tr w:rsidR="00A96807" w:rsidRPr="00A556CA" w:rsidTr="005D3758">
        <w:tc>
          <w:tcPr>
            <w:tcW w:w="8681" w:type="dxa"/>
          </w:tcPr>
          <w:p w:rsidR="00A96807" w:rsidRPr="00A556CA" w:rsidRDefault="00A96807" w:rsidP="007A7868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A96807" w:rsidRPr="00A556CA" w:rsidTr="005D3758">
        <w:tc>
          <w:tcPr>
            <w:tcW w:w="8681" w:type="dxa"/>
          </w:tcPr>
          <w:p w:rsidR="00A96807" w:rsidRPr="00A556CA" w:rsidRDefault="00A96807" w:rsidP="007A7868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2A54E5" w:rsidRDefault="002A54E5" w:rsidP="00A96807">
      <w:pPr>
        <w:spacing w:after="120" w:line="276" w:lineRule="auto"/>
        <w:rPr>
          <w:rFonts w:ascii="Cambria" w:hAnsi="Cambria" w:cstheme="minorHAnsi"/>
        </w:rPr>
      </w:pPr>
    </w:p>
    <w:p w:rsidR="00A96807" w:rsidRPr="001759FF" w:rsidRDefault="00A96807" w:rsidP="00A96807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t xml:space="preserve">OŚWIADCZENIE DOTYCZĄCE DOSTĘPNOŚCI DOKUMENTÓW </w:t>
      </w:r>
    </w:p>
    <w:p w:rsidR="00A96807" w:rsidRPr="001759FF" w:rsidRDefault="00A96807" w:rsidP="00A96807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A96807" w:rsidRPr="001759FF" w:rsidRDefault="00A96807" w:rsidP="00A96807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6807" w:rsidRPr="001759FF" w:rsidTr="005D3758">
        <w:tc>
          <w:tcPr>
            <w:tcW w:w="9072" w:type="dxa"/>
          </w:tcPr>
          <w:p w:rsidR="00A96807" w:rsidRPr="001759FF" w:rsidRDefault="00A96807" w:rsidP="007A7868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A96807" w:rsidRPr="001759FF" w:rsidRDefault="00A96807" w:rsidP="00A96807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A96807" w:rsidRPr="001759FF" w:rsidRDefault="00A96807" w:rsidP="00A96807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6807" w:rsidRPr="001759FF" w:rsidTr="005D3758">
        <w:tc>
          <w:tcPr>
            <w:tcW w:w="9072" w:type="dxa"/>
            <w:shd w:val="clear" w:color="auto" w:fill="auto"/>
          </w:tcPr>
          <w:p w:rsidR="00A96807" w:rsidRPr="001759FF" w:rsidRDefault="00A96807" w:rsidP="007A7868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A96807" w:rsidRPr="001759FF" w:rsidRDefault="00A96807" w:rsidP="00A96807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A96807" w:rsidRPr="001759FF" w:rsidRDefault="00A96807" w:rsidP="00A96807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A96807" w:rsidRPr="001759FF" w:rsidRDefault="00A96807" w:rsidP="00A96807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6807" w:rsidRPr="001759FF" w:rsidTr="005D3758">
        <w:tc>
          <w:tcPr>
            <w:tcW w:w="9072" w:type="dxa"/>
          </w:tcPr>
          <w:p w:rsidR="00A96807" w:rsidRPr="001759FF" w:rsidRDefault="00A96807" w:rsidP="007A7868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A96807" w:rsidRPr="001759FF" w:rsidRDefault="00A96807" w:rsidP="00A96807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96807" w:rsidRPr="00A556CA" w:rsidRDefault="00A96807" w:rsidP="00A96807">
      <w:pPr>
        <w:spacing w:after="120" w:line="276" w:lineRule="auto"/>
        <w:rPr>
          <w:rFonts w:ascii="Cambria" w:hAnsi="Cambria" w:cstheme="minorHAnsi"/>
        </w:rPr>
      </w:pPr>
    </w:p>
    <w:p w:rsidR="00A96807" w:rsidRPr="00A556CA" w:rsidRDefault="00A96807" w:rsidP="00A9680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Pr="00A556CA">
        <w:rPr>
          <w:rFonts w:ascii="Cambria" w:hAnsi="Cambria" w:cstheme="minorHAnsi"/>
        </w:rPr>
        <w:br/>
        <w:t>i zgodne z prawdą oraz zostały przedstawione z pełną świadomością konsekwencji wprowadzenia Zamawiającego w błąd przy przedstawianiu informacji.</w:t>
      </w: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A96807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96807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96807" w:rsidRDefault="00A96807" w:rsidP="00A96807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>NINIEJSZY PLIK POWINIEN ZOSTAĆ PODPISANY PODPISEM KWALIFIKOWANYM, PODPISEM ZAUFANYM LUB PODPISEM OSOBISTYM, PRZEZ OSOBĘ UPRAWNIONĄ DO REPREZENTOW</w:t>
      </w:r>
      <w:r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 xml:space="preserve">DO WYSTĘPOWANIA W JEGO IMIENIU.  </w:t>
      </w:r>
    </w:p>
    <w:p w:rsid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A556CA" w:rsidRPr="009A29BB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16"/>
          <w:szCs w:val="16"/>
        </w:rPr>
      </w:pPr>
      <w:r w:rsidRPr="00E07EFD">
        <w:rPr>
          <w:rFonts w:ascii="Cambria" w:hAnsi="Cambria"/>
          <w:color w:val="000000"/>
          <w:sz w:val="16"/>
          <w:szCs w:val="16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11746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117461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17461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17461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3F44B3">
      <w:rPr>
        <w:rFonts w:ascii="Cambria" w:eastAsia="Calibri" w:hAnsi="Cambria" w:cs="Times New Roman"/>
        <w:color w:val="auto"/>
        <w:sz w:val="16"/>
      </w:rPr>
      <w:t xml:space="preserve"> </w:t>
    </w:r>
    <w:r w:rsidR="00CA3BC3">
      <w:rPr>
        <w:rFonts w:ascii="Cambria" w:eastAsia="Calibri" w:hAnsi="Cambria" w:cs="Times New Roman"/>
        <w:color w:val="auto"/>
        <w:sz w:val="16"/>
      </w:rPr>
      <w:t>35</w:t>
    </w:r>
    <w:r w:rsidRPr="000972E8">
      <w:rPr>
        <w:rFonts w:ascii="Cambria" w:eastAsia="Calibri" w:hAnsi="Cambria" w:cs="Times New Roman"/>
        <w:color w:val="auto"/>
        <w:sz w:val="16"/>
      </w:rPr>
      <w:t>/ZP/202</w:t>
    </w:r>
    <w:r w:rsidR="00CA3BC3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972E8"/>
    <w:rsid w:val="000A5523"/>
    <w:rsid w:val="000D7AB2"/>
    <w:rsid w:val="00113DFE"/>
    <w:rsid w:val="00117461"/>
    <w:rsid w:val="0013132F"/>
    <w:rsid w:val="00154437"/>
    <w:rsid w:val="00156744"/>
    <w:rsid w:val="00185A98"/>
    <w:rsid w:val="00185C44"/>
    <w:rsid w:val="001A4C49"/>
    <w:rsid w:val="001C1575"/>
    <w:rsid w:val="001C1897"/>
    <w:rsid w:val="001C51E8"/>
    <w:rsid w:val="001C695B"/>
    <w:rsid w:val="001E6597"/>
    <w:rsid w:val="001F0FDE"/>
    <w:rsid w:val="002141AD"/>
    <w:rsid w:val="0023267E"/>
    <w:rsid w:val="002469C1"/>
    <w:rsid w:val="00260419"/>
    <w:rsid w:val="0027593A"/>
    <w:rsid w:val="0028184D"/>
    <w:rsid w:val="00291415"/>
    <w:rsid w:val="00296BD3"/>
    <w:rsid w:val="002A54E5"/>
    <w:rsid w:val="002B5EBB"/>
    <w:rsid w:val="002F55A5"/>
    <w:rsid w:val="002F7504"/>
    <w:rsid w:val="003053F9"/>
    <w:rsid w:val="00331575"/>
    <w:rsid w:val="003373E5"/>
    <w:rsid w:val="00360ADF"/>
    <w:rsid w:val="0036346A"/>
    <w:rsid w:val="003865EE"/>
    <w:rsid w:val="0039441C"/>
    <w:rsid w:val="003A1F66"/>
    <w:rsid w:val="003A40DB"/>
    <w:rsid w:val="003B1135"/>
    <w:rsid w:val="003D473A"/>
    <w:rsid w:val="003E2604"/>
    <w:rsid w:val="003F0BED"/>
    <w:rsid w:val="003F311F"/>
    <w:rsid w:val="003F44B3"/>
    <w:rsid w:val="00404273"/>
    <w:rsid w:val="00420B7F"/>
    <w:rsid w:val="00423619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E05F8"/>
    <w:rsid w:val="004F16BB"/>
    <w:rsid w:val="00500343"/>
    <w:rsid w:val="005108B8"/>
    <w:rsid w:val="00525E4C"/>
    <w:rsid w:val="0056758A"/>
    <w:rsid w:val="005873F9"/>
    <w:rsid w:val="005C2703"/>
    <w:rsid w:val="005D3758"/>
    <w:rsid w:val="00603B9E"/>
    <w:rsid w:val="00621639"/>
    <w:rsid w:val="006265F3"/>
    <w:rsid w:val="00633772"/>
    <w:rsid w:val="006637CD"/>
    <w:rsid w:val="006727E9"/>
    <w:rsid w:val="0068290F"/>
    <w:rsid w:val="006C166F"/>
    <w:rsid w:val="006F0609"/>
    <w:rsid w:val="006F292F"/>
    <w:rsid w:val="006F2AC0"/>
    <w:rsid w:val="006F786E"/>
    <w:rsid w:val="00724322"/>
    <w:rsid w:val="007257DD"/>
    <w:rsid w:val="007317E1"/>
    <w:rsid w:val="007413C0"/>
    <w:rsid w:val="00787A26"/>
    <w:rsid w:val="00791875"/>
    <w:rsid w:val="007936AA"/>
    <w:rsid w:val="007A3514"/>
    <w:rsid w:val="007B3401"/>
    <w:rsid w:val="007C2470"/>
    <w:rsid w:val="007D552F"/>
    <w:rsid w:val="00811F07"/>
    <w:rsid w:val="00816A70"/>
    <w:rsid w:val="008263F0"/>
    <w:rsid w:val="00832C9F"/>
    <w:rsid w:val="00893EE2"/>
    <w:rsid w:val="008A25E2"/>
    <w:rsid w:val="008A55F2"/>
    <w:rsid w:val="008B76C9"/>
    <w:rsid w:val="008E18C8"/>
    <w:rsid w:val="008E1C8B"/>
    <w:rsid w:val="008F00ED"/>
    <w:rsid w:val="008F2B50"/>
    <w:rsid w:val="0090502B"/>
    <w:rsid w:val="00907095"/>
    <w:rsid w:val="00917CAA"/>
    <w:rsid w:val="00947C63"/>
    <w:rsid w:val="009615DD"/>
    <w:rsid w:val="00981477"/>
    <w:rsid w:val="00996B68"/>
    <w:rsid w:val="009A29BB"/>
    <w:rsid w:val="009A305A"/>
    <w:rsid w:val="009B3934"/>
    <w:rsid w:val="009C7A91"/>
    <w:rsid w:val="009F2B10"/>
    <w:rsid w:val="00A20532"/>
    <w:rsid w:val="00A2143C"/>
    <w:rsid w:val="00A23CE1"/>
    <w:rsid w:val="00A51E11"/>
    <w:rsid w:val="00A5212F"/>
    <w:rsid w:val="00A54407"/>
    <w:rsid w:val="00A54961"/>
    <w:rsid w:val="00A556CA"/>
    <w:rsid w:val="00A5675C"/>
    <w:rsid w:val="00A86191"/>
    <w:rsid w:val="00A96807"/>
    <w:rsid w:val="00AA5A04"/>
    <w:rsid w:val="00AC3D2A"/>
    <w:rsid w:val="00AE042C"/>
    <w:rsid w:val="00AE4548"/>
    <w:rsid w:val="00AF2FE6"/>
    <w:rsid w:val="00AF44AD"/>
    <w:rsid w:val="00AF7A80"/>
    <w:rsid w:val="00B12D82"/>
    <w:rsid w:val="00B27C99"/>
    <w:rsid w:val="00B35E95"/>
    <w:rsid w:val="00B427AF"/>
    <w:rsid w:val="00B43241"/>
    <w:rsid w:val="00B43C9B"/>
    <w:rsid w:val="00B61E69"/>
    <w:rsid w:val="00B73F62"/>
    <w:rsid w:val="00BA53BE"/>
    <w:rsid w:val="00BA7335"/>
    <w:rsid w:val="00BB5BE7"/>
    <w:rsid w:val="00BC07A9"/>
    <w:rsid w:val="00BD2021"/>
    <w:rsid w:val="00BD65C2"/>
    <w:rsid w:val="00BE494B"/>
    <w:rsid w:val="00C055C8"/>
    <w:rsid w:val="00C057C2"/>
    <w:rsid w:val="00C607D1"/>
    <w:rsid w:val="00C60C49"/>
    <w:rsid w:val="00C8135A"/>
    <w:rsid w:val="00C91B22"/>
    <w:rsid w:val="00C934E6"/>
    <w:rsid w:val="00C93CD1"/>
    <w:rsid w:val="00CA3BC3"/>
    <w:rsid w:val="00CA63C2"/>
    <w:rsid w:val="00CB0373"/>
    <w:rsid w:val="00CB6E03"/>
    <w:rsid w:val="00CD22EC"/>
    <w:rsid w:val="00CE1E42"/>
    <w:rsid w:val="00D00D68"/>
    <w:rsid w:val="00D33CF4"/>
    <w:rsid w:val="00D41BB9"/>
    <w:rsid w:val="00D44C1E"/>
    <w:rsid w:val="00D95E7E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8220A"/>
    <w:rsid w:val="00E87F7E"/>
    <w:rsid w:val="00E90AE9"/>
    <w:rsid w:val="00E948A5"/>
    <w:rsid w:val="00E974A9"/>
    <w:rsid w:val="00EC7476"/>
    <w:rsid w:val="00ED0076"/>
    <w:rsid w:val="00ED47F1"/>
    <w:rsid w:val="00EF35A8"/>
    <w:rsid w:val="00EF65A1"/>
    <w:rsid w:val="00F156B9"/>
    <w:rsid w:val="00F15E0B"/>
    <w:rsid w:val="00F16D27"/>
    <w:rsid w:val="00F172B2"/>
    <w:rsid w:val="00F31C96"/>
    <w:rsid w:val="00F375DE"/>
    <w:rsid w:val="00F64AE2"/>
    <w:rsid w:val="00F83094"/>
    <w:rsid w:val="00F8543B"/>
    <w:rsid w:val="00F85A50"/>
    <w:rsid w:val="00FB0B23"/>
    <w:rsid w:val="00FD1538"/>
    <w:rsid w:val="00FD634B"/>
    <w:rsid w:val="00FE4DD9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96807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96807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61BC9-D72D-40A2-AF3C-C8606761F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125</cp:revision>
  <cp:lastPrinted>2024-12-18T12:24:00Z</cp:lastPrinted>
  <dcterms:created xsi:type="dcterms:W3CDTF">2018-09-19T18:14:00Z</dcterms:created>
  <dcterms:modified xsi:type="dcterms:W3CDTF">2024-12-18T12:24:00Z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